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3C006" w14:textId="05FD2BFA" w:rsidR="00476973" w:rsidRPr="00372839" w:rsidRDefault="001A5989" w:rsidP="001630A7">
      <w:pPr>
        <w:jc w:val="center"/>
        <w:rPr>
          <w:rFonts w:ascii="Arial MT" w:hAnsi="Arial MT" w:cs="Arial"/>
        </w:rPr>
      </w:pPr>
      <w:r w:rsidRPr="00372839">
        <w:rPr>
          <w:rFonts w:ascii="Arial MT" w:hAnsi="Arial MT" w:cs="Arial"/>
          <w:noProof/>
        </w:rPr>
        <w:drawing>
          <wp:inline distT="0" distB="0" distL="0" distR="0" wp14:anchorId="5C8CDA01" wp14:editId="2FD20FFC">
            <wp:extent cx="1866900" cy="2400300"/>
            <wp:effectExtent l="0" t="0" r="0" b="0"/>
            <wp:docPr id="5" name="Picture 5"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71553" cy="2406283"/>
                    </a:xfrm>
                    <a:prstGeom prst="rect">
                      <a:avLst/>
                    </a:prstGeom>
                  </pic:spPr>
                </pic:pic>
              </a:graphicData>
            </a:graphic>
          </wp:inline>
        </w:drawing>
      </w:r>
    </w:p>
    <w:p w14:paraId="08AE3346" w14:textId="77777777" w:rsidR="00DE6FF3" w:rsidRPr="00372839" w:rsidRDefault="00DE6FF3" w:rsidP="001630A7">
      <w:pPr>
        <w:jc w:val="both"/>
        <w:rPr>
          <w:rFonts w:ascii="Arial MT" w:hAnsi="Arial MT" w:cs="Arial"/>
          <w:sz w:val="40"/>
          <w:szCs w:val="40"/>
        </w:rPr>
      </w:pPr>
    </w:p>
    <w:p w14:paraId="28F9D363" w14:textId="77777777" w:rsidR="005E1233" w:rsidRPr="00372839" w:rsidRDefault="005E1233" w:rsidP="001630A7">
      <w:pPr>
        <w:jc w:val="both"/>
        <w:rPr>
          <w:rFonts w:ascii="Arial MT" w:hAnsi="Arial MT" w:cs="Arial"/>
          <w:sz w:val="40"/>
          <w:szCs w:val="40"/>
        </w:rPr>
      </w:pPr>
    </w:p>
    <w:p w14:paraId="61F9A6E7" w14:textId="77777777" w:rsidR="00662F11" w:rsidRPr="00372839" w:rsidRDefault="00662F11" w:rsidP="001630A7">
      <w:pPr>
        <w:jc w:val="both"/>
        <w:rPr>
          <w:rFonts w:ascii="Arial MT" w:hAnsi="Arial MT" w:cs="Arial"/>
          <w:sz w:val="40"/>
          <w:szCs w:val="40"/>
        </w:rPr>
      </w:pPr>
    </w:p>
    <w:p w14:paraId="3B7ADC4C" w14:textId="77777777" w:rsidR="00662F11" w:rsidRPr="00372839" w:rsidRDefault="00662F11" w:rsidP="001630A7">
      <w:pPr>
        <w:jc w:val="both"/>
        <w:rPr>
          <w:rFonts w:ascii="Arial MT" w:hAnsi="Arial MT" w:cs="Arial"/>
          <w:sz w:val="40"/>
          <w:szCs w:val="40"/>
        </w:rPr>
      </w:pPr>
    </w:p>
    <w:p w14:paraId="17EBA7FD" w14:textId="77777777" w:rsidR="005E1233" w:rsidRPr="00372839" w:rsidRDefault="005E1233" w:rsidP="001630A7">
      <w:pPr>
        <w:jc w:val="both"/>
        <w:rPr>
          <w:rFonts w:ascii="Arial MT" w:hAnsi="Arial MT" w:cs="Arial"/>
          <w:sz w:val="40"/>
          <w:szCs w:val="40"/>
        </w:rPr>
      </w:pPr>
    </w:p>
    <w:p w14:paraId="5AA80DCB" w14:textId="77777777" w:rsidR="00DE6FF3" w:rsidRPr="00372839" w:rsidRDefault="00DE6FF3" w:rsidP="001630A7">
      <w:pPr>
        <w:jc w:val="both"/>
        <w:rPr>
          <w:rFonts w:ascii="Arial MT" w:hAnsi="Arial MT" w:cs="Arial"/>
          <w:sz w:val="40"/>
          <w:szCs w:val="40"/>
        </w:rPr>
      </w:pPr>
    </w:p>
    <w:p w14:paraId="585135EA" w14:textId="12D30BE2" w:rsidR="00DE6FF3" w:rsidRPr="00372839" w:rsidRDefault="006D4815" w:rsidP="001630A7">
      <w:pPr>
        <w:jc w:val="right"/>
        <w:rPr>
          <w:rFonts w:ascii="Arial MT" w:hAnsi="Arial MT" w:cs="Arial"/>
          <w:color w:val="7F7F7F" w:themeColor="text1" w:themeTint="80"/>
          <w:sz w:val="30"/>
          <w:szCs w:val="30"/>
        </w:rPr>
      </w:pPr>
      <w:r w:rsidRPr="00372839">
        <w:rPr>
          <w:rFonts w:ascii="Arial MT" w:hAnsi="Arial MT" w:cs="Arial"/>
          <w:color w:val="7F7F7F" w:themeColor="text1" w:themeTint="80"/>
          <w:sz w:val="30"/>
          <w:szCs w:val="30"/>
        </w:rPr>
        <w:t>(DRAFT)</w:t>
      </w:r>
    </w:p>
    <w:p w14:paraId="4D7FB2E6" w14:textId="0B1789EF" w:rsidR="00D3266D" w:rsidRPr="00372839" w:rsidRDefault="00566468" w:rsidP="001630A7">
      <w:pPr>
        <w:jc w:val="right"/>
        <w:rPr>
          <w:rFonts w:ascii="Arial MT" w:hAnsi="Arial MT" w:cs="Arial"/>
          <w:color w:val="7F7F7F" w:themeColor="text1" w:themeTint="80"/>
          <w:sz w:val="30"/>
          <w:szCs w:val="30"/>
        </w:rPr>
      </w:pPr>
      <w:r w:rsidRPr="00372839">
        <w:rPr>
          <w:rFonts w:ascii="Arial MT" w:hAnsi="Arial MT" w:cs="Arial"/>
          <w:color w:val="7F7F7F" w:themeColor="text1" w:themeTint="80"/>
          <w:sz w:val="30"/>
          <w:szCs w:val="30"/>
        </w:rPr>
        <w:t xml:space="preserve">PLANI </w:t>
      </w:r>
      <w:r w:rsidR="00B55BE3" w:rsidRPr="00372839">
        <w:rPr>
          <w:rFonts w:ascii="Arial MT" w:hAnsi="Arial MT" w:cs="Arial"/>
          <w:color w:val="7F7F7F" w:themeColor="text1" w:themeTint="80"/>
          <w:sz w:val="30"/>
          <w:szCs w:val="30"/>
        </w:rPr>
        <w:t xml:space="preserve">I PUNËS I EKIPIT </w:t>
      </w:r>
    </w:p>
    <w:p w14:paraId="43432162" w14:textId="643A5C94" w:rsidR="00173F1B" w:rsidRPr="00372839" w:rsidRDefault="00566468" w:rsidP="001630A7">
      <w:pPr>
        <w:jc w:val="right"/>
        <w:rPr>
          <w:rFonts w:ascii="Arial MT" w:hAnsi="Arial MT" w:cs="Arial"/>
          <w:color w:val="7F7F7F" w:themeColor="text1" w:themeTint="80"/>
          <w:sz w:val="30"/>
          <w:szCs w:val="30"/>
        </w:rPr>
      </w:pPr>
      <w:r w:rsidRPr="00372839">
        <w:rPr>
          <w:rFonts w:ascii="Arial MT" w:hAnsi="Arial MT" w:cs="Arial"/>
          <w:color w:val="7F7F7F" w:themeColor="text1" w:themeTint="80"/>
          <w:sz w:val="30"/>
          <w:szCs w:val="30"/>
        </w:rPr>
        <w:t>PËR</w:t>
      </w:r>
      <w:r w:rsidR="00D97633" w:rsidRPr="00372839">
        <w:rPr>
          <w:rFonts w:ascii="Arial MT" w:hAnsi="Arial MT" w:cs="Arial"/>
          <w:color w:val="7F7F7F" w:themeColor="text1" w:themeTint="80"/>
          <w:sz w:val="30"/>
          <w:szCs w:val="30"/>
        </w:rPr>
        <w:t xml:space="preserve"> TË DREJTA</w:t>
      </w:r>
      <w:r w:rsidR="00AE1F9D" w:rsidRPr="00372839">
        <w:rPr>
          <w:rFonts w:ascii="Arial MT" w:hAnsi="Arial MT" w:cs="Arial"/>
          <w:color w:val="7F7F7F" w:themeColor="text1" w:themeTint="80"/>
          <w:sz w:val="30"/>
          <w:szCs w:val="30"/>
        </w:rPr>
        <w:t>T E</w:t>
      </w:r>
      <w:r w:rsidR="00D97633" w:rsidRPr="00372839">
        <w:rPr>
          <w:rFonts w:ascii="Arial MT" w:hAnsi="Arial MT" w:cs="Arial"/>
          <w:color w:val="7F7F7F" w:themeColor="text1" w:themeTint="80"/>
          <w:sz w:val="30"/>
          <w:szCs w:val="30"/>
        </w:rPr>
        <w:t xml:space="preserve"> FËMI</w:t>
      </w:r>
      <w:r w:rsidR="00485D30" w:rsidRPr="00372839">
        <w:rPr>
          <w:rFonts w:ascii="Arial MT" w:hAnsi="Arial MT" w:cs="Arial"/>
          <w:color w:val="7F7F7F" w:themeColor="text1" w:themeTint="80"/>
          <w:sz w:val="30"/>
          <w:szCs w:val="30"/>
        </w:rPr>
        <w:t>JËS</w:t>
      </w:r>
      <w:r w:rsidR="003A54AF" w:rsidRPr="00372839">
        <w:rPr>
          <w:rFonts w:ascii="Arial MT" w:hAnsi="Arial MT" w:cs="Arial"/>
          <w:color w:val="7F7F7F" w:themeColor="text1" w:themeTint="80"/>
          <w:sz w:val="30"/>
          <w:szCs w:val="30"/>
        </w:rPr>
        <w:t xml:space="preserve"> </w:t>
      </w:r>
    </w:p>
    <w:p w14:paraId="6DA70C06" w14:textId="23E044B2" w:rsidR="003A54AF" w:rsidRPr="00372839" w:rsidRDefault="00D97633" w:rsidP="001630A7">
      <w:pPr>
        <w:jc w:val="right"/>
        <w:rPr>
          <w:rFonts w:ascii="Arial MT" w:hAnsi="Arial MT" w:cs="Arial"/>
          <w:color w:val="7F7F7F" w:themeColor="text1" w:themeTint="80"/>
          <w:sz w:val="30"/>
          <w:szCs w:val="30"/>
        </w:rPr>
      </w:pPr>
      <w:r w:rsidRPr="00372839">
        <w:rPr>
          <w:rFonts w:ascii="Arial MT" w:hAnsi="Arial MT" w:cs="Arial"/>
          <w:color w:val="7F7F7F" w:themeColor="text1" w:themeTint="80"/>
          <w:sz w:val="30"/>
          <w:szCs w:val="30"/>
        </w:rPr>
        <w:t>KOMUNA GJAKOVË</w:t>
      </w:r>
    </w:p>
    <w:p w14:paraId="17055457" w14:textId="5F23AB3A" w:rsidR="003A54AF" w:rsidRPr="00372839" w:rsidRDefault="00D3266D" w:rsidP="001630A7">
      <w:pPr>
        <w:jc w:val="right"/>
        <w:rPr>
          <w:rFonts w:ascii="Arial MT" w:hAnsi="Arial MT" w:cs="Arial"/>
          <w:color w:val="7F7F7F" w:themeColor="text1" w:themeTint="80"/>
          <w:sz w:val="30"/>
          <w:szCs w:val="30"/>
        </w:rPr>
      </w:pPr>
      <w:r w:rsidRPr="00372839">
        <w:rPr>
          <w:rFonts w:ascii="Arial MT" w:hAnsi="Arial MT" w:cs="Arial"/>
          <w:color w:val="7F7F7F" w:themeColor="text1" w:themeTint="80"/>
          <w:sz w:val="30"/>
          <w:szCs w:val="30"/>
        </w:rPr>
        <w:t>202</w:t>
      </w:r>
      <w:r w:rsidR="00E234EB" w:rsidRPr="00372839">
        <w:rPr>
          <w:rFonts w:ascii="Arial MT" w:hAnsi="Arial MT" w:cs="Arial"/>
          <w:color w:val="7F7F7F" w:themeColor="text1" w:themeTint="80"/>
          <w:sz w:val="30"/>
          <w:szCs w:val="30"/>
        </w:rPr>
        <w:t>4</w:t>
      </w:r>
      <w:r w:rsidRPr="00372839">
        <w:rPr>
          <w:rFonts w:ascii="Arial MT" w:hAnsi="Arial MT" w:cs="Arial"/>
          <w:color w:val="7F7F7F" w:themeColor="text1" w:themeTint="80"/>
          <w:sz w:val="30"/>
          <w:szCs w:val="30"/>
        </w:rPr>
        <w:t>-202</w:t>
      </w:r>
      <w:r w:rsidR="00E234EB" w:rsidRPr="00372839">
        <w:rPr>
          <w:rFonts w:ascii="Arial MT" w:hAnsi="Arial MT" w:cs="Arial"/>
          <w:color w:val="7F7F7F" w:themeColor="text1" w:themeTint="80"/>
          <w:sz w:val="30"/>
          <w:szCs w:val="30"/>
        </w:rPr>
        <w:t>6</w:t>
      </w:r>
    </w:p>
    <w:p w14:paraId="0263BD15" w14:textId="77777777" w:rsidR="00D3266D" w:rsidRPr="00372839" w:rsidRDefault="00D3266D" w:rsidP="001630A7">
      <w:pPr>
        <w:jc w:val="both"/>
        <w:rPr>
          <w:rFonts w:ascii="Arial MT" w:hAnsi="Arial MT" w:cs="Arial"/>
        </w:rPr>
      </w:pPr>
    </w:p>
    <w:p w14:paraId="08838EDB" w14:textId="77777777" w:rsidR="00173F1B" w:rsidRPr="00372839" w:rsidRDefault="00173F1B" w:rsidP="001630A7">
      <w:pPr>
        <w:jc w:val="both"/>
        <w:rPr>
          <w:rFonts w:ascii="Arial MT" w:hAnsi="Arial MT" w:cs="Arial"/>
        </w:rPr>
      </w:pPr>
    </w:p>
    <w:p w14:paraId="7E02DF1A" w14:textId="77777777" w:rsidR="00173F1B" w:rsidRPr="00372839" w:rsidRDefault="00173F1B" w:rsidP="001630A7">
      <w:pPr>
        <w:jc w:val="both"/>
        <w:rPr>
          <w:rFonts w:ascii="Arial MT" w:hAnsi="Arial MT" w:cs="Arial"/>
        </w:rPr>
      </w:pPr>
    </w:p>
    <w:p w14:paraId="17DFA4DD" w14:textId="7BD85CAF" w:rsidR="00476973" w:rsidRPr="00372839" w:rsidRDefault="00476973" w:rsidP="001630A7">
      <w:pPr>
        <w:jc w:val="both"/>
        <w:rPr>
          <w:rFonts w:ascii="Arial MT" w:hAnsi="Arial MT" w:cs="Arial"/>
        </w:rPr>
      </w:pPr>
    </w:p>
    <w:p w14:paraId="36689AD7" w14:textId="6608E7EB" w:rsidR="00DE6FF3" w:rsidRPr="00372839" w:rsidRDefault="00DE6FF3" w:rsidP="001630A7">
      <w:pPr>
        <w:jc w:val="both"/>
        <w:rPr>
          <w:rFonts w:ascii="Arial MT" w:hAnsi="Arial MT" w:cs="Arial"/>
        </w:rPr>
      </w:pPr>
    </w:p>
    <w:p w14:paraId="31D12817" w14:textId="77777777" w:rsidR="005E1233" w:rsidRPr="00372839" w:rsidRDefault="005E1233" w:rsidP="001630A7">
      <w:pPr>
        <w:jc w:val="both"/>
        <w:rPr>
          <w:rFonts w:ascii="Arial MT" w:hAnsi="Arial MT" w:cs="Arial"/>
        </w:rPr>
      </w:pPr>
    </w:p>
    <w:p w14:paraId="28EE15E4" w14:textId="77777777" w:rsidR="002E2383" w:rsidRPr="00372839" w:rsidRDefault="002E2383" w:rsidP="001630A7">
      <w:pPr>
        <w:jc w:val="both"/>
        <w:rPr>
          <w:rFonts w:ascii="Arial MT" w:hAnsi="Arial MT" w:cs="Arial"/>
        </w:rPr>
      </w:pPr>
    </w:p>
    <w:p w14:paraId="2FA0F59A" w14:textId="637C0C3B" w:rsidR="00BB7522" w:rsidRPr="00372839" w:rsidRDefault="00135B2F" w:rsidP="001630A7">
      <w:pPr>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lastRenderedPageBreak/>
        <w:t xml:space="preserve">Lista e </w:t>
      </w:r>
      <w:proofErr w:type="spellStart"/>
      <w:r w:rsidR="00B55BE3" w:rsidRPr="00372839">
        <w:rPr>
          <w:rFonts w:ascii="Arial MT" w:hAnsi="Arial MT" w:cs="Arial"/>
          <w:color w:val="7F7F7F" w:themeColor="text1" w:themeTint="80"/>
          <w:sz w:val="22"/>
          <w:szCs w:val="22"/>
        </w:rPr>
        <w:t>s</w:t>
      </w:r>
      <w:r w:rsidRPr="00372839">
        <w:rPr>
          <w:rFonts w:ascii="Arial MT" w:hAnsi="Arial MT" w:cs="Arial"/>
          <w:color w:val="7F7F7F" w:themeColor="text1" w:themeTint="80"/>
          <w:sz w:val="22"/>
          <w:szCs w:val="22"/>
        </w:rPr>
        <w:t>hkurtesave</w:t>
      </w:r>
      <w:proofErr w:type="spellEnd"/>
    </w:p>
    <w:p w14:paraId="6B7CFC85" w14:textId="71EBDE37" w:rsidR="008053D5" w:rsidRPr="00372839" w:rsidRDefault="008053D5" w:rsidP="001630A7">
      <w:pPr>
        <w:contextualSpacing/>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AK</w:t>
      </w:r>
      <w:r w:rsidRPr="00372839">
        <w:rPr>
          <w:rFonts w:ascii="Arial MT" w:hAnsi="Arial MT" w:cs="Arial"/>
          <w:color w:val="7F7F7F" w:themeColor="text1" w:themeTint="80"/>
          <w:sz w:val="22"/>
          <w:szCs w:val="22"/>
        </w:rPr>
        <w:tab/>
      </w:r>
      <w:r w:rsidRPr="00372839">
        <w:rPr>
          <w:rFonts w:ascii="Arial MT" w:hAnsi="Arial MT" w:cs="Arial"/>
          <w:color w:val="7F7F7F" w:themeColor="text1" w:themeTint="80"/>
          <w:sz w:val="22"/>
          <w:szCs w:val="22"/>
        </w:rPr>
        <w:tab/>
      </w:r>
      <w:proofErr w:type="spellStart"/>
      <w:r w:rsidRPr="00372839">
        <w:rPr>
          <w:rFonts w:ascii="Arial MT" w:hAnsi="Arial MT" w:cs="Arial"/>
          <w:color w:val="7F7F7F" w:themeColor="text1" w:themeTint="80"/>
          <w:sz w:val="22"/>
          <w:szCs w:val="22"/>
        </w:rPr>
        <w:t>Asambleja</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Komunale</w:t>
      </w:r>
      <w:proofErr w:type="spellEnd"/>
    </w:p>
    <w:p w14:paraId="5D4B2C9C" w14:textId="29638F4B" w:rsidR="00751606" w:rsidRPr="00372839" w:rsidRDefault="00253125" w:rsidP="001630A7">
      <w:pPr>
        <w:contextualSpacing/>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ASK</w:t>
      </w:r>
      <w:r w:rsidRPr="00372839">
        <w:rPr>
          <w:rFonts w:ascii="Arial MT" w:hAnsi="Arial MT" w:cs="Arial"/>
          <w:color w:val="7F7F7F" w:themeColor="text1" w:themeTint="80"/>
          <w:sz w:val="22"/>
          <w:szCs w:val="22"/>
        </w:rPr>
        <w:tab/>
      </w:r>
      <w:r w:rsidRPr="00372839">
        <w:rPr>
          <w:rFonts w:ascii="Arial MT" w:hAnsi="Arial MT" w:cs="Arial"/>
          <w:color w:val="7F7F7F" w:themeColor="text1" w:themeTint="80"/>
          <w:sz w:val="22"/>
          <w:szCs w:val="22"/>
        </w:rPr>
        <w:tab/>
      </w:r>
      <w:proofErr w:type="spellStart"/>
      <w:r w:rsidRPr="00372839">
        <w:rPr>
          <w:rFonts w:ascii="Arial MT" w:hAnsi="Arial MT" w:cs="Arial"/>
          <w:color w:val="7F7F7F" w:themeColor="text1" w:themeTint="80"/>
          <w:sz w:val="22"/>
          <w:szCs w:val="22"/>
        </w:rPr>
        <w:t>Agjen</w:t>
      </w:r>
      <w:r w:rsidR="00712511" w:rsidRPr="00372839">
        <w:rPr>
          <w:rFonts w:ascii="Arial MT" w:hAnsi="Arial MT" w:cs="Arial"/>
          <w:color w:val="7F7F7F" w:themeColor="text1" w:themeTint="80"/>
          <w:sz w:val="22"/>
          <w:szCs w:val="22"/>
        </w:rPr>
        <w:t>c</w:t>
      </w:r>
      <w:r w:rsidRPr="00372839">
        <w:rPr>
          <w:rFonts w:ascii="Arial MT" w:hAnsi="Arial MT" w:cs="Arial"/>
          <w:color w:val="7F7F7F" w:themeColor="text1" w:themeTint="80"/>
          <w:sz w:val="22"/>
          <w:szCs w:val="22"/>
        </w:rPr>
        <w:t>ia</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Statistikave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w:t>
      </w:r>
      <w:r w:rsidR="00712511"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Kosov</w:t>
      </w:r>
      <w:r w:rsidR="00712511"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s</w:t>
      </w:r>
      <w:proofErr w:type="spellEnd"/>
    </w:p>
    <w:p w14:paraId="52FBBE52" w14:textId="79CEB68F" w:rsidR="002D0E1F" w:rsidRPr="00372839" w:rsidRDefault="002D0E1F" w:rsidP="001630A7">
      <w:pPr>
        <w:contextualSpacing/>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DKA</w:t>
      </w:r>
      <w:r w:rsidRPr="00372839">
        <w:rPr>
          <w:rFonts w:ascii="Arial MT" w:hAnsi="Arial MT" w:cs="Arial"/>
          <w:color w:val="7F7F7F" w:themeColor="text1" w:themeTint="80"/>
          <w:sz w:val="22"/>
          <w:szCs w:val="22"/>
        </w:rPr>
        <w:tab/>
      </w:r>
      <w:r w:rsidRPr="00372839">
        <w:rPr>
          <w:rFonts w:ascii="Arial MT" w:hAnsi="Arial MT" w:cs="Arial"/>
          <w:color w:val="7F7F7F" w:themeColor="text1" w:themeTint="80"/>
          <w:sz w:val="22"/>
          <w:szCs w:val="22"/>
        </w:rPr>
        <w:tab/>
      </w:r>
      <w:proofErr w:type="spellStart"/>
      <w:r w:rsidRPr="00372839">
        <w:rPr>
          <w:rFonts w:ascii="Arial MT" w:hAnsi="Arial MT" w:cs="Arial"/>
          <w:color w:val="7F7F7F" w:themeColor="text1" w:themeTint="80"/>
          <w:sz w:val="22"/>
          <w:szCs w:val="22"/>
        </w:rPr>
        <w:t>Drejtoria</w:t>
      </w:r>
      <w:proofErr w:type="spellEnd"/>
      <w:r w:rsidR="00D10DD2" w:rsidRPr="00372839">
        <w:rPr>
          <w:rFonts w:ascii="Arial MT" w:hAnsi="Arial MT" w:cs="Arial"/>
          <w:color w:val="7F7F7F" w:themeColor="text1" w:themeTint="80"/>
          <w:sz w:val="22"/>
          <w:szCs w:val="22"/>
        </w:rPr>
        <w:t xml:space="preserve"> </w:t>
      </w:r>
      <w:r w:rsidRPr="00372839">
        <w:rPr>
          <w:rFonts w:ascii="Arial MT" w:hAnsi="Arial MT" w:cs="Arial"/>
          <w:color w:val="7F7F7F" w:themeColor="text1" w:themeTint="80"/>
          <w:sz w:val="22"/>
          <w:szCs w:val="22"/>
        </w:rPr>
        <w:t xml:space="preserve">e </w:t>
      </w:r>
      <w:proofErr w:type="spellStart"/>
      <w:r w:rsidRPr="00372839">
        <w:rPr>
          <w:rFonts w:ascii="Arial MT" w:hAnsi="Arial MT" w:cs="Arial"/>
          <w:color w:val="7F7F7F" w:themeColor="text1" w:themeTint="80"/>
          <w:sz w:val="22"/>
          <w:szCs w:val="22"/>
        </w:rPr>
        <w:t>Arsimit</w:t>
      </w:r>
      <w:proofErr w:type="spellEnd"/>
    </w:p>
    <w:p w14:paraId="1E202196" w14:textId="5169B774" w:rsidR="00751606" w:rsidRPr="00372839" w:rsidRDefault="00751606" w:rsidP="001630A7">
      <w:pPr>
        <w:contextualSpacing/>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DBF</w:t>
      </w:r>
      <w:r w:rsidRPr="00372839">
        <w:rPr>
          <w:rFonts w:ascii="Arial MT" w:hAnsi="Arial MT" w:cs="Arial"/>
          <w:color w:val="7F7F7F" w:themeColor="text1" w:themeTint="80"/>
          <w:sz w:val="22"/>
          <w:szCs w:val="22"/>
        </w:rPr>
        <w:tab/>
      </w:r>
      <w:r w:rsidRPr="00372839">
        <w:rPr>
          <w:rFonts w:ascii="Arial MT" w:hAnsi="Arial MT" w:cs="Arial"/>
          <w:color w:val="7F7F7F" w:themeColor="text1" w:themeTint="80"/>
          <w:sz w:val="22"/>
          <w:szCs w:val="22"/>
        </w:rPr>
        <w:tab/>
      </w:r>
      <w:proofErr w:type="spellStart"/>
      <w:r w:rsidRPr="00372839">
        <w:rPr>
          <w:rFonts w:ascii="Arial MT" w:hAnsi="Arial MT" w:cs="Arial"/>
          <w:color w:val="7F7F7F" w:themeColor="text1" w:themeTint="80"/>
          <w:sz w:val="22"/>
          <w:szCs w:val="22"/>
        </w:rPr>
        <w:t>Drejtoria</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w:t>
      </w:r>
      <w:r w:rsidR="00712511"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Buxhet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dhe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Financa</w:t>
      </w:r>
      <w:proofErr w:type="spellEnd"/>
    </w:p>
    <w:p w14:paraId="3CC07BC1" w14:textId="322D0157" w:rsidR="00751606" w:rsidRPr="00372839" w:rsidRDefault="00751606" w:rsidP="001630A7">
      <w:pPr>
        <w:contextualSpacing/>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DSHMS</w:t>
      </w:r>
      <w:r w:rsidRPr="00372839">
        <w:rPr>
          <w:rFonts w:ascii="Arial MT" w:hAnsi="Arial MT" w:cs="Arial"/>
          <w:color w:val="7F7F7F" w:themeColor="text1" w:themeTint="80"/>
          <w:sz w:val="22"/>
          <w:szCs w:val="22"/>
        </w:rPr>
        <w:tab/>
      </w:r>
      <w:proofErr w:type="spellStart"/>
      <w:r w:rsidRPr="00372839">
        <w:rPr>
          <w:rFonts w:ascii="Arial MT" w:hAnsi="Arial MT" w:cs="Arial"/>
          <w:color w:val="7F7F7F" w:themeColor="text1" w:themeTint="80"/>
          <w:sz w:val="22"/>
          <w:szCs w:val="22"/>
        </w:rPr>
        <w:t>Drejtoria</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w:t>
      </w:r>
      <w:r w:rsidR="00712511"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Sh</w:t>
      </w:r>
      <w:r w:rsidR="00712511"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ndet</w:t>
      </w:r>
      <w:r w:rsidR="00712511"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si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dhe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Mir</w:t>
      </w:r>
      <w:r w:rsidR="00712511"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qenie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Sociale</w:t>
      </w:r>
      <w:proofErr w:type="spellEnd"/>
    </w:p>
    <w:p w14:paraId="372B9E00" w14:textId="4390CC5E" w:rsidR="00554D75" w:rsidRDefault="00554D75" w:rsidP="001630A7">
      <w:pPr>
        <w:contextualSpacing/>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EDF</w:t>
      </w:r>
      <w:r w:rsidRPr="00372839">
        <w:rPr>
          <w:rFonts w:ascii="Arial MT" w:hAnsi="Arial MT" w:cs="Arial"/>
          <w:color w:val="7F7F7F" w:themeColor="text1" w:themeTint="80"/>
          <w:sz w:val="22"/>
          <w:szCs w:val="22"/>
        </w:rPr>
        <w:tab/>
      </w:r>
      <w:r w:rsidRPr="00372839">
        <w:rPr>
          <w:rFonts w:ascii="Arial MT" w:hAnsi="Arial MT" w:cs="Arial"/>
          <w:color w:val="7F7F7F" w:themeColor="text1" w:themeTint="80"/>
          <w:sz w:val="22"/>
          <w:szCs w:val="22"/>
        </w:rPr>
        <w:tab/>
      </w:r>
      <w:proofErr w:type="spellStart"/>
      <w:r w:rsidRPr="00372839">
        <w:rPr>
          <w:rFonts w:ascii="Arial MT" w:hAnsi="Arial MT" w:cs="Arial"/>
          <w:color w:val="7F7F7F" w:themeColor="text1" w:themeTint="80"/>
          <w:sz w:val="22"/>
          <w:szCs w:val="22"/>
        </w:rPr>
        <w:t>Ekipi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w:t>
      </w:r>
      <w:r w:rsidR="00463E5A"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r</w:t>
      </w:r>
      <w:proofErr w:type="spellEnd"/>
      <w:r w:rsidRPr="00372839">
        <w:rPr>
          <w:rFonts w:ascii="Arial MT" w:hAnsi="Arial MT" w:cs="Arial"/>
          <w:color w:val="7F7F7F" w:themeColor="text1" w:themeTint="80"/>
          <w:sz w:val="22"/>
          <w:szCs w:val="22"/>
        </w:rPr>
        <w:t xml:space="preserve"> </w:t>
      </w:r>
      <w:proofErr w:type="spellStart"/>
      <w:r w:rsidR="00B55BE3" w:rsidRPr="00372839">
        <w:rPr>
          <w:rFonts w:ascii="Arial MT" w:hAnsi="Arial MT" w:cs="Arial"/>
          <w:color w:val="7F7F7F" w:themeColor="text1" w:themeTint="80"/>
          <w:sz w:val="22"/>
          <w:szCs w:val="22"/>
        </w:rPr>
        <w:t>të</w:t>
      </w:r>
      <w:proofErr w:type="spellEnd"/>
      <w:r w:rsidR="00B55BE3" w:rsidRPr="00372839">
        <w:rPr>
          <w:rFonts w:ascii="Arial MT" w:hAnsi="Arial MT" w:cs="Arial"/>
          <w:color w:val="7F7F7F" w:themeColor="text1" w:themeTint="80"/>
          <w:sz w:val="22"/>
          <w:szCs w:val="22"/>
        </w:rPr>
        <w:t xml:space="preserve"> </w:t>
      </w:r>
      <w:proofErr w:type="spellStart"/>
      <w:r w:rsidR="00B55BE3" w:rsidRPr="00372839">
        <w:rPr>
          <w:rFonts w:ascii="Arial MT" w:hAnsi="Arial MT" w:cs="Arial"/>
          <w:color w:val="7F7F7F" w:themeColor="text1" w:themeTint="80"/>
          <w:sz w:val="22"/>
          <w:szCs w:val="22"/>
        </w:rPr>
        <w:t>Drejtat</w:t>
      </w:r>
      <w:proofErr w:type="spellEnd"/>
      <w:r w:rsidR="00B55BE3" w:rsidRPr="00372839">
        <w:rPr>
          <w:rFonts w:ascii="Arial MT" w:hAnsi="Arial MT" w:cs="Arial"/>
          <w:color w:val="7F7F7F" w:themeColor="text1" w:themeTint="80"/>
          <w:sz w:val="22"/>
          <w:szCs w:val="22"/>
        </w:rPr>
        <w:t xml:space="preserve"> </w:t>
      </w:r>
      <w:r w:rsidRPr="00372839">
        <w:rPr>
          <w:rFonts w:ascii="Arial MT" w:hAnsi="Arial MT" w:cs="Arial"/>
          <w:color w:val="7F7F7F" w:themeColor="text1" w:themeTint="80"/>
          <w:sz w:val="22"/>
          <w:szCs w:val="22"/>
        </w:rPr>
        <w:t xml:space="preserve">e </w:t>
      </w:r>
      <w:proofErr w:type="spellStart"/>
      <w:r w:rsidRPr="00372839">
        <w:rPr>
          <w:rFonts w:ascii="Arial MT" w:hAnsi="Arial MT" w:cs="Arial"/>
          <w:color w:val="7F7F7F" w:themeColor="text1" w:themeTint="80"/>
          <w:sz w:val="22"/>
          <w:szCs w:val="22"/>
        </w:rPr>
        <w:t>F</w:t>
      </w:r>
      <w:r w:rsidR="00463E5A"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mij</w:t>
      </w:r>
      <w:r w:rsidR="00463E5A"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s</w:t>
      </w:r>
      <w:proofErr w:type="spellEnd"/>
    </w:p>
    <w:p w14:paraId="18E79464" w14:textId="0CB71F98" w:rsidR="001A4CF0" w:rsidRPr="00372839" w:rsidRDefault="001A4CF0" w:rsidP="001630A7">
      <w:pPr>
        <w:contextualSpacing/>
        <w:jc w:val="both"/>
        <w:rPr>
          <w:rFonts w:ascii="Arial MT" w:hAnsi="Arial MT" w:cs="Arial"/>
          <w:color w:val="7F7F7F" w:themeColor="text1" w:themeTint="80"/>
          <w:sz w:val="22"/>
          <w:szCs w:val="22"/>
        </w:rPr>
      </w:pPr>
      <w:r>
        <w:rPr>
          <w:rFonts w:ascii="Arial MT" w:hAnsi="Arial MT" w:cs="Arial"/>
          <w:color w:val="7F7F7F" w:themeColor="text1" w:themeTint="80"/>
          <w:sz w:val="22"/>
          <w:szCs w:val="22"/>
        </w:rPr>
        <w:t>FKZH</w:t>
      </w:r>
      <w:r>
        <w:rPr>
          <w:rFonts w:ascii="Arial MT" w:hAnsi="Arial MT" w:cs="Arial"/>
          <w:color w:val="7F7F7F" w:themeColor="text1" w:themeTint="80"/>
          <w:sz w:val="22"/>
          <w:szCs w:val="22"/>
        </w:rPr>
        <w:tab/>
      </w:r>
      <w:r>
        <w:rPr>
          <w:rFonts w:ascii="Arial MT" w:hAnsi="Arial MT" w:cs="Arial"/>
          <w:color w:val="7F7F7F" w:themeColor="text1" w:themeTint="80"/>
          <w:sz w:val="22"/>
          <w:szCs w:val="22"/>
        </w:rPr>
        <w:tab/>
      </w:r>
      <w:proofErr w:type="spellStart"/>
      <w:r>
        <w:rPr>
          <w:rFonts w:ascii="Arial MT" w:hAnsi="Arial MT" w:cs="Arial"/>
          <w:color w:val="7F7F7F" w:themeColor="text1" w:themeTint="80"/>
          <w:sz w:val="22"/>
          <w:szCs w:val="22"/>
        </w:rPr>
        <w:t>Forumi</w:t>
      </w:r>
      <w:proofErr w:type="spellEnd"/>
      <w:r>
        <w:rPr>
          <w:rFonts w:ascii="Arial MT" w:hAnsi="Arial MT" w:cs="Arial"/>
          <w:color w:val="7F7F7F" w:themeColor="text1" w:themeTint="80"/>
          <w:sz w:val="22"/>
          <w:szCs w:val="22"/>
        </w:rPr>
        <w:t xml:space="preserve"> Kosovar </w:t>
      </w:r>
      <w:proofErr w:type="spellStart"/>
      <w:r>
        <w:rPr>
          <w:rFonts w:ascii="Arial MT" w:hAnsi="Arial MT" w:cs="Arial"/>
          <w:color w:val="7F7F7F" w:themeColor="text1" w:themeTint="80"/>
          <w:sz w:val="22"/>
          <w:szCs w:val="22"/>
        </w:rPr>
        <w:t>për</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Zhvillim</w:t>
      </w:r>
      <w:proofErr w:type="spellEnd"/>
      <w:r w:rsidR="00B06031">
        <w:rPr>
          <w:rFonts w:ascii="Arial MT" w:hAnsi="Arial MT" w:cs="Arial"/>
          <w:color w:val="7F7F7F" w:themeColor="text1" w:themeTint="80"/>
          <w:sz w:val="22"/>
          <w:szCs w:val="22"/>
        </w:rPr>
        <w:t xml:space="preserve"> (KDF)</w:t>
      </w:r>
    </w:p>
    <w:p w14:paraId="552EA1BC" w14:textId="54EDA36C" w:rsidR="00D91416" w:rsidRPr="00372839" w:rsidRDefault="00D91416" w:rsidP="001630A7">
      <w:pPr>
        <w:contextualSpacing/>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KDF</w:t>
      </w:r>
      <w:r w:rsidRPr="00372839">
        <w:rPr>
          <w:rFonts w:ascii="Arial MT" w:hAnsi="Arial MT" w:cs="Arial"/>
          <w:color w:val="7F7F7F" w:themeColor="text1" w:themeTint="80"/>
          <w:sz w:val="22"/>
          <w:szCs w:val="22"/>
        </w:rPr>
        <w:tab/>
      </w:r>
      <w:r w:rsidRPr="00372839">
        <w:rPr>
          <w:rFonts w:ascii="Arial MT" w:hAnsi="Arial MT" w:cs="Arial"/>
          <w:color w:val="7F7F7F" w:themeColor="text1" w:themeTint="80"/>
          <w:sz w:val="22"/>
          <w:szCs w:val="22"/>
        </w:rPr>
        <w:tab/>
      </w:r>
      <w:proofErr w:type="spellStart"/>
      <w:r w:rsidRPr="00372839">
        <w:rPr>
          <w:rFonts w:ascii="Arial MT" w:hAnsi="Arial MT" w:cs="Arial"/>
          <w:color w:val="7F7F7F" w:themeColor="text1" w:themeTint="80"/>
          <w:sz w:val="22"/>
          <w:szCs w:val="22"/>
        </w:rPr>
        <w:t>Konventa</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mbi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Drejtat</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Fëmijës</w:t>
      </w:r>
      <w:proofErr w:type="spellEnd"/>
    </w:p>
    <w:p w14:paraId="61B85FCD" w14:textId="22E76821" w:rsidR="00E10BC0" w:rsidRPr="00372839" w:rsidRDefault="00E10BC0" w:rsidP="001630A7">
      <w:pPr>
        <w:contextualSpacing/>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KK</w:t>
      </w:r>
      <w:r w:rsidR="00C6154B" w:rsidRPr="00372839">
        <w:rPr>
          <w:rFonts w:ascii="Arial MT" w:hAnsi="Arial MT" w:cs="Arial"/>
          <w:color w:val="7F7F7F" w:themeColor="text1" w:themeTint="80"/>
          <w:sz w:val="22"/>
          <w:szCs w:val="22"/>
        </w:rPr>
        <w:t>GJ</w:t>
      </w:r>
      <w:r w:rsidRPr="00372839">
        <w:rPr>
          <w:rFonts w:ascii="Arial MT" w:hAnsi="Arial MT" w:cs="Arial"/>
          <w:color w:val="7F7F7F" w:themeColor="text1" w:themeTint="80"/>
          <w:sz w:val="22"/>
          <w:szCs w:val="22"/>
        </w:rPr>
        <w:tab/>
      </w:r>
      <w:r w:rsidRPr="00372839">
        <w:rPr>
          <w:rFonts w:ascii="Arial MT" w:hAnsi="Arial MT" w:cs="Arial"/>
          <w:color w:val="7F7F7F" w:themeColor="text1" w:themeTint="80"/>
          <w:sz w:val="22"/>
          <w:szCs w:val="22"/>
        </w:rPr>
        <w:tab/>
      </w:r>
      <w:proofErr w:type="spellStart"/>
      <w:r w:rsidRPr="00372839">
        <w:rPr>
          <w:rFonts w:ascii="Arial MT" w:hAnsi="Arial MT" w:cs="Arial"/>
          <w:color w:val="7F7F7F" w:themeColor="text1" w:themeTint="80"/>
          <w:sz w:val="22"/>
          <w:szCs w:val="22"/>
        </w:rPr>
        <w:t>Kuvendi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Komunal</w:t>
      </w:r>
      <w:proofErr w:type="spellEnd"/>
      <w:r w:rsidRPr="00372839">
        <w:rPr>
          <w:rFonts w:ascii="Arial MT" w:hAnsi="Arial MT" w:cs="Arial"/>
          <w:color w:val="7F7F7F" w:themeColor="text1" w:themeTint="80"/>
          <w:sz w:val="22"/>
          <w:szCs w:val="22"/>
        </w:rPr>
        <w:t xml:space="preserve"> </w:t>
      </w:r>
      <w:proofErr w:type="spellStart"/>
      <w:r w:rsidR="008053D5" w:rsidRPr="00372839">
        <w:rPr>
          <w:rFonts w:ascii="Arial MT" w:hAnsi="Arial MT" w:cs="Arial"/>
          <w:color w:val="7F7F7F" w:themeColor="text1" w:themeTint="80"/>
          <w:sz w:val="22"/>
          <w:szCs w:val="22"/>
        </w:rPr>
        <w:t>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Gjakov</w:t>
      </w:r>
      <w:r w:rsidR="008053D5"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s</w:t>
      </w:r>
      <w:proofErr w:type="spellEnd"/>
      <w:r w:rsidRPr="00372839">
        <w:rPr>
          <w:rFonts w:ascii="Arial MT" w:hAnsi="Arial MT" w:cs="Arial"/>
          <w:color w:val="7F7F7F" w:themeColor="text1" w:themeTint="80"/>
          <w:sz w:val="22"/>
          <w:szCs w:val="22"/>
        </w:rPr>
        <w:t xml:space="preserve"> </w:t>
      </w:r>
    </w:p>
    <w:p w14:paraId="201CB65E" w14:textId="17D5A403" w:rsidR="002E2383" w:rsidRPr="00372839" w:rsidRDefault="002E2383" w:rsidP="001630A7">
      <w:pPr>
        <w:contextualSpacing/>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KVRL</w:t>
      </w:r>
      <w:r w:rsidRPr="00372839">
        <w:rPr>
          <w:rFonts w:ascii="Arial MT" w:hAnsi="Arial MT" w:cs="Arial"/>
          <w:color w:val="7F7F7F" w:themeColor="text1" w:themeTint="80"/>
          <w:sz w:val="22"/>
          <w:szCs w:val="22"/>
        </w:rPr>
        <w:tab/>
      </w:r>
      <w:r w:rsidRPr="00372839">
        <w:rPr>
          <w:rFonts w:ascii="Arial MT" w:hAnsi="Arial MT" w:cs="Arial"/>
          <w:color w:val="7F7F7F" w:themeColor="text1" w:themeTint="80"/>
          <w:sz w:val="22"/>
          <w:szCs w:val="22"/>
        </w:rPr>
        <w:tab/>
      </w:r>
      <w:proofErr w:type="spellStart"/>
      <w:r w:rsidRPr="00372839">
        <w:rPr>
          <w:rFonts w:ascii="Arial MT" w:hAnsi="Arial MT" w:cs="Arial"/>
          <w:color w:val="7F7F7F" w:themeColor="text1" w:themeTint="80"/>
          <w:sz w:val="22"/>
          <w:szCs w:val="22"/>
        </w:rPr>
        <w:t>Këshilli</w:t>
      </w:r>
      <w:proofErr w:type="spellEnd"/>
      <w:r w:rsidRPr="00372839">
        <w:rPr>
          <w:rFonts w:ascii="Arial MT" w:hAnsi="Arial MT" w:cs="Arial"/>
          <w:color w:val="7F7F7F" w:themeColor="text1" w:themeTint="80"/>
          <w:sz w:val="22"/>
          <w:szCs w:val="22"/>
        </w:rPr>
        <w:t xml:space="preserve"> I </w:t>
      </w:r>
      <w:proofErr w:type="spellStart"/>
      <w:r w:rsidRPr="00372839">
        <w:rPr>
          <w:rFonts w:ascii="Arial MT" w:hAnsi="Arial MT" w:cs="Arial"/>
          <w:color w:val="7F7F7F" w:themeColor="text1" w:themeTint="80"/>
          <w:sz w:val="22"/>
          <w:szCs w:val="22"/>
        </w:rPr>
        <w:t>Veprimit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Rinor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Lokal</w:t>
      </w:r>
      <w:proofErr w:type="spellEnd"/>
    </w:p>
    <w:p w14:paraId="317C5AF0" w14:textId="6E9B977C" w:rsidR="006671FD" w:rsidRDefault="006671FD" w:rsidP="001630A7">
      <w:pPr>
        <w:contextualSpacing/>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MAPL</w:t>
      </w:r>
      <w:r w:rsidRPr="00372839">
        <w:rPr>
          <w:rFonts w:ascii="Arial MT" w:hAnsi="Arial MT" w:cs="Arial"/>
          <w:color w:val="7F7F7F" w:themeColor="text1" w:themeTint="80"/>
          <w:sz w:val="22"/>
          <w:szCs w:val="22"/>
        </w:rPr>
        <w:tab/>
      </w:r>
      <w:r w:rsidRPr="00372839">
        <w:rPr>
          <w:rFonts w:ascii="Arial MT" w:hAnsi="Arial MT" w:cs="Arial"/>
          <w:color w:val="7F7F7F" w:themeColor="text1" w:themeTint="80"/>
          <w:sz w:val="22"/>
          <w:szCs w:val="22"/>
        </w:rPr>
        <w:tab/>
      </w:r>
      <w:proofErr w:type="spellStart"/>
      <w:r w:rsidRPr="00372839">
        <w:rPr>
          <w:rFonts w:ascii="Arial MT" w:hAnsi="Arial MT" w:cs="Arial"/>
          <w:color w:val="7F7F7F" w:themeColor="text1" w:themeTint="80"/>
          <w:sz w:val="22"/>
          <w:szCs w:val="22"/>
        </w:rPr>
        <w:t>Ministria</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Administrimit</w:t>
      </w:r>
      <w:proofErr w:type="spellEnd"/>
      <w:r w:rsidRPr="00372839">
        <w:rPr>
          <w:rFonts w:ascii="Arial MT" w:hAnsi="Arial MT" w:cs="Arial"/>
          <w:color w:val="7F7F7F" w:themeColor="text1" w:themeTint="80"/>
          <w:sz w:val="22"/>
          <w:szCs w:val="22"/>
        </w:rPr>
        <w:t xml:space="preserve"> </w:t>
      </w:r>
      <w:proofErr w:type="spellStart"/>
      <w:r w:rsidR="00B55BE3" w:rsidRPr="00372839">
        <w:rPr>
          <w:rFonts w:ascii="Arial MT" w:hAnsi="Arial MT" w:cs="Arial"/>
          <w:color w:val="7F7F7F" w:themeColor="text1" w:themeTint="80"/>
          <w:sz w:val="22"/>
          <w:szCs w:val="22"/>
        </w:rPr>
        <w:t>të</w:t>
      </w:r>
      <w:proofErr w:type="spellEnd"/>
      <w:r w:rsidR="00B55BE3"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Pushtetit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Lokal</w:t>
      </w:r>
      <w:proofErr w:type="spellEnd"/>
    </w:p>
    <w:p w14:paraId="7037BCEB" w14:textId="5344B558" w:rsidR="0023793A" w:rsidRPr="00372839" w:rsidRDefault="0023793A" w:rsidP="001630A7">
      <w:pPr>
        <w:contextualSpacing/>
        <w:jc w:val="both"/>
        <w:rPr>
          <w:rFonts w:ascii="Arial MT" w:hAnsi="Arial MT" w:cs="Arial"/>
          <w:color w:val="7F7F7F" w:themeColor="text1" w:themeTint="80"/>
          <w:sz w:val="22"/>
          <w:szCs w:val="22"/>
        </w:rPr>
      </w:pPr>
      <w:r>
        <w:rPr>
          <w:rFonts w:ascii="Arial MT" w:hAnsi="Arial MT" w:cs="Arial"/>
          <w:color w:val="7F7F7F" w:themeColor="text1" w:themeTint="80"/>
          <w:sz w:val="22"/>
          <w:szCs w:val="22"/>
        </w:rPr>
        <w:t>MASHT</w:t>
      </w:r>
      <w:r>
        <w:rPr>
          <w:rFonts w:ascii="Arial MT" w:hAnsi="Arial MT" w:cs="Arial"/>
          <w:color w:val="7F7F7F" w:themeColor="text1" w:themeTint="80"/>
          <w:sz w:val="22"/>
          <w:szCs w:val="22"/>
        </w:rPr>
        <w:tab/>
      </w:r>
      <w:proofErr w:type="spellStart"/>
      <w:r>
        <w:rPr>
          <w:rFonts w:ascii="Arial MT" w:hAnsi="Arial MT" w:cs="Arial"/>
          <w:color w:val="7F7F7F" w:themeColor="text1" w:themeTint="80"/>
          <w:sz w:val="22"/>
          <w:szCs w:val="22"/>
        </w:rPr>
        <w:t>Ministria</w:t>
      </w:r>
      <w:proofErr w:type="spellEnd"/>
      <w:r>
        <w:rPr>
          <w:rFonts w:ascii="Arial MT" w:hAnsi="Arial MT" w:cs="Arial"/>
          <w:color w:val="7F7F7F" w:themeColor="text1" w:themeTint="80"/>
          <w:sz w:val="22"/>
          <w:szCs w:val="22"/>
        </w:rPr>
        <w:t xml:space="preserve"> e </w:t>
      </w:r>
      <w:proofErr w:type="spellStart"/>
      <w:r>
        <w:rPr>
          <w:rFonts w:ascii="Arial MT" w:hAnsi="Arial MT" w:cs="Arial"/>
          <w:color w:val="7F7F7F" w:themeColor="text1" w:themeTint="80"/>
          <w:sz w:val="22"/>
          <w:szCs w:val="22"/>
        </w:rPr>
        <w:t>Arsimit</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Shkencës</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dhe</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Teknologjisë</w:t>
      </w:r>
      <w:proofErr w:type="spellEnd"/>
    </w:p>
    <w:p w14:paraId="098A2745" w14:textId="78B7B00C" w:rsidR="002D0E1F" w:rsidRPr="00372839" w:rsidRDefault="006671FD" w:rsidP="001630A7">
      <w:pPr>
        <w:contextualSpacing/>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M</w:t>
      </w:r>
      <w:r w:rsidR="00B67F44" w:rsidRPr="00372839">
        <w:rPr>
          <w:rFonts w:ascii="Arial MT" w:hAnsi="Arial MT" w:cs="Arial"/>
          <w:color w:val="7F7F7F" w:themeColor="text1" w:themeTint="80"/>
          <w:sz w:val="22"/>
          <w:szCs w:val="22"/>
        </w:rPr>
        <w:t>KRS</w:t>
      </w:r>
      <w:r w:rsidRPr="00372839">
        <w:rPr>
          <w:rFonts w:ascii="Arial MT" w:hAnsi="Arial MT" w:cs="Arial"/>
          <w:color w:val="7F7F7F" w:themeColor="text1" w:themeTint="80"/>
          <w:sz w:val="22"/>
          <w:szCs w:val="22"/>
        </w:rPr>
        <w:tab/>
      </w:r>
      <w:r w:rsidRPr="00372839">
        <w:rPr>
          <w:rFonts w:ascii="Arial MT" w:hAnsi="Arial MT" w:cs="Arial"/>
          <w:color w:val="7F7F7F" w:themeColor="text1" w:themeTint="80"/>
          <w:sz w:val="22"/>
          <w:szCs w:val="22"/>
        </w:rPr>
        <w:tab/>
      </w:r>
      <w:proofErr w:type="spellStart"/>
      <w:r w:rsidRPr="00372839">
        <w:rPr>
          <w:rFonts w:ascii="Arial MT" w:hAnsi="Arial MT" w:cs="Arial"/>
          <w:color w:val="7F7F7F" w:themeColor="text1" w:themeTint="80"/>
          <w:sz w:val="22"/>
          <w:szCs w:val="22"/>
        </w:rPr>
        <w:t>Ministria</w:t>
      </w:r>
      <w:proofErr w:type="spellEnd"/>
      <w:r w:rsidRPr="00372839">
        <w:rPr>
          <w:rFonts w:ascii="Arial MT" w:hAnsi="Arial MT" w:cs="Arial"/>
          <w:color w:val="7F7F7F" w:themeColor="text1" w:themeTint="80"/>
          <w:sz w:val="22"/>
          <w:szCs w:val="22"/>
        </w:rPr>
        <w:t xml:space="preserve"> </w:t>
      </w:r>
      <w:proofErr w:type="spellStart"/>
      <w:r w:rsidR="00BD68D2" w:rsidRPr="00372839">
        <w:rPr>
          <w:rFonts w:ascii="Arial MT" w:hAnsi="Arial MT" w:cs="Arial"/>
          <w:color w:val="7F7F7F" w:themeColor="text1" w:themeTint="80"/>
          <w:sz w:val="22"/>
          <w:szCs w:val="22"/>
        </w:rPr>
        <w:t>për</w:t>
      </w:r>
      <w:proofErr w:type="spellEnd"/>
      <w:r w:rsidR="00BD68D2" w:rsidRPr="00372839">
        <w:rPr>
          <w:rFonts w:ascii="Arial MT" w:hAnsi="Arial MT" w:cs="Arial"/>
          <w:color w:val="7F7F7F" w:themeColor="text1" w:themeTint="80"/>
          <w:sz w:val="22"/>
          <w:szCs w:val="22"/>
        </w:rPr>
        <w:t xml:space="preserve"> </w:t>
      </w:r>
      <w:proofErr w:type="spellStart"/>
      <w:r w:rsidR="00BD68D2" w:rsidRPr="00372839">
        <w:rPr>
          <w:rFonts w:ascii="Arial MT" w:hAnsi="Arial MT" w:cs="Arial"/>
          <w:color w:val="7F7F7F" w:themeColor="text1" w:themeTint="80"/>
          <w:sz w:val="22"/>
          <w:szCs w:val="22"/>
        </w:rPr>
        <w:t>Kulturë</w:t>
      </w:r>
      <w:proofErr w:type="spellEnd"/>
      <w:r w:rsidR="00BD68D2" w:rsidRPr="00372839">
        <w:rPr>
          <w:rFonts w:ascii="Arial MT" w:hAnsi="Arial MT" w:cs="Arial"/>
          <w:color w:val="7F7F7F" w:themeColor="text1" w:themeTint="80"/>
          <w:sz w:val="22"/>
          <w:szCs w:val="22"/>
        </w:rPr>
        <w:t xml:space="preserve">, </w:t>
      </w:r>
      <w:proofErr w:type="spellStart"/>
      <w:r w:rsidR="00BD68D2" w:rsidRPr="00372839">
        <w:rPr>
          <w:rFonts w:ascii="Arial MT" w:hAnsi="Arial MT" w:cs="Arial"/>
          <w:color w:val="7F7F7F" w:themeColor="text1" w:themeTint="80"/>
          <w:sz w:val="22"/>
          <w:szCs w:val="22"/>
        </w:rPr>
        <w:t>Rini</w:t>
      </w:r>
      <w:proofErr w:type="spellEnd"/>
      <w:r w:rsidR="00BD68D2" w:rsidRPr="00372839">
        <w:rPr>
          <w:rFonts w:ascii="Arial MT" w:hAnsi="Arial MT" w:cs="Arial"/>
          <w:color w:val="7F7F7F" w:themeColor="text1" w:themeTint="80"/>
          <w:sz w:val="22"/>
          <w:szCs w:val="22"/>
        </w:rPr>
        <w:t xml:space="preserve"> </w:t>
      </w:r>
      <w:proofErr w:type="spellStart"/>
      <w:r w:rsidR="00BD68D2" w:rsidRPr="00372839">
        <w:rPr>
          <w:rFonts w:ascii="Arial MT" w:hAnsi="Arial MT" w:cs="Arial"/>
          <w:color w:val="7F7F7F" w:themeColor="text1" w:themeTint="80"/>
          <w:sz w:val="22"/>
          <w:szCs w:val="22"/>
        </w:rPr>
        <w:t>dhe</w:t>
      </w:r>
      <w:proofErr w:type="spellEnd"/>
      <w:r w:rsidR="00BD68D2" w:rsidRPr="00372839">
        <w:rPr>
          <w:rFonts w:ascii="Arial MT" w:hAnsi="Arial MT" w:cs="Arial"/>
          <w:color w:val="7F7F7F" w:themeColor="text1" w:themeTint="80"/>
          <w:sz w:val="22"/>
          <w:szCs w:val="22"/>
        </w:rPr>
        <w:t xml:space="preserve"> Sport</w:t>
      </w:r>
    </w:p>
    <w:p w14:paraId="640CAC3E" w14:textId="308AB625" w:rsidR="00EE7BBD" w:rsidRPr="00372839" w:rsidRDefault="00EE7BBD" w:rsidP="001630A7">
      <w:pPr>
        <w:contextualSpacing/>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OJQ</w:t>
      </w:r>
      <w:r w:rsidRPr="00372839">
        <w:rPr>
          <w:rFonts w:ascii="Arial MT" w:hAnsi="Arial MT" w:cs="Arial"/>
          <w:color w:val="7F7F7F" w:themeColor="text1" w:themeTint="80"/>
          <w:sz w:val="22"/>
          <w:szCs w:val="22"/>
        </w:rPr>
        <w:tab/>
      </w:r>
      <w:r w:rsidRPr="00372839">
        <w:rPr>
          <w:rFonts w:ascii="Arial MT" w:hAnsi="Arial MT" w:cs="Arial"/>
          <w:color w:val="7F7F7F" w:themeColor="text1" w:themeTint="80"/>
          <w:sz w:val="22"/>
          <w:szCs w:val="22"/>
        </w:rPr>
        <w:tab/>
      </w:r>
      <w:proofErr w:type="spellStart"/>
      <w:r w:rsidRPr="00372839">
        <w:rPr>
          <w:rFonts w:ascii="Arial MT" w:hAnsi="Arial MT" w:cs="Arial"/>
          <w:color w:val="7F7F7F" w:themeColor="text1" w:themeTint="80"/>
          <w:sz w:val="22"/>
          <w:szCs w:val="22"/>
        </w:rPr>
        <w:t>Organizata</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Joqeveritare</w:t>
      </w:r>
      <w:proofErr w:type="spellEnd"/>
    </w:p>
    <w:p w14:paraId="2CD2DF2A" w14:textId="1108CEEB" w:rsidR="002E2383" w:rsidRPr="00372839" w:rsidRDefault="00A55798" w:rsidP="001630A7">
      <w:pPr>
        <w:contextualSpacing/>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QPS</w:t>
      </w:r>
      <w:r w:rsidRPr="00372839">
        <w:rPr>
          <w:rFonts w:ascii="Arial MT" w:hAnsi="Arial MT" w:cs="Arial"/>
          <w:color w:val="7F7F7F" w:themeColor="text1" w:themeTint="80"/>
          <w:sz w:val="22"/>
          <w:szCs w:val="22"/>
        </w:rPr>
        <w:tab/>
      </w:r>
      <w:r w:rsidRPr="00372839">
        <w:rPr>
          <w:rFonts w:ascii="Arial MT" w:hAnsi="Arial MT" w:cs="Arial"/>
          <w:color w:val="7F7F7F" w:themeColor="text1" w:themeTint="80"/>
          <w:sz w:val="22"/>
          <w:szCs w:val="22"/>
        </w:rPr>
        <w:tab/>
      </w:r>
      <w:proofErr w:type="spellStart"/>
      <w:r w:rsidRPr="00372839">
        <w:rPr>
          <w:rFonts w:ascii="Arial MT" w:hAnsi="Arial MT" w:cs="Arial"/>
          <w:color w:val="7F7F7F" w:themeColor="text1" w:themeTint="80"/>
          <w:sz w:val="22"/>
          <w:szCs w:val="22"/>
        </w:rPr>
        <w:t>Qendra</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për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Punë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Sociale</w:t>
      </w:r>
      <w:proofErr w:type="spellEnd"/>
    </w:p>
    <w:p w14:paraId="25980DC6" w14:textId="459D863C" w:rsidR="00C400DE" w:rsidRPr="00372839" w:rsidRDefault="00434DDE" w:rsidP="001630A7">
      <w:pPr>
        <w:contextualSpacing/>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 xml:space="preserve">UNICEF   </w:t>
      </w:r>
      <w:r w:rsidR="00253125" w:rsidRPr="00372839">
        <w:rPr>
          <w:rFonts w:ascii="Arial MT" w:hAnsi="Arial MT" w:cs="Arial"/>
          <w:color w:val="7F7F7F" w:themeColor="text1" w:themeTint="80"/>
          <w:sz w:val="22"/>
          <w:szCs w:val="22"/>
        </w:rPr>
        <w:tab/>
      </w:r>
      <w:proofErr w:type="spellStart"/>
      <w:r w:rsidRPr="00372839">
        <w:rPr>
          <w:rFonts w:ascii="Arial MT" w:hAnsi="Arial MT" w:cs="Arial"/>
          <w:color w:val="7F7F7F" w:themeColor="text1" w:themeTint="80"/>
          <w:sz w:val="22"/>
          <w:szCs w:val="22"/>
        </w:rPr>
        <w:t>Fondi</w:t>
      </w:r>
      <w:proofErr w:type="spellEnd"/>
      <w:r w:rsidRPr="00372839">
        <w:rPr>
          <w:rFonts w:ascii="Arial MT" w:hAnsi="Arial MT" w:cs="Arial"/>
          <w:color w:val="7F7F7F" w:themeColor="text1" w:themeTint="80"/>
          <w:sz w:val="22"/>
          <w:szCs w:val="22"/>
        </w:rPr>
        <w:t xml:space="preserve"> </w:t>
      </w:r>
      <w:proofErr w:type="spellStart"/>
      <w:r w:rsidR="00F85327" w:rsidRPr="00372839">
        <w:rPr>
          <w:rFonts w:ascii="Arial MT" w:hAnsi="Arial MT" w:cs="Arial"/>
          <w:color w:val="7F7F7F" w:themeColor="text1" w:themeTint="80"/>
          <w:sz w:val="22"/>
          <w:szCs w:val="22"/>
        </w:rPr>
        <w:t>i</w:t>
      </w:r>
      <w:proofErr w:type="spellEnd"/>
      <w:r w:rsidR="00F85327" w:rsidRPr="00372839">
        <w:rPr>
          <w:rFonts w:ascii="Arial MT" w:hAnsi="Arial MT" w:cs="Arial"/>
          <w:color w:val="7F7F7F" w:themeColor="text1" w:themeTint="80"/>
          <w:sz w:val="22"/>
          <w:szCs w:val="22"/>
        </w:rPr>
        <w:t xml:space="preserve"> </w:t>
      </w:r>
      <w:proofErr w:type="spellStart"/>
      <w:r w:rsidR="00F85327" w:rsidRPr="00372839">
        <w:rPr>
          <w:rFonts w:ascii="Arial MT" w:hAnsi="Arial MT" w:cs="Arial"/>
          <w:color w:val="7F7F7F" w:themeColor="text1" w:themeTint="80"/>
          <w:sz w:val="22"/>
          <w:szCs w:val="22"/>
        </w:rPr>
        <w:t>Kombeve</w:t>
      </w:r>
      <w:proofErr w:type="spellEnd"/>
      <w:r w:rsidR="00F85327" w:rsidRPr="00372839">
        <w:rPr>
          <w:rFonts w:ascii="Arial MT" w:hAnsi="Arial MT" w:cs="Arial"/>
          <w:color w:val="7F7F7F" w:themeColor="text1" w:themeTint="80"/>
          <w:sz w:val="22"/>
          <w:szCs w:val="22"/>
        </w:rPr>
        <w:t xml:space="preserve"> </w:t>
      </w:r>
      <w:proofErr w:type="spellStart"/>
      <w:r w:rsidR="00F85327" w:rsidRPr="00372839">
        <w:rPr>
          <w:rFonts w:ascii="Arial MT" w:hAnsi="Arial MT" w:cs="Arial"/>
          <w:color w:val="7F7F7F" w:themeColor="text1" w:themeTint="80"/>
          <w:sz w:val="22"/>
          <w:szCs w:val="22"/>
        </w:rPr>
        <w:t>të</w:t>
      </w:r>
      <w:proofErr w:type="spellEnd"/>
      <w:r w:rsidR="00F85327" w:rsidRPr="00372839">
        <w:rPr>
          <w:rFonts w:ascii="Arial MT" w:hAnsi="Arial MT" w:cs="Arial"/>
          <w:color w:val="7F7F7F" w:themeColor="text1" w:themeTint="80"/>
          <w:sz w:val="22"/>
          <w:szCs w:val="22"/>
        </w:rPr>
        <w:t xml:space="preserve"> </w:t>
      </w:r>
      <w:proofErr w:type="spellStart"/>
      <w:r w:rsidR="00F85327" w:rsidRPr="00372839">
        <w:rPr>
          <w:rFonts w:ascii="Arial MT" w:hAnsi="Arial MT" w:cs="Arial"/>
          <w:color w:val="7F7F7F" w:themeColor="text1" w:themeTint="80"/>
          <w:sz w:val="22"/>
          <w:szCs w:val="22"/>
        </w:rPr>
        <w:t>Bashkuara</w:t>
      </w:r>
      <w:proofErr w:type="spellEnd"/>
      <w:r w:rsidR="00F85327"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w:t>
      </w:r>
      <w:r w:rsidR="00B9050D"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mbrojtjen</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f</w:t>
      </w:r>
      <w:r w:rsidR="00B9050D"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mij</w:t>
      </w:r>
      <w:r w:rsidR="00B9050D"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ve</w:t>
      </w:r>
      <w:proofErr w:type="spellEnd"/>
    </w:p>
    <w:p w14:paraId="23145FCA" w14:textId="46493F65" w:rsidR="00C400DE" w:rsidRPr="00372839" w:rsidRDefault="007E0D4D" w:rsidP="001630A7">
      <w:pPr>
        <w:jc w:val="both"/>
        <w:rPr>
          <w:rFonts w:ascii="Arial MT" w:hAnsi="Arial MT" w:cs="Arial"/>
          <w:color w:val="7F7F7F" w:themeColor="text1" w:themeTint="80"/>
        </w:rPr>
      </w:pPr>
      <w:r>
        <w:rPr>
          <w:rFonts w:ascii="Arial MT" w:hAnsi="Arial MT" w:cs="Arial"/>
          <w:color w:val="7F7F7F" w:themeColor="text1" w:themeTint="80"/>
        </w:rPr>
        <w:t xml:space="preserve">    </w:t>
      </w:r>
    </w:p>
    <w:p w14:paraId="030C7D92" w14:textId="77777777" w:rsidR="00A34628" w:rsidRPr="00372839" w:rsidRDefault="00A34628" w:rsidP="001630A7">
      <w:pPr>
        <w:jc w:val="both"/>
        <w:rPr>
          <w:rFonts w:ascii="Arial MT" w:hAnsi="Arial MT" w:cs="Arial"/>
          <w:color w:val="7F7F7F" w:themeColor="text1" w:themeTint="80"/>
        </w:rPr>
      </w:pPr>
    </w:p>
    <w:p w14:paraId="554A8416" w14:textId="77777777" w:rsidR="00C400DE" w:rsidRPr="00372839" w:rsidRDefault="00BE3BC8" w:rsidP="001630A7">
      <w:pPr>
        <w:jc w:val="both"/>
        <w:rPr>
          <w:rFonts w:ascii="Arial MT" w:hAnsi="Arial MT" w:cs="Arial"/>
          <w:color w:val="7F7F7F" w:themeColor="text1" w:themeTint="80"/>
        </w:rPr>
      </w:pPr>
      <w:r w:rsidRPr="00372839">
        <w:rPr>
          <w:rFonts w:ascii="Arial MT" w:hAnsi="Arial MT" w:cs="Arial"/>
          <w:color w:val="7F7F7F" w:themeColor="text1" w:themeTint="80"/>
        </w:rPr>
        <w:t>DOKUMENTET E REFERIMIT</w:t>
      </w:r>
    </w:p>
    <w:p w14:paraId="47A1FD5D" w14:textId="0F7481C6" w:rsidR="00827230" w:rsidRPr="00372839" w:rsidRDefault="00047725" w:rsidP="00655CA6">
      <w:pPr>
        <w:pStyle w:val="ListParagraph"/>
        <w:numPr>
          <w:ilvl w:val="0"/>
          <w:numId w:val="15"/>
        </w:numPr>
        <w:jc w:val="both"/>
        <w:rPr>
          <w:rFonts w:ascii="Arial MT" w:hAnsi="Arial MT" w:cs="Arial"/>
          <w:color w:val="7F7F7F" w:themeColor="text1" w:themeTint="80"/>
        </w:rPr>
      </w:pPr>
      <w:proofErr w:type="spellStart"/>
      <w:r w:rsidRPr="00372839">
        <w:rPr>
          <w:rFonts w:ascii="Arial MT" w:hAnsi="Arial MT" w:cs="Arial"/>
          <w:color w:val="7F7F7F" w:themeColor="text1" w:themeTint="80"/>
        </w:rPr>
        <w:t>Ligji</w:t>
      </w:r>
      <w:proofErr w:type="spellEnd"/>
      <w:r w:rsidRPr="00372839">
        <w:rPr>
          <w:rFonts w:ascii="Arial MT" w:hAnsi="Arial MT" w:cs="Arial"/>
          <w:color w:val="7F7F7F" w:themeColor="text1" w:themeTint="80"/>
        </w:rPr>
        <w:t xml:space="preserve"> </w:t>
      </w:r>
      <w:r w:rsidR="00DD18C9" w:rsidRPr="00372839">
        <w:rPr>
          <w:rFonts w:ascii="Arial MT" w:hAnsi="Arial MT" w:cs="Arial"/>
          <w:color w:val="7F7F7F" w:themeColor="text1" w:themeTint="80"/>
        </w:rPr>
        <w:t xml:space="preserve">Nr. 06/L-084 </w:t>
      </w:r>
      <w:proofErr w:type="spellStart"/>
      <w:r w:rsidR="00DD18C9" w:rsidRPr="00372839">
        <w:rPr>
          <w:rFonts w:ascii="Arial MT" w:hAnsi="Arial MT" w:cs="Arial"/>
          <w:color w:val="7F7F7F" w:themeColor="text1" w:themeTint="80"/>
        </w:rPr>
        <w:t>P</w:t>
      </w:r>
      <w:r w:rsidR="009500B3" w:rsidRPr="00372839">
        <w:rPr>
          <w:rFonts w:ascii="Arial MT" w:hAnsi="Arial MT" w:cs="Arial"/>
          <w:color w:val="7F7F7F" w:themeColor="text1" w:themeTint="80"/>
        </w:rPr>
        <w:t>ë</w:t>
      </w:r>
      <w:r w:rsidR="00DD18C9" w:rsidRPr="00372839">
        <w:rPr>
          <w:rFonts w:ascii="Arial MT" w:hAnsi="Arial MT" w:cs="Arial"/>
          <w:color w:val="7F7F7F" w:themeColor="text1" w:themeTint="80"/>
        </w:rPr>
        <w:t>r</w:t>
      </w:r>
      <w:proofErr w:type="spellEnd"/>
      <w:r w:rsidR="00DD18C9" w:rsidRPr="00372839">
        <w:rPr>
          <w:rFonts w:ascii="Arial MT" w:hAnsi="Arial MT" w:cs="Arial"/>
          <w:color w:val="7F7F7F" w:themeColor="text1" w:themeTint="80"/>
        </w:rPr>
        <w:t xml:space="preserve"> </w:t>
      </w:r>
      <w:proofErr w:type="spellStart"/>
      <w:r w:rsidR="00AE6541" w:rsidRPr="00372839">
        <w:rPr>
          <w:rFonts w:ascii="Arial MT" w:hAnsi="Arial MT" w:cs="Arial"/>
          <w:color w:val="7F7F7F" w:themeColor="text1" w:themeTint="80"/>
        </w:rPr>
        <w:t>M</w:t>
      </w:r>
      <w:r w:rsidR="00DD18C9" w:rsidRPr="00372839">
        <w:rPr>
          <w:rFonts w:ascii="Arial MT" w:hAnsi="Arial MT" w:cs="Arial"/>
          <w:color w:val="7F7F7F" w:themeColor="text1" w:themeTint="80"/>
        </w:rPr>
        <w:t>brojtjen</w:t>
      </w:r>
      <w:proofErr w:type="spellEnd"/>
      <w:r w:rsidR="00DD18C9" w:rsidRPr="00372839">
        <w:rPr>
          <w:rFonts w:ascii="Arial MT" w:hAnsi="Arial MT" w:cs="Arial"/>
          <w:color w:val="7F7F7F" w:themeColor="text1" w:themeTint="80"/>
        </w:rPr>
        <w:t xml:space="preserve"> e </w:t>
      </w:r>
      <w:proofErr w:type="spellStart"/>
      <w:r w:rsidR="00DD18C9" w:rsidRPr="00372839">
        <w:rPr>
          <w:rFonts w:ascii="Arial MT" w:hAnsi="Arial MT" w:cs="Arial"/>
          <w:color w:val="7F7F7F" w:themeColor="text1" w:themeTint="80"/>
        </w:rPr>
        <w:t>F</w:t>
      </w:r>
      <w:r w:rsidR="009500B3" w:rsidRPr="00372839">
        <w:rPr>
          <w:rFonts w:ascii="Arial MT" w:hAnsi="Arial MT" w:cs="Arial"/>
          <w:color w:val="7F7F7F" w:themeColor="text1" w:themeTint="80"/>
        </w:rPr>
        <w:t>ë</w:t>
      </w:r>
      <w:r w:rsidR="00DD18C9" w:rsidRPr="00372839">
        <w:rPr>
          <w:rFonts w:ascii="Arial MT" w:hAnsi="Arial MT" w:cs="Arial"/>
          <w:color w:val="7F7F7F" w:themeColor="text1" w:themeTint="80"/>
        </w:rPr>
        <w:t>mij</w:t>
      </w:r>
      <w:r w:rsidR="009500B3" w:rsidRPr="00372839">
        <w:rPr>
          <w:rFonts w:ascii="Arial MT" w:hAnsi="Arial MT" w:cs="Arial"/>
          <w:color w:val="7F7F7F" w:themeColor="text1" w:themeTint="80"/>
        </w:rPr>
        <w:t>ë</w:t>
      </w:r>
      <w:r w:rsidR="00DD18C9" w:rsidRPr="00372839">
        <w:rPr>
          <w:rFonts w:ascii="Arial MT" w:hAnsi="Arial MT" w:cs="Arial"/>
          <w:color w:val="7F7F7F" w:themeColor="text1" w:themeTint="80"/>
        </w:rPr>
        <w:t>s</w:t>
      </w:r>
      <w:proofErr w:type="spellEnd"/>
      <w:r w:rsidR="00BC3496" w:rsidRPr="00372839">
        <w:rPr>
          <w:rStyle w:val="FootnoteReference"/>
          <w:rFonts w:ascii="Arial MT" w:hAnsi="Arial MT" w:cs="Arial"/>
          <w:color w:val="7F7F7F" w:themeColor="text1" w:themeTint="80"/>
        </w:rPr>
        <w:footnoteReference w:id="1"/>
      </w:r>
    </w:p>
    <w:p w14:paraId="5EC48194" w14:textId="737F27CD" w:rsidR="000F2B00" w:rsidRPr="00372839" w:rsidRDefault="00047725" w:rsidP="00655CA6">
      <w:pPr>
        <w:pStyle w:val="ListParagraph"/>
        <w:numPr>
          <w:ilvl w:val="0"/>
          <w:numId w:val="15"/>
        </w:numPr>
        <w:jc w:val="both"/>
        <w:rPr>
          <w:rFonts w:ascii="Arial MT" w:hAnsi="Arial MT" w:cs="Arial"/>
          <w:color w:val="7F7F7F" w:themeColor="text1" w:themeTint="80"/>
        </w:rPr>
      </w:pPr>
      <w:r w:rsidRPr="00372839">
        <w:rPr>
          <w:rFonts w:ascii="Arial MT" w:hAnsi="Arial MT" w:cs="Arial"/>
          <w:color w:val="7F7F7F" w:themeColor="text1" w:themeTint="80"/>
        </w:rPr>
        <w:t xml:space="preserve">UA </w:t>
      </w:r>
      <w:r w:rsidR="00576642" w:rsidRPr="00372839">
        <w:rPr>
          <w:rFonts w:ascii="Arial MT" w:hAnsi="Arial MT" w:cs="Arial"/>
          <w:color w:val="7F7F7F" w:themeColor="text1" w:themeTint="80"/>
        </w:rPr>
        <w:t>(</w:t>
      </w:r>
      <w:proofErr w:type="spellStart"/>
      <w:r w:rsidR="00576642" w:rsidRPr="00372839">
        <w:rPr>
          <w:rFonts w:ascii="Arial MT" w:hAnsi="Arial MT" w:cs="Arial"/>
          <w:color w:val="7F7F7F" w:themeColor="text1" w:themeTint="80"/>
        </w:rPr>
        <w:t>Qrk</w:t>
      </w:r>
      <w:proofErr w:type="spellEnd"/>
      <w:r w:rsidR="00576642" w:rsidRPr="00372839">
        <w:rPr>
          <w:rFonts w:ascii="Arial MT" w:hAnsi="Arial MT" w:cs="Arial"/>
          <w:color w:val="7F7F7F" w:themeColor="text1" w:themeTint="80"/>
        </w:rPr>
        <w:t xml:space="preserve">) </w:t>
      </w:r>
      <w:r w:rsidRPr="00372839">
        <w:rPr>
          <w:rFonts w:ascii="Arial MT" w:hAnsi="Arial MT" w:cs="Arial"/>
          <w:color w:val="7F7F7F" w:themeColor="text1" w:themeTint="80"/>
        </w:rPr>
        <w:t xml:space="preserve">06/2020 </w:t>
      </w:r>
      <w:proofErr w:type="spellStart"/>
      <w:r w:rsidR="005E1233" w:rsidRPr="00372839">
        <w:rPr>
          <w:rFonts w:ascii="Arial MT" w:hAnsi="Arial MT" w:cs="Arial"/>
          <w:color w:val="7F7F7F" w:themeColor="text1" w:themeTint="80"/>
        </w:rPr>
        <w:t>p</w:t>
      </w:r>
      <w:r w:rsidR="009500B3" w:rsidRPr="00372839">
        <w:rPr>
          <w:rFonts w:ascii="Arial MT" w:hAnsi="Arial MT" w:cs="Arial"/>
          <w:color w:val="7F7F7F" w:themeColor="text1" w:themeTint="80"/>
        </w:rPr>
        <w:t>ë</w:t>
      </w:r>
      <w:r w:rsidR="005E1233" w:rsidRPr="00372839">
        <w:rPr>
          <w:rFonts w:ascii="Arial MT" w:hAnsi="Arial MT" w:cs="Arial"/>
          <w:color w:val="7F7F7F" w:themeColor="text1" w:themeTint="80"/>
        </w:rPr>
        <w:t>r</w:t>
      </w:r>
      <w:proofErr w:type="spellEnd"/>
      <w:r w:rsidR="005E1233" w:rsidRPr="00372839">
        <w:rPr>
          <w:rFonts w:ascii="Arial MT" w:hAnsi="Arial MT" w:cs="Arial"/>
          <w:color w:val="7F7F7F" w:themeColor="text1" w:themeTint="80"/>
        </w:rPr>
        <w:t xml:space="preserve"> </w:t>
      </w:r>
      <w:proofErr w:type="spellStart"/>
      <w:r w:rsidR="00AE6541" w:rsidRPr="00372839">
        <w:rPr>
          <w:rFonts w:ascii="Arial MT" w:hAnsi="Arial MT" w:cs="Arial"/>
          <w:color w:val="7F7F7F" w:themeColor="text1" w:themeTint="80"/>
        </w:rPr>
        <w:t>T</w:t>
      </w:r>
      <w:r w:rsidR="005E1233" w:rsidRPr="00372839">
        <w:rPr>
          <w:rFonts w:ascii="Arial MT" w:hAnsi="Arial MT" w:cs="Arial"/>
          <w:color w:val="7F7F7F" w:themeColor="text1" w:themeTint="80"/>
        </w:rPr>
        <w:t>hemelimin</w:t>
      </w:r>
      <w:proofErr w:type="spellEnd"/>
      <w:r w:rsidR="005E1233" w:rsidRPr="00372839">
        <w:rPr>
          <w:rFonts w:ascii="Arial MT" w:hAnsi="Arial MT" w:cs="Arial"/>
          <w:color w:val="7F7F7F" w:themeColor="text1" w:themeTint="80"/>
        </w:rPr>
        <w:t xml:space="preserve"> </w:t>
      </w:r>
      <w:proofErr w:type="spellStart"/>
      <w:r w:rsidR="007E1C80" w:rsidRPr="00372839">
        <w:rPr>
          <w:rFonts w:ascii="Arial MT" w:hAnsi="Arial MT" w:cs="Arial"/>
          <w:color w:val="7F7F7F" w:themeColor="text1" w:themeTint="80"/>
        </w:rPr>
        <w:t>dhe</w:t>
      </w:r>
      <w:proofErr w:type="spellEnd"/>
      <w:r w:rsidR="007E1C80" w:rsidRPr="00372839">
        <w:rPr>
          <w:rFonts w:ascii="Arial MT" w:hAnsi="Arial MT" w:cs="Arial"/>
          <w:color w:val="7F7F7F" w:themeColor="text1" w:themeTint="80"/>
        </w:rPr>
        <w:t xml:space="preserve"> </w:t>
      </w:r>
      <w:proofErr w:type="spellStart"/>
      <w:r w:rsidR="00AE6541" w:rsidRPr="00372839">
        <w:rPr>
          <w:rFonts w:ascii="Arial MT" w:hAnsi="Arial MT" w:cs="Arial"/>
          <w:color w:val="7F7F7F" w:themeColor="text1" w:themeTint="80"/>
        </w:rPr>
        <w:t>F</w:t>
      </w:r>
      <w:r w:rsidR="007E1C80" w:rsidRPr="00372839">
        <w:rPr>
          <w:rFonts w:ascii="Arial MT" w:hAnsi="Arial MT" w:cs="Arial"/>
          <w:color w:val="7F7F7F" w:themeColor="text1" w:themeTint="80"/>
        </w:rPr>
        <w:t>unksionimin</w:t>
      </w:r>
      <w:proofErr w:type="spellEnd"/>
      <w:r w:rsidR="007E1C80" w:rsidRPr="00372839">
        <w:rPr>
          <w:rFonts w:ascii="Arial MT" w:hAnsi="Arial MT" w:cs="Arial"/>
          <w:color w:val="7F7F7F" w:themeColor="text1" w:themeTint="80"/>
        </w:rPr>
        <w:t xml:space="preserve"> e </w:t>
      </w:r>
      <w:proofErr w:type="spellStart"/>
      <w:r w:rsidR="00AE6541" w:rsidRPr="00372839">
        <w:rPr>
          <w:rFonts w:ascii="Arial MT" w:hAnsi="Arial MT" w:cs="Arial"/>
          <w:color w:val="7F7F7F" w:themeColor="text1" w:themeTint="80"/>
        </w:rPr>
        <w:t>E</w:t>
      </w:r>
      <w:r w:rsidR="007E1C80" w:rsidRPr="00372839">
        <w:rPr>
          <w:rFonts w:ascii="Arial MT" w:hAnsi="Arial MT" w:cs="Arial"/>
          <w:color w:val="7F7F7F" w:themeColor="text1" w:themeTint="80"/>
        </w:rPr>
        <w:t>kipit</w:t>
      </w:r>
      <w:proofErr w:type="spellEnd"/>
      <w:r w:rsidR="007E1C80" w:rsidRPr="00372839">
        <w:rPr>
          <w:rFonts w:ascii="Arial MT" w:hAnsi="Arial MT" w:cs="Arial"/>
          <w:color w:val="7F7F7F" w:themeColor="text1" w:themeTint="80"/>
        </w:rPr>
        <w:t xml:space="preserve"> </w:t>
      </w:r>
      <w:proofErr w:type="spellStart"/>
      <w:r w:rsidR="007E1C80" w:rsidRPr="00372839">
        <w:rPr>
          <w:rFonts w:ascii="Arial MT" w:hAnsi="Arial MT" w:cs="Arial"/>
          <w:color w:val="7F7F7F" w:themeColor="text1" w:themeTint="80"/>
        </w:rPr>
        <w:t>p</w:t>
      </w:r>
      <w:r w:rsidR="009500B3" w:rsidRPr="00372839">
        <w:rPr>
          <w:rFonts w:ascii="Arial MT" w:hAnsi="Arial MT" w:cs="Arial"/>
          <w:color w:val="7F7F7F" w:themeColor="text1" w:themeTint="80"/>
        </w:rPr>
        <w:t>ë</w:t>
      </w:r>
      <w:r w:rsidR="007E1C80" w:rsidRPr="00372839">
        <w:rPr>
          <w:rFonts w:ascii="Arial MT" w:hAnsi="Arial MT" w:cs="Arial"/>
          <w:color w:val="7F7F7F" w:themeColor="text1" w:themeTint="80"/>
        </w:rPr>
        <w:t>r</w:t>
      </w:r>
      <w:proofErr w:type="spellEnd"/>
      <w:r w:rsidR="007E1C80" w:rsidRPr="00372839">
        <w:rPr>
          <w:rFonts w:ascii="Arial MT" w:hAnsi="Arial MT" w:cs="Arial"/>
          <w:color w:val="7F7F7F" w:themeColor="text1" w:themeTint="80"/>
        </w:rPr>
        <w:t xml:space="preserve"> </w:t>
      </w:r>
      <w:proofErr w:type="spellStart"/>
      <w:r w:rsidR="007E1C80" w:rsidRPr="00372839">
        <w:rPr>
          <w:rFonts w:ascii="Arial MT" w:hAnsi="Arial MT" w:cs="Arial"/>
          <w:color w:val="7F7F7F" w:themeColor="text1" w:themeTint="80"/>
        </w:rPr>
        <w:t>t</w:t>
      </w:r>
      <w:r w:rsidR="009500B3" w:rsidRPr="00372839">
        <w:rPr>
          <w:rFonts w:ascii="Arial MT" w:hAnsi="Arial MT" w:cs="Arial"/>
          <w:color w:val="7F7F7F" w:themeColor="text1" w:themeTint="80"/>
        </w:rPr>
        <w:t>ë</w:t>
      </w:r>
      <w:proofErr w:type="spellEnd"/>
      <w:r w:rsidR="007E1C80" w:rsidRPr="00372839">
        <w:rPr>
          <w:rFonts w:ascii="Arial MT" w:hAnsi="Arial MT" w:cs="Arial"/>
          <w:color w:val="7F7F7F" w:themeColor="text1" w:themeTint="80"/>
        </w:rPr>
        <w:t xml:space="preserve"> </w:t>
      </w:r>
      <w:proofErr w:type="spellStart"/>
      <w:r w:rsidR="00AE6541" w:rsidRPr="00372839">
        <w:rPr>
          <w:rFonts w:ascii="Arial MT" w:hAnsi="Arial MT" w:cs="Arial"/>
          <w:color w:val="7F7F7F" w:themeColor="text1" w:themeTint="80"/>
        </w:rPr>
        <w:t>D</w:t>
      </w:r>
      <w:r w:rsidR="007E1C80" w:rsidRPr="00372839">
        <w:rPr>
          <w:rFonts w:ascii="Arial MT" w:hAnsi="Arial MT" w:cs="Arial"/>
          <w:color w:val="7F7F7F" w:themeColor="text1" w:themeTint="80"/>
        </w:rPr>
        <w:t>rejtat</w:t>
      </w:r>
      <w:proofErr w:type="spellEnd"/>
      <w:r w:rsidR="007E1C80" w:rsidRPr="00372839">
        <w:rPr>
          <w:rFonts w:ascii="Arial MT" w:hAnsi="Arial MT" w:cs="Arial"/>
          <w:color w:val="7F7F7F" w:themeColor="text1" w:themeTint="80"/>
        </w:rPr>
        <w:t xml:space="preserve"> e </w:t>
      </w:r>
      <w:proofErr w:type="spellStart"/>
      <w:r w:rsidR="00AE6541" w:rsidRPr="00372839">
        <w:rPr>
          <w:rFonts w:ascii="Arial MT" w:hAnsi="Arial MT" w:cs="Arial"/>
          <w:color w:val="7F7F7F" w:themeColor="text1" w:themeTint="80"/>
        </w:rPr>
        <w:t>F</w:t>
      </w:r>
      <w:r w:rsidR="009500B3" w:rsidRPr="00372839">
        <w:rPr>
          <w:rFonts w:ascii="Arial MT" w:hAnsi="Arial MT" w:cs="Arial"/>
          <w:color w:val="7F7F7F" w:themeColor="text1" w:themeTint="80"/>
        </w:rPr>
        <w:t>ë</w:t>
      </w:r>
      <w:r w:rsidR="007E1C80" w:rsidRPr="00372839">
        <w:rPr>
          <w:rFonts w:ascii="Arial MT" w:hAnsi="Arial MT" w:cs="Arial"/>
          <w:color w:val="7F7F7F" w:themeColor="text1" w:themeTint="80"/>
        </w:rPr>
        <w:t>mij</w:t>
      </w:r>
      <w:r w:rsidR="009500B3" w:rsidRPr="00372839">
        <w:rPr>
          <w:rFonts w:ascii="Arial MT" w:hAnsi="Arial MT" w:cs="Arial"/>
          <w:color w:val="7F7F7F" w:themeColor="text1" w:themeTint="80"/>
        </w:rPr>
        <w:t>ë</w:t>
      </w:r>
      <w:r w:rsidR="007E1C80" w:rsidRPr="00372839">
        <w:rPr>
          <w:rFonts w:ascii="Arial MT" w:hAnsi="Arial MT" w:cs="Arial"/>
          <w:color w:val="7F7F7F" w:themeColor="text1" w:themeTint="80"/>
        </w:rPr>
        <w:t>s</w:t>
      </w:r>
      <w:proofErr w:type="spellEnd"/>
      <w:r w:rsidR="00813E28" w:rsidRPr="00372839">
        <w:rPr>
          <w:rStyle w:val="FootnoteReference"/>
          <w:rFonts w:ascii="Arial MT" w:hAnsi="Arial MT" w:cs="Arial"/>
          <w:color w:val="7F7F7F" w:themeColor="text1" w:themeTint="80"/>
        </w:rPr>
        <w:footnoteReference w:id="2"/>
      </w:r>
      <w:r w:rsidR="009F33EC" w:rsidRPr="00372839">
        <w:rPr>
          <w:rFonts w:ascii="Arial MT" w:hAnsi="Arial MT" w:cs="Arial"/>
          <w:color w:val="7F7F7F" w:themeColor="text1" w:themeTint="80"/>
        </w:rPr>
        <w:t>,</w:t>
      </w:r>
    </w:p>
    <w:p w14:paraId="1BAF244F" w14:textId="5838BEF4" w:rsidR="00753715" w:rsidRPr="00372839" w:rsidRDefault="00753715" w:rsidP="00655CA6">
      <w:pPr>
        <w:pStyle w:val="ListParagraph"/>
        <w:numPr>
          <w:ilvl w:val="0"/>
          <w:numId w:val="15"/>
        </w:numPr>
        <w:jc w:val="both"/>
        <w:rPr>
          <w:rFonts w:ascii="Arial MT" w:hAnsi="Arial MT" w:cs="Arial"/>
          <w:color w:val="7F7F7F" w:themeColor="text1" w:themeTint="80"/>
        </w:rPr>
      </w:pPr>
      <w:proofErr w:type="spellStart"/>
      <w:r w:rsidRPr="00372839">
        <w:rPr>
          <w:rFonts w:ascii="Arial MT" w:hAnsi="Arial MT" w:cs="Arial"/>
          <w:color w:val="7F7F7F" w:themeColor="text1" w:themeTint="80"/>
        </w:rPr>
        <w:t>Profili</w:t>
      </w:r>
      <w:proofErr w:type="spellEnd"/>
      <w:r w:rsidRPr="00372839">
        <w:rPr>
          <w:rFonts w:ascii="Arial MT" w:hAnsi="Arial MT" w:cs="Arial"/>
          <w:color w:val="7F7F7F" w:themeColor="text1" w:themeTint="80"/>
        </w:rPr>
        <w:t xml:space="preserve"> </w:t>
      </w:r>
      <w:proofErr w:type="spellStart"/>
      <w:r w:rsidR="00AE6541" w:rsidRPr="00372839">
        <w:rPr>
          <w:rFonts w:ascii="Arial MT" w:hAnsi="Arial MT" w:cs="Arial"/>
          <w:color w:val="7F7F7F" w:themeColor="text1" w:themeTint="80"/>
        </w:rPr>
        <w:t>i</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Komunave</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t</w:t>
      </w:r>
      <w:r w:rsidR="009500B3" w:rsidRPr="00372839">
        <w:rPr>
          <w:rFonts w:ascii="Arial MT" w:hAnsi="Arial MT" w:cs="Arial"/>
          <w:color w:val="7F7F7F" w:themeColor="text1" w:themeTint="80"/>
        </w:rPr>
        <w:t>ë</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Kosov</w:t>
      </w:r>
      <w:r w:rsidR="009500B3" w:rsidRPr="00372839">
        <w:rPr>
          <w:rFonts w:ascii="Arial MT" w:hAnsi="Arial MT" w:cs="Arial"/>
          <w:color w:val="7F7F7F" w:themeColor="text1" w:themeTint="80"/>
        </w:rPr>
        <w:t>ë</w:t>
      </w:r>
      <w:r w:rsidRPr="00372839">
        <w:rPr>
          <w:rFonts w:ascii="Arial MT" w:hAnsi="Arial MT" w:cs="Arial"/>
          <w:color w:val="7F7F7F" w:themeColor="text1" w:themeTint="80"/>
        </w:rPr>
        <w:t>s</w:t>
      </w:r>
      <w:proofErr w:type="spellEnd"/>
      <w:r w:rsidRPr="00372839">
        <w:rPr>
          <w:rFonts w:ascii="Arial MT" w:hAnsi="Arial MT" w:cs="Arial"/>
          <w:color w:val="7F7F7F" w:themeColor="text1" w:themeTint="80"/>
        </w:rPr>
        <w:t>, MAPL</w:t>
      </w:r>
      <w:r w:rsidR="007D716C" w:rsidRPr="00372839">
        <w:rPr>
          <w:rFonts w:ascii="Arial MT" w:hAnsi="Arial MT" w:cs="Arial"/>
          <w:color w:val="7F7F7F" w:themeColor="text1" w:themeTint="80"/>
        </w:rPr>
        <w:t>,</w:t>
      </w:r>
      <w:r w:rsidR="003D42E5" w:rsidRPr="00372839">
        <w:rPr>
          <w:rFonts w:ascii="Arial MT" w:hAnsi="Arial MT" w:cs="Arial"/>
          <w:color w:val="7F7F7F" w:themeColor="text1" w:themeTint="80"/>
        </w:rPr>
        <w:t xml:space="preserve"> 2021</w:t>
      </w:r>
      <w:r w:rsidR="003D42E5" w:rsidRPr="00372839">
        <w:rPr>
          <w:rStyle w:val="FootnoteReference"/>
          <w:rFonts w:ascii="Arial MT" w:hAnsi="Arial MT" w:cs="Arial"/>
          <w:color w:val="7F7F7F" w:themeColor="text1" w:themeTint="80"/>
        </w:rPr>
        <w:footnoteReference w:id="3"/>
      </w:r>
    </w:p>
    <w:p w14:paraId="43B91D0C" w14:textId="03A3373D" w:rsidR="005E1233" w:rsidRPr="00372839" w:rsidRDefault="005E1233" w:rsidP="00655CA6">
      <w:pPr>
        <w:pStyle w:val="ListParagraph"/>
        <w:numPr>
          <w:ilvl w:val="0"/>
          <w:numId w:val="15"/>
        </w:numPr>
        <w:jc w:val="both"/>
        <w:rPr>
          <w:rFonts w:ascii="Arial MT" w:hAnsi="Arial MT" w:cs="Arial"/>
          <w:color w:val="7F7F7F" w:themeColor="text1" w:themeTint="80"/>
        </w:rPr>
      </w:pPr>
      <w:proofErr w:type="spellStart"/>
      <w:r w:rsidRPr="00372839">
        <w:rPr>
          <w:rFonts w:ascii="Arial MT" w:hAnsi="Arial MT" w:cs="Arial"/>
          <w:color w:val="7F7F7F" w:themeColor="text1" w:themeTint="80"/>
        </w:rPr>
        <w:t>Plani</w:t>
      </w:r>
      <w:proofErr w:type="spellEnd"/>
      <w:r w:rsidRPr="00372839">
        <w:rPr>
          <w:rFonts w:ascii="Arial MT" w:hAnsi="Arial MT" w:cs="Arial"/>
          <w:color w:val="7F7F7F" w:themeColor="text1" w:themeTint="80"/>
        </w:rPr>
        <w:t xml:space="preserve"> </w:t>
      </w:r>
      <w:proofErr w:type="spellStart"/>
      <w:r w:rsidR="00AE6541" w:rsidRPr="00372839">
        <w:rPr>
          <w:rFonts w:ascii="Arial MT" w:hAnsi="Arial MT" w:cs="Arial"/>
          <w:color w:val="7F7F7F" w:themeColor="text1" w:themeTint="80"/>
        </w:rPr>
        <w:t>Z</w:t>
      </w:r>
      <w:r w:rsidRPr="00372839">
        <w:rPr>
          <w:rFonts w:ascii="Arial MT" w:hAnsi="Arial MT" w:cs="Arial"/>
          <w:color w:val="7F7F7F" w:themeColor="text1" w:themeTint="80"/>
        </w:rPr>
        <w:t>hvillimor</w:t>
      </w:r>
      <w:proofErr w:type="spellEnd"/>
      <w:r w:rsidRPr="00372839">
        <w:rPr>
          <w:rFonts w:ascii="Arial MT" w:hAnsi="Arial MT" w:cs="Arial"/>
          <w:color w:val="7F7F7F" w:themeColor="text1" w:themeTint="80"/>
        </w:rPr>
        <w:t xml:space="preserve"> </w:t>
      </w:r>
      <w:proofErr w:type="spellStart"/>
      <w:r w:rsidR="00AE6541" w:rsidRPr="00372839">
        <w:rPr>
          <w:rFonts w:ascii="Arial MT" w:hAnsi="Arial MT" w:cs="Arial"/>
          <w:color w:val="7F7F7F" w:themeColor="text1" w:themeTint="80"/>
        </w:rPr>
        <w:t>K</w:t>
      </w:r>
      <w:r w:rsidRPr="00372839">
        <w:rPr>
          <w:rFonts w:ascii="Arial MT" w:hAnsi="Arial MT" w:cs="Arial"/>
          <w:color w:val="7F7F7F" w:themeColor="text1" w:themeTint="80"/>
        </w:rPr>
        <w:t>omunal</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p</w:t>
      </w:r>
      <w:r w:rsidR="009500B3" w:rsidRPr="00372839">
        <w:rPr>
          <w:rFonts w:ascii="Arial MT" w:hAnsi="Arial MT" w:cs="Arial"/>
          <w:color w:val="7F7F7F" w:themeColor="text1" w:themeTint="80"/>
        </w:rPr>
        <w:t>ë</w:t>
      </w:r>
      <w:r w:rsidRPr="00372839">
        <w:rPr>
          <w:rFonts w:ascii="Arial MT" w:hAnsi="Arial MT" w:cs="Arial"/>
          <w:color w:val="7F7F7F" w:themeColor="text1" w:themeTint="80"/>
        </w:rPr>
        <w:t>r</w:t>
      </w:r>
      <w:proofErr w:type="spellEnd"/>
      <w:r w:rsidRPr="00372839">
        <w:rPr>
          <w:rFonts w:ascii="Arial MT" w:hAnsi="Arial MT" w:cs="Arial"/>
          <w:color w:val="7F7F7F" w:themeColor="text1" w:themeTint="80"/>
        </w:rPr>
        <w:t xml:space="preserve"> </w:t>
      </w:r>
      <w:proofErr w:type="spellStart"/>
      <w:r w:rsidR="00AE6541" w:rsidRPr="00372839">
        <w:rPr>
          <w:rFonts w:ascii="Arial MT" w:hAnsi="Arial MT" w:cs="Arial"/>
          <w:color w:val="7F7F7F" w:themeColor="text1" w:themeTint="80"/>
        </w:rPr>
        <w:t>K</w:t>
      </w:r>
      <w:r w:rsidRPr="00372839">
        <w:rPr>
          <w:rFonts w:ascii="Arial MT" w:hAnsi="Arial MT" w:cs="Arial"/>
          <w:color w:val="7F7F7F" w:themeColor="text1" w:themeTint="80"/>
        </w:rPr>
        <w:t>omun</w:t>
      </w:r>
      <w:r w:rsidR="009500B3" w:rsidRPr="00372839">
        <w:rPr>
          <w:rFonts w:ascii="Arial MT" w:hAnsi="Arial MT" w:cs="Arial"/>
          <w:color w:val="7F7F7F" w:themeColor="text1" w:themeTint="80"/>
        </w:rPr>
        <w:t>ë</w:t>
      </w:r>
      <w:r w:rsidRPr="00372839">
        <w:rPr>
          <w:rFonts w:ascii="Arial MT" w:hAnsi="Arial MT" w:cs="Arial"/>
          <w:color w:val="7F7F7F" w:themeColor="text1" w:themeTint="80"/>
        </w:rPr>
        <w:t>n</w:t>
      </w:r>
      <w:proofErr w:type="spellEnd"/>
      <w:r w:rsidRPr="00372839">
        <w:rPr>
          <w:rFonts w:ascii="Arial MT" w:hAnsi="Arial MT" w:cs="Arial"/>
          <w:color w:val="7F7F7F" w:themeColor="text1" w:themeTint="80"/>
        </w:rPr>
        <w:t xml:space="preserve"> e </w:t>
      </w:r>
      <w:proofErr w:type="spellStart"/>
      <w:r w:rsidRPr="00372839">
        <w:rPr>
          <w:rFonts w:ascii="Arial MT" w:hAnsi="Arial MT" w:cs="Arial"/>
          <w:color w:val="7F7F7F" w:themeColor="text1" w:themeTint="80"/>
        </w:rPr>
        <w:t>Gjakov</w:t>
      </w:r>
      <w:r w:rsidR="009500B3" w:rsidRPr="00372839">
        <w:rPr>
          <w:rFonts w:ascii="Arial MT" w:hAnsi="Arial MT" w:cs="Arial"/>
          <w:color w:val="7F7F7F" w:themeColor="text1" w:themeTint="80"/>
        </w:rPr>
        <w:t>ë</w:t>
      </w:r>
      <w:r w:rsidRPr="00372839">
        <w:rPr>
          <w:rFonts w:ascii="Arial MT" w:hAnsi="Arial MT" w:cs="Arial"/>
          <w:color w:val="7F7F7F" w:themeColor="text1" w:themeTint="80"/>
        </w:rPr>
        <w:t>s</w:t>
      </w:r>
      <w:proofErr w:type="spellEnd"/>
      <w:r w:rsidRPr="00372839">
        <w:rPr>
          <w:rFonts w:ascii="Arial MT" w:hAnsi="Arial MT" w:cs="Arial"/>
          <w:color w:val="7F7F7F" w:themeColor="text1" w:themeTint="80"/>
        </w:rPr>
        <w:t xml:space="preserve"> (2021-2029)</w:t>
      </w:r>
      <w:r w:rsidR="00971B7B" w:rsidRPr="00372839">
        <w:rPr>
          <w:rStyle w:val="FootnoteReference"/>
          <w:rFonts w:ascii="Arial MT" w:hAnsi="Arial MT" w:cs="Arial"/>
          <w:color w:val="7F7F7F" w:themeColor="text1" w:themeTint="80"/>
        </w:rPr>
        <w:footnoteReference w:id="4"/>
      </w:r>
    </w:p>
    <w:p w14:paraId="20860FEA" w14:textId="3AD65A50" w:rsidR="00A55CD3" w:rsidRPr="00372839" w:rsidRDefault="00674821" w:rsidP="00655CA6">
      <w:pPr>
        <w:pStyle w:val="ListParagraph"/>
        <w:numPr>
          <w:ilvl w:val="0"/>
          <w:numId w:val="15"/>
        </w:numPr>
        <w:jc w:val="both"/>
        <w:rPr>
          <w:rFonts w:ascii="Arial MT" w:hAnsi="Arial MT" w:cs="Arial"/>
          <w:color w:val="7F7F7F" w:themeColor="text1" w:themeTint="80"/>
        </w:rPr>
      </w:pPr>
      <w:proofErr w:type="spellStart"/>
      <w:r w:rsidRPr="00372839">
        <w:rPr>
          <w:rFonts w:ascii="Arial MT" w:hAnsi="Arial MT" w:cs="Arial"/>
          <w:color w:val="7F7F7F" w:themeColor="text1" w:themeTint="80"/>
        </w:rPr>
        <w:t>Projekt</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Harta</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Zonale</w:t>
      </w:r>
      <w:proofErr w:type="spellEnd"/>
      <w:r w:rsidRPr="00372839">
        <w:rPr>
          <w:rFonts w:ascii="Arial MT" w:hAnsi="Arial MT" w:cs="Arial"/>
          <w:color w:val="7F7F7F" w:themeColor="text1" w:themeTint="80"/>
        </w:rPr>
        <w:t xml:space="preserve"> e </w:t>
      </w:r>
      <w:proofErr w:type="spellStart"/>
      <w:r w:rsidRPr="00372839">
        <w:rPr>
          <w:rFonts w:ascii="Arial MT" w:hAnsi="Arial MT" w:cs="Arial"/>
          <w:color w:val="7F7F7F" w:themeColor="text1" w:themeTint="80"/>
        </w:rPr>
        <w:t>Komunës</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së</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Gjakovës</w:t>
      </w:r>
      <w:proofErr w:type="spellEnd"/>
      <w:r w:rsidRPr="00372839">
        <w:rPr>
          <w:rFonts w:ascii="Arial MT" w:hAnsi="Arial MT" w:cs="Arial"/>
          <w:color w:val="7F7F7F" w:themeColor="text1" w:themeTint="80"/>
        </w:rPr>
        <w:t xml:space="preserve">, </w:t>
      </w:r>
      <w:r w:rsidR="00CB0A69" w:rsidRPr="00372839">
        <w:rPr>
          <w:rFonts w:ascii="Arial MT" w:hAnsi="Arial MT" w:cs="Arial"/>
          <w:color w:val="7F7F7F" w:themeColor="text1" w:themeTint="80"/>
        </w:rPr>
        <w:t>(</w:t>
      </w:r>
      <w:r w:rsidRPr="00372839">
        <w:rPr>
          <w:rFonts w:ascii="Arial MT" w:hAnsi="Arial MT" w:cs="Arial"/>
          <w:color w:val="7F7F7F" w:themeColor="text1" w:themeTint="80"/>
        </w:rPr>
        <w:t>2022-2030</w:t>
      </w:r>
      <w:r w:rsidR="00CB0A69" w:rsidRPr="00372839">
        <w:rPr>
          <w:rFonts w:ascii="Arial MT" w:hAnsi="Arial MT" w:cs="Arial"/>
          <w:color w:val="7F7F7F" w:themeColor="text1" w:themeTint="80"/>
        </w:rPr>
        <w:t xml:space="preserve">), </w:t>
      </w:r>
      <w:r w:rsidR="00AF38E0" w:rsidRPr="00372839">
        <w:rPr>
          <w:rStyle w:val="FootnoteReference"/>
          <w:rFonts w:ascii="Arial MT" w:hAnsi="Arial MT" w:cs="Arial"/>
          <w:color w:val="7F7F7F" w:themeColor="text1" w:themeTint="80"/>
        </w:rPr>
        <w:footnoteReference w:id="5"/>
      </w:r>
    </w:p>
    <w:p w14:paraId="170A9AD9" w14:textId="6DB16E26" w:rsidR="005E1233" w:rsidRPr="00372839" w:rsidRDefault="005E1233" w:rsidP="00655CA6">
      <w:pPr>
        <w:pStyle w:val="ListParagraph"/>
        <w:numPr>
          <w:ilvl w:val="0"/>
          <w:numId w:val="15"/>
        </w:numPr>
        <w:jc w:val="both"/>
        <w:rPr>
          <w:rFonts w:ascii="Arial MT" w:hAnsi="Arial MT" w:cs="Arial"/>
          <w:color w:val="7F7F7F" w:themeColor="text1" w:themeTint="80"/>
        </w:rPr>
      </w:pPr>
      <w:proofErr w:type="spellStart"/>
      <w:r w:rsidRPr="00372839">
        <w:rPr>
          <w:rFonts w:ascii="Arial MT" w:hAnsi="Arial MT" w:cs="Arial"/>
          <w:color w:val="7F7F7F" w:themeColor="text1" w:themeTint="80"/>
        </w:rPr>
        <w:t>Plani</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i</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Z</w:t>
      </w:r>
      <w:r w:rsidRPr="00372839">
        <w:rPr>
          <w:rFonts w:ascii="Arial MT" w:hAnsi="Arial MT" w:cs="Arial"/>
          <w:color w:val="7F7F7F" w:themeColor="text1" w:themeTint="80"/>
        </w:rPr>
        <w:t>hvillimit</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I</w:t>
      </w:r>
      <w:r w:rsidRPr="00372839">
        <w:rPr>
          <w:rFonts w:ascii="Arial MT" w:hAnsi="Arial MT" w:cs="Arial"/>
          <w:color w:val="7F7F7F" w:themeColor="text1" w:themeTint="80"/>
        </w:rPr>
        <w:t>nstitucional</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i</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K</w:t>
      </w:r>
      <w:r w:rsidRPr="00372839">
        <w:rPr>
          <w:rFonts w:ascii="Arial MT" w:hAnsi="Arial MT" w:cs="Arial"/>
          <w:color w:val="7F7F7F" w:themeColor="text1" w:themeTint="80"/>
        </w:rPr>
        <w:t>ujdesit</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P</w:t>
      </w:r>
      <w:r w:rsidRPr="00372839">
        <w:rPr>
          <w:rFonts w:ascii="Arial MT" w:hAnsi="Arial MT" w:cs="Arial"/>
          <w:color w:val="7F7F7F" w:themeColor="text1" w:themeTint="80"/>
        </w:rPr>
        <w:t>ar</w:t>
      </w:r>
      <w:r w:rsidR="009500B3" w:rsidRPr="00372839">
        <w:rPr>
          <w:rFonts w:ascii="Arial MT" w:hAnsi="Arial MT" w:cs="Arial"/>
          <w:color w:val="7F7F7F" w:themeColor="text1" w:themeTint="80"/>
        </w:rPr>
        <w:t>ë</w:t>
      </w:r>
      <w:r w:rsidRPr="00372839">
        <w:rPr>
          <w:rFonts w:ascii="Arial MT" w:hAnsi="Arial MT" w:cs="Arial"/>
          <w:color w:val="7F7F7F" w:themeColor="text1" w:themeTint="80"/>
        </w:rPr>
        <w:t>sor</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S</w:t>
      </w:r>
      <w:r w:rsidRPr="00372839">
        <w:rPr>
          <w:rFonts w:ascii="Arial MT" w:hAnsi="Arial MT" w:cs="Arial"/>
          <w:color w:val="7F7F7F" w:themeColor="text1" w:themeTint="80"/>
        </w:rPr>
        <w:t>h</w:t>
      </w:r>
      <w:r w:rsidR="009500B3" w:rsidRPr="00372839">
        <w:rPr>
          <w:rFonts w:ascii="Arial MT" w:hAnsi="Arial MT" w:cs="Arial"/>
          <w:color w:val="7F7F7F" w:themeColor="text1" w:themeTint="80"/>
        </w:rPr>
        <w:t>ë</w:t>
      </w:r>
      <w:r w:rsidRPr="00372839">
        <w:rPr>
          <w:rFonts w:ascii="Arial MT" w:hAnsi="Arial MT" w:cs="Arial"/>
          <w:color w:val="7F7F7F" w:themeColor="text1" w:themeTint="80"/>
        </w:rPr>
        <w:t>ndet</w:t>
      </w:r>
      <w:r w:rsidR="009500B3" w:rsidRPr="00372839">
        <w:rPr>
          <w:rFonts w:ascii="Arial MT" w:hAnsi="Arial MT" w:cs="Arial"/>
          <w:color w:val="7F7F7F" w:themeColor="text1" w:themeTint="80"/>
        </w:rPr>
        <w:t>ë</w:t>
      </w:r>
      <w:r w:rsidRPr="00372839">
        <w:rPr>
          <w:rFonts w:ascii="Arial MT" w:hAnsi="Arial MT" w:cs="Arial"/>
          <w:color w:val="7F7F7F" w:themeColor="text1" w:themeTint="80"/>
        </w:rPr>
        <w:t>sor</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t</w:t>
      </w:r>
      <w:r w:rsidR="009500B3" w:rsidRPr="00372839">
        <w:rPr>
          <w:rFonts w:ascii="Arial MT" w:hAnsi="Arial MT" w:cs="Arial"/>
          <w:color w:val="7F7F7F" w:themeColor="text1" w:themeTint="80"/>
        </w:rPr>
        <w:t>ë</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Gjakov</w:t>
      </w:r>
      <w:r w:rsidR="009500B3" w:rsidRPr="00372839">
        <w:rPr>
          <w:rFonts w:ascii="Arial MT" w:hAnsi="Arial MT" w:cs="Arial"/>
          <w:color w:val="7F7F7F" w:themeColor="text1" w:themeTint="80"/>
        </w:rPr>
        <w:t>ë</w:t>
      </w:r>
      <w:r w:rsidRPr="00372839">
        <w:rPr>
          <w:rFonts w:ascii="Arial MT" w:hAnsi="Arial MT" w:cs="Arial"/>
          <w:color w:val="7F7F7F" w:themeColor="text1" w:themeTint="80"/>
        </w:rPr>
        <w:t>s</w:t>
      </w:r>
      <w:proofErr w:type="spellEnd"/>
      <w:r w:rsidRPr="00372839">
        <w:rPr>
          <w:rFonts w:ascii="Arial MT" w:hAnsi="Arial MT" w:cs="Arial"/>
          <w:color w:val="7F7F7F" w:themeColor="text1" w:themeTint="80"/>
        </w:rPr>
        <w:t xml:space="preserve"> (2021-2024), </w:t>
      </w:r>
      <w:r w:rsidR="00820F59" w:rsidRPr="00372839">
        <w:rPr>
          <w:rStyle w:val="FootnoteReference"/>
          <w:rFonts w:ascii="Arial MT" w:hAnsi="Arial MT" w:cs="Arial"/>
          <w:color w:val="7F7F7F" w:themeColor="text1" w:themeTint="80"/>
        </w:rPr>
        <w:footnoteReference w:id="6"/>
      </w:r>
    </w:p>
    <w:p w14:paraId="0239C61B" w14:textId="7664BF50" w:rsidR="005E1233" w:rsidRPr="00372839" w:rsidRDefault="005E1233" w:rsidP="00655CA6">
      <w:pPr>
        <w:pStyle w:val="ListParagraph"/>
        <w:numPr>
          <w:ilvl w:val="0"/>
          <w:numId w:val="15"/>
        </w:numPr>
        <w:jc w:val="both"/>
        <w:rPr>
          <w:rFonts w:ascii="Arial MT" w:hAnsi="Arial MT" w:cs="Arial"/>
          <w:color w:val="7F7F7F" w:themeColor="text1" w:themeTint="80"/>
        </w:rPr>
      </w:pPr>
      <w:proofErr w:type="spellStart"/>
      <w:r w:rsidRPr="00372839">
        <w:rPr>
          <w:rFonts w:ascii="Arial MT" w:hAnsi="Arial MT" w:cs="Arial"/>
          <w:color w:val="7F7F7F" w:themeColor="text1" w:themeTint="80"/>
        </w:rPr>
        <w:t>Plani</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i</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P</w:t>
      </w:r>
      <w:r w:rsidRPr="00372839">
        <w:rPr>
          <w:rFonts w:ascii="Arial MT" w:hAnsi="Arial MT" w:cs="Arial"/>
          <w:color w:val="7F7F7F" w:themeColor="text1" w:themeTint="80"/>
        </w:rPr>
        <w:t>un</w:t>
      </w:r>
      <w:r w:rsidR="009500B3" w:rsidRPr="00372839">
        <w:rPr>
          <w:rFonts w:ascii="Arial MT" w:hAnsi="Arial MT" w:cs="Arial"/>
          <w:color w:val="7F7F7F" w:themeColor="text1" w:themeTint="80"/>
        </w:rPr>
        <w:t>ë</w:t>
      </w:r>
      <w:r w:rsidRPr="00372839">
        <w:rPr>
          <w:rFonts w:ascii="Arial MT" w:hAnsi="Arial MT" w:cs="Arial"/>
          <w:color w:val="7F7F7F" w:themeColor="text1" w:themeTint="80"/>
        </w:rPr>
        <w:t>s</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s</w:t>
      </w:r>
      <w:r w:rsidR="009500B3" w:rsidRPr="00372839">
        <w:rPr>
          <w:rFonts w:ascii="Arial MT" w:hAnsi="Arial MT" w:cs="Arial"/>
          <w:color w:val="7F7F7F" w:themeColor="text1" w:themeTint="80"/>
        </w:rPr>
        <w:t>ë</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K</w:t>
      </w:r>
      <w:r w:rsidRPr="00372839">
        <w:rPr>
          <w:rFonts w:ascii="Arial MT" w:hAnsi="Arial MT" w:cs="Arial"/>
          <w:color w:val="7F7F7F" w:themeColor="text1" w:themeTint="80"/>
        </w:rPr>
        <w:t>omisionit</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p</w:t>
      </w:r>
      <w:r w:rsidR="009500B3" w:rsidRPr="00372839">
        <w:rPr>
          <w:rFonts w:ascii="Arial MT" w:hAnsi="Arial MT" w:cs="Arial"/>
          <w:color w:val="7F7F7F" w:themeColor="text1" w:themeTint="80"/>
        </w:rPr>
        <w:t>ë</w:t>
      </w:r>
      <w:r w:rsidRPr="00372839">
        <w:rPr>
          <w:rFonts w:ascii="Arial MT" w:hAnsi="Arial MT" w:cs="Arial"/>
          <w:color w:val="7F7F7F" w:themeColor="text1" w:themeTint="80"/>
        </w:rPr>
        <w:t>r</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E</w:t>
      </w:r>
      <w:r w:rsidRPr="00372839">
        <w:rPr>
          <w:rFonts w:ascii="Arial MT" w:hAnsi="Arial MT" w:cs="Arial"/>
          <w:color w:val="7F7F7F" w:themeColor="text1" w:themeTint="80"/>
        </w:rPr>
        <w:t>dukim</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dhe</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P</w:t>
      </w:r>
      <w:r w:rsidRPr="00372839">
        <w:rPr>
          <w:rFonts w:ascii="Arial MT" w:hAnsi="Arial MT" w:cs="Arial"/>
          <w:color w:val="7F7F7F" w:themeColor="text1" w:themeTint="80"/>
        </w:rPr>
        <w:t>romovim</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S</w:t>
      </w:r>
      <w:r w:rsidRPr="00372839">
        <w:rPr>
          <w:rFonts w:ascii="Arial MT" w:hAnsi="Arial MT" w:cs="Arial"/>
          <w:color w:val="7F7F7F" w:themeColor="text1" w:themeTint="80"/>
        </w:rPr>
        <w:t>h</w:t>
      </w:r>
      <w:r w:rsidR="009500B3" w:rsidRPr="00372839">
        <w:rPr>
          <w:rFonts w:ascii="Arial MT" w:hAnsi="Arial MT" w:cs="Arial"/>
          <w:color w:val="7F7F7F" w:themeColor="text1" w:themeTint="80"/>
        </w:rPr>
        <w:t>ë</w:t>
      </w:r>
      <w:r w:rsidRPr="00372839">
        <w:rPr>
          <w:rFonts w:ascii="Arial MT" w:hAnsi="Arial MT" w:cs="Arial"/>
          <w:color w:val="7F7F7F" w:themeColor="text1" w:themeTint="80"/>
        </w:rPr>
        <w:t>ndet</w:t>
      </w:r>
      <w:r w:rsidR="009500B3" w:rsidRPr="00372839">
        <w:rPr>
          <w:rFonts w:ascii="Arial MT" w:hAnsi="Arial MT" w:cs="Arial"/>
          <w:color w:val="7F7F7F" w:themeColor="text1" w:themeTint="80"/>
        </w:rPr>
        <w:t>ë</w:t>
      </w:r>
      <w:r w:rsidRPr="00372839">
        <w:rPr>
          <w:rFonts w:ascii="Arial MT" w:hAnsi="Arial MT" w:cs="Arial"/>
          <w:color w:val="7F7F7F" w:themeColor="text1" w:themeTint="80"/>
        </w:rPr>
        <w:t>sor</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n</w:t>
      </w:r>
      <w:r w:rsidR="009500B3" w:rsidRPr="00372839">
        <w:rPr>
          <w:rFonts w:ascii="Arial MT" w:hAnsi="Arial MT" w:cs="Arial"/>
          <w:color w:val="7F7F7F" w:themeColor="text1" w:themeTint="80"/>
        </w:rPr>
        <w:t>ë</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R</w:t>
      </w:r>
      <w:r w:rsidRPr="00372839">
        <w:rPr>
          <w:rFonts w:ascii="Arial MT" w:hAnsi="Arial MT" w:cs="Arial"/>
          <w:color w:val="7F7F7F" w:themeColor="text1" w:themeTint="80"/>
        </w:rPr>
        <w:t>ritjen</w:t>
      </w:r>
      <w:proofErr w:type="spellEnd"/>
      <w:r w:rsidRPr="00372839">
        <w:rPr>
          <w:rFonts w:ascii="Arial MT" w:hAnsi="Arial MT" w:cs="Arial"/>
          <w:color w:val="7F7F7F" w:themeColor="text1" w:themeTint="80"/>
        </w:rPr>
        <w:t xml:space="preserve"> e </w:t>
      </w:r>
      <w:proofErr w:type="spellStart"/>
      <w:r w:rsidR="006512DD" w:rsidRPr="00372839">
        <w:rPr>
          <w:rFonts w:ascii="Arial MT" w:hAnsi="Arial MT" w:cs="Arial"/>
          <w:color w:val="7F7F7F" w:themeColor="text1" w:themeTint="80"/>
        </w:rPr>
        <w:t>S</w:t>
      </w:r>
      <w:r w:rsidRPr="00372839">
        <w:rPr>
          <w:rFonts w:ascii="Arial MT" w:hAnsi="Arial MT" w:cs="Arial"/>
          <w:color w:val="7F7F7F" w:themeColor="text1" w:themeTint="80"/>
        </w:rPr>
        <w:t>hkall</w:t>
      </w:r>
      <w:r w:rsidR="009500B3" w:rsidRPr="00372839">
        <w:rPr>
          <w:rFonts w:ascii="Arial MT" w:hAnsi="Arial MT" w:cs="Arial"/>
          <w:color w:val="7F7F7F" w:themeColor="text1" w:themeTint="80"/>
        </w:rPr>
        <w:t>ë</w:t>
      </w:r>
      <w:r w:rsidRPr="00372839">
        <w:rPr>
          <w:rFonts w:ascii="Arial MT" w:hAnsi="Arial MT" w:cs="Arial"/>
          <w:color w:val="7F7F7F" w:themeColor="text1" w:themeTint="80"/>
        </w:rPr>
        <w:t>s</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s</w:t>
      </w:r>
      <w:r w:rsidR="009500B3" w:rsidRPr="00372839">
        <w:rPr>
          <w:rFonts w:ascii="Arial MT" w:hAnsi="Arial MT" w:cs="Arial"/>
          <w:color w:val="7F7F7F" w:themeColor="text1" w:themeTint="80"/>
        </w:rPr>
        <w:t>ë</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I</w:t>
      </w:r>
      <w:r w:rsidRPr="00372839">
        <w:rPr>
          <w:rFonts w:ascii="Arial MT" w:hAnsi="Arial MT" w:cs="Arial"/>
          <w:color w:val="7F7F7F" w:themeColor="text1" w:themeTint="80"/>
        </w:rPr>
        <w:t>munizimit</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t</w:t>
      </w:r>
      <w:r w:rsidR="009500B3" w:rsidRPr="00372839">
        <w:rPr>
          <w:rFonts w:ascii="Arial MT" w:hAnsi="Arial MT" w:cs="Arial"/>
          <w:color w:val="7F7F7F" w:themeColor="text1" w:themeTint="80"/>
        </w:rPr>
        <w:t>ë</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R</w:t>
      </w:r>
      <w:r w:rsidRPr="00372839">
        <w:rPr>
          <w:rFonts w:ascii="Arial MT" w:hAnsi="Arial MT" w:cs="Arial"/>
          <w:color w:val="7F7F7F" w:themeColor="text1" w:themeTint="80"/>
        </w:rPr>
        <w:t>regullt</w:t>
      </w:r>
      <w:proofErr w:type="spellEnd"/>
      <w:r w:rsidRPr="00372839">
        <w:rPr>
          <w:rFonts w:ascii="Arial MT" w:hAnsi="Arial MT" w:cs="Arial"/>
          <w:color w:val="7F7F7F" w:themeColor="text1" w:themeTint="80"/>
        </w:rPr>
        <w:t xml:space="preserve">, me </w:t>
      </w:r>
      <w:proofErr w:type="spellStart"/>
      <w:r w:rsidR="00F85327" w:rsidRPr="00372839">
        <w:rPr>
          <w:rFonts w:ascii="Arial MT" w:hAnsi="Arial MT" w:cs="Arial"/>
          <w:color w:val="7F7F7F" w:themeColor="text1" w:themeTint="80"/>
        </w:rPr>
        <w:t>t</w:t>
      </w:r>
      <w:r w:rsidRPr="00372839">
        <w:rPr>
          <w:rFonts w:ascii="Arial MT" w:hAnsi="Arial MT" w:cs="Arial"/>
          <w:color w:val="7F7F7F" w:themeColor="text1" w:themeTint="80"/>
        </w:rPr>
        <w:t>heks</w:t>
      </w:r>
      <w:proofErr w:type="spellEnd"/>
      <w:r w:rsidRPr="00372839">
        <w:rPr>
          <w:rFonts w:ascii="Arial MT" w:hAnsi="Arial MT" w:cs="Arial"/>
          <w:color w:val="7F7F7F" w:themeColor="text1" w:themeTint="80"/>
        </w:rPr>
        <w:t xml:space="preserve"> </w:t>
      </w:r>
      <w:proofErr w:type="spellStart"/>
      <w:r w:rsidR="00F85327" w:rsidRPr="00372839">
        <w:rPr>
          <w:rFonts w:ascii="Arial MT" w:hAnsi="Arial MT" w:cs="Arial"/>
          <w:color w:val="7F7F7F" w:themeColor="text1" w:themeTint="80"/>
        </w:rPr>
        <w:t>y</w:t>
      </w:r>
      <w:r w:rsidR="009500B3" w:rsidRPr="00372839">
        <w:rPr>
          <w:rFonts w:ascii="Arial MT" w:hAnsi="Arial MT" w:cs="Arial"/>
          <w:color w:val="7F7F7F" w:themeColor="text1" w:themeTint="80"/>
        </w:rPr>
        <w:t>ë</w:t>
      </w:r>
      <w:proofErr w:type="spellEnd"/>
      <w:r w:rsidRPr="00372839">
        <w:rPr>
          <w:rFonts w:ascii="Arial MT" w:hAnsi="Arial MT" w:cs="Arial"/>
          <w:color w:val="7F7F7F" w:themeColor="text1" w:themeTint="80"/>
        </w:rPr>
        <w:t xml:space="preserve"> </w:t>
      </w:r>
      <w:proofErr w:type="spellStart"/>
      <w:r w:rsidR="00F85327" w:rsidRPr="00372839">
        <w:rPr>
          <w:rFonts w:ascii="Arial MT" w:hAnsi="Arial MT" w:cs="Arial"/>
          <w:color w:val="7F7F7F" w:themeColor="text1" w:themeTint="80"/>
        </w:rPr>
        <w:t>v</w:t>
      </w:r>
      <w:r w:rsidRPr="00372839">
        <w:rPr>
          <w:rFonts w:ascii="Arial MT" w:hAnsi="Arial MT" w:cs="Arial"/>
          <w:color w:val="7F7F7F" w:themeColor="text1" w:themeTint="80"/>
        </w:rPr>
        <w:t>e</w:t>
      </w:r>
      <w:r w:rsidR="009500B3" w:rsidRPr="00372839">
        <w:rPr>
          <w:rFonts w:ascii="Arial MT" w:hAnsi="Arial MT" w:cs="Arial"/>
          <w:color w:val="7F7F7F" w:themeColor="text1" w:themeTint="80"/>
        </w:rPr>
        <w:t>ç</w:t>
      </w:r>
      <w:r w:rsidRPr="00372839">
        <w:rPr>
          <w:rFonts w:ascii="Arial MT" w:hAnsi="Arial MT" w:cs="Arial"/>
          <w:color w:val="7F7F7F" w:themeColor="text1" w:themeTint="80"/>
        </w:rPr>
        <w:t>ant</w:t>
      </w:r>
      <w:r w:rsidR="009500B3" w:rsidRPr="00372839">
        <w:rPr>
          <w:rFonts w:ascii="Arial MT" w:hAnsi="Arial MT" w:cs="Arial"/>
          <w:color w:val="7F7F7F" w:themeColor="text1" w:themeTint="80"/>
        </w:rPr>
        <w:t>ë</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tek</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K</w:t>
      </w:r>
      <w:r w:rsidRPr="00372839">
        <w:rPr>
          <w:rFonts w:ascii="Arial MT" w:hAnsi="Arial MT" w:cs="Arial"/>
          <w:color w:val="7F7F7F" w:themeColor="text1" w:themeTint="80"/>
        </w:rPr>
        <w:t>omunitetet</w:t>
      </w:r>
      <w:proofErr w:type="spellEnd"/>
      <w:r w:rsidRPr="00372839">
        <w:rPr>
          <w:rFonts w:ascii="Arial MT" w:hAnsi="Arial MT" w:cs="Arial"/>
          <w:color w:val="7F7F7F" w:themeColor="text1" w:themeTint="80"/>
        </w:rPr>
        <w:t xml:space="preserve"> Rom, </w:t>
      </w:r>
      <w:proofErr w:type="spellStart"/>
      <w:r w:rsidRPr="00372839">
        <w:rPr>
          <w:rFonts w:ascii="Arial MT" w:hAnsi="Arial MT" w:cs="Arial"/>
          <w:color w:val="7F7F7F" w:themeColor="text1" w:themeTint="80"/>
        </w:rPr>
        <w:t>Ashkali</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dhe</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Egjiptian</w:t>
      </w:r>
      <w:proofErr w:type="spellEnd"/>
      <w:r w:rsidR="007D716C" w:rsidRPr="00372839">
        <w:rPr>
          <w:rFonts w:ascii="Arial MT" w:hAnsi="Arial MT" w:cs="Arial"/>
          <w:color w:val="7F7F7F" w:themeColor="text1" w:themeTint="80"/>
        </w:rPr>
        <w:t xml:space="preserve">, </w:t>
      </w:r>
      <w:proofErr w:type="spellStart"/>
      <w:r w:rsidR="007D716C" w:rsidRPr="00372839">
        <w:rPr>
          <w:rFonts w:ascii="Arial MT" w:hAnsi="Arial MT" w:cs="Arial"/>
          <w:color w:val="7F7F7F" w:themeColor="text1" w:themeTint="80"/>
        </w:rPr>
        <w:t>Uni</w:t>
      </w:r>
      <w:r w:rsidR="00B10BC3" w:rsidRPr="00372839">
        <w:rPr>
          <w:rFonts w:ascii="Arial MT" w:hAnsi="Arial MT" w:cs="Arial"/>
          <w:color w:val="7F7F7F" w:themeColor="text1" w:themeTint="80"/>
        </w:rPr>
        <w:t>cef</w:t>
      </w:r>
      <w:proofErr w:type="spellEnd"/>
      <w:r w:rsidR="00B10BC3" w:rsidRPr="00372839">
        <w:rPr>
          <w:rFonts w:ascii="Arial MT" w:hAnsi="Arial MT" w:cs="Arial"/>
          <w:color w:val="7F7F7F" w:themeColor="text1" w:themeTint="80"/>
        </w:rPr>
        <w:t xml:space="preserve">, </w:t>
      </w:r>
      <w:r w:rsidRPr="00372839">
        <w:rPr>
          <w:rFonts w:ascii="Arial MT" w:hAnsi="Arial MT" w:cs="Arial"/>
          <w:color w:val="7F7F7F" w:themeColor="text1" w:themeTint="80"/>
        </w:rPr>
        <w:t>(2022-2024),</w:t>
      </w:r>
    </w:p>
    <w:p w14:paraId="0F9E1DD7" w14:textId="5949314C" w:rsidR="005E1233" w:rsidRPr="00372839" w:rsidRDefault="005E1233" w:rsidP="00655CA6">
      <w:pPr>
        <w:pStyle w:val="ListParagraph"/>
        <w:numPr>
          <w:ilvl w:val="0"/>
          <w:numId w:val="15"/>
        </w:numPr>
        <w:jc w:val="both"/>
        <w:rPr>
          <w:rFonts w:ascii="Arial MT" w:hAnsi="Arial MT" w:cs="Arial"/>
          <w:color w:val="7F7F7F" w:themeColor="text1" w:themeTint="80"/>
        </w:rPr>
      </w:pPr>
      <w:proofErr w:type="spellStart"/>
      <w:r w:rsidRPr="00372839">
        <w:rPr>
          <w:rFonts w:ascii="Arial MT" w:hAnsi="Arial MT" w:cs="Arial"/>
          <w:color w:val="7F7F7F" w:themeColor="text1" w:themeTint="80"/>
        </w:rPr>
        <w:t>Plani</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Z</w:t>
      </w:r>
      <w:r w:rsidRPr="00372839">
        <w:rPr>
          <w:rFonts w:ascii="Arial MT" w:hAnsi="Arial MT" w:cs="Arial"/>
          <w:color w:val="7F7F7F" w:themeColor="text1" w:themeTint="80"/>
        </w:rPr>
        <w:t>hvillimor</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i</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A</w:t>
      </w:r>
      <w:r w:rsidRPr="00372839">
        <w:rPr>
          <w:rFonts w:ascii="Arial MT" w:hAnsi="Arial MT" w:cs="Arial"/>
          <w:color w:val="7F7F7F" w:themeColor="text1" w:themeTint="80"/>
        </w:rPr>
        <w:t>rsimit</w:t>
      </w:r>
      <w:proofErr w:type="spellEnd"/>
      <w:r w:rsidRPr="00372839">
        <w:rPr>
          <w:rFonts w:ascii="Arial MT" w:hAnsi="Arial MT" w:cs="Arial"/>
          <w:color w:val="7F7F7F" w:themeColor="text1" w:themeTint="80"/>
        </w:rPr>
        <w:t xml:space="preserve"> (2017-2021), </w:t>
      </w:r>
      <w:r w:rsidR="00AF1990" w:rsidRPr="00372839">
        <w:rPr>
          <w:rStyle w:val="FootnoteReference"/>
          <w:rFonts w:ascii="Arial MT" w:hAnsi="Arial MT" w:cs="Arial"/>
          <w:color w:val="7F7F7F" w:themeColor="text1" w:themeTint="80"/>
        </w:rPr>
        <w:footnoteReference w:id="7"/>
      </w:r>
    </w:p>
    <w:p w14:paraId="480F3C5A" w14:textId="120C5B19" w:rsidR="005E1233" w:rsidRPr="00372839" w:rsidRDefault="005E1233" w:rsidP="00655CA6">
      <w:pPr>
        <w:pStyle w:val="ListParagraph"/>
        <w:numPr>
          <w:ilvl w:val="0"/>
          <w:numId w:val="15"/>
        </w:numPr>
        <w:jc w:val="both"/>
        <w:rPr>
          <w:rFonts w:ascii="Arial MT" w:hAnsi="Arial MT" w:cs="Arial"/>
          <w:color w:val="7F7F7F" w:themeColor="text1" w:themeTint="80"/>
        </w:rPr>
      </w:pPr>
      <w:proofErr w:type="spellStart"/>
      <w:r w:rsidRPr="00372839">
        <w:rPr>
          <w:rFonts w:ascii="Arial MT" w:hAnsi="Arial MT" w:cs="Arial"/>
          <w:color w:val="7F7F7F" w:themeColor="text1" w:themeTint="80"/>
        </w:rPr>
        <w:t>Hart</w:t>
      </w:r>
      <w:r w:rsidR="009500B3" w:rsidRPr="00372839">
        <w:rPr>
          <w:rFonts w:ascii="Arial MT" w:hAnsi="Arial MT" w:cs="Arial"/>
          <w:color w:val="7F7F7F" w:themeColor="text1" w:themeTint="80"/>
        </w:rPr>
        <w:t>ë</w:t>
      </w:r>
      <w:r w:rsidRPr="00372839">
        <w:rPr>
          <w:rFonts w:ascii="Arial MT" w:hAnsi="Arial MT" w:cs="Arial"/>
          <w:color w:val="7F7F7F" w:themeColor="text1" w:themeTint="80"/>
        </w:rPr>
        <w:t>zimi</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i</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S</w:t>
      </w:r>
      <w:r w:rsidRPr="00372839">
        <w:rPr>
          <w:rFonts w:ascii="Arial MT" w:hAnsi="Arial MT" w:cs="Arial"/>
          <w:color w:val="7F7F7F" w:themeColor="text1" w:themeTint="80"/>
        </w:rPr>
        <w:t>h</w:t>
      </w:r>
      <w:r w:rsidR="009500B3" w:rsidRPr="00372839">
        <w:rPr>
          <w:rFonts w:ascii="Arial MT" w:hAnsi="Arial MT" w:cs="Arial"/>
          <w:color w:val="7F7F7F" w:themeColor="text1" w:themeTint="80"/>
        </w:rPr>
        <w:t>ë</w:t>
      </w:r>
      <w:r w:rsidRPr="00372839">
        <w:rPr>
          <w:rFonts w:ascii="Arial MT" w:hAnsi="Arial MT" w:cs="Arial"/>
          <w:color w:val="7F7F7F" w:themeColor="text1" w:themeTint="80"/>
        </w:rPr>
        <w:t>rbimeve</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t</w:t>
      </w:r>
      <w:r w:rsidR="009500B3" w:rsidRPr="00372839">
        <w:rPr>
          <w:rFonts w:ascii="Arial MT" w:hAnsi="Arial MT" w:cs="Arial"/>
          <w:color w:val="7F7F7F" w:themeColor="text1" w:themeTint="80"/>
        </w:rPr>
        <w:t>ë</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Z</w:t>
      </w:r>
      <w:r w:rsidRPr="00372839">
        <w:rPr>
          <w:rFonts w:ascii="Arial MT" w:hAnsi="Arial MT" w:cs="Arial"/>
          <w:color w:val="7F7F7F" w:themeColor="text1" w:themeTint="80"/>
        </w:rPr>
        <w:t>hvillimit</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n</w:t>
      </w:r>
      <w:r w:rsidR="009500B3" w:rsidRPr="00372839">
        <w:rPr>
          <w:rFonts w:ascii="Arial MT" w:hAnsi="Arial MT" w:cs="Arial"/>
          <w:color w:val="7F7F7F" w:themeColor="text1" w:themeTint="80"/>
        </w:rPr>
        <w:t>ë</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F</w:t>
      </w:r>
      <w:r w:rsidR="009500B3" w:rsidRPr="00372839">
        <w:rPr>
          <w:rFonts w:ascii="Arial MT" w:hAnsi="Arial MT" w:cs="Arial"/>
          <w:color w:val="7F7F7F" w:themeColor="text1" w:themeTint="80"/>
        </w:rPr>
        <w:t>ë</w:t>
      </w:r>
      <w:r w:rsidRPr="00372839">
        <w:rPr>
          <w:rFonts w:ascii="Arial MT" w:hAnsi="Arial MT" w:cs="Arial"/>
          <w:color w:val="7F7F7F" w:themeColor="text1" w:themeTint="80"/>
        </w:rPr>
        <w:t>mij</w:t>
      </w:r>
      <w:r w:rsidR="009500B3" w:rsidRPr="00372839">
        <w:rPr>
          <w:rFonts w:ascii="Arial MT" w:hAnsi="Arial MT" w:cs="Arial"/>
          <w:color w:val="7F7F7F" w:themeColor="text1" w:themeTint="80"/>
        </w:rPr>
        <w:t>ë</w:t>
      </w:r>
      <w:r w:rsidRPr="00372839">
        <w:rPr>
          <w:rFonts w:ascii="Arial MT" w:hAnsi="Arial MT" w:cs="Arial"/>
          <w:color w:val="7F7F7F" w:themeColor="text1" w:themeTint="80"/>
        </w:rPr>
        <w:t>rin</w:t>
      </w:r>
      <w:r w:rsidR="009500B3" w:rsidRPr="00372839">
        <w:rPr>
          <w:rFonts w:ascii="Arial MT" w:hAnsi="Arial MT" w:cs="Arial"/>
          <w:color w:val="7F7F7F" w:themeColor="text1" w:themeTint="80"/>
        </w:rPr>
        <w:t>ë</w:t>
      </w:r>
      <w:proofErr w:type="spellEnd"/>
      <w:r w:rsidRPr="00372839">
        <w:rPr>
          <w:rFonts w:ascii="Arial MT" w:hAnsi="Arial MT" w:cs="Arial"/>
          <w:color w:val="7F7F7F" w:themeColor="text1" w:themeTint="80"/>
        </w:rPr>
        <w:t xml:space="preserve"> e </w:t>
      </w:r>
      <w:proofErr w:type="spellStart"/>
      <w:r w:rsidR="006512DD" w:rsidRPr="00372839">
        <w:rPr>
          <w:rFonts w:ascii="Arial MT" w:hAnsi="Arial MT" w:cs="Arial"/>
          <w:color w:val="7F7F7F" w:themeColor="text1" w:themeTint="80"/>
        </w:rPr>
        <w:t>H</w:t>
      </w:r>
      <w:r w:rsidRPr="00372839">
        <w:rPr>
          <w:rFonts w:ascii="Arial MT" w:hAnsi="Arial MT" w:cs="Arial"/>
          <w:color w:val="7F7F7F" w:themeColor="text1" w:themeTint="80"/>
        </w:rPr>
        <w:t>ershme</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n</w:t>
      </w:r>
      <w:r w:rsidR="009500B3" w:rsidRPr="00372839">
        <w:rPr>
          <w:rFonts w:ascii="Arial MT" w:hAnsi="Arial MT" w:cs="Arial"/>
          <w:color w:val="7F7F7F" w:themeColor="text1" w:themeTint="80"/>
        </w:rPr>
        <w:t>ë</w:t>
      </w:r>
      <w:proofErr w:type="spellEnd"/>
      <w:r w:rsidR="009500B3"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Kosov</w:t>
      </w:r>
      <w:r w:rsidR="009500B3" w:rsidRPr="00372839">
        <w:rPr>
          <w:rFonts w:ascii="Arial MT" w:hAnsi="Arial MT" w:cs="Arial"/>
          <w:color w:val="7F7F7F" w:themeColor="text1" w:themeTint="80"/>
        </w:rPr>
        <w:t>ë</w:t>
      </w:r>
      <w:proofErr w:type="spellEnd"/>
      <w:r w:rsidR="00DD67AC" w:rsidRPr="00372839">
        <w:rPr>
          <w:rFonts w:ascii="Arial MT" w:hAnsi="Arial MT" w:cs="Arial"/>
          <w:color w:val="7F7F7F" w:themeColor="text1" w:themeTint="80"/>
        </w:rPr>
        <w:t xml:space="preserve">, </w:t>
      </w:r>
      <w:proofErr w:type="spellStart"/>
      <w:r w:rsidR="00DD67AC" w:rsidRPr="00372839">
        <w:rPr>
          <w:rFonts w:ascii="Arial MT" w:hAnsi="Arial MT" w:cs="Arial"/>
          <w:color w:val="7F7F7F" w:themeColor="text1" w:themeTint="80"/>
        </w:rPr>
        <w:t>Unicef</w:t>
      </w:r>
      <w:proofErr w:type="spellEnd"/>
      <w:r w:rsidR="00DD67AC" w:rsidRPr="00372839">
        <w:rPr>
          <w:rFonts w:ascii="Arial MT" w:hAnsi="Arial MT" w:cs="Arial"/>
          <w:color w:val="7F7F7F" w:themeColor="text1" w:themeTint="80"/>
        </w:rPr>
        <w:t>,</w:t>
      </w:r>
      <w:r w:rsidRPr="00372839">
        <w:rPr>
          <w:rFonts w:ascii="Arial MT" w:hAnsi="Arial MT" w:cs="Arial"/>
          <w:color w:val="7F7F7F" w:themeColor="text1" w:themeTint="80"/>
        </w:rPr>
        <w:t xml:space="preserve"> (</w:t>
      </w:r>
      <w:proofErr w:type="spellStart"/>
      <w:r w:rsidR="009F7086" w:rsidRPr="00372839">
        <w:rPr>
          <w:rFonts w:ascii="Arial MT" w:hAnsi="Arial MT" w:cs="Arial"/>
          <w:color w:val="7F7F7F" w:themeColor="text1" w:themeTint="80"/>
        </w:rPr>
        <w:t>Dhjetor</w:t>
      </w:r>
      <w:proofErr w:type="spellEnd"/>
      <w:r w:rsidR="009F7086" w:rsidRPr="00372839">
        <w:rPr>
          <w:rFonts w:ascii="Arial MT" w:hAnsi="Arial MT" w:cs="Arial"/>
          <w:color w:val="7F7F7F" w:themeColor="text1" w:themeTint="80"/>
        </w:rPr>
        <w:t xml:space="preserve">, </w:t>
      </w:r>
      <w:r w:rsidRPr="00372839">
        <w:rPr>
          <w:rFonts w:ascii="Arial MT" w:hAnsi="Arial MT" w:cs="Arial"/>
          <w:color w:val="7F7F7F" w:themeColor="text1" w:themeTint="80"/>
        </w:rPr>
        <w:t>2020),</w:t>
      </w:r>
    </w:p>
    <w:p w14:paraId="72AA7F98" w14:textId="10630AEC" w:rsidR="005E1233" w:rsidRPr="00372839" w:rsidRDefault="005E1233" w:rsidP="00655CA6">
      <w:pPr>
        <w:pStyle w:val="ListParagraph"/>
        <w:numPr>
          <w:ilvl w:val="0"/>
          <w:numId w:val="15"/>
        </w:numPr>
        <w:jc w:val="both"/>
        <w:rPr>
          <w:rFonts w:ascii="Arial MT" w:hAnsi="Arial MT" w:cs="Arial"/>
          <w:color w:val="7F7F7F" w:themeColor="text1" w:themeTint="80"/>
        </w:rPr>
      </w:pPr>
      <w:proofErr w:type="spellStart"/>
      <w:r w:rsidRPr="00372839">
        <w:rPr>
          <w:rFonts w:ascii="Arial MT" w:hAnsi="Arial MT" w:cs="Arial"/>
          <w:color w:val="7F7F7F" w:themeColor="text1" w:themeTint="80"/>
        </w:rPr>
        <w:t>Profili</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i</w:t>
      </w:r>
      <w:proofErr w:type="spellEnd"/>
      <w:r w:rsidRPr="00372839">
        <w:rPr>
          <w:rFonts w:ascii="Arial MT" w:hAnsi="Arial MT" w:cs="Arial"/>
          <w:color w:val="7F7F7F" w:themeColor="text1" w:themeTint="80"/>
        </w:rPr>
        <w:t xml:space="preserve"> </w:t>
      </w:r>
      <w:proofErr w:type="spellStart"/>
      <w:r w:rsidR="006512DD" w:rsidRPr="00372839">
        <w:rPr>
          <w:rFonts w:ascii="Arial MT" w:hAnsi="Arial MT" w:cs="Arial"/>
          <w:color w:val="7F7F7F" w:themeColor="text1" w:themeTint="80"/>
        </w:rPr>
        <w:t>K</w:t>
      </w:r>
      <w:r w:rsidRPr="00372839">
        <w:rPr>
          <w:rFonts w:ascii="Arial MT" w:hAnsi="Arial MT" w:cs="Arial"/>
          <w:color w:val="7F7F7F" w:themeColor="text1" w:themeTint="80"/>
        </w:rPr>
        <w:t>omunave</w:t>
      </w:r>
      <w:proofErr w:type="spellEnd"/>
      <w:r w:rsidRPr="00372839">
        <w:rPr>
          <w:rFonts w:ascii="Arial MT" w:hAnsi="Arial MT" w:cs="Arial"/>
          <w:color w:val="7F7F7F" w:themeColor="text1" w:themeTint="80"/>
        </w:rPr>
        <w:t>, UNICEF</w:t>
      </w:r>
      <w:r w:rsidR="0086625C" w:rsidRPr="00372839">
        <w:rPr>
          <w:rFonts w:ascii="Arial MT" w:hAnsi="Arial MT" w:cs="Arial"/>
          <w:color w:val="7F7F7F" w:themeColor="text1" w:themeTint="80"/>
        </w:rPr>
        <w:t xml:space="preserve"> </w:t>
      </w:r>
    </w:p>
    <w:p w14:paraId="07EAA793" w14:textId="23E7D21E" w:rsidR="00827230" w:rsidRPr="00372839" w:rsidRDefault="005E1233" w:rsidP="00655CA6">
      <w:pPr>
        <w:pStyle w:val="ListParagraph"/>
        <w:numPr>
          <w:ilvl w:val="0"/>
          <w:numId w:val="15"/>
        </w:numPr>
        <w:jc w:val="both"/>
        <w:rPr>
          <w:rFonts w:ascii="Arial MT" w:hAnsi="Arial MT" w:cs="Arial"/>
          <w:color w:val="7F7F7F" w:themeColor="text1" w:themeTint="80"/>
        </w:rPr>
      </w:pPr>
      <w:proofErr w:type="spellStart"/>
      <w:r w:rsidRPr="00372839">
        <w:rPr>
          <w:rFonts w:ascii="Arial MT" w:hAnsi="Arial MT" w:cs="Arial"/>
          <w:color w:val="7F7F7F" w:themeColor="text1" w:themeTint="80"/>
        </w:rPr>
        <w:t>Strategjia</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p</w:t>
      </w:r>
      <w:r w:rsidR="009500B3" w:rsidRPr="00372839">
        <w:rPr>
          <w:rFonts w:ascii="Arial MT" w:hAnsi="Arial MT" w:cs="Arial"/>
          <w:color w:val="7F7F7F" w:themeColor="text1" w:themeTint="80"/>
        </w:rPr>
        <w:t>ë</w:t>
      </w:r>
      <w:r w:rsidRPr="00372839">
        <w:rPr>
          <w:rFonts w:ascii="Arial MT" w:hAnsi="Arial MT" w:cs="Arial"/>
          <w:color w:val="7F7F7F" w:themeColor="text1" w:themeTint="80"/>
        </w:rPr>
        <w:t>r</w:t>
      </w:r>
      <w:proofErr w:type="spellEnd"/>
      <w:r w:rsidRPr="00372839">
        <w:rPr>
          <w:rFonts w:ascii="Arial MT" w:hAnsi="Arial MT" w:cs="Arial"/>
          <w:color w:val="7F7F7F" w:themeColor="text1" w:themeTint="80"/>
        </w:rPr>
        <w:t xml:space="preserve"> </w:t>
      </w:r>
      <w:proofErr w:type="spellStart"/>
      <w:r w:rsidR="009500B3" w:rsidRPr="00372839">
        <w:rPr>
          <w:rFonts w:ascii="Arial MT" w:hAnsi="Arial MT" w:cs="Arial"/>
          <w:color w:val="7F7F7F" w:themeColor="text1" w:themeTint="80"/>
        </w:rPr>
        <w:t>R</w:t>
      </w:r>
      <w:r w:rsidRPr="00372839">
        <w:rPr>
          <w:rFonts w:ascii="Arial MT" w:hAnsi="Arial MT" w:cs="Arial"/>
          <w:color w:val="7F7F7F" w:themeColor="text1" w:themeTint="80"/>
        </w:rPr>
        <w:t>inin</w:t>
      </w:r>
      <w:r w:rsidR="009500B3" w:rsidRPr="00372839">
        <w:rPr>
          <w:rFonts w:ascii="Arial MT" w:hAnsi="Arial MT" w:cs="Arial"/>
          <w:color w:val="7F7F7F" w:themeColor="text1" w:themeTint="80"/>
        </w:rPr>
        <w:t>ë</w:t>
      </w:r>
      <w:proofErr w:type="spellEnd"/>
      <w:r w:rsidR="00DD4B02" w:rsidRPr="00372839">
        <w:rPr>
          <w:rFonts w:ascii="Arial MT" w:hAnsi="Arial MT" w:cs="Arial"/>
          <w:color w:val="7F7F7F" w:themeColor="text1" w:themeTint="80"/>
        </w:rPr>
        <w:t xml:space="preserve">, MKRS, </w:t>
      </w:r>
      <w:r w:rsidRPr="00372839">
        <w:rPr>
          <w:rFonts w:ascii="Arial MT" w:hAnsi="Arial MT" w:cs="Arial"/>
          <w:color w:val="7F7F7F" w:themeColor="text1" w:themeTint="80"/>
        </w:rPr>
        <w:t>(2019-2023)</w:t>
      </w:r>
      <w:r w:rsidR="001D32F5" w:rsidRPr="00372839">
        <w:rPr>
          <w:rStyle w:val="FootnoteReference"/>
          <w:rFonts w:ascii="Arial MT" w:hAnsi="Arial MT" w:cs="Arial"/>
          <w:color w:val="7F7F7F" w:themeColor="text1" w:themeTint="80"/>
        </w:rPr>
        <w:footnoteReference w:id="8"/>
      </w:r>
      <w:r w:rsidR="002453FE" w:rsidRPr="00372839">
        <w:rPr>
          <w:rFonts w:ascii="Arial MT" w:hAnsi="Arial MT" w:cs="Arial"/>
          <w:color w:val="7F7F7F" w:themeColor="text1" w:themeTint="80"/>
        </w:rPr>
        <w:t>,</w:t>
      </w:r>
    </w:p>
    <w:p w14:paraId="2E645715" w14:textId="5A6D8A95" w:rsidR="006C1CB0" w:rsidRPr="00372839" w:rsidRDefault="006C1CB0" w:rsidP="00655CA6">
      <w:pPr>
        <w:pStyle w:val="ListParagraph"/>
        <w:numPr>
          <w:ilvl w:val="0"/>
          <w:numId w:val="15"/>
        </w:numPr>
        <w:jc w:val="both"/>
        <w:rPr>
          <w:rFonts w:ascii="Arial MT" w:hAnsi="Arial MT" w:cs="Arial"/>
          <w:color w:val="7F7F7F" w:themeColor="text1" w:themeTint="80"/>
        </w:rPr>
      </w:pPr>
      <w:proofErr w:type="spellStart"/>
      <w:r w:rsidRPr="00372839">
        <w:rPr>
          <w:rFonts w:ascii="Arial MT" w:hAnsi="Arial MT" w:cs="Arial"/>
          <w:color w:val="7F7F7F" w:themeColor="text1" w:themeTint="80"/>
        </w:rPr>
        <w:t>Vizitat</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sistematike</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të</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nxënësve</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të</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shkollave</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fillore</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dhe</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të</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mesme</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të</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ulta</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Klasa</w:t>
      </w:r>
      <w:proofErr w:type="spellEnd"/>
      <w:r w:rsidRPr="00372839">
        <w:rPr>
          <w:rFonts w:ascii="Arial MT" w:hAnsi="Arial MT" w:cs="Arial"/>
          <w:color w:val="7F7F7F" w:themeColor="text1" w:themeTint="80"/>
        </w:rPr>
        <w:t xml:space="preserve"> I, V </w:t>
      </w:r>
      <w:proofErr w:type="spellStart"/>
      <w:r w:rsidRPr="00372839">
        <w:rPr>
          <w:rFonts w:ascii="Arial MT" w:hAnsi="Arial MT" w:cs="Arial"/>
          <w:color w:val="7F7F7F" w:themeColor="text1" w:themeTint="80"/>
        </w:rPr>
        <w:t>dhe</w:t>
      </w:r>
      <w:proofErr w:type="spellEnd"/>
      <w:r w:rsidRPr="00372839">
        <w:rPr>
          <w:rFonts w:ascii="Arial MT" w:hAnsi="Arial MT" w:cs="Arial"/>
          <w:color w:val="7F7F7F" w:themeColor="text1" w:themeTint="80"/>
        </w:rPr>
        <w:t xml:space="preserve"> IX </w:t>
      </w:r>
      <w:proofErr w:type="spellStart"/>
      <w:r w:rsidRPr="00372839">
        <w:rPr>
          <w:rFonts w:ascii="Arial MT" w:hAnsi="Arial MT" w:cs="Arial"/>
          <w:color w:val="7F7F7F" w:themeColor="text1" w:themeTint="80"/>
        </w:rPr>
        <w:t>në</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komunën</w:t>
      </w:r>
      <w:proofErr w:type="spellEnd"/>
      <w:r w:rsidRPr="00372839">
        <w:rPr>
          <w:rFonts w:ascii="Arial MT" w:hAnsi="Arial MT" w:cs="Arial"/>
          <w:color w:val="7F7F7F" w:themeColor="text1" w:themeTint="80"/>
        </w:rPr>
        <w:t xml:space="preserve"> e </w:t>
      </w:r>
      <w:proofErr w:type="spellStart"/>
      <w:r w:rsidRPr="00372839">
        <w:rPr>
          <w:rFonts w:ascii="Arial MT" w:hAnsi="Arial MT" w:cs="Arial"/>
          <w:color w:val="7F7F7F" w:themeColor="text1" w:themeTint="80"/>
        </w:rPr>
        <w:t>Gjakovës</w:t>
      </w:r>
      <w:proofErr w:type="spellEnd"/>
      <w:r w:rsidRPr="00372839">
        <w:rPr>
          <w:rFonts w:ascii="Arial MT" w:hAnsi="Arial MT" w:cs="Arial"/>
          <w:color w:val="7F7F7F" w:themeColor="text1" w:themeTint="80"/>
        </w:rPr>
        <w:t>, (QKMF, 2023).</w:t>
      </w:r>
    </w:p>
    <w:p w14:paraId="687060B7" w14:textId="77777777" w:rsidR="00437032" w:rsidRPr="00372839" w:rsidRDefault="00DD4B02" w:rsidP="00655CA6">
      <w:pPr>
        <w:pStyle w:val="ListParagraph"/>
        <w:numPr>
          <w:ilvl w:val="0"/>
          <w:numId w:val="15"/>
        </w:numPr>
        <w:jc w:val="both"/>
        <w:rPr>
          <w:rFonts w:ascii="Arial MT" w:hAnsi="Arial MT" w:cs="Arial"/>
          <w:color w:val="7F7F7F" w:themeColor="text1" w:themeTint="80"/>
        </w:rPr>
      </w:pPr>
      <w:proofErr w:type="spellStart"/>
      <w:r w:rsidRPr="00372839">
        <w:rPr>
          <w:rFonts w:ascii="Arial MT" w:hAnsi="Arial MT" w:cs="Arial"/>
          <w:color w:val="7F7F7F" w:themeColor="text1" w:themeTint="80"/>
        </w:rPr>
        <w:t>Udhëzues</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për</w:t>
      </w:r>
      <w:proofErr w:type="spellEnd"/>
      <w:r w:rsidRPr="00372839">
        <w:rPr>
          <w:rFonts w:ascii="Arial MT" w:hAnsi="Arial MT" w:cs="Arial"/>
          <w:color w:val="7F7F7F" w:themeColor="text1" w:themeTint="80"/>
        </w:rPr>
        <w:t xml:space="preserve"> </w:t>
      </w:r>
      <w:proofErr w:type="spellStart"/>
      <w:r w:rsidR="00A6089C" w:rsidRPr="00372839">
        <w:rPr>
          <w:rFonts w:ascii="Arial MT" w:hAnsi="Arial MT" w:cs="Arial"/>
          <w:color w:val="7F7F7F" w:themeColor="text1" w:themeTint="80"/>
        </w:rPr>
        <w:t>K</w:t>
      </w:r>
      <w:r w:rsidRPr="00372839">
        <w:rPr>
          <w:rFonts w:ascii="Arial MT" w:hAnsi="Arial MT" w:cs="Arial"/>
          <w:color w:val="7F7F7F" w:themeColor="text1" w:themeTint="80"/>
        </w:rPr>
        <w:t>rijimin</w:t>
      </w:r>
      <w:proofErr w:type="spellEnd"/>
      <w:r w:rsidRPr="00372839">
        <w:rPr>
          <w:rFonts w:ascii="Arial MT" w:hAnsi="Arial MT" w:cs="Arial"/>
          <w:color w:val="7F7F7F" w:themeColor="text1" w:themeTint="80"/>
        </w:rPr>
        <w:t xml:space="preserve"> e </w:t>
      </w:r>
      <w:proofErr w:type="spellStart"/>
      <w:r w:rsidRPr="00372839">
        <w:rPr>
          <w:rFonts w:ascii="Arial MT" w:hAnsi="Arial MT" w:cs="Arial"/>
          <w:color w:val="7F7F7F" w:themeColor="text1" w:themeTint="80"/>
        </w:rPr>
        <w:t>Komunës</w:t>
      </w:r>
      <w:proofErr w:type="spellEnd"/>
      <w:r w:rsidRPr="00372839">
        <w:rPr>
          <w:rFonts w:ascii="Arial MT" w:hAnsi="Arial MT" w:cs="Arial"/>
          <w:color w:val="7F7F7F" w:themeColor="text1" w:themeTint="80"/>
        </w:rPr>
        <w:t xml:space="preserve"> mike </w:t>
      </w:r>
      <w:proofErr w:type="spellStart"/>
      <w:r w:rsidRPr="00372839">
        <w:rPr>
          <w:rFonts w:ascii="Arial MT" w:hAnsi="Arial MT" w:cs="Arial"/>
          <w:color w:val="7F7F7F" w:themeColor="text1" w:themeTint="80"/>
        </w:rPr>
        <w:t>për</w:t>
      </w:r>
      <w:proofErr w:type="spellEnd"/>
      <w:r w:rsidRPr="00372839">
        <w:rPr>
          <w:rFonts w:ascii="Arial MT" w:hAnsi="Arial MT" w:cs="Arial"/>
          <w:color w:val="7F7F7F" w:themeColor="text1" w:themeTint="80"/>
        </w:rPr>
        <w:t xml:space="preserve"> </w:t>
      </w:r>
      <w:proofErr w:type="spellStart"/>
      <w:r w:rsidRPr="00372839">
        <w:rPr>
          <w:rFonts w:ascii="Arial MT" w:hAnsi="Arial MT" w:cs="Arial"/>
          <w:color w:val="7F7F7F" w:themeColor="text1" w:themeTint="80"/>
        </w:rPr>
        <w:t>Fëmijës</w:t>
      </w:r>
      <w:proofErr w:type="spellEnd"/>
      <w:r w:rsidR="00A6089C" w:rsidRPr="00372839">
        <w:rPr>
          <w:rFonts w:ascii="Arial MT" w:hAnsi="Arial MT" w:cs="Arial"/>
          <w:color w:val="7F7F7F" w:themeColor="text1" w:themeTint="80"/>
        </w:rPr>
        <w:t xml:space="preserve">, </w:t>
      </w:r>
      <w:proofErr w:type="spellStart"/>
      <w:r w:rsidR="00A6089C" w:rsidRPr="00372839">
        <w:rPr>
          <w:rFonts w:ascii="Arial MT" w:hAnsi="Arial MT" w:cs="Arial"/>
          <w:color w:val="7F7F7F" w:themeColor="text1" w:themeTint="80"/>
        </w:rPr>
        <w:t>Unicef</w:t>
      </w:r>
      <w:proofErr w:type="spellEnd"/>
      <w:r w:rsidR="00A6089C" w:rsidRPr="00372839">
        <w:rPr>
          <w:rFonts w:ascii="Arial MT" w:hAnsi="Arial MT" w:cs="Arial"/>
          <w:color w:val="7F7F7F" w:themeColor="text1" w:themeTint="80"/>
        </w:rPr>
        <w:t xml:space="preserve"> </w:t>
      </w:r>
      <w:proofErr w:type="spellStart"/>
      <w:r w:rsidR="00A6089C" w:rsidRPr="00372839">
        <w:rPr>
          <w:rFonts w:ascii="Arial MT" w:hAnsi="Arial MT" w:cs="Arial"/>
          <w:color w:val="7F7F7F" w:themeColor="text1" w:themeTint="80"/>
        </w:rPr>
        <w:t>dhe</w:t>
      </w:r>
      <w:proofErr w:type="spellEnd"/>
      <w:r w:rsidR="00A6089C" w:rsidRPr="00372839">
        <w:rPr>
          <w:rFonts w:ascii="Arial MT" w:hAnsi="Arial MT" w:cs="Arial"/>
          <w:color w:val="7F7F7F" w:themeColor="text1" w:themeTint="80"/>
        </w:rPr>
        <w:t xml:space="preserve"> KGJ, </w:t>
      </w:r>
      <w:r w:rsidR="00437032" w:rsidRPr="00372839">
        <w:rPr>
          <w:rFonts w:ascii="Arial MT" w:hAnsi="Arial MT" w:cs="Arial"/>
          <w:color w:val="7F7F7F" w:themeColor="text1" w:themeTint="80"/>
        </w:rPr>
        <w:t>(</w:t>
      </w:r>
      <w:r w:rsidR="004C6B49" w:rsidRPr="00372839">
        <w:rPr>
          <w:rFonts w:ascii="Arial MT" w:hAnsi="Arial MT" w:cs="Arial"/>
          <w:color w:val="7F7F7F" w:themeColor="text1" w:themeTint="80"/>
        </w:rPr>
        <w:t>2017</w:t>
      </w:r>
      <w:r w:rsidR="00437032" w:rsidRPr="00372839">
        <w:rPr>
          <w:rFonts w:ascii="Arial MT" w:hAnsi="Arial MT" w:cs="Arial"/>
          <w:color w:val="7F7F7F" w:themeColor="text1" w:themeTint="80"/>
        </w:rPr>
        <w:t>-2021),</w:t>
      </w:r>
    </w:p>
    <w:p w14:paraId="6B9BC3D1" w14:textId="77777777" w:rsidR="002416C9" w:rsidRPr="0023793A" w:rsidRDefault="002416C9" w:rsidP="002416C9">
      <w:pPr>
        <w:pStyle w:val="ListParagraph"/>
        <w:numPr>
          <w:ilvl w:val="0"/>
          <w:numId w:val="15"/>
        </w:numPr>
        <w:jc w:val="both"/>
        <w:rPr>
          <w:rFonts w:ascii="Arial MT" w:hAnsi="Arial MT" w:cs="Arial"/>
          <w:color w:val="7F7F7F" w:themeColor="text1" w:themeTint="80"/>
        </w:rPr>
      </w:pPr>
      <w:proofErr w:type="spellStart"/>
      <w:r>
        <w:rPr>
          <w:rFonts w:ascii="Arial MT" w:hAnsi="Arial MT" w:cs="Arial"/>
          <w:color w:val="7F7F7F" w:themeColor="text1" w:themeTint="80"/>
        </w:rPr>
        <w:t>Strategjia</w:t>
      </w:r>
      <w:proofErr w:type="spellEnd"/>
      <w:r>
        <w:rPr>
          <w:rFonts w:ascii="Arial MT" w:hAnsi="Arial MT" w:cs="Arial"/>
          <w:color w:val="7F7F7F" w:themeColor="text1" w:themeTint="80"/>
        </w:rPr>
        <w:t xml:space="preserve"> </w:t>
      </w:r>
      <w:proofErr w:type="spellStart"/>
      <w:r>
        <w:rPr>
          <w:rFonts w:ascii="Arial MT" w:hAnsi="Arial MT" w:cs="Arial"/>
          <w:color w:val="7F7F7F" w:themeColor="text1" w:themeTint="80"/>
        </w:rPr>
        <w:t>dhe</w:t>
      </w:r>
      <w:proofErr w:type="spellEnd"/>
      <w:r>
        <w:rPr>
          <w:rFonts w:ascii="Arial MT" w:hAnsi="Arial MT" w:cs="Arial"/>
          <w:color w:val="7F7F7F" w:themeColor="text1" w:themeTint="80"/>
        </w:rPr>
        <w:t xml:space="preserve"> </w:t>
      </w:r>
      <w:proofErr w:type="spellStart"/>
      <w:r>
        <w:rPr>
          <w:rFonts w:ascii="Arial MT" w:hAnsi="Arial MT" w:cs="Arial"/>
          <w:color w:val="7F7F7F" w:themeColor="text1" w:themeTint="80"/>
        </w:rPr>
        <w:t>Plani</w:t>
      </w:r>
      <w:proofErr w:type="spellEnd"/>
      <w:r>
        <w:rPr>
          <w:rFonts w:ascii="Arial MT" w:hAnsi="Arial MT" w:cs="Arial"/>
          <w:color w:val="7F7F7F" w:themeColor="text1" w:themeTint="80"/>
        </w:rPr>
        <w:t xml:space="preserve"> </w:t>
      </w:r>
      <w:proofErr w:type="spellStart"/>
      <w:r>
        <w:rPr>
          <w:rFonts w:ascii="Arial MT" w:hAnsi="Arial MT" w:cs="Arial"/>
          <w:color w:val="7F7F7F" w:themeColor="text1" w:themeTint="80"/>
        </w:rPr>
        <w:t>i</w:t>
      </w:r>
      <w:proofErr w:type="spellEnd"/>
      <w:r>
        <w:rPr>
          <w:rFonts w:ascii="Arial MT" w:hAnsi="Arial MT" w:cs="Arial"/>
          <w:color w:val="7F7F7F" w:themeColor="text1" w:themeTint="80"/>
        </w:rPr>
        <w:t xml:space="preserve"> </w:t>
      </w:r>
      <w:proofErr w:type="spellStart"/>
      <w:r>
        <w:rPr>
          <w:rFonts w:ascii="Arial MT" w:hAnsi="Arial MT" w:cs="Arial"/>
          <w:color w:val="7F7F7F" w:themeColor="text1" w:themeTint="80"/>
        </w:rPr>
        <w:t>Veprimit</w:t>
      </w:r>
      <w:proofErr w:type="spellEnd"/>
      <w:r>
        <w:rPr>
          <w:rFonts w:ascii="Arial MT" w:hAnsi="Arial MT" w:cs="Arial"/>
          <w:color w:val="7F7F7F" w:themeColor="text1" w:themeTint="80"/>
        </w:rPr>
        <w:t xml:space="preserve"> </w:t>
      </w:r>
      <w:proofErr w:type="spellStart"/>
      <w:r>
        <w:rPr>
          <w:rFonts w:ascii="Arial MT" w:hAnsi="Arial MT" w:cs="Arial"/>
          <w:color w:val="7F7F7F" w:themeColor="text1" w:themeTint="80"/>
        </w:rPr>
        <w:t>për</w:t>
      </w:r>
      <w:proofErr w:type="spellEnd"/>
      <w:r>
        <w:rPr>
          <w:rFonts w:ascii="Arial MT" w:hAnsi="Arial MT" w:cs="Arial"/>
          <w:color w:val="7F7F7F" w:themeColor="text1" w:themeTint="80"/>
        </w:rPr>
        <w:t xml:space="preserve"> </w:t>
      </w:r>
      <w:proofErr w:type="spellStart"/>
      <w:r>
        <w:rPr>
          <w:rFonts w:ascii="Arial MT" w:hAnsi="Arial MT" w:cs="Arial"/>
          <w:color w:val="7F7F7F" w:themeColor="text1" w:themeTint="80"/>
        </w:rPr>
        <w:t>Komunën</w:t>
      </w:r>
      <w:proofErr w:type="spellEnd"/>
      <w:r>
        <w:rPr>
          <w:rFonts w:ascii="Arial MT" w:hAnsi="Arial MT" w:cs="Arial"/>
          <w:color w:val="7F7F7F" w:themeColor="text1" w:themeTint="80"/>
        </w:rPr>
        <w:t xml:space="preserve"> Mike, KGJ (2012-2021</w:t>
      </w:r>
    </w:p>
    <w:p w14:paraId="42F11107" w14:textId="75890269" w:rsidR="00515D18" w:rsidRDefault="00437032" w:rsidP="001630A7">
      <w:pPr>
        <w:pStyle w:val="ListParagraph"/>
        <w:numPr>
          <w:ilvl w:val="0"/>
          <w:numId w:val="15"/>
        </w:numPr>
        <w:jc w:val="both"/>
        <w:rPr>
          <w:rFonts w:ascii="Arial MT" w:hAnsi="Arial MT" w:cs="Arial"/>
          <w:color w:val="7F7F7F" w:themeColor="text1" w:themeTint="80"/>
        </w:rPr>
      </w:pPr>
      <w:proofErr w:type="spellStart"/>
      <w:r w:rsidRPr="00372839">
        <w:rPr>
          <w:rFonts w:ascii="Arial MT" w:hAnsi="Arial MT" w:cs="Arial"/>
          <w:color w:val="7F7F7F" w:themeColor="text1" w:themeTint="80"/>
        </w:rPr>
        <w:t>Strategjia</w:t>
      </w:r>
      <w:proofErr w:type="spellEnd"/>
      <w:r w:rsidRPr="00372839">
        <w:rPr>
          <w:rFonts w:ascii="Arial MT" w:hAnsi="Arial MT" w:cs="Arial"/>
          <w:color w:val="7F7F7F" w:themeColor="text1" w:themeTint="80"/>
        </w:rPr>
        <w:t xml:space="preserve"> </w:t>
      </w:r>
      <w:r w:rsidR="00B54CB5" w:rsidRPr="00372839">
        <w:rPr>
          <w:rFonts w:ascii="Arial MT" w:hAnsi="Arial MT" w:cs="Arial"/>
          <w:color w:val="7F7F7F" w:themeColor="text1" w:themeTint="80"/>
        </w:rPr>
        <w:t xml:space="preserve">e </w:t>
      </w:r>
      <w:proofErr w:type="spellStart"/>
      <w:r w:rsidR="00B54CB5" w:rsidRPr="00372839">
        <w:rPr>
          <w:rFonts w:ascii="Arial MT" w:hAnsi="Arial MT" w:cs="Arial"/>
          <w:color w:val="7F7F7F" w:themeColor="text1" w:themeTint="80"/>
        </w:rPr>
        <w:t>Bashkimit</w:t>
      </w:r>
      <w:proofErr w:type="spellEnd"/>
      <w:r w:rsidR="00B54CB5" w:rsidRPr="00372839">
        <w:rPr>
          <w:rFonts w:ascii="Arial MT" w:hAnsi="Arial MT" w:cs="Arial"/>
          <w:color w:val="7F7F7F" w:themeColor="text1" w:themeTint="80"/>
        </w:rPr>
        <w:t xml:space="preserve"> </w:t>
      </w:r>
      <w:proofErr w:type="spellStart"/>
      <w:r w:rsidR="00B54CB5" w:rsidRPr="00372839">
        <w:rPr>
          <w:rFonts w:ascii="Arial MT" w:hAnsi="Arial MT" w:cs="Arial"/>
          <w:color w:val="7F7F7F" w:themeColor="text1" w:themeTint="80"/>
        </w:rPr>
        <w:t>Evropian</w:t>
      </w:r>
      <w:proofErr w:type="spellEnd"/>
      <w:r w:rsidR="00B54CB5" w:rsidRPr="00372839">
        <w:rPr>
          <w:rFonts w:ascii="Arial MT" w:hAnsi="Arial MT" w:cs="Arial"/>
          <w:color w:val="7F7F7F" w:themeColor="text1" w:themeTint="80"/>
        </w:rPr>
        <w:t xml:space="preserve"> </w:t>
      </w:r>
      <w:proofErr w:type="spellStart"/>
      <w:r w:rsidR="00B54CB5" w:rsidRPr="00372839">
        <w:rPr>
          <w:rFonts w:ascii="Arial MT" w:hAnsi="Arial MT" w:cs="Arial"/>
          <w:color w:val="7F7F7F" w:themeColor="text1" w:themeTint="80"/>
        </w:rPr>
        <w:t>për</w:t>
      </w:r>
      <w:proofErr w:type="spellEnd"/>
      <w:r w:rsidR="00B54CB5" w:rsidRPr="00372839">
        <w:rPr>
          <w:rFonts w:ascii="Arial MT" w:hAnsi="Arial MT" w:cs="Arial"/>
          <w:color w:val="7F7F7F" w:themeColor="text1" w:themeTint="80"/>
        </w:rPr>
        <w:t xml:space="preserve"> </w:t>
      </w:r>
      <w:proofErr w:type="spellStart"/>
      <w:r w:rsidR="00B54CB5" w:rsidRPr="00372839">
        <w:rPr>
          <w:rFonts w:ascii="Arial MT" w:hAnsi="Arial MT" w:cs="Arial"/>
          <w:color w:val="7F7F7F" w:themeColor="text1" w:themeTint="80"/>
        </w:rPr>
        <w:t>të</w:t>
      </w:r>
      <w:proofErr w:type="spellEnd"/>
      <w:r w:rsidR="00B54CB5" w:rsidRPr="00372839">
        <w:rPr>
          <w:rFonts w:ascii="Arial MT" w:hAnsi="Arial MT" w:cs="Arial"/>
          <w:color w:val="7F7F7F" w:themeColor="text1" w:themeTint="80"/>
        </w:rPr>
        <w:t xml:space="preserve"> </w:t>
      </w:r>
      <w:proofErr w:type="spellStart"/>
      <w:r w:rsidR="00B54CB5" w:rsidRPr="00372839">
        <w:rPr>
          <w:rFonts w:ascii="Arial MT" w:hAnsi="Arial MT" w:cs="Arial"/>
          <w:color w:val="7F7F7F" w:themeColor="text1" w:themeTint="80"/>
        </w:rPr>
        <w:t>Drejtat</w:t>
      </w:r>
      <w:proofErr w:type="spellEnd"/>
      <w:r w:rsidR="00B54CB5" w:rsidRPr="00372839">
        <w:rPr>
          <w:rFonts w:ascii="Arial MT" w:hAnsi="Arial MT" w:cs="Arial"/>
          <w:color w:val="7F7F7F" w:themeColor="text1" w:themeTint="80"/>
        </w:rPr>
        <w:t xml:space="preserve"> e </w:t>
      </w:r>
      <w:proofErr w:type="spellStart"/>
      <w:r w:rsidR="00B54CB5" w:rsidRPr="00372839">
        <w:rPr>
          <w:rFonts w:ascii="Arial MT" w:hAnsi="Arial MT" w:cs="Arial"/>
          <w:color w:val="7F7F7F" w:themeColor="text1" w:themeTint="80"/>
        </w:rPr>
        <w:t>Fëmijës</w:t>
      </w:r>
      <w:proofErr w:type="spellEnd"/>
      <w:r w:rsidR="00FC5A6C" w:rsidRPr="00372839">
        <w:rPr>
          <w:rFonts w:ascii="Arial MT" w:hAnsi="Arial MT" w:cs="Arial"/>
          <w:color w:val="7F7F7F" w:themeColor="text1" w:themeTint="80"/>
        </w:rPr>
        <w:t>, (</w:t>
      </w:r>
      <w:r w:rsidR="00AB6A95" w:rsidRPr="00372839">
        <w:rPr>
          <w:rFonts w:ascii="Arial MT" w:hAnsi="Arial MT" w:cs="Arial"/>
          <w:color w:val="7F7F7F" w:themeColor="text1" w:themeTint="80"/>
        </w:rPr>
        <w:t>2021)</w:t>
      </w:r>
      <w:r w:rsidR="00AB6A95" w:rsidRPr="00372839">
        <w:rPr>
          <w:rStyle w:val="FootnoteReference"/>
          <w:rFonts w:ascii="Arial MT" w:hAnsi="Arial MT" w:cs="Arial"/>
          <w:color w:val="7F7F7F" w:themeColor="text1" w:themeTint="80"/>
        </w:rPr>
        <w:footnoteReference w:id="9"/>
      </w:r>
    </w:p>
    <w:p w14:paraId="795F7FAD" w14:textId="39BEE614" w:rsidR="009E4A48" w:rsidRPr="00372839" w:rsidRDefault="009E4A48" w:rsidP="001630A7">
      <w:pPr>
        <w:jc w:val="both"/>
        <w:rPr>
          <w:rFonts w:ascii="Arial MT" w:hAnsi="Arial MT" w:cs="Arial"/>
        </w:rPr>
      </w:pPr>
    </w:p>
    <w:p w14:paraId="504AFA55" w14:textId="58D3BEAB" w:rsidR="00DD6429" w:rsidRPr="00372839" w:rsidRDefault="00DD6429" w:rsidP="001630A7">
      <w:pPr>
        <w:jc w:val="both"/>
        <w:rPr>
          <w:rFonts w:ascii="Arial MT" w:hAnsi="Arial MT" w:cs="Arial"/>
        </w:rPr>
      </w:pPr>
    </w:p>
    <w:sdt>
      <w:sdtPr>
        <w:rPr>
          <w:rFonts w:asciiTheme="minorHAnsi" w:eastAsiaTheme="minorEastAsia" w:hAnsiTheme="minorHAnsi" w:cstheme="minorBidi"/>
          <w:color w:val="auto"/>
          <w:sz w:val="20"/>
          <w:szCs w:val="20"/>
        </w:rPr>
        <w:id w:val="864478659"/>
        <w:docPartObj>
          <w:docPartGallery w:val="Table of Contents"/>
          <w:docPartUnique/>
        </w:docPartObj>
      </w:sdtPr>
      <w:sdtEndPr>
        <w:rPr>
          <w:b/>
          <w:bCs/>
          <w:noProof/>
        </w:rPr>
      </w:sdtEndPr>
      <w:sdtContent>
        <w:p w14:paraId="434387B1" w14:textId="33B4382E" w:rsidR="00B00603" w:rsidRPr="007E0D4D" w:rsidRDefault="00B00603">
          <w:pPr>
            <w:pStyle w:val="TOCHeading"/>
            <w:rPr>
              <w:rFonts w:ascii="Arial MT" w:hAnsi="Arial MT"/>
              <w:color w:val="7F7F7F" w:themeColor="text1" w:themeTint="80"/>
            </w:rPr>
          </w:pPr>
          <w:proofErr w:type="spellStart"/>
          <w:r w:rsidRPr="007E0D4D">
            <w:rPr>
              <w:rFonts w:ascii="Arial MT" w:hAnsi="Arial MT"/>
              <w:color w:val="7F7F7F" w:themeColor="text1" w:themeTint="80"/>
            </w:rPr>
            <w:t>Përmbajtja</w:t>
          </w:r>
          <w:proofErr w:type="spellEnd"/>
        </w:p>
        <w:p w14:paraId="4D121421" w14:textId="77777777" w:rsidR="00B00603" w:rsidRPr="007E0D4D" w:rsidRDefault="00B00603" w:rsidP="00B00603">
          <w:pPr>
            <w:rPr>
              <w:rFonts w:ascii="Arial MT" w:hAnsi="Arial MT"/>
              <w:color w:val="7F7F7F" w:themeColor="text1" w:themeTint="80"/>
            </w:rPr>
          </w:pPr>
        </w:p>
        <w:p w14:paraId="6191CAAA" w14:textId="6AF26B72" w:rsidR="00B00603" w:rsidRPr="007E0D4D" w:rsidRDefault="00B00603">
          <w:pPr>
            <w:pStyle w:val="TOC1"/>
            <w:tabs>
              <w:tab w:val="right" w:leader="dot" w:pos="9638"/>
            </w:tabs>
            <w:rPr>
              <w:rFonts w:ascii="Arial MT" w:hAnsi="Arial MT"/>
              <w:noProof/>
              <w:color w:val="7F7F7F" w:themeColor="text1" w:themeTint="80"/>
            </w:rPr>
          </w:pPr>
          <w:r w:rsidRPr="007E0D4D">
            <w:rPr>
              <w:rFonts w:ascii="Arial MT" w:hAnsi="Arial MT"/>
              <w:color w:val="7F7F7F" w:themeColor="text1" w:themeTint="80"/>
            </w:rPr>
            <w:fldChar w:fldCharType="begin"/>
          </w:r>
          <w:r w:rsidRPr="007E0D4D">
            <w:rPr>
              <w:rFonts w:ascii="Arial MT" w:hAnsi="Arial MT"/>
              <w:color w:val="7F7F7F" w:themeColor="text1" w:themeTint="80"/>
            </w:rPr>
            <w:instrText xml:space="preserve"> TOC \o "1-3" \h \z \u </w:instrText>
          </w:r>
          <w:r w:rsidRPr="007E0D4D">
            <w:rPr>
              <w:rFonts w:ascii="Arial MT" w:hAnsi="Arial MT"/>
              <w:color w:val="7F7F7F" w:themeColor="text1" w:themeTint="80"/>
            </w:rPr>
            <w:fldChar w:fldCharType="separate"/>
          </w:r>
          <w:hyperlink w:anchor="_Toc143624192" w:history="1">
            <w:r w:rsidRPr="007E0D4D">
              <w:rPr>
                <w:rStyle w:val="Hyperlink"/>
                <w:rFonts w:ascii="Arial MT" w:hAnsi="Arial MT" w:cs="Arial"/>
                <w:noProof/>
                <w:color w:val="7F7F7F" w:themeColor="text1" w:themeTint="80"/>
              </w:rPr>
              <w:t>P</w:t>
            </w:r>
            <w:r w:rsidRPr="007E0D4D">
              <w:rPr>
                <w:rStyle w:val="Hyperlink"/>
                <w:rFonts w:ascii="Arial MT" w:hAnsi="Arial MT" w:cs="Arial"/>
                <w:noProof/>
                <w:color w:val="7F7F7F" w:themeColor="text1" w:themeTint="80"/>
                <w:lang w:val="sq-AL"/>
              </w:rPr>
              <w:t>Ë</w:t>
            </w:r>
            <w:r w:rsidRPr="007E0D4D">
              <w:rPr>
                <w:rStyle w:val="Hyperlink"/>
                <w:rFonts w:ascii="Arial MT" w:hAnsi="Arial MT" w:cs="Arial"/>
                <w:noProof/>
                <w:color w:val="7F7F7F" w:themeColor="text1" w:themeTint="80"/>
              </w:rPr>
              <w:t>RMBLEDHJE EKZEKUTIVE</w:t>
            </w:r>
            <w:r w:rsidRPr="007E0D4D">
              <w:rPr>
                <w:rFonts w:ascii="Arial MT" w:hAnsi="Arial MT"/>
                <w:noProof/>
                <w:webHidden/>
                <w:color w:val="7F7F7F" w:themeColor="text1" w:themeTint="80"/>
              </w:rPr>
              <w:tab/>
            </w:r>
            <w:r w:rsidRPr="007E0D4D">
              <w:rPr>
                <w:rFonts w:ascii="Arial MT" w:hAnsi="Arial MT"/>
                <w:noProof/>
                <w:webHidden/>
                <w:color w:val="7F7F7F" w:themeColor="text1" w:themeTint="80"/>
              </w:rPr>
              <w:fldChar w:fldCharType="begin"/>
            </w:r>
            <w:r w:rsidRPr="007E0D4D">
              <w:rPr>
                <w:rFonts w:ascii="Arial MT" w:hAnsi="Arial MT"/>
                <w:noProof/>
                <w:webHidden/>
                <w:color w:val="7F7F7F" w:themeColor="text1" w:themeTint="80"/>
              </w:rPr>
              <w:instrText xml:space="preserve"> PAGEREF _Toc143624192 \h </w:instrText>
            </w:r>
            <w:r w:rsidRPr="007E0D4D">
              <w:rPr>
                <w:rFonts w:ascii="Arial MT" w:hAnsi="Arial MT"/>
                <w:noProof/>
                <w:webHidden/>
                <w:color w:val="7F7F7F" w:themeColor="text1" w:themeTint="80"/>
              </w:rPr>
            </w:r>
            <w:r w:rsidRPr="007E0D4D">
              <w:rPr>
                <w:rFonts w:ascii="Arial MT" w:hAnsi="Arial MT"/>
                <w:noProof/>
                <w:webHidden/>
                <w:color w:val="7F7F7F" w:themeColor="text1" w:themeTint="80"/>
              </w:rPr>
              <w:fldChar w:fldCharType="separate"/>
            </w:r>
            <w:r w:rsidRPr="007E0D4D">
              <w:rPr>
                <w:rFonts w:ascii="Arial MT" w:hAnsi="Arial MT"/>
                <w:noProof/>
                <w:webHidden/>
                <w:color w:val="7F7F7F" w:themeColor="text1" w:themeTint="80"/>
              </w:rPr>
              <w:t>4</w:t>
            </w:r>
            <w:r w:rsidRPr="007E0D4D">
              <w:rPr>
                <w:rFonts w:ascii="Arial MT" w:hAnsi="Arial MT"/>
                <w:noProof/>
                <w:webHidden/>
                <w:color w:val="7F7F7F" w:themeColor="text1" w:themeTint="80"/>
              </w:rPr>
              <w:fldChar w:fldCharType="end"/>
            </w:r>
          </w:hyperlink>
        </w:p>
        <w:p w14:paraId="3118B633" w14:textId="3D43ACC4" w:rsidR="00B00603" w:rsidRPr="007E0D4D" w:rsidRDefault="00000000">
          <w:pPr>
            <w:pStyle w:val="TOC1"/>
            <w:tabs>
              <w:tab w:val="right" w:leader="dot" w:pos="9638"/>
            </w:tabs>
            <w:rPr>
              <w:rFonts w:ascii="Arial MT" w:hAnsi="Arial MT"/>
              <w:noProof/>
              <w:color w:val="7F7F7F" w:themeColor="text1" w:themeTint="80"/>
            </w:rPr>
          </w:pPr>
          <w:hyperlink w:anchor="_Toc143624193" w:history="1">
            <w:r w:rsidR="00B00603" w:rsidRPr="007E0D4D">
              <w:rPr>
                <w:rStyle w:val="Hyperlink"/>
                <w:rFonts w:ascii="Arial MT" w:hAnsi="Arial MT" w:cs="Arial"/>
                <w:noProof/>
                <w:color w:val="7F7F7F" w:themeColor="text1" w:themeTint="80"/>
              </w:rPr>
              <w:t>Hyrje</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_Toc143624193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4</w:t>
            </w:r>
            <w:r w:rsidR="00B00603" w:rsidRPr="007E0D4D">
              <w:rPr>
                <w:rFonts w:ascii="Arial MT" w:hAnsi="Arial MT"/>
                <w:noProof/>
                <w:webHidden/>
                <w:color w:val="7F7F7F" w:themeColor="text1" w:themeTint="80"/>
              </w:rPr>
              <w:fldChar w:fldCharType="end"/>
            </w:r>
          </w:hyperlink>
        </w:p>
        <w:p w14:paraId="1C127F39" w14:textId="74969BB1" w:rsidR="00B00603" w:rsidRPr="007E0D4D" w:rsidRDefault="00000000" w:rsidP="007E0D4D">
          <w:pPr>
            <w:pStyle w:val="TOC2"/>
            <w:rPr>
              <w:rFonts w:ascii="Arial MT" w:hAnsi="Arial MT"/>
              <w:noProof/>
              <w:color w:val="7F7F7F" w:themeColor="text1" w:themeTint="80"/>
            </w:rPr>
          </w:pPr>
          <w:hyperlink w:anchor="_Toc143624194" w:history="1">
            <w:r w:rsidR="00B00603" w:rsidRPr="007E0D4D">
              <w:rPr>
                <w:rStyle w:val="Hyperlink"/>
                <w:rFonts w:ascii="Arial MT" w:hAnsi="Arial MT" w:cs="Arial"/>
                <w:noProof/>
                <w:color w:val="7F7F7F" w:themeColor="text1" w:themeTint="80"/>
              </w:rPr>
              <w:t>Komuna e Gjakovës – Profili</w:t>
            </w:r>
            <w:r w:rsidR="007E0D4D" w:rsidRPr="007E0D4D">
              <w:rPr>
                <w:rStyle w:val="Hyperlink"/>
                <w:rFonts w:ascii="Arial MT" w:hAnsi="Arial MT" w:cs="Arial"/>
                <w:noProof/>
                <w:color w:val="7F7F7F" w:themeColor="text1" w:themeTint="80"/>
              </w:rPr>
              <w:t>…………………………………………………………………………….</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_Toc143624194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5</w:t>
            </w:r>
            <w:r w:rsidR="00B00603" w:rsidRPr="007E0D4D">
              <w:rPr>
                <w:rFonts w:ascii="Arial MT" w:hAnsi="Arial MT"/>
                <w:noProof/>
                <w:webHidden/>
                <w:color w:val="7F7F7F" w:themeColor="text1" w:themeTint="80"/>
              </w:rPr>
              <w:fldChar w:fldCharType="end"/>
            </w:r>
          </w:hyperlink>
        </w:p>
        <w:p w14:paraId="0CA76622" w14:textId="7DAADE78" w:rsidR="00B00603" w:rsidRPr="007E0D4D" w:rsidRDefault="00000000">
          <w:pPr>
            <w:pStyle w:val="TOC1"/>
            <w:tabs>
              <w:tab w:val="right" w:leader="dot" w:pos="9638"/>
            </w:tabs>
            <w:rPr>
              <w:rFonts w:ascii="Arial MT" w:hAnsi="Arial MT"/>
              <w:noProof/>
              <w:color w:val="7F7F7F" w:themeColor="text1" w:themeTint="80"/>
            </w:rPr>
          </w:pPr>
          <w:hyperlink w:anchor="_Toc143624195" w:history="1">
            <w:r w:rsidR="00B00603" w:rsidRPr="007E0D4D">
              <w:rPr>
                <w:rStyle w:val="Hyperlink"/>
                <w:rFonts w:ascii="Arial MT" w:hAnsi="Arial MT" w:cs="Arial"/>
                <w:noProof/>
                <w:color w:val="7F7F7F" w:themeColor="text1" w:themeTint="80"/>
              </w:rPr>
              <w:t>MBROJTJA E T</w:t>
            </w:r>
            <w:r w:rsidR="00B00603" w:rsidRPr="007E0D4D">
              <w:rPr>
                <w:rStyle w:val="Hyperlink"/>
                <w:rFonts w:ascii="Arial MT" w:hAnsi="Arial MT" w:cs="Arial"/>
                <w:noProof/>
                <w:color w:val="7F7F7F" w:themeColor="text1" w:themeTint="80"/>
                <w:lang w:val="sq-AL"/>
              </w:rPr>
              <w:t>Ë DREJTAVE TË FËMIJËS NË KONTEKSTIN GLOBAL, NACIONAL DHE LOKAL</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_Toc143624195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6</w:t>
            </w:r>
            <w:r w:rsidR="00B00603" w:rsidRPr="007E0D4D">
              <w:rPr>
                <w:rFonts w:ascii="Arial MT" w:hAnsi="Arial MT"/>
                <w:noProof/>
                <w:webHidden/>
                <w:color w:val="7F7F7F" w:themeColor="text1" w:themeTint="80"/>
              </w:rPr>
              <w:fldChar w:fldCharType="end"/>
            </w:r>
          </w:hyperlink>
        </w:p>
        <w:p w14:paraId="0D05D137" w14:textId="0A6432E5" w:rsidR="00B00603" w:rsidRPr="007E0D4D" w:rsidRDefault="00000000">
          <w:pPr>
            <w:pStyle w:val="TOC1"/>
            <w:tabs>
              <w:tab w:val="right" w:leader="dot" w:pos="9638"/>
            </w:tabs>
            <w:rPr>
              <w:rFonts w:ascii="Arial MT" w:hAnsi="Arial MT"/>
              <w:noProof/>
              <w:color w:val="7F7F7F" w:themeColor="text1" w:themeTint="80"/>
            </w:rPr>
          </w:pPr>
          <w:hyperlink w:anchor="_Toc143624196" w:history="1">
            <w:r w:rsidR="00B00603" w:rsidRPr="007E0D4D">
              <w:rPr>
                <w:rStyle w:val="Hyperlink"/>
                <w:rFonts w:ascii="Arial MT" w:hAnsi="Arial MT" w:cs="Arial"/>
                <w:noProof/>
                <w:color w:val="7F7F7F" w:themeColor="text1" w:themeTint="80"/>
              </w:rPr>
              <w:t>METODOLOGJIA DHE PROCESI</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_Toc143624196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8</w:t>
            </w:r>
            <w:r w:rsidR="00B00603" w:rsidRPr="007E0D4D">
              <w:rPr>
                <w:rFonts w:ascii="Arial MT" w:hAnsi="Arial MT"/>
                <w:noProof/>
                <w:webHidden/>
                <w:color w:val="7F7F7F" w:themeColor="text1" w:themeTint="80"/>
              </w:rPr>
              <w:fldChar w:fldCharType="end"/>
            </w:r>
          </w:hyperlink>
        </w:p>
        <w:p w14:paraId="3337DA90" w14:textId="2AF1688D" w:rsidR="00B00603" w:rsidRPr="007E0D4D" w:rsidRDefault="00000000">
          <w:pPr>
            <w:pStyle w:val="TOC1"/>
            <w:tabs>
              <w:tab w:val="right" w:leader="dot" w:pos="9638"/>
            </w:tabs>
            <w:rPr>
              <w:rFonts w:ascii="Arial MT" w:hAnsi="Arial MT"/>
              <w:noProof/>
              <w:color w:val="7F7F7F" w:themeColor="text1" w:themeTint="80"/>
            </w:rPr>
          </w:pPr>
          <w:hyperlink w:anchor="_Toc143624197" w:history="1">
            <w:r w:rsidR="00B00603" w:rsidRPr="007E0D4D">
              <w:rPr>
                <w:rStyle w:val="Hyperlink"/>
                <w:rFonts w:ascii="Arial MT" w:hAnsi="Arial MT" w:cs="Arial"/>
                <w:noProof/>
                <w:color w:val="7F7F7F" w:themeColor="text1" w:themeTint="80"/>
              </w:rPr>
              <w:t>ANALIZA E SITUATËS DHE TREGUESIT SOCIAL</w:t>
            </w:r>
            <w:r w:rsidR="007E0D4D" w:rsidRPr="007E0D4D">
              <w:rPr>
                <w:rStyle w:val="Hyperlink"/>
                <w:rFonts w:ascii="Arial MT" w:hAnsi="Arial MT" w:cs="Arial"/>
                <w:noProof/>
                <w:color w:val="7F7F7F" w:themeColor="text1" w:themeTint="80"/>
              </w:rPr>
              <w:t>………………………………………………………………</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_Toc143624197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9</w:t>
            </w:r>
            <w:r w:rsidR="00B00603" w:rsidRPr="007E0D4D">
              <w:rPr>
                <w:rFonts w:ascii="Arial MT" w:hAnsi="Arial MT"/>
                <w:noProof/>
                <w:webHidden/>
                <w:color w:val="7F7F7F" w:themeColor="text1" w:themeTint="80"/>
              </w:rPr>
              <w:fldChar w:fldCharType="end"/>
            </w:r>
          </w:hyperlink>
        </w:p>
        <w:p w14:paraId="00C886E8" w14:textId="64127C38" w:rsidR="00B00603" w:rsidRPr="007E0D4D" w:rsidRDefault="00000000" w:rsidP="007E0D4D">
          <w:pPr>
            <w:pStyle w:val="TOC2"/>
            <w:rPr>
              <w:rFonts w:ascii="Arial MT" w:hAnsi="Arial MT"/>
              <w:noProof/>
              <w:color w:val="7F7F7F" w:themeColor="text1" w:themeTint="80"/>
            </w:rPr>
          </w:pPr>
          <w:hyperlink w:anchor="_Toc143624198" w:history="1">
            <w:r w:rsidR="00B00603" w:rsidRPr="007E0D4D">
              <w:rPr>
                <w:rStyle w:val="Hyperlink"/>
                <w:rFonts w:ascii="Arial MT" w:hAnsi="Arial MT" w:cs="Arial"/>
                <w:noProof/>
                <w:color w:val="7F7F7F" w:themeColor="text1" w:themeTint="80"/>
              </w:rPr>
              <w:t>Arsimi</w:t>
            </w:r>
            <w:r w:rsidR="007E0D4D" w:rsidRPr="007E0D4D">
              <w:rPr>
                <w:rStyle w:val="Hyperlink"/>
                <w:rFonts w:ascii="Arial MT" w:hAnsi="Arial MT" w:cs="Arial"/>
                <w:noProof/>
                <w:color w:val="7F7F7F" w:themeColor="text1" w:themeTint="80"/>
              </w:rPr>
              <w:t>……………………………………………………………………………………………………….</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_Toc143624198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9</w:t>
            </w:r>
            <w:r w:rsidR="00B00603" w:rsidRPr="007E0D4D">
              <w:rPr>
                <w:rFonts w:ascii="Arial MT" w:hAnsi="Arial MT"/>
                <w:noProof/>
                <w:webHidden/>
                <w:color w:val="7F7F7F" w:themeColor="text1" w:themeTint="80"/>
              </w:rPr>
              <w:fldChar w:fldCharType="end"/>
            </w:r>
          </w:hyperlink>
        </w:p>
        <w:p w14:paraId="27EC156D" w14:textId="49C3DBBB" w:rsidR="00B00603" w:rsidRPr="007E0D4D" w:rsidRDefault="00000000" w:rsidP="007E0D4D">
          <w:pPr>
            <w:pStyle w:val="TOC2"/>
            <w:rPr>
              <w:rFonts w:ascii="Arial MT" w:hAnsi="Arial MT"/>
              <w:noProof/>
              <w:color w:val="7F7F7F" w:themeColor="text1" w:themeTint="80"/>
            </w:rPr>
          </w:pPr>
          <w:hyperlink w:anchor="_Toc143624199" w:history="1">
            <w:r w:rsidR="00B00603" w:rsidRPr="007E0D4D">
              <w:rPr>
                <w:rStyle w:val="Hyperlink"/>
                <w:rFonts w:ascii="Arial MT" w:hAnsi="Arial MT" w:cs="Arial"/>
                <w:noProof/>
                <w:color w:val="7F7F7F" w:themeColor="text1" w:themeTint="80"/>
              </w:rPr>
              <w:t>Shëndetësia</w:t>
            </w:r>
            <w:r w:rsidR="007E0D4D" w:rsidRPr="007E0D4D">
              <w:rPr>
                <w:rStyle w:val="Hyperlink"/>
                <w:rFonts w:ascii="Arial MT" w:hAnsi="Arial MT" w:cs="Arial"/>
                <w:noProof/>
                <w:color w:val="7F7F7F" w:themeColor="text1" w:themeTint="80"/>
              </w:rPr>
              <w:t>……………………………………………………………………………………………….</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_Toc143624199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11</w:t>
            </w:r>
            <w:r w:rsidR="00B00603" w:rsidRPr="007E0D4D">
              <w:rPr>
                <w:rFonts w:ascii="Arial MT" w:hAnsi="Arial MT"/>
                <w:noProof/>
                <w:webHidden/>
                <w:color w:val="7F7F7F" w:themeColor="text1" w:themeTint="80"/>
              </w:rPr>
              <w:fldChar w:fldCharType="end"/>
            </w:r>
          </w:hyperlink>
        </w:p>
        <w:p w14:paraId="26FEB158" w14:textId="01D42F4B" w:rsidR="00B00603" w:rsidRPr="007E0D4D" w:rsidRDefault="00000000" w:rsidP="007E0D4D">
          <w:pPr>
            <w:pStyle w:val="TOC2"/>
            <w:rPr>
              <w:rFonts w:ascii="Arial MT" w:hAnsi="Arial MT"/>
              <w:noProof/>
              <w:color w:val="7F7F7F" w:themeColor="text1" w:themeTint="80"/>
            </w:rPr>
          </w:pPr>
          <w:hyperlink w:anchor="_Toc143624200" w:history="1">
            <w:r w:rsidR="00B00603" w:rsidRPr="007E0D4D">
              <w:rPr>
                <w:rStyle w:val="Hyperlink"/>
                <w:rFonts w:ascii="Arial MT" w:hAnsi="Arial MT" w:cs="Arial"/>
                <w:noProof/>
                <w:color w:val="7F7F7F" w:themeColor="text1" w:themeTint="80"/>
              </w:rPr>
              <w:t>Mirëqenia Sociale</w:t>
            </w:r>
            <w:r w:rsidR="007E0D4D" w:rsidRPr="007E0D4D">
              <w:rPr>
                <w:rStyle w:val="Hyperlink"/>
                <w:rFonts w:ascii="Arial MT" w:hAnsi="Arial MT" w:cs="Arial"/>
                <w:noProof/>
                <w:color w:val="7F7F7F" w:themeColor="text1" w:themeTint="80"/>
              </w:rPr>
              <w:t>…………………………………………………………………………………………</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_Toc143624200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12</w:t>
            </w:r>
            <w:r w:rsidR="00B00603" w:rsidRPr="007E0D4D">
              <w:rPr>
                <w:rFonts w:ascii="Arial MT" w:hAnsi="Arial MT"/>
                <w:noProof/>
                <w:webHidden/>
                <w:color w:val="7F7F7F" w:themeColor="text1" w:themeTint="80"/>
              </w:rPr>
              <w:fldChar w:fldCharType="end"/>
            </w:r>
          </w:hyperlink>
        </w:p>
        <w:p w14:paraId="13E64B89" w14:textId="2A753D55" w:rsidR="00B00603" w:rsidRPr="007E0D4D" w:rsidRDefault="00000000" w:rsidP="007E0D4D">
          <w:pPr>
            <w:pStyle w:val="TOC2"/>
            <w:rPr>
              <w:rFonts w:ascii="Arial MT" w:hAnsi="Arial MT"/>
              <w:noProof/>
              <w:color w:val="7F7F7F" w:themeColor="text1" w:themeTint="80"/>
            </w:rPr>
          </w:pPr>
          <w:hyperlink w:anchor="_Toc143624201" w:history="1">
            <w:r w:rsidR="00B00603" w:rsidRPr="007E0D4D">
              <w:rPr>
                <w:rStyle w:val="Hyperlink"/>
                <w:rFonts w:ascii="Arial MT" w:hAnsi="Arial MT" w:cs="Arial"/>
                <w:noProof/>
                <w:color w:val="7F7F7F" w:themeColor="text1" w:themeTint="80"/>
              </w:rPr>
              <w:t>Kultura, Rinia dhe Sporti</w:t>
            </w:r>
            <w:r w:rsidR="007E0D4D" w:rsidRPr="007E0D4D">
              <w:rPr>
                <w:rStyle w:val="Hyperlink"/>
                <w:rFonts w:ascii="Arial MT" w:hAnsi="Arial MT" w:cs="Arial"/>
                <w:noProof/>
                <w:color w:val="7F7F7F" w:themeColor="text1" w:themeTint="80"/>
              </w:rPr>
              <w:t>…………………………………………………………………………………</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_Toc143624201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13</w:t>
            </w:r>
            <w:r w:rsidR="00B00603" w:rsidRPr="007E0D4D">
              <w:rPr>
                <w:rFonts w:ascii="Arial MT" w:hAnsi="Arial MT"/>
                <w:noProof/>
                <w:webHidden/>
                <w:color w:val="7F7F7F" w:themeColor="text1" w:themeTint="80"/>
              </w:rPr>
              <w:fldChar w:fldCharType="end"/>
            </w:r>
          </w:hyperlink>
        </w:p>
        <w:p w14:paraId="04EC7857" w14:textId="726105D3" w:rsidR="00B00603" w:rsidRPr="007E0D4D" w:rsidRDefault="00000000" w:rsidP="007E0D4D">
          <w:pPr>
            <w:pStyle w:val="TOC2"/>
            <w:rPr>
              <w:rFonts w:ascii="Arial MT" w:hAnsi="Arial MT"/>
              <w:noProof/>
              <w:color w:val="7F7F7F" w:themeColor="text1" w:themeTint="80"/>
            </w:rPr>
          </w:pPr>
          <w:hyperlink w:anchor="_Toc143624202" w:history="1">
            <w:r w:rsidR="00B00603" w:rsidRPr="007E0D4D">
              <w:rPr>
                <w:rStyle w:val="Hyperlink"/>
                <w:rFonts w:ascii="Arial MT" w:hAnsi="Arial MT" w:cs="Arial"/>
                <w:noProof/>
                <w:color w:val="7F7F7F" w:themeColor="text1" w:themeTint="80"/>
              </w:rPr>
              <w:t>Mjedisi dhe hapësirat e gjelbra</w:t>
            </w:r>
            <w:r w:rsidR="007E0D4D" w:rsidRPr="007E0D4D">
              <w:rPr>
                <w:rStyle w:val="Hyperlink"/>
                <w:rFonts w:ascii="Arial MT" w:hAnsi="Arial MT" w:cs="Arial"/>
                <w:noProof/>
                <w:color w:val="7F7F7F" w:themeColor="text1" w:themeTint="80"/>
              </w:rPr>
              <w:t>………………………………………………………………………….</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_Toc143624202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14</w:t>
            </w:r>
            <w:r w:rsidR="00B00603" w:rsidRPr="007E0D4D">
              <w:rPr>
                <w:rFonts w:ascii="Arial MT" w:hAnsi="Arial MT"/>
                <w:noProof/>
                <w:webHidden/>
                <w:color w:val="7F7F7F" w:themeColor="text1" w:themeTint="80"/>
              </w:rPr>
              <w:fldChar w:fldCharType="end"/>
            </w:r>
          </w:hyperlink>
        </w:p>
        <w:p w14:paraId="7ED147DA" w14:textId="1DFCAC78" w:rsidR="00B00603" w:rsidRPr="007E0D4D" w:rsidRDefault="00000000" w:rsidP="007E0D4D">
          <w:pPr>
            <w:pStyle w:val="TOC2"/>
            <w:rPr>
              <w:rFonts w:ascii="Arial MT" w:hAnsi="Arial MT"/>
              <w:noProof/>
              <w:color w:val="7F7F7F" w:themeColor="text1" w:themeTint="80"/>
            </w:rPr>
          </w:pPr>
          <w:hyperlink w:anchor="_Toc143624203" w:history="1">
            <w:r w:rsidR="00B00603" w:rsidRPr="007E0D4D">
              <w:rPr>
                <w:rStyle w:val="Hyperlink"/>
                <w:rFonts w:ascii="Arial MT" w:hAnsi="Arial MT" w:cs="Arial"/>
                <w:noProof/>
                <w:color w:val="7F7F7F" w:themeColor="text1" w:themeTint="80"/>
              </w:rPr>
              <w:t>Ekipi për të Drejtat e Fëmijës</w:t>
            </w:r>
            <w:r w:rsidR="007E0D4D" w:rsidRPr="007E0D4D">
              <w:rPr>
                <w:rStyle w:val="Hyperlink"/>
                <w:rFonts w:ascii="Arial MT" w:hAnsi="Arial MT" w:cs="Arial"/>
                <w:noProof/>
                <w:color w:val="7F7F7F" w:themeColor="text1" w:themeTint="80"/>
              </w:rPr>
              <w:t>……………………………………………………………………………</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_Toc143624203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15</w:t>
            </w:r>
            <w:r w:rsidR="00B00603" w:rsidRPr="007E0D4D">
              <w:rPr>
                <w:rFonts w:ascii="Arial MT" w:hAnsi="Arial MT"/>
                <w:noProof/>
                <w:webHidden/>
                <w:color w:val="7F7F7F" w:themeColor="text1" w:themeTint="80"/>
              </w:rPr>
              <w:fldChar w:fldCharType="end"/>
            </w:r>
          </w:hyperlink>
        </w:p>
        <w:p w14:paraId="3DBE7F21" w14:textId="4EC9B7B0" w:rsidR="00B00603" w:rsidRPr="007E0D4D" w:rsidRDefault="00000000">
          <w:pPr>
            <w:pStyle w:val="TOC1"/>
            <w:tabs>
              <w:tab w:val="right" w:leader="dot" w:pos="9638"/>
            </w:tabs>
            <w:rPr>
              <w:rFonts w:ascii="Arial MT" w:hAnsi="Arial MT"/>
              <w:noProof/>
              <w:color w:val="7F7F7F" w:themeColor="text1" w:themeTint="80"/>
            </w:rPr>
          </w:pPr>
          <w:hyperlink w:anchor="_Toc143624204" w:history="1">
            <w:r w:rsidR="00B00603" w:rsidRPr="007E0D4D">
              <w:rPr>
                <w:rStyle w:val="Hyperlink"/>
                <w:rFonts w:ascii="Arial MT" w:hAnsi="Arial MT" w:cs="Arial"/>
                <w:noProof/>
                <w:color w:val="7F7F7F" w:themeColor="text1" w:themeTint="80"/>
              </w:rPr>
              <w:t>MISIONI, VIZIONI DHE OBJEKTIVAT E PLANIT TË VEPRIMI</w:t>
            </w:r>
            <w:r w:rsidR="007E0D4D" w:rsidRPr="007E0D4D">
              <w:rPr>
                <w:rStyle w:val="Hyperlink"/>
                <w:rFonts w:ascii="Arial MT" w:hAnsi="Arial MT" w:cs="Arial"/>
                <w:noProof/>
                <w:color w:val="7F7F7F" w:themeColor="text1" w:themeTint="80"/>
              </w:rPr>
              <w:t>………………………………………………….</w:t>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_Toc143624204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16</w:t>
            </w:r>
            <w:r w:rsidR="00B00603" w:rsidRPr="007E0D4D">
              <w:rPr>
                <w:rFonts w:ascii="Arial MT" w:hAnsi="Arial MT"/>
                <w:noProof/>
                <w:webHidden/>
                <w:color w:val="7F7F7F" w:themeColor="text1" w:themeTint="80"/>
              </w:rPr>
              <w:fldChar w:fldCharType="end"/>
            </w:r>
          </w:hyperlink>
        </w:p>
        <w:p w14:paraId="501FD9B2" w14:textId="0732D51E" w:rsidR="00B00603" w:rsidRPr="007E0D4D" w:rsidRDefault="00000000">
          <w:pPr>
            <w:pStyle w:val="TOC1"/>
            <w:tabs>
              <w:tab w:val="right" w:leader="dot" w:pos="9638"/>
            </w:tabs>
            <w:rPr>
              <w:rFonts w:ascii="Arial MT" w:hAnsi="Arial MT"/>
              <w:noProof/>
              <w:color w:val="7F7F7F" w:themeColor="text1" w:themeTint="80"/>
            </w:rPr>
          </w:pPr>
          <w:hyperlink w:anchor="_Toc143624205" w:history="1">
            <w:r w:rsidR="00B00603" w:rsidRPr="007E0D4D">
              <w:rPr>
                <w:rStyle w:val="Hyperlink"/>
                <w:rFonts w:ascii="Arial MT" w:hAnsi="Arial MT"/>
                <w:noProof/>
                <w:color w:val="7F7F7F" w:themeColor="text1" w:themeTint="80"/>
              </w:rPr>
              <w:t>Objektivat Strategjike</w:t>
            </w:r>
            <w:r w:rsidR="007E0D4D" w:rsidRPr="007E0D4D">
              <w:rPr>
                <w:rStyle w:val="Hyperlink"/>
                <w:rFonts w:ascii="Arial MT" w:hAnsi="Arial MT"/>
                <w:noProof/>
                <w:color w:val="7F7F7F" w:themeColor="text1" w:themeTint="80"/>
              </w:rPr>
              <w:t>………………………………………………………………………………………………….</w:t>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_Toc143624205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17</w:t>
            </w:r>
            <w:r w:rsidR="00B00603" w:rsidRPr="007E0D4D">
              <w:rPr>
                <w:rFonts w:ascii="Arial MT" w:hAnsi="Arial MT"/>
                <w:noProof/>
                <w:webHidden/>
                <w:color w:val="7F7F7F" w:themeColor="text1" w:themeTint="80"/>
              </w:rPr>
              <w:fldChar w:fldCharType="end"/>
            </w:r>
          </w:hyperlink>
        </w:p>
        <w:p w14:paraId="70EF7128" w14:textId="4D9871B5" w:rsidR="00B00603" w:rsidRPr="007E0D4D" w:rsidRDefault="00000000" w:rsidP="007E0D4D">
          <w:pPr>
            <w:pStyle w:val="TOC2"/>
            <w:rPr>
              <w:rFonts w:ascii="Arial MT" w:hAnsi="Arial MT"/>
              <w:noProof/>
              <w:color w:val="7F7F7F" w:themeColor="text1" w:themeTint="80"/>
            </w:rPr>
          </w:pPr>
          <w:hyperlink w:anchor="_Toc143624206" w:history="1">
            <w:r w:rsidR="00B00603" w:rsidRPr="007E0D4D">
              <w:rPr>
                <w:rStyle w:val="Hyperlink"/>
                <w:rFonts w:ascii="Arial MT" w:eastAsia="Times New Roman" w:hAnsi="Arial MT"/>
                <w:noProof/>
                <w:color w:val="7F7F7F" w:themeColor="text1" w:themeTint="80"/>
                <w:lang w:eastAsia="sq-AL"/>
              </w:rPr>
              <w:t>1.</w:t>
            </w:r>
            <w:r w:rsidR="00B00603" w:rsidRPr="007E0D4D">
              <w:rPr>
                <w:rFonts w:ascii="Arial MT" w:hAnsi="Arial MT"/>
                <w:noProof/>
                <w:color w:val="7F7F7F" w:themeColor="text1" w:themeTint="80"/>
              </w:rPr>
              <w:tab/>
            </w:r>
            <w:r w:rsidR="00B00603" w:rsidRPr="007E0D4D">
              <w:rPr>
                <w:rStyle w:val="Hyperlink"/>
                <w:rFonts w:ascii="Arial MT" w:eastAsia="Times New Roman" w:hAnsi="Arial MT"/>
                <w:noProof/>
                <w:color w:val="7F7F7F" w:themeColor="text1" w:themeTint="80"/>
                <w:lang w:eastAsia="sq-AL"/>
              </w:rPr>
              <w:t>Përmirësimi i mbulueshmërisë dhe cilësisë së shërbimeve shëndetësore për nëna dhe fëmijë</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_Toc143624206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18</w:t>
            </w:r>
            <w:r w:rsidR="00B00603" w:rsidRPr="007E0D4D">
              <w:rPr>
                <w:rFonts w:ascii="Arial MT" w:hAnsi="Arial MT"/>
                <w:noProof/>
                <w:webHidden/>
                <w:color w:val="7F7F7F" w:themeColor="text1" w:themeTint="80"/>
              </w:rPr>
              <w:fldChar w:fldCharType="end"/>
            </w:r>
          </w:hyperlink>
        </w:p>
        <w:p w14:paraId="2CD4F029" w14:textId="2AB30E95" w:rsidR="00B00603" w:rsidRPr="007E0D4D" w:rsidRDefault="00000000" w:rsidP="007E0D4D">
          <w:pPr>
            <w:pStyle w:val="TOC2"/>
            <w:rPr>
              <w:rFonts w:ascii="Arial MT" w:hAnsi="Arial MT"/>
              <w:noProof/>
              <w:color w:val="7F7F7F" w:themeColor="text1" w:themeTint="80"/>
            </w:rPr>
          </w:pPr>
          <w:hyperlink w:anchor="_Toc143624207" w:history="1">
            <w:r w:rsidR="00B00603" w:rsidRPr="007E0D4D">
              <w:rPr>
                <w:rStyle w:val="Hyperlink"/>
                <w:rFonts w:ascii="Arial MT" w:eastAsia="Times New Roman" w:hAnsi="Arial MT"/>
                <w:noProof/>
                <w:color w:val="7F7F7F" w:themeColor="text1" w:themeTint="80"/>
                <w:lang w:eastAsia="sq-AL"/>
              </w:rPr>
              <w:t>2.Përmirësimi i mbrojtjes, sigurisë dhe mirëqenies sociale</w:t>
            </w:r>
            <w:r w:rsidR="007E0D4D" w:rsidRPr="007E0D4D">
              <w:rPr>
                <w:rStyle w:val="Hyperlink"/>
                <w:rFonts w:ascii="Arial MT" w:eastAsia="Times New Roman" w:hAnsi="Arial MT"/>
                <w:noProof/>
                <w:color w:val="7F7F7F" w:themeColor="text1" w:themeTint="80"/>
                <w:lang w:eastAsia="sq-AL"/>
              </w:rPr>
              <w:t>…………………………………………..</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_Toc143624207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19</w:t>
            </w:r>
            <w:r w:rsidR="00B00603" w:rsidRPr="007E0D4D">
              <w:rPr>
                <w:rFonts w:ascii="Arial MT" w:hAnsi="Arial MT"/>
                <w:noProof/>
                <w:webHidden/>
                <w:color w:val="7F7F7F" w:themeColor="text1" w:themeTint="80"/>
              </w:rPr>
              <w:fldChar w:fldCharType="end"/>
            </w:r>
          </w:hyperlink>
        </w:p>
        <w:p w14:paraId="000E2CA4" w14:textId="0FB1DC51" w:rsidR="00B00603" w:rsidRPr="007E0D4D" w:rsidRDefault="00000000" w:rsidP="007E0D4D">
          <w:pPr>
            <w:pStyle w:val="TOC2"/>
            <w:rPr>
              <w:rFonts w:ascii="Arial MT" w:hAnsi="Arial MT"/>
              <w:noProof/>
              <w:color w:val="7F7F7F" w:themeColor="text1" w:themeTint="80"/>
            </w:rPr>
          </w:pPr>
          <w:hyperlink w:anchor="_Toc143624208" w:history="1">
            <w:r w:rsidR="00B00603" w:rsidRPr="007E0D4D">
              <w:rPr>
                <w:rStyle w:val="Hyperlink"/>
                <w:rFonts w:ascii="Arial MT" w:eastAsia="Times New Roman" w:hAnsi="Arial MT"/>
                <w:noProof/>
                <w:color w:val="7F7F7F" w:themeColor="text1" w:themeTint="80"/>
                <w:lang w:eastAsia="sq-AL"/>
              </w:rPr>
              <w:t>3.Zhvillimi i një sistemi arsimor cilësor dhe gjithëpërfshirës</w:t>
            </w:r>
            <w:r w:rsidR="007E0D4D" w:rsidRPr="007E0D4D">
              <w:rPr>
                <w:rStyle w:val="Hyperlink"/>
                <w:rFonts w:ascii="Arial MT" w:eastAsia="Times New Roman" w:hAnsi="Arial MT"/>
                <w:noProof/>
                <w:color w:val="7F7F7F" w:themeColor="text1" w:themeTint="80"/>
                <w:lang w:eastAsia="sq-AL"/>
              </w:rPr>
              <w:t>………………………………………….</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_Toc143624208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20</w:t>
            </w:r>
            <w:r w:rsidR="00B00603" w:rsidRPr="007E0D4D">
              <w:rPr>
                <w:rFonts w:ascii="Arial MT" w:hAnsi="Arial MT"/>
                <w:noProof/>
                <w:webHidden/>
                <w:color w:val="7F7F7F" w:themeColor="text1" w:themeTint="80"/>
              </w:rPr>
              <w:fldChar w:fldCharType="end"/>
            </w:r>
          </w:hyperlink>
        </w:p>
        <w:p w14:paraId="3AD33797" w14:textId="574612B6" w:rsidR="00B00603" w:rsidRPr="007E0D4D" w:rsidRDefault="00000000" w:rsidP="007E0D4D">
          <w:pPr>
            <w:pStyle w:val="TOC2"/>
            <w:rPr>
              <w:rFonts w:ascii="Arial MT" w:hAnsi="Arial MT"/>
              <w:noProof/>
              <w:color w:val="7F7F7F" w:themeColor="text1" w:themeTint="80"/>
            </w:rPr>
          </w:pPr>
          <w:hyperlink w:anchor="_Toc143624209" w:history="1">
            <w:r w:rsidR="00B00603" w:rsidRPr="007E0D4D">
              <w:rPr>
                <w:rStyle w:val="Hyperlink"/>
                <w:rFonts w:ascii="Arial MT" w:eastAsia="Times New Roman" w:hAnsi="Arial MT"/>
                <w:noProof/>
                <w:color w:val="7F7F7F" w:themeColor="text1" w:themeTint="80"/>
                <w:lang w:eastAsia="sq-AL"/>
              </w:rPr>
              <w:t>4.Ofrimi i programeve të edukimit jo-formal, sportit, rekreacionit dhe mbrojtjes së mjedisit</w:t>
            </w:r>
            <w:r w:rsidR="007E0D4D" w:rsidRPr="007E0D4D">
              <w:rPr>
                <w:rStyle w:val="Hyperlink"/>
                <w:rFonts w:ascii="Arial MT" w:eastAsia="Times New Roman" w:hAnsi="Arial MT"/>
                <w:noProof/>
                <w:color w:val="7F7F7F" w:themeColor="text1" w:themeTint="80"/>
                <w:lang w:eastAsia="sq-AL"/>
              </w:rPr>
              <w:t>……...</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_Toc143624209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21</w:t>
            </w:r>
            <w:r w:rsidR="00B00603" w:rsidRPr="007E0D4D">
              <w:rPr>
                <w:rFonts w:ascii="Arial MT" w:hAnsi="Arial MT"/>
                <w:noProof/>
                <w:webHidden/>
                <w:color w:val="7F7F7F" w:themeColor="text1" w:themeTint="80"/>
              </w:rPr>
              <w:fldChar w:fldCharType="end"/>
            </w:r>
          </w:hyperlink>
        </w:p>
        <w:p w14:paraId="5408758C" w14:textId="3F03720A" w:rsidR="00B00603" w:rsidRPr="007E0D4D" w:rsidRDefault="00000000" w:rsidP="007E0D4D">
          <w:pPr>
            <w:pStyle w:val="TOC2"/>
            <w:rPr>
              <w:rFonts w:ascii="Arial MT" w:hAnsi="Arial MT"/>
              <w:noProof/>
              <w:color w:val="7F7F7F" w:themeColor="text1" w:themeTint="80"/>
            </w:rPr>
          </w:pPr>
          <w:hyperlink w:anchor="_Toc143624210" w:history="1">
            <w:r w:rsidR="00B00603" w:rsidRPr="007E0D4D">
              <w:rPr>
                <w:rStyle w:val="Hyperlink"/>
                <w:rFonts w:ascii="Arial MT" w:eastAsia="Times New Roman" w:hAnsi="Arial MT"/>
                <w:noProof/>
                <w:color w:val="7F7F7F" w:themeColor="text1" w:themeTint="80"/>
                <w:lang w:eastAsia="sq-AL"/>
              </w:rPr>
              <w:t>5.</w:t>
            </w:r>
            <w:r w:rsidR="00B00603" w:rsidRPr="007E0D4D">
              <w:rPr>
                <w:rFonts w:ascii="Arial MT" w:hAnsi="Arial MT"/>
                <w:noProof/>
                <w:color w:val="7F7F7F" w:themeColor="text1" w:themeTint="80"/>
              </w:rPr>
              <w:t xml:space="preserve"> </w:t>
            </w:r>
            <w:r w:rsidR="00B00603" w:rsidRPr="007E0D4D">
              <w:rPr>
                <w:rStyle w:val="Hyperlink"/>
                <w:rFonts w:ascii="Arial MT" w:eastAsia="Times New Roman" w:hAnsi="Arial MT"/>
                <w:noProof/>
                <w:color w:val="7F7F7F" w:themeColor="text1" w:themeTint="80"/>
                <w:lang w:eastAsia="sq-AL"/>
              </w:rPr>
              <w:t>Fuqizimi i mekanizmit komunal për të Drejtat e Fëmijës</w:t>
            </w:r>
            <w:r w:rsidR="007E0D4D" w:rsidRPr="007E0D4D">
              <w:rPr>
                <w:rStyle w:val="Hyperlink"/>
                <w:rFonts w:ascii="Arial MT" w:eastAsia="Times New Roman" w:hAnsi="Arial MT"/>
                <w:noProof/>
                <w:color w:val="7F7F7F" w:themeColor="text1" w:themeTint="80"/>
                <w:lang w:eastAsia="sq-AL"/>
              </w:rPr>
              <w:t>…</w:t>
            </w:r>
            <w:r w:rsidR="007E0D4D">
              <w:rPr>
                <w:rStyle w:val="Hyperlink"/>
                <w:rFonts w:ascii="Arial MT" w:eastAsia="Times New Roman" w:hAnsi="Arial MT"/>
                <w:noProof/>
                <w:color w:val="7F7F7F" w:themeColor="text1" w:themeTint="80"/>
                <w:lang w:eastAsia="sq-AL"/>
              </w:rPr>
              <w:t>…</w:t>
            </w:r>
            <w:r w:rsidR="007E0D4D" w:rsidRPr="007E0D4D">
              <w:rPr>
                <w:rStyle w:val="Hyperlink"/>
                <w:rFonts w:ascii="Arial MT" w:eastAsia="Times New Roman" w:hAnsi="Arial MT"/>
                <w:noProof/>
                <w:color w:val="7F7F7F" w:themeColor="text1" w:themeTint="80"/>
                <w:lang w:eastAsia="sq-AL"/>
              </w:rPr>
              <w:t>……………………………….</w:t>
            </w:r>
            <w:r w:rsidR="00B00603" w:rsidRPr="007E0D4D">
              <w:rPr>
                <w:rFonts w:ascii="Arial MT" w:hAnsi="Arial MT"/>
                <w:noProof/>
                <w:webHidden/>
                <w:color w:val="7F7F7F" w:themeColor="text1" w:themeTint="80"/>
              </w:rPr>
              <w:t>…….</w:t>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_Toc143624210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22</w:t>
            </w:r>
            <w:r w:rsidR="00B00603" w:rsidRPr="007E0D4D">
              <w:rPr>
                <w:rFonts w:ascii="Arial MT" w:hAnsi="Arial MT"/>
                <w:noProof/>
                <w:webHidden/>
                <w:color w:val="7F7F7F" w:themeColor="text1" w:themeTint="80"/>
              </w:rPr>
              <w:fldChar w:fldCharType="end"/>
            </w:r>
          </w:hyperlink>
        </w:p>
        <w:p w14:paraId="63924D3B" w14:textId="5FCF6FF4" w:rsidR="00B00603" w:rsidRPr="007E0D4D" w:rsidRDefault="00000000">
          <w:pPr>
            <w:pStyle w:val="TOC1"/>
            <w:tabs>
              <w:tab w:val="right" w:leader="dot" w:pos="9638"/>
            </w:tabs>
            <w:rPr>
              <w:rFonts w:ascii="Arial MT" w:hAnsi="Arial MT"/>
              <w:noProof/>
              <w:color w:val="7F7F7F" w:themeColor="text1" w:themeTint="80"/>
            </w:rPr>
          </w:pPr>
          <w:hyperlink w:anchor="_Toc143624211" w:history="1">
            <w:r w:rsidR="00B00603" w:rsidRPr="007E0D4D">
              <w:rPr>
                <w:rStyle w:val="Hyperlink"/>
                <w:rFonts w:ascii="Arial MT" w:hAnsi="Arial MT" w:cs="Arial"/>
                <w:noProof/>
                <w:color w:val="7F7F7F" w:themeColor="text1" w:themeTint="80"/>
              </w:rPr>
              <w:t>ORGANIZIMI, ZBATIMI DHE PËRGJEGJËSIA</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_Toc143624211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22</w:t>
            </w:r>
            <w:r w:rsidR="00B00603" w:rsidRPr="007E0D4D">
              <w:rPr>
                <w:rFonts w:ascii="Arial MT" w:hAnsi="Arial MT"/>
                <w:noProof/>
                <w:webHidden/>
                <w:color w:val="7F7F7F" w:themeColor="text1" w:themeTint="80"/>
              </w:rPr>
              <w:fldChar w:fldCharType="end"/>
            </w:r>
          </w:hyperlink>
        </w:p>
        <w:p w14:paraId="7EA9B44F" w14:textId="54433B58" w:rsidR="00B00603" w:rsidRPr="007E0D4D" w:rsidRDefault="00000000">
          <w:pPr>
            <w:pStyle w:val="TOC1"/>
            <w:tabs>
              <w:tab w:val="right" w:leader="dot" w:pos="9638"/>
            </w:tabs>
            <w:rPr>
              <w:rFonts w:ascii="Arial MT" w:hAnsi="Arial MT"/>
              <w:noProof/>
              <w:color w:val="7F7F7F" w:themeColor="text1" w:themeTint="80"/>
            </w:rPr>
          </w:pPr>
          <w:hyperlink w:anchor="_Toc143624212" w:history="1">
            <w:r w:rsidR="00B00603" w:rsidRPr="007E0D4D">
              <w:rPr>
                <w:rStyle w:val="Hyperlink"/>
                <w:rFonts w:ascii="Arial MT" w:hAnsi="Arial MT" w:cs="Arial"/>
                <w:noProof/>
                <w:color w:val="7F7F7F" w:themeColor="text1" w:themeTint="80"/>
              </w:rPr>
              <w:t>BURIMET FINANCIARE</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_Toc143624212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23</w:t>
            </w:r>
            <w:r w:rsidR="00B00603" w:rsidRPr="007E0D4D">
              <w:rPr>
                <w:rFonts w:ascii="Arial MT" w:hAnsi="Arial MT"/>
                <w:noProof/>
                <w:webHidden/>
                <w:color w:val="7F7F7F" w:themeColor="text1" w:themeTint="80"/>
              </w:rPr>
              <w:fldChar w:fldCharType="end"/>
            </w:r>
          </w:hyperlink>
        </w:p>
        <w:p w14:paraId="4F773FC5" w14:textId="3DDB001B" w:rsidR="00B00603" w:rsidRPr="007E0D4D" w:rsidRDefault="00000000">
          <w:pPr>
            <w:pStyle w:val="TOC1"/>
            <w:tabs>
              <w:tab w:val="right" w:leader="dot" w:pos="9638"/>
            </w:tabs>
            <w:rPr>
              <w:rFonts w:ascii="Arial MT" w:hAnsi="Arial MT"/>
              <w:noProof/>
              <w:color w:val="7F7F7F" w:themeColor="text1" w:themeTint="80"/>
            </w:rPr>
          </w:pPr>
          <w:hyperlink w:anchor="_Toc143624213" w:history="1">
            <w:r w:rsidR="00B00603" w:rsidRPr="007E0D4D">
              <w:rPr>
                <w:rStyle w:val="Hyperlink"/>
                <w:rFonts w:ascii="Arial MT" w:hAnsi="Arial MT" w:cs="Arial"/>
                <w:noProof/>
                <w:color w:val="7F7F7F" w:themeColor="text1" w:themeTint="80"/>
              </w:rPr>
              <w:t>PËRKUFIZIMET</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_Toc143624213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23</w:t>
            </w:r>
            <w:r w:rsidR="00B00603" w:rsidRPr="007E0D4D">
              <w:rPr>
                <w:rFonts w:ascii="Arial MT" w:hAnsi="Arial MT"/>
                <w:noProof/>
                <w:webHidden/>
                <w:color w:val="7F7F7F" w:themeColor="text1" w:themeTint="80"/>
              </w:rPr>
              <w:fldChar w:fldCharType="end"/>
            </w:r>
          </w:hyperlink>
        </w:p>
        <w:p w14:paraId="2CD6592F" w14:textId="6F7DBA5B" w:rsidR="00B00603" w:rsidRPr="007E0D4D" w:rsidRDefault="00000000">
          <w:pPr>
            <w:pStyle w:val="TOC1"/>
            <w:tabs>
              <w:tab w:val="right" w:leader="dot" w:pos="9638"/>
            </w:tabs>
            <w:rPr>
              <w:rFonts w:ascii="Arial MT" w:hAnsi="Arial MT"/>
              <w:noProof/>
              <w:color w:val="7F7F7F" w:themeColor="text1" w:themeTint="80"/>
            </w:rPr>
          </w:pPr>
          <w:hyperlink w:anchor="_Toc143624214" w:history="1">
            <w:r w:rsidR="00B00603" w:rsidRPr="007E0D4D">
              <w:rPr>
                <w:rStyle w:val="Hyperlink"/>
                <w:rFonts w:ascii="Arial MT" w:hAnsi="Arial MT" w:cs="Arial"/>
                <w:noProof/>
                <w:color w:val="7F7F7F" w:themeColor="text1" w:themeTint="80"/>
              </w:rPr>
              <w:t>SHTOJCAT</w:t>
            </w:r>
            <w:r w:rsidR="00B00603" w:rsidRPr="007E0D4D">
              <w:rPr>
                <w:rFonts w:ascii="Arial MT" w:hAnsi="Arial MT"/>
                <w:noProof/>
                <w:webHidden/>
                <w:color w:val="7F7F7F" w:themeColor="text1" w:themeTint="80"/>
              </w:rPr>
              <w:tab/>
            </w:r>
            <w:r w:rsidR="00B00603" w:rsidRPr="007E0D4D">
              <w:rPr>
                <w:rFonts w:ascii="Arial MT" w:hAnsi="Arial MT"/>
                <w:noProof/>
                <w:webHidden/>
                <w:color w:val="7F7F7F" w:themeColor="text1" w:themeTint="80"/>
              </w:rPr>
              <w:fldChar w:fldCharType="begin"/>
            </w:r>
            <w:r w:rsidR="00B00603" w:rsidRPr="007E0D4D">
              <w:rPr>
                <w:rFonts w:ascii="Arial MT" w:hAnsi="Arial MT"/>
                <w:noProof/>
                <w:webHidden/>
                <w:color w:val="7F7F7F" w:themeColor="text1" w:themeTint="80"/>
              </w:rPr>
              <w:instrText xml:space="preserve"> PAGEREF _Toc143624214 \h </w:instrText>
            </w:r>
            <w:r w:rsidR="00B00603" w:rsidRPr="007E0D4D">
              <w:rPr>
                <w:rFonts w:ascii="Arial MT" w:hAnsi="Arial MT"/>
                <w:noProof/>
                <w:webHidden/>
                <w:color w:val="7F7F7F" w:themeColor="text1" w:themeTint="80"/>
              </w:rPr>
            </w:r>
            <w:r w:rsidR="00B00603" w:rsidRPr="007E0D4D">
              <w:rPr>
                <w:rFonts w:ascii="Arial MT" w:hAnsi="Arial MT"/>
                <w:noProof/>
                <w:webHidden/>
                <w:color w:val="7F7F7F" w:themeColor="text1" w:themeTint="80"/>
              </w:rPr>
              <w:fldChar w:fldCharType="separate"/>
            </w:r>
            <w:r w:rsidR="00B00603" w:rsidRPr="007E0D4D">
              <w:rPr>
                <w:rFonts w:ascii="Arial MT" w:hAnsi="Arial MT"/>
                <w:noProof/>
                <w:webHidden/>
                <w:color w:val="7F7F7F" w:themeColor="text1" w:themeTint="80"/>
              </w:rPr>
              <w:t>24</w:t>
            </w:r>
            <w:r w:rsidR="00B00603" w:rsidRPr="007E0D4D">
              <w:rPr>
                <w:rFonts w:ascii="Arial MT" w:hAnsi="Arial MT"/>
                <w:noProof/>
                <w:webHidden/>
                <w:color w:val="7F7F7F" w:themeColor="text1" w:themeTint="80"/>
              </w:rPr>
              <w:fldChar w:fldCharType="end"/>
            </w:r>
          </w:hyperlink>
        </w:p>
        <w:p w14:paraId="10B97183" w14:textId="45631A36" w:rsidR="00B00603" w:rsidRDefault="00B00603">
          <w:r w:rsidRPr="007E0D4D">
            <w:rPr>
              <w:rFonts w:ascii="Arial MT" w:hAnsi="Arial MT"/>
              <w:noProof/>
              <w:color w:val="7F7F7F" w:themeColor="text1" w:themeTint="80"/>
            </w:rPr>
            <w:fldChar w:fldCharType="end"/>
          </w:r>
        </w:p>
      </w:sdtContent>
    </w:sdt>
    <w:p w14:paraId="0FB67C74" w14:textId="66D1201E" w:rsidR="0043354C" w:rsidRPr="00372839" w:rsidRDefault="0043354C" w:rsidP="001630A7">
      <w:pPr>
        <w:jc w:val="both"/>
        <w:rPr>
          <w:rFonts w:ascii="Arial MT" w:hAnsi="Arial MT" w:cs="Arial"/>
        </w:rPr>
      </w:pPr>
    </w:p>
    <w:p w14:paraId="6533418A" w14:textId="77777777" w:rsidR="007279CD" w:rsidRPr="00372839" w:rsidRDefault="007279CD" w:rsidP="001630A7">
      <w:pPr>
        <w:jc w:val="both"/>
        <w:rPr>
          <w:rFonts w:ascii="Arial MT" w:hAnsi="Arial MT" w:cs="Arial"/>
        </w:rPr>
      </w:pPr>
    </w:p>
    <w:p w14:paraId="10F75997" w14:textId="77777777" w:rsidR="007E0D4D" w:rsidRDefault="007E0D4D" w:rsidP="001630A7">
      <w:pPr>
        <w:jc w:val="both"/>
        <w:rPr>
          <w:rFonts w:ascii="Arial MT" w:hAnsi="Arial MT" w:cs="Arial"/>
        </w:rPr>
      </w:pPr>
    </w:p>
    <w:p w14:paraId="72DCAD70" w14:textId="77777777" w:rsidR="007E0D4D" w:rsidRPr="00372839" w:rsidRDefault="007E0D4D" w:rsidP="001630A7">
      <w:pPr>
        <w:jc w:val="both"/>
        <w:rPr>
          <w:rFonts w:ascii="Arial MT" w:hAnsi="Arial MT" w:cs="Arial"/>
        </w:rPr>
      </w:pPr>
    </w:p>
    <w:p w14:paraId="704FF11E" w14:textId="2C57AFB6" w:rsidR="00883E7C" w:rsidRPr="00372839" w:rsidRDefault="001D2A7E" w:rsidP="001630A7">
      <w:pPr>
        <w:pStyle w:val="Heading1"/>
        <w:jc w:val="both"/>
        <w:rPr>
          <w:rFonts w:ascii="Arial MT" w:hAnsi="Arial MT" w:cs="Arial"/>
          <w:b/>
          <w:bCs/>
          <w:sz w:val="28"/>
          <w:szCs w:val="28"/>
        </w:rPr>
      </w:pPr>
      <w:bookmarkStart w:id="0" w:name="_Toc142082639"/>
      <w:bookmarkStart w:id="1" w:name="_Toc143624192"/>
      <w:r w:rsidRPr="00CD4DA9">
        <w:rPr>
          <w:rFonts w:ascii="Arial MT" w:hAnsi="Arial MT" w:cs="Arial"/>
          <w:sz w:val="28"/>
          <w:szCs w:val="28"/>
        </w:rPr>
        <w:lastRenderedPageBreak/>
        <w:t>P</w:t>
      </w:r>
      <w:r w:rsidR="004D03E2" w:rsidRPr="00CD4DA9">
        <w:rPr>
          <w:rFonts w:ascii="Arial MT" w:hAnsi="Arial MT" w:cs="Arial"/>
          <w:sz w:val="28"/>
          <w:szCs w:val="28"/>
          <w:lang w:val="sq-AL"/>
        </w:rPr>
        <w:t>Ë</w:t>
      </w:r>
      <w:r w:rsidRPr="00CD4DA9">
        <w:rPr>
          <w:rFonts w:ascii="Arial MT" w:hAnsi="Arial MT" w:cs="Arial"/>
          <w:sz w:val="28"/>
          <w:szCs w:val="28"/>
        </w:rPr>
        <w:t>RMBLEDHJ</w:t>
      </w:r>
      <w:r w:rsidR="00580335" w:rsidRPr="00CD4DA9">
        <w:rPr>
          <w:rFonts w:ascii="Arial MT" w:hAnsi="Arial MT" w:cs="Arial"/>
          <w:sz w:val="28"/>
          <w:szCs w:val="28"/>
        </w:rPr>
        <w:t>E</w:t>
      </w:r>
      <w:r w:rsidRPr="00372839">
        <w:rPr>
          <w:rFonts w:ascii="Arial MT" w:hAnsi="Arial MT" w:cs="Arial"/>
          <w:b/>
          <w:bCs/>
          <w:sz w:val="28"/>
          <w:szCs w:val="28"/>
        </w:rPr>
        <w:t xml:space="preserve"> </w:t>
      </w:r>
      <w:r w:rsidRPr="00CD4DA9">
        <w:rPr>
          <w:rFonts w:ascii="Arial MT" w:hAnsi="Arial MT" w:cs="Arial"/>
          <w:sz w:val="28"/>
          <w:szCs w:val="28"/>
        </w:rPr>
        <w:t>EKZEKUTIVE</w:t>
      </w:r>
      <w:bookmarkEnd w:id="0"/>
      <w:bookmarkEnd w:id="1"/>
    </w:p>
    <w:p w14:paraId="7481DB48" w14:textId="45E2049C" w:rsidR="00DE45BE" w:rsidRPr="00372839" w:rsidRDefault="00DE45BE" w:rsidP="001630A7">
      <w:pPr>
        <w:pStyle w:val="Heading1"/>
        <w:jc w:val="both"/>
        <w:rPr>
          <w:rFonts w:ascii="Arial MT" w:hAnsi="Arial MT" w:cs="Arial"/>
          <w:sz w:val="28"/>
          <w:szCs w:val="28"/>
        </w:rPr>
      </w:pPr>
    </w:p>
    <w:p w14:paraId="02716CEE" w14:textId="77777777" w:rsidR="00E234EB" w:rsidRPr="00372839" w:rsidRDefault="00713EA6" w:rsidP="001630A7">
      <w:pPr>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 xml:space="preserve">Si </w:t>
      </w:r>
      <w:proofErr w:type="spellStart"/>
      <w:r w:rsidRPr="00372839">
        <w:rPr>
          <w:rFonts w:ascii="Arial MT" w:hAnsi="Arial MT" w:cs="Arial"/>
          <w:color w:val="7F7F7F" w:themeColor="text1" w:themeTint="80"/>
          <w:sz w:val="22"/>
          <w:szCs w:val="22"/>
        </w:rPr>
        <w:t>pasoj</w:t>
      </w:r>
      <w:r w:rsidR="00B10BC3"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e </w:t>
      </w:r>
      <w:proofErr w:type="spellStart"/>
      <w:r w:rsidR="00646FA5" w:rsidRPr="00372839">
        <w:rPr>
          <w:rFonts w:ascii="Arial MT" w:hAnsi="Arial MT" w:cs="Arial"/>
          <w:color w:val="7F7F7F" w:themeColor="text1" w:themeTint="80"/>
          <w:sz w:val="22"/>
          <w:szCs w:val="22"/>
        </w:rPr>
        <w:t>globalizimit</w:t>
      </w:r>
      <w:proofErr w:type="spellEnd"/>
      <w:r w:rsidR="00646FA5" w:rsidRPr="00372839">
        <w:rPr>
          <w:rFonts w:ascii="Arial MT" w:hAnsi="Arial MT" w:cs="Arial"/>
          <w:color w:val="7F7F7F" w:themeColor="text1" w:themeTint="80"/>
          <w:sz w:val="22"/>
          <w:szCs w:val="22"/>
        </w:rPr>
        <w:t xml:space="preserve">, </w:t>
      </w:r>
      <w:proofErr w:type="spellStart"/>
      <w:r w:rsidR="00646FA5" w:rsidRPr="00372839">
        <w:rPr>
          <w:rFonts w:ascii="Arial MT" w:hAnsi="Arial MT" w:cs="Arial"/>
          <w:color w:val="7F7F7F" w:themeColor="text1" w:themeTint="80"/>
          <w:sz w:val="22"/>
          <w:szCs w:val="22"/>
        </w:rPr>
        <w:t>ndryshimeve</w:t>
      </w:r>
      <w:proofErr w:type="spellEnd"/>
      <w:r w:rsidR="00646FA5" w:rsidRPr="00372839">
        <w:rPr>
          <w:rFonts w:ascii="Arial MT" w:hAnsi="Arial MT" w:cs="Arial"/>
          <w:color w:val="7F7F7F" w:themeColor="text1" w:themeTint="80"/>
          <w:sz w:val="22"/>
          <w:szCs w:val="22"/>
        </w:rPr>
        <w:t xml:space="preserve"> socio-</w:t>
      </w:r>
      <w:proofErr w:type="spellStart"/>
      <w:r w:rsidR="00646FA5" w:rsidRPr="00372839">
        <w:rPr>
          <w:rFonts w:ascii="Arial MT" w:hAnsi="Arial MT" w:cs="Arial"/>
          <w:color w:val="7F7F7F" w:themeColor="text1" w:themeTint="80"/>
          <w:sz w:val="22"/>
          <w:szCs w:val="22"/>
        </w:rPr>
        <w:t>ekonomike</w:t>
      </w:r>
      <w:proofErr w:type="spellEnd"/>
      <w:r w:rsidR="00646FA5" w:rsidRPr="00372839">
        <w:rPr>
          <w:rFonts w:ascii="Arial MT" w:hAnsi="Arial MT" w:cs="Arial"/>
          <w:color w:val="7F7F7F" w:themeColor="text1" w:themeTint="80"/>
          <w:sz w:val="22"/>
          <w:szCs w:val="22"/>
        </w:rPr>
        <w:t xml:space="preserve"> </w:t>
      </w:r>
      <w:proofErr w:type="spellStart"/>
      <w:r w:rsidR="00646FA5" w:rsidRPr="00372839">
        <w:rPr>
          <w:rFonts w:ascii="Arial MT" w:hAnsi="Arial MT" w:cs="Arial"/>
          <w:color w:val="7F7F7F" w:themeColor="text1" w:themeTint="80"/>
          <w:sz w:val="22"/>
          <w:szCs w:val="22"/>
        </w:rPr>
        <w:t>dhe</w:t>
      </w:r>
      <w:proofErr w:type="spellEnd"/>
      <w:r w:rsidR="00646FA5" w:rsidRPr="00372839">
        <w:rPr>
          <w:rFonts w:ascii="Arial MT" w:hAnsi="Arial MT" w:cs="Arial"/>
          <w:color w:val="7F7F7F" w:themeColor="text1" w:themeTint="80"/>
          <w:sz w:val="22"/>
          <w:szCs w:val="22"/>
        </w:rPr>
        <w:t xml:space="preserve"> </w:t>
      </w:r>
      <w:proofErr w:type="spellStart"/>
      <w:r w:rsidR="00646FA5" w:rsidRPr="00372839">
        <w:rPr>
          <w:rFonts w:ascii="Arial MT" w:hAnsi="Arial MT" w:cs="Arial"/>
          <w:color w:val="7F7F7F" w:themeColor="text1" w:themeTint="80"/>
          <w:sz w:val="22"/>
          <w:szCs w:val="22"/>
        </w:rPr>
        <w:t>ndryshimeve</w:t>
      </w:r>
      <w:proofErr w:type="spellEnd"/>
      <w:r w:rsidR="00646FA5" w:rsidRPr="00372839">
        <w:rPr>
          <w:rFonts w:ascii="Arial MT" w:hAnsi="Arial MT" w:cs="Arial"/>
          <w:color w:val="7F7F7F" w:themeColor="text1" w:themeTint="80"/>
          <w:sz w:val="22"/>
          <w:szCs w:val="22"/>
        </w:rPr>
        <w:t xml:space="preserve"> </w:t>
      </w:r>
      <w:proofErr w:type="spellStart"/>
      <w:r w:rsidR="00541DB9" w:rsidRPr="00372839">
        <w:rPr>
          <w:rFonts w:ascii="Arial MT" w:hAnsi="Arial MT" w:cs="Arial"/>
          <w:color w:val="7F7F7F" w:themeColor="text1" w:themeTint="80"/>
          <w:sz w:val="22"/>
          <w:szCs w:val="22"/>
        </w:rPr>
        <w:t>kli</w:t>
      </w:r>
      <w:r w:rsidR="00135958" w:rsidRPr="00372839">
        <w:rPr>
          <w:rFonts w:ascii="Arial MT" w:hAnsi="Arial MT" w:cs="Arial"/>
          <w:color w:val="7F7F7F" w:themeColor="text1" w:themeTint="80"/>
          <w:sz w:val="22"/>
          <w:szCs w:val="22"/>
        </w:rPr>
        <w:t>m</w:t>
      </w:r>
      <w:r w:rsidR="00541DB9" w:rsidRPr="00372839">
        <w:rPr>
          <w:rFonts w:ascii="Arial MT" w:hAnsi="Arial MT" w:cs="Arial"/>
          <w:color w:val="7F7F7F" w:themeColor="text1" w:themeTint="80"/>
          <w:sz w:val="22"/>
          <w:szCs w:val="22"/>
        </w:rPr>
        <w:t>atike</w:t>
      </w:r>
      <w:proofErr w:type="spellEnd"/>
      <w:r w:rsidR="00541DB9" w:rsidRPr="00372839">
        <w:rPr>
          <w:rFonts w:ascii="Arial MT" w:hAnsi="Arial MT" w:cs="Arial"/>
          <w:color w:val="7F7F7F" w:themeColor="text1" w:themeTint="80"/>
          <w:sz w:val="22"/>
          <w:szCs w:val="22"/>
        </w:rPr>
        <w:t xml:space="preserve"> </w:t>
      </w:r>
      <w:proofErr w:type="spellStart"/>
      <w:r w:rsidR="00B10BC3" w:rsidRPr="00372839">
        <w:rPr>
          <w:rFonts w:ascii="Arial MT" w:hAnsi="Arial MT" w:cs="Arial"/>
          <w:color w:val="7F7F7F" w:themeColor="text1" w:themeTint="80"/>
          <w:sz w:val="22"/>
          <w:szCs w:val="22"/>
        </w:rPr>
        <w:t>ç</w:t>
      </w:r>
      <w:r w:rsidR="00D250AD" w:rsidRPr="00372839">
        <w:rPr>
          <w:rFonts w:ascii="Arial MT" w:hAnsi="Arial MT" w:cs="Arial"/>
          <w:color w:val="7F7F7F" w:themeColor="text1" w:themeTint="80"/>
          <w:sz w:val="22"/>
          <w:szCs w:val="22"/>
        </w:rPr>
        <w:t>do</w:t>
      </w:r>
      <w:proofErr w:type="spellEnd"/>
      <w:r w:rsidR="00D250AD" w:rsidRPr="00372839">
        <w:rPr>
          <w:rFonts w:ascii="Arial MT" w:hAnsi="Arial MT" w:cs="Arial"/>
          <w:color w:val="7F7F7F" w:themeColor="text1" w:themeTint="80"/>
          <w:sz w:val="22"/>
          <w:szCs w:val="22"/>
        </w:rPr>
        <w:t xml:space="preserve"> </w:t>
      </w:r>
      <w:proofErr w:type="spellStart"/>
      <w:r w:rsidR="00D250AD" w:rsidRPr="00372839">
        <w:rPr>
          <w:rFonts w:ascii="Arial MT" w:hAnsi="Arial MT" w:cs="Arial"/>
          <w:color w:val="7F7F7F" w:themeColor="text1" w:themeTint="80"/>
          <w:sz w:val="22"/>
          <w:szCs w:val="22"/>
        </w:rPr>
        <w:t>dit</w:t>
      </w:r>
      <w:r w:rsidR="00B10BC3" w:rsidRPr="00372839">
        <w:rPr>
          <w:rFonts w:ascii="Arial MT" w:hAnsi="Arial MT" w:cs="Arial"/>
          <w:color w:val="7F7F7F" w:themeColor="text1" w:themeTint="80"/>
          <w:sz w:val="22"/>
          <w:szCs w:val="22"/>
        </w:rPr>
        <w:t>ë</w:t>
      </w:r>
      <w:proofErr w:type="spellEnd"/>
      <w:r w:rsidR="00D250AD" w:rsidRPr="00372839">
        <w:rPr>
          <w:rFonts w:ascii="Arial MT" w:hAnsi="Arial MT" w:cs="Arial"/>
          <w:color w:val="7F7F7F" w:themeColor="text1" w:themeTint="80"/>
          <w:sz w:val="22"/>
          <w:szCs w:val="22"/>
        </w:rPr>
        <w:t xml:space="preserve"> e </w:t>
      </w:r>
      <w:proofErr w:type="spellStart"/>
      <w:r w:rsidR="00D250AD" w:rsidRPr="00372839">
        <w:rPr>
          <w:rFonts w:ascii="Arial MT" w:hAnsi="Arial MT" w:cs="Arial"/>
          <w:color w:val="7F7F7F" w:themeColor="text1" w:themeTint="80"/>
          <w:sz w:val="22"/>
          <w:szCs w:val="22"/>
        </w:rPr>
        <w:t>m</w:t>
      </w:r>
      <w:r w:rsidR="00B10BC3" w:rsidRPr="00372839">
        <w:rPr>
          <w:rFonts w:ascii="Arial MT" w:hAnsi="Arial MT" w:cs="Arial"/>
          <w:color w:val="7F7F7F" w:themeColor="text1" w:themeTint="80"/>
          <w:sz w:val="22"/>
          <w:szCs w:val="22"/>
        </w:rPr>
        <w:t>ë</w:t>
      </w:r>
      <w:proofErr w:type="spellEnd"/>
      <w:r w:rsidR="00D250AD" w:rsidRPr="00372839">
        <w:rPr>
          <w:rFonts w:ascii="Arial MT" w:hAnsi="Arial MT" w:cs="Arial"/>
          <w:color w:val="7F7F7F" w:themeColor="text1" w:themeTint="80"/>
          <w:sz w:val="22"/>
          <w:szCs w:val="22"/>
        </w:rPr>
        <w:t xml:space="preserve"> </w:t>
      </w:r>
      <w:proofErr w:type="spellStart"/>
      <w:r w:rsidR="00D250AD" w:rsidRPr="00372839">
        <w:rPr>
          <w:rFonts w:ascii="Arial MT" w:hAnsi="Arial MT" w:cs="Arial"/>
          <w:color w:val="7F7F7F" w:themeColor="text1" w:themeTint="80"/>
          <w:sz w:val="22"/>
          <w:szCs w:val="22"/>
        </w:rPr>
        <w:t>sh</w:t>
      </w:r>
      <w:r w:rsidR="007542A8" w:rsidRPr="00372839">
        <w:rPr>
          <w:rFonts w:ascii="Arial MT" w:hAnsi="Arial MT" w:cs="Arial"/>
          <w:color w:val="7F7F7F" w:themeColor="text1" w:themeTint="80"/>
          <w:sz w:val="22"/>
          <w:szCs w:val="22"/>
        </w:rPr>
        <w:t>um</w:t>
      </w:r>
      <w:r w:rsidR="00B10BC3" w:rsidRPr="00372839">
        <w:rPr>
          <w:rFonts w:ascii="Arial MT" w:hAnsi="Arial MT" w:cs="Arial"/>
          <w:color w:val="7F7F7F" w:themeColor="text1" w:themeTint="80"/>
          <w:sz w:val="22"/>
          <w:szCs w:val="22"/>
        </w:rPr>
        <w:t>ë</w:t>
      </w:r>
      <w:proofErr w:type="spellEnd"/>
      <w:r w:rsidR="007542A8" w:rsidRPr="00372839">
        <w:rPr>
          <w:rFonts w:ascii="Arial MT" w:hAnsi="Arial MT" w:cs="Arial"/>
          <w:color w:val="7F7F7F" w:themeColor="text1" w:themeTint="80"/>
          <w:sz w:val="22"/>
          <w:szCs w:val="22"/>
        </w:rPr>
        <w:t xml:space="preserve"> </w:t>
      </w:r>
      <w:proofErr w:type="spellStart"/>
      <w:r w:rsidR="00A20751" w:rsidRPr="00372839">
        <w:rPr>
          <w:rFonts w:ascii="Arial MT" w:hAnsi="Arial MT" w:cs="Arial"/>
          <w:color w:val="7F7F7F" w:themeColor="text1" w:themeTint="80"/>
          <w:sz w:val="22"/>
          <w:szCs w:val="22"/>
        </w:rPr>
        <w:t>paraqiten</w:t>
      </w:r>
      <w:proofErr w:type="spellEnd"/>
      <w:r w:rsidR="00A20751" w:rsidRPr="00372839">
        <w:rPr>
          <w:rFonts w:ascii="Arial MT" w:hAnsi="Arial MT" w:cs="Arial"/>
          <w:color w:val="7F7F7F" w:themeColor="text1" w:themeTint="80"/>
          <w:sz w:val="22"/>
          <w:szCs w:val="22"/>
        </w:rPr>
        <w:t xml:space="preserve"> </w:t>
      </w:r>
      <w:proofErr w:type="spellStart"/>
      <w:r w:rsidR="00A20751" w:rsidRPr="00372839">
        <w:rPr>
          <w:rFonts w:ascii="Arial MT" w:hAnsi="Arial MT" w:cs="Arial"/>
          <w:color w:val="7F7F7F" w:themeColor="text1" w:themeTint="80"/>
          <w:sz w:val="22"/>
          <w:szCs w:val="22"/>
        </w:rPr>
        <w:t>sfida</w:t>
      </w:r>
      <w:proofErr w:type="spellEnd"/>
      <w:r w:rsidR="00A20751" w:rsidRPr="00372839">
        <w:rPr>
          <w:rFonts w:ascii="Arial MT" w:hAnsi="Arial MT" w:cs="Arial"/>
          <w:color w:val="7F7F7F" w:themeColor="text1" w:themeTint="80"/>
          <w:sz w:val="22"/>
          <w:szCs w:val="22"/>
        </w:rPr>
        <w:t xml:space="preserve"> </w:t>
      </w:r>
      <w:proofErr w:type="spellStart"/>
      <w:r w:rsidR="00A20751" w:rsidRPr="00372839">
        <w:rPr>
          <w:rFonts w:ascii="Arial MT" w:hAnsi="Arial MT" w:cs="Arial"/>
          <w:color w:val="7F7F7F" w:themeColor="text1" w:themeTint="80"/>
          <w:sz w:val="22"/>
          <w:szCs w:val="22"/>
        </w:rPr>
        <w:t>t</w:t>
      </w:r>
      <w:r w:rsidR="00B10BC3" w:rsidRPr="00372839">
        <w:rPr>
          <w:rFonts w:ascii="Arial MT" w:hAnsi="Arial MT" w:cs="Arial"/>
          <w:color w:val="7F7F7F" w:themeColor="text1" w:themeTint="80"/>
          <w:sz w:val="22"/>
          <w:szCs w:val="22"/>
        </w:rPr>
        <w:t>ë</w:t>
      </w:r>
      <w:proofErr w:type="spellEnd"/>
      <w:r w:rsidR="00A20751" w:rsidRPr="00372839">
        <w:rPr>
          <w:rFonts w:ascii="Arial MT" w:hAnsi="Arial MT" w:cs="Arial"/>
          <w:color w:val="7F7F7F" w:themeColor="text1" w:themeTint="80"/>
          <w:sz w:val="22"/>
          <w:szCs w:val="22"/>
        </w:rPr>
        <w:t xml:space="preserve"> </w:t>
      </w:r>
      <w:proofErr w:type="spellStart"/>
      <w:r w:rsidR="00A20751" w:rsidRPr="00372839">
        <w:rPr>
          <w:rFonts w:ascii="Arial MT" w:hAnsi="Arial MT" w:cs="Arial"/>
          <w:color w:val="7F7F7F" w:themeColor="text1" w:themeTint="80"/>
          <w:sz w:val="22"/>
          <w:szCs w:val="22"/>
        </w:rPr>
        <w:t>cilat</w:t>
      </w:r>
      <w:proofErr w:type="spellEnd"/>
      <w:r w:rsidR="00A20751" w:rsidRPr="00372839">
        <w:rPr>
          <w:rFonts w:ascii="Arial MT" w:hAnsi="Arial MT" w:cs="Arial"/>
          <w:color w:val="7F7F7F" w:themeColor="text1" w:themeTint="80"/>
          <w:sz w:val="22"/>
          <w:szCs w:val="22"/>
        </w:rPr>
        <w:t xml:space="preserve"> </w:t>
      </w:r>
      <w:proofErr w:type="spellStart"/>
      <w:r w:rsidR="00A20751" w:rsidRPr="00372839">
        <w:rPr>
          <w:rFonts w:ascii="Arial MT" w:hAnsi="Arial MT" w:cs="Arial"/>
          <w:color w:val="7F7F7F" w:themeColor="text1" w:themeTint="80"/>
          <w:sz w:val="22"/>
          <w:szCs w:val="22"/>
        </w:rPr>
        <w:t>kan</w:t>
      </w:r>
      <w:r w:rsidR="00B10BC3" w:rsidRPr="00372839">
        <w:rPr>
          <w:rFonts w:ascii="Arial MT" w:hAnsi="Arial MT" w:cs="Arial"/>
          <w:color w:val="7F7F7F" w:themeColor="text1" w:themeTint="80"/>
          <w:sz w:val="22"/>
          <w:szCs w:val="22"/>
        </w:rPr>
        <w:t>ë</w:t>
      </w:r>
      <w:proofErr w:type="spellEnd"/>
      <w:r w:rsidR="00A20751" w:rsidRPr="00372839">
        <w:rPr>
          <w:rFonts w:ascii="Arial MT" w:hAnsi="Arial MT" w:cs="Arial"/>
          <w:color w:val="7F7F7F" w:themeColor="text1" w:themeTint="80"/>
          <w:sz w:val="22"/>
          <w:szCs w:val="22"/>
        </w:rPr>
        <w:t xml:space="preserve"> </w:t>
      </w:r>
      <w:proofErr w:type="spellStart"/>
      <w:r w:rsidR="00A20751" w:rsidRPr="00372839">
        <w:rPr>
          <w:rFonts w:ascii="Arial MT" w:hAnsi="Arial MT" w:cs="Arial"/>
          <w:color w:val="7F7F7F" w:themeColor="text1" w:themeTint="80"/>
          <w:sz w:val="22"/>
          <w:szCs w:val="22"/>
        </w:rPr>
        <w:t>ndikim</w:t>
      </w:r>
      <w:proofErr w:type="spellEnd"/>
      <w:r w:rsidR="00A20751" w:rsidRPr="00372839">
        <w:rPr>
          <w:rFonts w:ascii="Arial MT" w:hAnsi="Arial MT" w:cs="Arial"/>
          <w:color w:val="7F7F7F" w:themeColor="text1" w:themeTint="80"/>
          <w:sz w:val="22"/>
          <w:szCs w:val="22"/>
        </w:rPr>
        <w:t xml:space="preserve"> </w:t>
      </w:r>
      <w:proofErr w:type="spellStart"/>
      <w:r w:rsidR="00A20751" w:rsidRPr="00372839">
        <w:rPr>
          <w:rFonts w:ascii="Arial MT" w:hAnsi="Arial MT" w:cs="Arial"/>
          <w:color w:val="7F7F7F" w:themeColor="text1" w:themeTint="80"/>
          <w:sz w:val="22"/>
          <w:szCs w:val="22"/>
        </w:rPr>
        <w:t>dire</w:t>
      </w:r>
      <w:r w:rsidR="00B10BC3" w:rsidRPr="00372839">
        <w:rPr>
          <w:rFonts w:ascii="Arial MT" w:hAnsi="Arial MT" w:cs="Arial"/>
          <w:color w:val="7F7F7F" w:themeColor="text1" w:themeTint="80"/>
          <w:sz w:val="22"/>
          <w:szCs w:val="22"/>
        </w:rPr>
        <w:t>k</w:t>
      </w:r>
      <w:r w:rsidR="00A20751" w:rsidRPr="00372839">
        <w:rPr>
          <w:rFonts w:ascii="Arial MT" w:hAnsi="Arial MT" w:cs="Arial"/>
          <w:color w:val="7F7F7F" w:themeColor="text1" w:themeTint="80"/>
          <w:sz w:val="22"/>
          <w:szCs w:val="22"/>
        </w:rPr>
        <w:t>t</w:t>
      </w:r>
      <w:proofErr w:type="spellEnd"/>
      <w:r w:rsidR="00A20751" w:rsidRPr="00372839">
        <w:rPr>
          <w:rFonts w:ascii="Arial MT" w:hAnsi="Arial MT" w:cs="Arial"/>
          <w:color w:val="7F7F7F" w:themeColor="text1" w:themeTint="80"/>
          <w:sz w:val="22"/>
          <w:szCs w:val="22"/>
        </w:rPr>
        <w:t xml:space="preserve"> </w:t>
      </w:r>
      <w:proofErr w:type="spellStart"/>
      <w:r w:rsidR="00A20751" w:rsidRPr="00372839">
        <w:rPr>
          <w:rFonts w:ascii="Arial MT" w:hAnsi="Arial MT" w:cs="Arial"/>
          <w:color w:val="7F7F7F" w:themeColor="text1" w:themeTint="80"/>
          <w:sz w:val="22"/>
          <w:szCs w:val="22"/>
        </w:rPr>
        <w:t>n</w:t>
      </w:r>
      <w:r w:rsidR="00B10BC3" w:rsidRPr="00372839">
        <w:rPr>
          <w:rFonts w:ascii="Arial MT" w:hAnsi="Arial MT" w:cs="Arial"/>
          <w:color w:val="7F7F7F" w:themeColor="text1" w:themeTint="80"/>
          <w:sz w:val="22"/>
          <w:szCs w:val="22"/>
        </w:rPr>
        <w:t>ë</w:t>
      </w:r>
      <w:proofErr w:type="spellEnd"/>
      <w:r w:rsidR="00A20751" w:rsidRPr="00372839">
        <w:rPr>
          <w:rFonts w:ascii="Arial MT" w:hAnsi="Arial MT" w:cs="Arial"/>
          <w:color w:val="7F7F7F" w:themeColor="text1" w:themeTint="80"/>
          <w:sz w:val="22"/>
          <w:szCs w:val="22"/>
        </w:rPr>
        <w:t xml:space="preserve"> </w:t>
      </w:r>
      <w:proofErr w:type="spellStart"/>
      <w:r w:rsidR="00A20751" w:rsidRPr="00372839">
        <w:rPr>
          <w:rFonts w:ascii="Arial MT" w:hAnsi="Arial MT" w:cs="Arial"/>
          <w:color w:val="7F7F7F" w:themeColor="text1" w:themeTint="80"/>
          <w:sz w:val="22"/>
          <w:szCs w:val="22"/>
        </w:rPr>
        <w:t>cil</w:t>
      </w:r>
      <w:r w:rsidR="00B10BC3" w:rsidRPr="00372839">
        <w:rPr>
          <w:rFonts w:ascii="Arial MT" w:hAnsi="Arial MT" w:cs="Arial"/>
          <w:color w:val="7F7F7F" w:themeColor="text1" w:themeTint="80"/>
          <w:sz w:val="22"/>
          <w:szCs w:val="22"/>
        </w:rPr>
        <w:t>ë</w:t>
      </w:r>
      <w:r w:rsidR="00A20751" w:rsidRPr="00372839">
        <w:rPr>
          <w:rFonts w:ascii="Arial MT" w:hAnsi="Arial MT" w:cs="Arial"/>
          <w:color w:val="7F7F7F" w:themeColor="text1" w:themeTint="80"/>
          <w:sz w:val="22"/>
          <w:szCs w:val="22"/>
        </w:rPr>
        <w:t>sin</w:t>
      </w:r>
      <w:r w:rsidR="00B10BC3" w:rsidRPr="00372839">
        <w:rPr>
          <w:rFonts w:ascii="Arial MT" w:hAnsi="Arial MT" w:cs="Arial"/>
          <w:color w:val="7F7F7F" w:themeColor="text1" w:themeTint="80"/>
          <w:sz w:val="22"/>
          <w:szCs w:val="22"/>
        </w:rPr>
        <w:t>ë</w:t>
      </w:r>
      <w:proofErr w:type="spellEnd"/>
      <w:r w:rsidR="00A20751" w:rsidRPr="00372839">
        <w:rPr>
          <w:rFonts w:ascii="Arial MT" w:hAnsi="Arial MT" w:cs="Arial"/>
          <w:color w:val="7F7F7F" w:themeColor="text1" w:themeTint="80"/>
          <w:sz w:val="22"/>
          <w:szCs w:val="22"/>
        </w:rPr>
        <w:t xml:space="preserve"> e </w:t>
      </w:r>
      <w:proofErr w:type="spellStart"/>
      <w:r w:rsidR="00A20751" w:rsidRPr="00372839">
        <w:rPr>
          <w:rFonts w:ascii="Arial MT" w:hAnsi="Arial MT" w:cs="Arial"/>
          <w:color w:val="7F7F7F" w:themeColor="text1" w:themeTint="80"/>
          <w:sz w:val="22"/>
          <w:szCs w:val="22"/>
        </w:rPr>
        <w:t>jet</w:t>
      </w:r>
      <w:r w:rsidR="00B10BC3" w:rsidRPr="00372839">
        <w:rPr>
          <w:rFonts w:ascii="Arial MT" w:hAnsi="Arial MT" w:cs="Arial"/>
          <w:color w:val="7F7F7F" w:themeColor="text1" w:themeTint="80"/>
          <w:sz w:val="22"/>
          <w:szCs w:val="22"/>
        </w:rPr>
        <w:t>ë</w:t>
      </w:r>
      <w:r w:rsidR="00A20751" w:rsidRPr="00372839">
        <w:rPr>
          <w:rFonts w:ascii="Arial MT" w:hAnsi="Arial MT" w:cs="Arial"/>
          <w:color w:val="7F7F7F" w:themeColor="text1" w:themeTint="80"/>
          <w:sz w:val="22"/>
          <w:szCs w:val="22"/>
        </w:rPr>
        <w:t>s</w:t>
      </w:r>
      <w:proofErr w:type="spellEnd"/>
      <w:r w:rsidR="00A20751" w:rsidRPr="00372839">
        <w:rPr>
          <w:rFonts w:ascii="Arial MT" w:hAnsi="Arial MT" w:cs="Arial"/>
          <w:color w:val="7F7F7F" w:themeColor="text1" w:themeTint="80"/>
          <w:sz w:val="22"/>
          <w:szCs w:val="22"/>
        </w:rPr>
        <w:t xml:space="preserve"> </w:t>
      </w:r>
      <w:proofErr w:type="spellStart"/>
      <w:r w:rsidR="00A20751" w:rsidRPr="00372839">
        <w:rPr>
          <w:rFonts w:ascii="Arial MT" w:hAnsi="Arial MT" w:cs="Arial"/>
          <w:color w:val="7F7F7F" w:themeColor="text1" w:themeTint="80"/>
          <w:sz w:val="22"/>
          <w:szCs w:val="22"/>
        </w:rPr>
        <w:t>s</w:t>
      </w:r>
      <w:r w:rsidR="00B10BC3" w:rsidRPr="00372839">
        <w:rPr>
          <w:rFonts w:ascii="Arial MT" w:hAnsi="Arial MT" w:cs="Arial"/>
          <w:color w:val="7F7F7F" w:themeColor="text1" w:themeTint="80"/>
          <w:sz w:val="22"/>
          <w:szCs w:val="22"/>
        </w:rPr>
        <w:t>ë</w:t>
      </w:r>
      <w:proofErr w:type="spellEnd"/>
      <w:r w:rsidR="00A20751" w:rsidRPr="00372839">
        <w:rPr>
          <w:rFonts w:ascii="Arial MT" w:hAnsi="Arial MT" w:cs="Arial"/>
          <w:color w:val="7F7F7F" w:themeColor="text1" w:themeTint="80"/>
          <w:sz w:val="22"/>
          <w:szCs w:val="22"/>
        </w:rPr>
        <w:t xml:space="preserve"> </w:t>
      </w:r>
      <w:proofErr w:type="spellStart"/>
      <w:r w:rsidR="00A20751" w:rsidRPr="00372839">
        <w:rPr>
          <w:rFonts w:ascii="Arial MT" w:hAnsi="Arial MT" w:cs="Arial"/>
          <w:color w:val="7F7F7F" w:themeColor="text1" w:themeTint="80"/>
          <w:sz w:val="22"/>
          <w:szCs w:val="22"/>
        </w:rPr>
        <w:t>individit</w:t>
      </w:r>
      <w:proofErr w:type="spellEnd"/>
      <w:r w:rsidR="00A20751" w:rsidRPr="00372839">
        <w:rPr>
          <w:rFonts w:ascii="Arial MT" w:hAnsi="Arial MT" w:cs="Arial"/>
          <w:color w:val="7F7F7F" w:themeColor="text1" w:themeTint="80"/>
          <w:sz w:val="22"/>
          <w:szCs w:val="22"/>
        </w:rPr>
        <w:t>.</w:t>
      </w:r>
      <w:r w:rsidR="00424CB2" w:rsidRPr="00372839">
        <w:rPr>
          <w:rFonts w:ascii="Arial MT" w:hAnsi="Arial MT" w:cs="Arial"/>
          <w:color w:val="7F7F7F" w:themeColor="text1" w:themeTint="80"/>
          <w:sz w:val="22"/>
          <w:szCs w:val="22"/>
        </w:rPr>
        <w:t xml:space="preserve"> </w:t>
      </w:r>
      <w:proofErr w:type="spellStart"/>
      <w:r w:rsidR="0045273E" w:rsidRPr="00372839">
        <w:rPr>
          <w:rFonts w:ascii="Arial MT" w:hAnsi="Arial MT" w:cs="Arial"/>
          <w:color w:val="7F7F7F" w:themeColor="text1" w:themeTint="80"/>
          <w:sz w:val="22"/>
          <w:szCs w:val="22"/>
        </w:rPr>
        <w:t>Mir</w:t>
      </w:r>
      <w:r w:rsidR="00B10BC3" w:rsidRPr="00372839">
        <w:rPr>
          <w:rFonts w:ascii="Arial MT" w:hAnsi="Arial MT" w:cs="Arial"/>
          <w:color w:val="7F7F7F" w:themeColor="text1" w:themeTint="80"/>
          <w:sz w:val="22"/>
          <w:szCs w:val="22"/>
        </w:rPr>
        <w:t>ë</w:t>
      </w:r>
      <w:r w:rsidR="0045273E" w:rsidRPr="00372839">
        <w:rPr>
          <w:rFonts w:ascii="Arial MT" w:hAnsi="Arial MT" w:cs="Arial"/>
          <w:color w:val="7F7F7F" w:themeColor="text1" w:themeTint="80"/>
          <w:sz w:val="22"/>
          <w:szCs w:val="22"/>
        </w:rPr>
        <w:t>qenia</w:t>
      </w:r>
      <w:proofErr w:type="spellEnd"/>
      <w:r w:rsidR="0045273E" w:rsidRPr="00372839">
        <w:rPr>
          <w:rFonts w:ascii="Arial MT" w:hAnsi="Arial MT" w:cs="Arial"/>
          <w:color w:val="7F7F7F" w:themeColor="text1" w:themeTint="80"/>
          <w:sz w:val="22"/>
          <w:szCs w:val="22"/>
        </w:rPr>
        <w:t xml:space="preserve"> e </w:t>
      </w:r>
      <w:proofErr w:type="spellStart"/>
      <w:r w:rsidR="0045273E" w:rsidRPr="00372839">
        <w:rPr>
          <w:rFonts w:ascii="Arial MT" w:hAnsi="Arial MT" w:cs="Arial"/>
          <w:color w:val="7F7F7F" w:themeColor="text1" w:themeTint="80"/>
          <w:sz w:val="22"/>
          <w:szCs w:val="22"/>
        </w:rPr>
        <w:t>f</w:t>
      </w:r>
      <w:r w:rsidR="00B10BC3" w:rsidRPr="00372839">
        <w:rPr>
          <w:rFonts w:ascii="Arial MT" w:hAnsi="Arial MT" w:cs="Arial"/>
          <w:color w:val="7F7F7F" w:themeColor="text1" w:themeTint="80"/>
          <w:sz w:val="22"/>
          <w:szCs w:val="22"/>
        </w:rPr>
        <w:t>ë</w:t>
      </w:r>
      <w:r w:rsidR="0045273E" w:rsidRPr="00372839">
        <w:rPr>
          <w:rFonts w:ascii="Arial MT" w:hAnsi="Arial MT" w:cs="Arial"/>
          <w:color w:val="7F7F7F" w:themeColor="text1" w:themeTint="80"/>
          <w:sz w:val="22"/>
          <w:szCs w:val="22"/>
        </w:rPr>
        <w:t>mij</w:t>
      </w:r>
      <w:r w:rsidR="00B10BC3" w:rsidRPr="00372839">
        <w:rPr>
          <w:rFonts w:ascii="Arial MT" w:hAnsi="Arial MT" w:cs="Arial"/>
          <w:color w:val="7F7F7F" w:themeColor="text1" w:themeTint="80"/>
          <w:sz w:val="22"/>
          <w:szCs w:val="22"/>
        </w:rPr>
        <w:t>ë</w:t>
      </w:r>
      <w:r w:rsidR="0045273E" w:rsidRPr="00372839">
        <w:rPr>
          <w:rFonts w:ascii="Arial MT" w:hAnsi="Arial MT" w:cs="Arial"/>
          <w:color w:val="7F7F7F" w:themeColor="text1" w:themeTint="80"/>
          <w:sz w:val="22"/>
          <w:szCs w:val="22"/>
        </w:rPr>
        <w:t>s</w:t>
      </w:r>
      <w:proofErr w:type="spellEnd"/>
      <w:r w:rsidR="0045273E" w:rsidRPr="00372839">
        <w:rPr>
          <w:rFonts w:ascii="Arial MT" w:hAnsi="Arial MT" w:cs="Arial"/>
          <w:color w:val="7F7F7F" w:themeColor="text1" w:themeTint="80"/>
          <w:sz w:val="22"/>
          <w:szCs w:val="22"/>
        </w:rPr>
        <w:t xml:space="preserve"> </w:t>
      </w:r>
      <w:proofErr w:type="spellStart"/>
      <w:r w:rsidR="0045273E" w:rsidRPr="00372839">
        <w:rPr>
          <w:rFonts w:ascii="Arial MT" w:hAnsi="Arial MT" w:cs="Arial"/>
          <w:color w:val="7F7F7F" w:themeColor="text1" w:themeTint="80"/>
          <w:sz w:val="22"/>
          <w:szCs w:val="22"/>
        </w:rPr>
        <w:t>garanton</w:t>
      </w:r>
      <w:proofErr w:type="spellEnd"/>
      <w:r w:rsidR="0045273E" w:rsidRPr="00372839">
        <w:rPr>
          <w:rFonts w:ascii="Arial MT" w:hAnsi="Arial MT" w:cs="Arial"/>
          <w:color w:val="7F7F7F" w:themeColor="text1" w:themeTint="80"/>
          <w:sz w:val="22"/>
          <w:szCs w:val="22"/>
        </w:rPr>
        <w:t xml:space="preserve"> </w:t>
      </w:r>
      <w:proofErr w:type="spellStart"/>
      <w:r w:rsidR="0045273E" w:rsidRPr="00372839">
        <w:rPr>
          <w:rFonts w:ascii="Arial MT" w:hAnsi="Arial MT" w:cs="Arial"/>
          <w:color w:val="7F7F7F" w:themeColor="text1" w:themeTint="80"/>
          <w:sz w:val="22"/>
          <w:szCs w:val="22"/>
        </w:rPr>
        <w:t>pik</w:t>
      </w:r>
      <w:r w:rsidR="00B10BC3" w:rsidRPr="00372839">
        <w:rPr>
          <w:rFonts w:ascii="Arial MT" w:hAnsi="Arial MT" w:cs="Arial"/>
          <w:color w:val="7F7F7F" w:themeColor="text1" w:themeTint="80"/>
          <w:sz w:val="22"/>
          <w:szCs w:val="22"/>
        </w:rPr>
        <w:t>ë</w:t>
      </w:r>
      <w:r w:rsidR="0045273E" w:rsidRPr="00372839">
        <w:rPr>
          <w:rFonts w:ascii="Arial MT" w:hAnsi="Arial MT" w:cs="Arial"/>
          <w:color w:val="7F7F7F" w:themeColor="text1" w:themeTint="80"/>
          <w:sz w:val="22"/>
          <w:szCs w:val="22"/>
        </w:rPr>
        <w:t>n</w:t>
      </w:r>
      <w:proofErr w:type="spellEnd"/>
      <w:r w:rsidR="0045273E" w:rsidRPr="00372839">
        <w:rPr>
          <w:rFonts w:ascii="Arial MT" w:hAnsi="Arial MT" w:cs="Arial"/>
          <w:color w:val="7F7F7F" w:themeColor="text1" w:themeTint="80"/>
          <w:sz w:val="22"/>
          <w:szCs w:val="22"/>
        </w:rPr>
        <w:t xml:space="preserve"> </w:t>
      </w:r>
      <w:proofErr w:type="spellStart"/>
      <w:r w:rsidR="0045273E" w:rsidRPr="00372839">
        <w:rPr>
          <w:rFonts w:ascii="Arial MT" w:hAnsi="Arial MT" w:cs="Arial"/>
          <w:color w:val="7F7F7F" w:themeColor="text1" w:themeTint="80"/>
          <w:sz w:val="22"/>
          <w:szCs w:val="22"/>
        </w:rPr>
        <w:t>fillestare</w:t>
      </w:r>
      <w:proofErr w:type="spellEnd"/>
      <w:r w:rsidR="0045273E" w:rsidRPr="00372839">
        <w:rPr>
          <w:rFonts w:ascii="Arial MT" w:hAnsi="Arial MT" w:cs="Arial"/>
          <w:color w:val="7F7F7F" w:themeColor="text1" w:themeTint="80"/>
          <w:sz w:val="22"/>
          <w:szCs w:val="22"/>
        </w:rPr>
        <w:t xml:space="preserve"> </w:t>
      </w:r>
      <w:proofErr w:type="spellStart"/>
      <w:r w:rsidR="0045273E" w:rsidRPr="00372839">
        <w:rPr>
          <w:rFonts w:ascii="Arial MT" w:hAnsi="Arial MT" w:cs="Arial"/>
          <w:color w:val="7F7F7F" w:themeColor="text1" w:themeTint="80"/>
          <w:sz w:val="22"/>
          <w:szCs w:val="22"/>
        </w:rPr>
        <w:t>t</w:t>
      </w:r>
      <w:r w:rsidR="00B10BC3" w:rsidRPr="00372839">
        <w:rPr>
          <w:rFonts w:ascii="Arial MT" w:hAnsi="Arial MT" w:cs="Arial"/>
          <w:color w:val="7F7F7F" w:themeColor="text1" w:themeTint="80"/>
          <w:sz w:val="22"/>
          <w:szCs w:val="22"/>
        </w:rPr>
        <w:t>ë</w:t>
      </w:r>
      <w:proofErr w:type="spellEnd"/>
      <w:r w:rsidR="0045273E" w:rsidRPr="00372839">
        <w:rPr>
          <w:rFonts w:ascii="Arial MT" w:hAnsi="Arial MT" w:cs="Arial"/>
          <w:color w:val="7F7F7F" w:themeColor="text1" w:themeTint="80"/>
          <w:sz w:val="22"/>
          <w:szCs w:val="22"/>
        </w:rPr>
        <w:t xml:space="preserve"> </w:t>
      </w:r>
      <w:proofErr w:type="spellStart"/>
      <w:r w:rsidR="0045273E" w:rsidRPr="00372839">
        <w:rPr>
          <w:rFonts w:ascii="Arial MT" w:hAnsi="Arial MT" w:cs="Arial"/>
          <w:color w:val="7F7F7F" w:themeColor="text1" w:themeTint="80"/>
          <w:sz w:val="22"/>
          <w:szCs w:val="22"/>
        </w:rPr>
        <w:t>progresit</w:t>
      </w:r>
      <w:proofErr w:type="spellEnd"/>
      <w:r w:rsidR="0045273E" w:rsidRPr="00372839">
        <w:rPr>
          <w:rFonts w:ascii="Arial MT" w:hAnsi="Arial MT" w:cs="Arial"/>
          <w:color w:val="7F7F7F" w:themeColor="text1" w:themeTint="80"/>
          <w:sz w:val="22"/>
          <w:szCs w:val="22"/>
        </w:rPr>
        <w:t xml:space="preserve"> </w:t>
      </w:r>
      <w:proofErr w:type="spellStart"/>
      <w:r w:rsidR="0045273E" w:rsidRPr="00372839">
        <w:rPr>
          <w:rFonts w:ascii="Arial MT" w:hAnsi="Arial MT" w:cs="Arial"/>
          <w:color w:val="7F7F7F" w:themeColor="text1" w:themeTint="80"/>
          <w:sz w:val="22"/>
          <w:szCs w:val="22"/>
        </w:rPr>
        <w:t>t</w:t>
      </w:r>
      <w:r w:rsidR="00B10BC3" w:rsidRPr="00372839">
        <w:rPr>
          <w:rFonts w:ascii="Arial MT" w:hAnsi="Arial MT" w:cs="Arial"/>
          <w:color w:val="7F7F7F" w:themeColor="text1" w:themeTint="80"/>
          <w:sz w:val="22"/>
          <w:szCs w:val="22"/>
        </w:rPr>
        <w:t>ë</w:t>
      </w:r>
      <w:proofErr w:type="spellEnd"/>
      <w:r w:rsidR="0045273E" w:rsidRPr="00372839">
        <w:rPr>
          <w:rFonts w:ascii="Arial MT" w:hAnsi="Arial MT" w:cs="Arial"/>
          <w:color w:val="7F7F7F" w:themeColor="text1" w:themeTint="80"/>
          <w:sz w:val="22"/>
          <w:szCs w:val="22"/>
        </w:rPr>
        <w:t xml:space="preserve"> </w:t>
      </w:r>
      <w:proofErr w:type="spellStart"/>
      <w:r w:rsidR="0045273E" w:rsidRPr="00372839">
        <w:rPr>
          <w:rFonts w:ascii="Arial MT" w:hAnsi="Arial MT" w:cs="Arial"/>
          <w:color w:val="7F7F7F" w:themeColor="text1" w:themeTint="80"/>
          <w:sz w:val="22"/>
          <w:szCs w:val="22"/>
        </w:rPr>
        <w:t>q</w:t>
      </w:r>
      <w:r w:rsidR="00B10BC3" w:rsidRPr="00372839">
        <w:rPr>
          <w:rFonts w:ascii="Arial MT" w:hAnsi="Arial MT" w:cs="Arial"/>
          <w:color w:val="7F7F7F" w:themeColor="text1" w:themeTint="80"/>
          <w:sz w:val="22"/>
          <w:szCs w:val="22"/>
        </w:rPr>
        <w:t>ë</w:t>
      </w:r>
      <w:r w:rsidR="0045273E" w:rsidRPr="00372839">
        <w:rPr>
          <w:rFonts w:ascii="Arial MT" w:hAnsi="Arial MT" w:cs="Arial"/>
          <w:color w:val="7F7F7F" w:themeColor="text1" w:themeTint="80"/>
          <w:sz w:val="22"/>
          <w:szCs w:val="22"/>
        </w:rPr>
        <w:t>ndruesh</w:t>
      </w:r>
      <w:r w:rsidR="00B10BC3" w:rsidRPr="00372839">
        <w:rPr>
          <w:rFonts w:ascii="Arial MT" w:hAnsi="Arial MT" w:cs="Arial"/>
          <w:color w:val="7F7F7F" w:themeColor="text1" w:themeTint="80"/>
          <w:sz w:val="22"/>
          <w:szCs w:val="22"/>
        </w:rPr>
        <w:t>ë</w:t>
      </w:r>
      <w:r w:rsidR="0045273E" w:rsidRPr="00372839">
        <w:rPr>
          <w:rFonts w:ascii="Arial MT" w:hAnsi="Arial MT" w:cs="Arial"/>
          <w:color w:val="7F7F7F" w:themeColor="text1" w:themeTint="80"/>
          <w:sz w:val="22"/>
          <w:szCs w:val="22"/>
        </w:rPr>
        <w:t>m</w:t>
      </w:r>
      <w:proofErr w:type="spellEnd"/>
      <w:r w:rsidR="0045273E" w:rsidRPr="00372839">
        <w:rPr>
          <w:rFonts w:ascii="Arial MT" w:hAnsi="Arial MT" w:cs="Arial"/>
          <w:color w:val="7F7F7F" w:themeColor="text1" w:themeTint="80"/>
          <w:sz w:val="22"/>
          <w:szCs w:val="22"/>
        </w:rPr>
        <w:t xml:space="preserve"> </w:t>
      </w:r>
      <w:proofErr w:type="spellStart"/>
      <w:r w:rsidR="00663CDD" w:rsidRPr="00372839">
        <w:rPr>
          <w:rFonts w:ascii="Arial MT" w:hAnsi="Arial MT" w:cs="Arial"/>
          <w:color w:val="7F7F7F" w:themeColor="text1" w:themeTint="80"/>
          <w:sz w:val="22"/>
          <w:szCs w:val="22"/>
        </w:rPr>
        <w:t>n</w:t>
      </w:r>
      <w:r w:rsidR="00B10BC3" w:rsidRPr="00372839">
        <w:rPr>
          <w:rFonts w:ascii="Arial MT" w:hAnsi="Arial MT" w:cs="Arial"/>
          <w:color w:val="7F7F7F" w:themeColor="text1" w:themeTint="80"/>
          <w:sz w:val="22"/>
          <w:szCs w:val="22"/>
        </w:rPr>
        <w:t>ë</w:t>
      </w:r>
      <w:proofErr w:type="spellEnd"/>
      <w:r w:rsidR="00663CDD" w:rsidRPr="00372839">
        <w:rPr>
          <w:rFonts w:ascii="Arial MT" w:hAnsi="Arial MT" w:cs="Arial"/>
          <w:color w:val="7F7F7F" w:themeColor="text1" w:themeTint="80"/>
          <w:sz w:val="22"/>
          <w:szCs w:val="22"/>
        </w:rPr>
        <w:t xml:space="preserve"> </w:t>
      </w:r>
      <w:proofErr w:type="spellStart"/>
      <w:r w:rsidR="00663CDD" w:rsidRPr="00372839">
        <w:rPr>
          <w:rFonts w:ascii="Arial MT" w:hAnsi="Arial MT" w:cs="Arial"/>
          <w:color w:val="7F7F7F" w:themeColor="text1" w:themeTint="80"/>
          <w:sz w:val="22"/>
          <w:szCs w:val="22"/>
        </w:rPr>
        <w:t>p</w:t>
      </w:r>
      <w:r w:rsidR="00B10BC3" w:rsidRPr="00372839">
        <w:rPr>
          <w:rFonts w:ascii="Arial MT" w:hAnsi="Arial MT" w:cs="Arial"/>
          <w:color w:val="7F7F7F" w:themeColor="text1" w:themeTint="80"/>
          <w:sz w:val="22"/>
          <w:szCs w:val="22"/>
        </w:rPr>
        <w:t>ë</w:t>
      </w:r>
      <w:r w:rsidR="00663CDD" w:rsidRPr="00372839">
        <w:rPr>
          <w:rFonts w:ascii="Arial MT" w:hAnsi="Arial MT" w:cs="Arial"/>
          <w:color w:val="7F7F7F" w:themeColor="text1" w:themeTint="80"/>
          <w:sz w:val="22"/>
          <w:szCs w:val="22"/>
        </w:rPr>
        <w:t>rmir</w:t>
      </w:r>
      <w:r w:rsidR="00B10BC3" w:rsidRPr="00372839">
        <w:rPr>
          <w:rFonts w:ascii="Arial MT" w:hAnsi="Arial MT" w:cs="Arial"/>
          <w:color w:val="7F7F7F" w:themeColor="text1" w:themeTint="80"/>
          <w:sz w:val="22"/>
          <w:szCs w:val="22"/>
        </w:rPr>
        <w:t>ë</w:t>
      </w:r>
      <w:r w:rsidR="00663CDD" w:rsidRPr="00372839">
        <w:rPr>
          <w:rFonts w:ascii="Arial MT" w:hAnsi="Arial MT" w:cs="Arial"/>
          <w:color w:val="7F7F7F" w:themeColor="text1" w:themeTint="80"/>
          <w:sz w:val="22"/>
          <w:szCs w:val="22"/>
        </w:rPr>
        <w:t>simin</w:t>
      </w:r>
      <w:proofErr w:type="spellEnd"/>
      <w:r w:rsidR="00663CDD" w:rsidRPr="00372839">
        <w:rPr>
          <w:rFonts w:ascii="Arial MT" w:hAnsi="Arial MT" w:cs="Arial"/>
          <w:color w:val="7F7F7F" w:themeColor="text1" w:themeTint="80"/>
          <w:sz w:val="22"/>
          <w:szCs w:val="22"/>
        </w:rPr>
        <w:t xml:space="preserve"> e </w:t>
      </w:r>
      <w:proofErr w:type="spellStart"/>
      <w:r w:rsidR="00663CDD" w:rsidRPr="00372839">
        <w:rPr>
          <w:rFonts w:ascii="Arial MT" w:hAnsi="Arial MT" w:cs="Arial"/>
          <w:color w:val="7F7F7F" w:themeColor="text1" w:themeTint="80"/>
          <w:sz w:val="22"/>
          <w:szCs w:val="22"/>
        </w:rPr>
        <w:t>formimit</w:t>
      </w:r>
      <w:proofErr w:type="spellEnd"/>
      <w:r w:rsidR="00663CDD" w:rsidRPr="00372839">
        <w:rPr>
          <w:rFonts w:ascii="Arial MT" w:hAnsi="Arial MT" w:cs="Arial"/>
          <w:color w:val="7F7F7F" w:themeColor="text1" w:themeTint="80"/>
          <w:sz w:val="22"/>
          <w:szCs w:val="22"/>
        </w:rPr>
        <w:t xml:space="preserve"> </w:t>
      </w:r>
      <w:proofErr w:type="spellStart"/>
      <w:r w:rsidR="00663CDD" w:rsidRPr="00372839">
        <w:rPr>
          <w:rFonts w:ascii="Arial MT" w:hAnsi="Arial MT" w:cs="Arial"/>
          <w:color w:val="7F7F7F" w:themeColor="text1" w:themeTint="80"/>
          <w:sz w:val="22"/>
          <w:szCs w:val="22"/>
        </w:rPr>
        <w:t>t</w:t>
      </w:r>
      <w:r w:rsidR="00B10BC3" w:rsidRPr="00372839">
        <w:rPr>
          <w:rFonts w:ascii="Arial MT" w:hAnsi="Arial MT" w:cs="Arial"/>
          <w:color w:val="7F7F7F" w:themeColor="text1" w:themeTint="80"/>
          <w:sz w:val="22"/>
          <w:szCs w:val="22"/>
        </w:rPr>
        <w:t>ë</w:t>
      </w:r>
      <w:proofErr w:type="spellEnd"/>
      <w:r w:rsidR="00663CDD" w:rsidRPr="00372839">
        <w:rPr>
          <w:rFonts w:ascii="Arial MT" w:hAnsi="Arial MT" w:cs="Arial"/>
          <w:color w:val="7F7F7F" w:themeColor="text1" w:themeTint="80"/>
          <w:sz w:val="22"/>
          <w:szCs w:val="22"/>
        </w:rPr>
        <w:t xml:space="preserve"> </w:t>
      </w:r>
      <w:proofErr w:type="spellStart"/>
      <w:r w:rsidR="00663CDD" w:rsidRPr="00372839">
        <w:rPr>
          <w:rFonts w:ascii="Arial MT" w:hAnsi="Arial MT" w:cs="Arial"/>
          <w:color w:val="7F7F7F" w:themeColor="text1" w:themeTint="80"/>
          <w:sz w:val="22"/>
          <w:szCs w:val="22"/>
        </w:rPr>
        <w:t>kapitalit</w:t>
      </w:r>
      <w:proofErr w:type="spellEnd"/>
      <w:r w:rsidR="00663CDD" w:rsidRPr="00372839">
        <w:rPr>
          <w:rFonts w:ascii="Arial MT" w:hAnsi="Arial MT" w:cs="Arial"/>
          <w:color w:val="7F7F7F" w:themeColor="text1" w:themeTint="80"/>
          <w:sz w:val="22"/>
          <w:szCs w:val="22"/>
        </w:rPr>
        <w:t xml:space="preserve"> </w:t>
      </w:r>
      <w:proofErr w:type="spellStart"/>
      <w:r w:rsidR="00663CDD" w:rsidRPr="00372839">
        <w:rPr>
          <w:rFonts w:ascii="Arial MT" w:hAnsi="Arial MT" w:cs="Arial"/>
          <w:color w:val="7F7F7F" w:themeColor="text1" w:themeTint="80"/>
          <w:sz w:val="22"/>
          <w:szCs w:val="22"/>
        </w:rPr>
        <w:t>njer</w:t>
      </w:r>
      <w:r w:rsidR="00B10BC3" w:rsidRPr="00372839">
        <w:rPr>
          <w:rFonts w:ascii="Arial MT" w:hAnsi="Arial MT" w:cs="Arial"/>
          <w:color w:val="7F7F7F" w:themeColor="text1" w:themeTint="80"/>
          <w:sz w:val="22"/>
          <w:szCs w:val="22"/>
        </w:rPr>
        <w:t>ë</w:t>
      </w:r>
      <w:r w:rsidR="00663CDD" w:rsidRPr="00372839">
        <w:rPr>
          <w:rFonts w:ascii="Arial MT" w:hAnsi="Arial MT" w:cs="Arial"/>
          <w:color w:val="7F7F7F" w:themeColor="text1" w:themeTint="80"/>
          <w:sz w:val="22"/>
          <w:szCs w:val="22"/>
        </w:rPr>
        <w:t>zor</w:t>
      </w:r>
      <w:proofErr w:type="spellEnd"/>
      <w:r w:rsidR="00663CDD" w:rsidRPr="00372839">
        <w:rPr>
          <w:rFonts w:ascii="Arial MT" w:hAnsi="Arial MT" w:cs="Arial"/>
          <w:color w:val="7F7F7F" w:themeColor="text1" w:themeTint="80"/>
          <w:sz w:val="22"/>
          <w:szCs w:val="22"/>
        </w:rPr>
        <w:t xml:space="preserve">. </w:t>
      </w:r>
      <w:r w:rsidR="00E234EB" w:rsidRPr="00372839">
        <w:rPr>
          <w:rFonts w:ascii="Arial MT" w:hAnsi="Arial MT" w:cs="Arial"/>
          <w:color w:val="7F7F7F" w:themeColor="text1" w:themeTint="80"/>
          <w:sz w:val="22"/>
          <w:szCs w:val="22"/>
        </w:rPr>
        <w:t xml:space="preserve">Si </w:t>
      </w:r>
      <w:proofErr w:type="spellStart"/>
      <w:r w:rsidR="00E234EB" w:rsidRPr="00372839">
        <w:rPr>
          <w:rFonts w:ascii="Arial MT" w:hAnsi="Arial MT" w:cs="Arial"/>
          <w:color w:val="7F7F7F" w:themeColor="text1" w:themeTint="80"/>
          <w:sz w:val="22"/>
          <w:szCs w:val="22"/>
        </w:rPr>
        <w:t>përfundim</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të</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drejtat</w:t>
      </w:r>
      <w:proofErr w:type="spellEnd"/>
      <w:r w:rsidR="00E234EB" w:rsidRPr="00372839">
        <w:rPr>
          <w:rFonts w:ascii="Arial MT" w:hAnsi="Arial MT" w:cs="Arial"/>
          <w:color w:val="7F7F7F" w:themeColor="text1" w:themeTint="80"/>
          <w:sz w:val="22"/>
          <w:szCs w:val="22"/>
        </w:rPr>
        <w:t xml:space="preserve"> e </w:t>
      </w:r>
      <w:proofErr w:type="spellStart"/>
      <w:r w:rsidR="00E234EB" w:rsidRPr="00372839">
        <w:rPr>
          <w:rFonts w:ascii="Arial MT" w:hAnsi="Arial MT" w:cs="Arial"/>
          <w:color w:val="7F7F7F" w:themeColor="text1" w:themeTint="80"/>
          <w:sz w:val="22"/>
          <w:szCs w:val="22"/>
        </w:rPr>
        <w:t>fëmijëve</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janë</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thelbësore</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për</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të</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krijuar</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një</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shoqëri</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të</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barabartë</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dhe</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gjithëpërfshirëse</w:t>
      </w:r>
      <w:proofErr w:type="spellEnd"/>
      <w:r w:rsidR="00E234EB" w:rsidRPr="00372839">
        <w:rPr>
          <w:rFonts w:ascii="Arial MT" w:hAnsi="Arial MT" w:cs="Arial"/>
          <w:color w:val="7F7F7F" w:themeColor="text1" w:themeTint="80"/>
          <w:sz w:val="22"/>
          <w:szCs w:val="22"/>
        </w:rPr>
        <w:t>.</w:t>
      </w:r>
    </w:p>
    <w:p w14:paraId="11E3AED3" w14:textId="191777C0" w:rsidR="00D34A68" w:rsidRPr="00372839" w:rsidRDefault="002B30DF"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P</w:t>
      </w:r>
      <w:r w:rsidR="00B10BC3" w:rsidRPr="00372839">
        <w:rPr>
          <w:rFonts w:ascii="Arial MT" w:hAnsi="Arial MT" w:cs="Arial"/>
          <w:color w:val="7F7F7F" w:themeColor="text1" w:themeTint="80"/>
          <w:sz w:val="22"/>
          <w:szCs w:val="22"/>
        </w:rPr>
        <w:t>ë</w:t>
      </w:r>
      <w:r w:rsidR="00066A83" w:rsidRPr="00372839">
        <w:rPr>
          <w:rFonts w:ascii="Arial MT" w:hAnsi="Arial MT" w:cs="Arial"/>
          <w:color w:val="7F7F7F" w:themeColor="text1" w:themeTint="80"/>
          <w:sz w:val="22"/>
          <w:szCs w:val="22"/>
        </w:rPr>
        <w:t>r</w:t>
      </w:r>
      <w:proofErr w:type="spellEnd"/>
      <w:r w:rsidR="00066A83" w:rsidRPr="00372839">
        <w:rPr>
          <w:rFonts w:ascii="Arial MT" w:hAnsi="Arial MT" w:cs="Arial"/>
          <w:color w:val="7F7F7F" w:themeColor="text1" w:themeTint="80"/>
          <w:sz w:val="22"/>
          <w:szCs w:val="22"/>
        </w:rPr>
        <w:t xml:space="preserve"> </w:t>
      </w:r>
      <w:proofErr w:type="spellStart"/>
      <w:r w:rsidR="00066A83" w:rsidRPr="00372839">
        <w:rPr>
          <w:rFonts w:ascii="Arial MT" w:hAnsi="Arial MT" w:cs="Arial"/>
          <w:color w:val="7F7F7F" w:themeColor="text1" w:themeTint="80"/>
          <w:sz w:val="22"/>
          <w:szCs w:val="22"/>
        </w:rPr>
        <w:t>t</w:t>
      </w:r>
      <w:r w:rsidR="00B10BC3" w:rsidRPr="00372839">
        <w:rPr>
          <w:rFonts w:ascii="Arial MT" w:hAnsi="Arial MT" w:cs="Arial"/>
          <w:color w:val="7F7F7F" w:themeColor="text1" w:themeTint="80"/>
          <w:sz w:val="22"/>
          <w:szCs w:val="22"/>
        </w:rPr>
        <w:t>’</w:t>
      </w:r>
      <w:r w:rsidR="00066A83" w:rsidRPr="00372839">
        <w:rPr>
          <w:rFonts w:ascii="Arial MT" w:hAnsi="Arial MT" w:cs="Arial"/>
          <w:color w:val="7F7F7F" w:themeColor="text1" w:themeTint="80"/>
          <w:sz w:val="22"/>
          <w:szCs w:val="22"/>
        </w:rPr>
        <w:t>u</w:t>
      </w:r>
      <w:proofErr w:type="spellEnd"/>
      <w:r w:rsidR="00066A83" w:rsidRPr="00372839">
        <w:rPr>
          <w:rFonts w:ascii="Arial MT" w:hAnsi="Arial MT" w:cs="Arial"/>
          <w:color w:val="7F7F7F" w:themeColor="text1" w:themeTint="80"/>
          <w:sz w:val="22"/>
          <w:szCs w:val="22"/>
        </w:rPr>
        <w:t xml:space="preserve"> </w:t>
      </w:r>
      <w:proofErr w:type="spellStart"/>
      <w:r w:rsidR="00066A83" w:rsidRPr="00372839">
        <w:rPr>
          <w:rFonts w:ascii="Arial MT" w:hAnsi="Arial MT" w:cs="Arial"/>
          <w:color w:val="7F7F7F" w:themeColor="text1" w:themeTint="80"/>
          <w:sz w:val="22"/>
          <w:szCs w:val="22"/>
        </w:rPr>
        <w:t>d</w:t>
      </w:r>
      <w:r w:rsidR="008A4807" w:rsidRPr="00372839">
        <w:rPr>
          <w:rFonts w:ascii="Arial MT" w:hAnsi="Arial MT" w:cs="Arial"/>
          <w:color w:val="7F7F7F" w:themeColor="text1" w:themeTint="80"/>
          <w:sz w:val="22"/>
          <w:szCs w:val="22"/>
        </w:rPr>
        <w:t>ë</w:t>
      </w:r>
      <w:r w:rsidR="00066A83" w:rsidRPr="00372839">
        <w:rPr>
          <w:rFonts w:ascii="Arial MT" w:hAnsi="Arial MT" w:cs="Arial"/>
          <w:color w:val="7F7F7F" w:themeColor="text1" w:themeTint="80"/>
          <w:sz w:val="22"/>
          <w:szCs w:val="22"/>
        </w:rPr>
        <w:t>gjuar</w:t>
      </w:r>
      <w:proofErr w:type="spellEnd"/>
      <w:r w:rsidR="00066A83" w:rsidRPr="00372839">
        <w:rPr>
          <w:rFonts w:ascii="Arial MT" w:hAnsi="Arial MT" w:cs="Arial"/>
          <w:color w:val="7F7F7F" w:themeColor="text1" w:themeTint="80"/>
          <w:sz w:val="22"/>
          <w:szCs w:val="22"/>
        </w:rPr>
        <w:t xml:space="preserve"> </w:t>
      </w:r>
      <w:proofErr w:type="spellStart"/>
      <w:r w:rsidR="00066A83" w:rsidRPr="00372839">
        <w:rPr>
          <w:rFonts w:ascii="Arial MT" w:hAnsi="Arial MT" w:cs="Arial"/>
          <w:color w:val="7F7F7F" w:themeColor="text1" w:themeTint="80"/>
          <w:sz w:val="22"/>
          <w:szCs w:val="22"/>
        </w:rPr>
        <w:t>dhe</w:t>
      </w:r>
      <w:proofErr w:type="spellEnd"/>
      <w:r w:rsidR="00066A83" w:rsidRPr="00372839">
        <w:rPr>
          <w:rFonts w:ascii="Arial MT" w:hAnsi="Arial MT" w:cs="Arial"/>
          <w:color w:val="7F7F7F" w:themeColor="text1" w:themeTint="80"/>
          <w:sz w:val="22"/>
          <w:szCs w:val="22"/>
        </w:rPr>
        <w:t xml:space="preserve"> </w:t>
      </w:r>
      <w:proofErr w:type="spellStart"/>
      <w:r w:rsidR="00066A83" w:rsidRPr="00372839">
        <w:rPr>
          <w:rFonts w:ascii="Arial MT" w:hAnsi="Arial MT" w:cs="Arial"/>
          <w:color w:val="7F7F7F" w:themeColor="text1" w:themeTint="80"/>
          <w:sz w:val="22"/>
          <w:szCs w:val="22"/>
        </w:rPr>
        <w:t>p</w:t>
      </w:r>
      <w:r w:rsidR="008A4807" w:rsidRPr="00372839">
        <w:rPr>
          <w:rFonts w:ascii="Arial MT" w:hAnsi="Arial MT" w:cs="Arial"/>
          <w:color w:val="7F7F7F" w:themeColor="text1" w:themeTint="80"/>
          <w:sz w:val="22"/>
          <w:szCs w:val="22"/>
        </w:rPr>
        <w:t>ë</w:t>
      </w:r>
      <w:r w:rsidR="00066A83" w:rsidRPr="00372839">
        <w:rPr>
          <w:rFonts w:ascii="Arial MT" w:hAnsi="Arial MT" w:cs="Arial"/>
          <w:color w:val="7F7F7F" w:themeColor="text1" w:themeTint="80"/>
          <w:sz w:val="22"/>
          <w:szCs w:val="22"/>
        </w:rPr>
        <w:t>r</w:t>
      </w:r>
      <w:proofErr w:type="spellEnd"/>
      <w:r w:rsidR="00066A83" w:rsidRPr="00372839">
        <w:rPr>
          <w:rFonts w:ascii="Arial MT" w:hAnsi="Arial MT" w:cs="Arial"/>
          <w:color w:val="7F7F7F" w:themeColor="text1" w:themeTint="80"/>
          <w:sz w:val="22"/>
          <w:szCs w:val="22"/>
        </w:rPr>
        <w:t xml:space="preserve"> </w:t>
      </w:r>
      <w:proofErr w:type="spellStart"/>
      <w:r w:rsidR="00066A83" w:rsidRPr="00372839">
        <w:rPr>
          <w:rFonts w:ascii="Arial MT" w:hAnsi="Arial MT" w:cs="Arial"/>
          <w:color w:val="7F7F7F" w:themeColor="text1" w:themeTint="80"/>
          <w:sz w:val="22"/>
          <w:szCs w:val="22"/>
        </w:rPr>
        <w:t>t</w:t>
      </w:r>
      <w:r w:rsidR="008A4807" w:rsidRPr="00372839">
        <w:rPr>
          <w:rFonts w:ascii="Arial MT" w:hAnsi="Arial MT" w:cs="Arial"/>
          <w:color w:val="7F7F7F" w:themeColor="text1" w:themeTint="80"/>
          <w:sz w:val="22"/>
          <w:szCs w:val="22"/>
        </w:rPr>
        <w:t>’j</w:t>
      </w:r>
      <w:r w:rsidR="00066A83" w:rsidRPr="00372839">
        <w:rPr>
          <w:rFonts w:ascii="Arial MT" w:hAnsi="Arial MT" w:cs="Arial"/>
          <w:color w:val="7F7F7F" w:themeColor="text1" w:themeTint="80"/>
          <w:sz w:val="22"/>
          <w:szCs w:val="22"/>
        </w:rPr>
        <w:t>u</w:t>
      </w:r>
      <w:proofErr w:type="spellEnd"/>
      <w:r w:rsidR="00066A83" w:rsidRPr="00372839">
        <w:rPr>
          <w:rFonts w:ascii="Arial MT" w:hAnsi="Arial MT" w:cs="Arial"/>
          <w:color w:val="7F7F7F" w:themeColor="text1" w:themeTint="80"/>
          <w:sz w:val="22"/>
          <w:szCs w:val="22"/>
        </w:rPr>
        <w:t xml:space="preserve"> dh</w:t>
      </w:r>
      <w:r w:rsidR="008A4807" w:rsidRPr="00372839">
        <w:rPr>
          <w:rFonts w:ascii="Arial MT" w:hAnsi="Arial MT" w:cs="Arial"/>
          <w:color w:val="7F7F7F" w:themeColor="text1" w:themeTint="80"/>
          <w:sz w:val="22"/>
          <w:szCs w:val="22"/>
          <w:lang w:val="sq-AL"/>
        </w:rPr>
        <w:t>ë</w:t>
      </w:r>
      <w:proofErr w:type="spellStart"/>
      <w:r w:rsidR="00066A83" w:rsidRPr="00372839">
        <w:rPr>
          <w:rFonts w:ascii="Arial MT" w:hAnsi="Arial MT" w:cs="Arial"/>
          <w:color w:val="7F7F7F" w:themeColor="text1" w:themeTint="80"/>
          <w:sz w:val="22"/>
          <w:szCs w:val="22"/>
        </w:rPr>
        <w:t>n</w:t>
      </w:r>
      <w:r w:rsidR="008A4807" w:rsidRPr="00372839">
        <w:rPr>
          <w:rFonts w:ascii="Arial MT" w:hAnsi="Arial MT" w:cs="Arial"/>
          <w:color w:val="7F7F7F" w:themeColor="text1" w:themeTint="80"/>
          <w:sz w:val="22"/>
          <w:szCs w:val="22"/>
        </w:rPr>
        <w:t>ë</w:t>
      </w:r>
      <w:proofErr w:type="spellEnd"/>
      <w:r w:rsidR="00066A83" w:rsidRPr="00372839">
        <w:rPr>
          <w:rFonts w:ascii="Arial MT" w:hAnsi="Arial MT" w:cs="Arial"/>
          <w:color w:val="7F7F7F" w:themeColor="text1" w:themeTint="80"/>
          <w:sz w:val="22"/>
          <w:szCs w:val="22"/>
        </w:rPr>
        <w:t xml:space="preserve"> </w:t>
      </w:r>
      <w:proofErr w:type="spellStart"/>
      <w:r w:rsidR="00066A83" w:rsidRPr="00372839">
        <w:rPr>
          <w:rFonts w:ascii="Arial MT" w:hAnsi="Arial MT" w:cs="Arial"/>
          <w:color w:val="7F7F7F" w:themeColor="text1" w:themeTint="80"/>
          <w:sz w:val="22"/>
          <w:szCs w:val="22"/>
        </w:rPr>
        <w:t>pesha</w:t>
      </w:r>
      <w:proofErr w:type="spellEnd"/>
      <w:r w:rsidR="00066A83" w:rsidRPr="00372839">
        <w:rPr>
          <w:rFonts w:ascii="Arial MT" w:hAnsi="Arial MT" w:cs="Arial"/>
          <w:color w:val="7F7F7F" w:themeColor="text1" w:themeTint="80"/>
          <w:sz w:val="22"/>
          <w:szCs w:val="22"/>
        </w:rPr>
        <w:t xml:space="preserve"> e </w:t>
      </w:r>
      <w:proofErr w:type="spellStart"/>
      <w:r w:rsidR="00066A83" w:rsidRPr="00372839">
        <w:rPr>
          <w:rFonts w:ascii="Arial MT" w:hAnsi="Arial MT" w:cs="Arial"/>
          <w:color w:val="7F7F7F" w:themeColor="text1" w:themeTint="80"/>
          <w:sz w:val="22"/>
          <w:szCs w:val="22"/>
        </w:rPr>
        <w:t>duhur</w:t>
      </w:r>
      <w:proofErr w:type="spellEnd"/>
      <w:r w:rsidR="00E373D4" w:rsidRPr="00372839">
        <w:rPr>
          <w:rFonts w:ascii="Arial MT" w:hAnsi="Arial MT" w:cs="Arial"/>
          <w:color w:val="7F7F7F" w:themeColor="text1" w:themeTint="80"/>
          <w:sz w:val="22"/>
          <w:szCs w:val="22"/>
        </w:rPr>
        <w:t xml:space="preserve"> </w:t>
      </w:r>
      <w:proofErr w:type="spellStart"/>
      <w:r w:rsidR="00E373D4" w:rsidRPr="00372839">
        <w:rPr>
          <w:rFonts w:ascii="Arial MT" w:hAnsi="Arial MT" w:cs="Arial"/>
          <w:color w:val="7F7F7F" w:themeColor="text1" w:themeTint="80"/>
          <w:sz w:val="22"/>
          <w:szCs w:val="22"/>
        </w:rPr>
        <w:t>pik</w:t>
      </w:r>
      <w:r w:rsidR="008A4807" w:rsidRPr="00372839">
        <w:rPr>
          <w:rFonts w:ascii="Arial MT" w:hAnsi="Arial MT" w:cs="Arial"/>
          <w:color w:val="7F7F7F" w:themeColor="text1" w:themeTint="80"/>
          <w:sz w:val="22"/>
          <w:szCs w:val="22"/>
        </w:rPr>
        <w:t>ë</w:t>
      </w:r>
      <w:r w:rsidR="00E373D4" w:rsidRPr="00372839">
        <w:rPr>
          <w:rFonts w:ascii="Arial MT" w:hAnsi="Arial MT" w:cs="Arial"/>
          <w:color w:val="7F7F7F" w:themeColor="text1" w:themeTint="80"/>
          <w:sz w:val="22"/>
          <w:szCs w:val="22"/>
        </w:rPr>
        <w:t>pamjeve</w:t>
      </w:r>
      <w:proofErr w:type="spellEnd"/>
      <w:r w:rsidR="00E373D4" w:rsidRPr="00372839">
        <w:rPr>
          <w:rFonts w:ascii="Arial MT" w:hAnsi="Arial MT" w:cs="Arial"/>
          <w:color w:val="7F7F7F" w:themeColor="text1" w:themeTint="80"/>
          <w:sz w:val="22"/>
          <w:szCs w:val="22"/>
        </w:rPr>
        <w:t xml:space="preserve"> </w:t>
      </w:r>
      <w:proofErr w:type="spellStart"/>
      <w:r w:rsidR="00E373D4" w:rsidRPr="00372839">
        <w:rPr>
          <w:rFonts w:ascii="Arial MT" w:hAnsi="Arial MT" w:cs="Arial"/>
          <w:color w:val="7F7F7F" w:themeColor="text1" w:themeTint="80"/>
          <w:sz w:val="22"/>
          <w:szCs w:val="22"/>
        </w:rPr>
        <w:t>t</w:t>
      </w:r>
      <w:r w:rsidR="008A4807" w:rsidRPr="00372839">
        <w:rPr>
          <w:rFonts w:ascii="Arial MT" w:hAnsi="Arial MT" w:cs="Arial"/>
          <w:color w:val="7F7F7F" w:themeColor="text1" w:themeTint="80"/>
          <w:sz w:val="22"/>
          <w:szCs w:val="22"/>
        </w:rPr>
        <w:t>ë</w:t>
      </w:r>
      <w:proofErr w:type="spellEnd"/>
      <w:r w:rsidR="00E373D4"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w:t>
      </w:r>
      <w:r w:rsidR="008A4807"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drejtave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w:t>
      </w:r>
      <w:r w:rsidR="008A4807"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f</w:t>
      </w:r>
      <w:r w:rsidR="008A4807"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mi</w:t>
      </w:r>
      <w:r w:rsidR="006C04BF" w:rsidRPr="00372839">
        <w:rPr>
          <w:rFonts w:ascii="Arial MT" w:hAnsi="Arial MT" w:cs="Arial"/>
          <w:color w:val="7F7F7F" w:themeColor="text1" w:themeTint="80"/>
          <w:sz w:val="22"/>
          <w:szCs w:val="22"/>
        </w:rPr>
        <w:t>j</w:t>
      </w:r>
      <w:proofErr w:type="spellEnd"/>
      <w:r w:rsidR="006C04BF" w:rsidRPr="00372839">
        <w:rPr>
          <w:rFonts w:ascii="Arial MT" w:hAnsi="Arial MT" w:cs="Arial"/>
          <w:color w:val="7F7F7F" w:themeColor="text1" w:themeTint="80"/>
          <w:sz w:val="22"/>
          <w:szCs w:val="22"/>
          <w:lang w:val="sq-AL"/>
        </w:rPr>
        <w:t>ës</w:t>
      </w:r>
      <w:r w:rsidR="00E373D4" w:rsidRPr="00372839">
        <w:rPr>
          <w:rFonts w:ascii="Arial MT" w:hAnsi="Arial MT" w:cs="Arial"/>
          <w:color w:val="7F7F7F" w:themeColor="text1" w:themeTint="80"/>
          <w:sz w:val="22"/>
          <w:szCs w:val="22"/>
        </w:rPr>
        <w:t xml:space="preserve">, </w:t>
      </w:r>
      <w:proofErr w:type="spellStart"/>
      <w:r w:rsidR="00F85327" w:rsidRPr="00372839">
        <w:rPr>
          <w:rFonts w:ascii="Arial MT" w:hAnsi="Arial MT" w:cs="Arial"/>
          <w:color w:val="7F7F7F" w:themeColor="text1" w:themeTint="80"/>
          <w:sz w:val="22"/>
          <w:szCs w:val="22"/>
        </w:rPr>
        <w:t>ata</w:t>
      </w:r>
      <w:proofErr w:type="spellEnd"/>
      <w:r w:rsidR="00F85327" w:rsidRPr="00372839">
        <w:rPr>
          <w:rFonts w:ascii="Arial MT" w:hAnsi="Arial MT" w:cs="Arial"/>
          <w:color w:val="7F7F7F" w:themeColor="text1" w:themeTint="80"/>
          <w:sz w:val="22"/>
          <w:szCs w:val="22"/>
        </w:rPr>
        <w:t xml:space="preserve"> </w:t>
      </w:r>
      <w:proofErr w:type="spellStart"/>
      <w:r w:rsidR="00E373D4" w:rsidRPr="00372839">
        <w:rPr>
          <w:rFonts w:ascii="Arial MT" w:hAnsi="Arial MT" w:cs="Arial"/>
          <w:color w:val="7F7F7F" w:themeColor="text1" w:themeTint="80"/>
          <w:sz w:val="22"/>
          <w:szCs w:val="22"/>
        </w:rPr>
        <w:t>duhet</w:t>
      </w:r>
      <w:proofErr w:type="spellEnd"/>
      <w:r w:rsidR="00E373D4" w:rsidRPr="00372839">
        <w:rPr>
          <w:rFonts w:ascii="Arial MT" w:hAnsi="Arial MT" w:cs="Arial"/>
          <w:color w:val="7F7F7F" w:themeColor="text1" w:themeTint="80"/>
          <w:sz w:val="22"/>
          <w:szCs w:val="22"/>
        </w:rPr>
        <w:t xml:space="preserve"> </w:t>
      </w:r>
      <w:proofErr w:type="spellStart"/>
      <w:r w:rsidR="00E373D4" w:rsidRPr="00372839">
        <w:rPr>
          <w:rFonts w:ascii="Arial MT" w:hAnsi="Arial MT" w:cs="Arial"/>
          <w:color w:val="7F7F7F" w:themeColor="text1" w:themeTint="80"/>
          <w:sz w:val="22"/>
          <w:szCs w:val="22"/>
        </w:rPr>
        <w:t>t</w:t>
      </w:r>
      <w:r w:rsidR="008A4807" w:rsidRPr="00372839">
        <w:rPr>
          <w:rFonts w:ascii="Arial MT" w:hAnsi="Arial MT" w:cs="Arial"/>
          <w:color w:val="7F7F7F" w:themeColor="text1" w:themeTint="80"/>
          <w:sz w:val="22"/>
          <w:szCs w:val="22"/>
        </w:rPr>
        <w:t>ë</w:t>
      </w:r>
      <w:proofErr w:type="spellEnd"/>
      <w:r w:rsidR="00E373D4" w:rsidRPr="00372839">
        <w:rPr>
          <w:rFonts w:ascii="Arial MT" w:hAnsi="Arial MT" w:cs="Arial"/>
          <w:color w:val="7F7F7F" w:themeColor="text1" w:themeTint="80"/>
          <w:sz w:val="22"/>
          <w:szCs w:val="22"/>
        </w:rPr>
        <w:t xml:space="preserve"> </w:t>
      </w:r>
      <w:proofErr w:type="spellStart"/>
      <w:r w:rsidR="00E373D4" w:rsidRPr="00372839">
        <w:rPr>
          <w:rFonts w:ascii="Arial MT" w:hAnsi="Arial MT" w:cs="Arial"/>
          <w:color w:val="7F7F7F" w:themeColor="text1" w:themeTint="80"/>
          <w:sz w:val="22"/>
          <w:szCs w:val="22"/>
        </w:rPr>
        <w:t>respektohen</w:t>
      </w:r>
      <w:proofErr w:type="spellEnd"/>
      <w:r w:rsidR="00E373D4" w:rsidRPr="00372839">
        <w:rPr>
          <w:rFonts w:ascii="Arial MT" w:hAnsi="Arial MT" w:cs="Arial"/>
          <w:color w:val="7F7F7F" w:themeColor="text1" w:themeTint="80"/>
          <w:sz w:val="22"/>
          <w:szCs w:val="22"/>
        </w:rPr>
        <w:t xml:space="preserve"> </w:t>
      </w:r>
      <w:proofErr w:type="spellStart"/>
      <w:r w:rsidR="00E373D4" w:rsidRPr="00372839">
        <w:rPr>
          <w:rFonts w:ascii="Arial MT" w:hAnsi="Arial MT" w:cs="Arial"/>
          <w:color w:val="7F7F7F" w:themeColor="text1" w:themeTint="80"/>
          <w:sz w:val="22"/>
          <w:szCs w:val="22"/>
        </w:rPr>
        <w:t>n</w:t>
      </w:r>
      <w:r w:rsidR="008A4807" w:rsidRPr="00372839">
        <w:rPr>
          <w:rFonts w:ascii="Arial MT" w:hAnsi="Arial MT" w:cs="Arial"/>
          <w:color w:val="7F7F7F" w:themeColor="text1" w:themeTint="80"/>
          <w:sz w:val="22"/>
          <w:szCs w:val="22"/>
        </w:rPr>
        <w:t>ë</w:t>
      </w:r>
      <w:proofErr w:type="spellEnd"/>
      <w:r w:rsidR="00E373D4" w:rsidRPr="00372839">
        <w:rPr>
          <w:rFonts w:ascii="Arial MT" w:hAnsi="Arial MT" w:cs="Arial"/>
          <w:color w:val="7F7F7F" w:themeColor="text1" w:themeTint="80"/>
          <w:sz w:val="22"/>
          <w:szCs w:val="22"/>
        </w:rPr>
        <w:t xml:space="preserve"> </w:t>
      </w:r>
      <w:proofErr w:type="spellStart"/>
      <w:r w:rsidR="00E373D4" w:rsidRPr="00372839">
        <w:rPr>
          <w:rFonts w:ascii="Arial MT" w:hAnsi="Arial MT" w:cs="Arial"/>
          <w:color w:val="7F7F7F" w:themeColor="text1" w:themeTint="80"/>
          <w:sz w:val="22"/>
          <w:szCs w:val="22"/>
        </w:rPr>
        <w:t>m</w:t>
      </w:r>
      <w:r w:rsidR="008A4807" w:rsidRPr="00372839">
        <w:rPr>
          <w:rFonts w:ascii="Arial MT" w:hAnsi="Arial MT" w:cs="Arial"/>
          <w:color w:val="7F7F7F" w:themeColor="text1" w:themeTint="80"/>
          <w:sz w:val="22"/>
          <w:szCs w:val="22"/>
        </w:rPr>
        <w:t>ë</w:t>
      </w:r>
      <w:r w:rsidR="00E373D4" w:rsidRPr="00372839">
        <w:rPr>
          <w:rFonts w:ascii="Arial MT" w:hAnsi="Arial MT" w:cs="Arial"/>
          <w:color w:val="7F7F7F" w:themeColor="text1" w:themeTint="80"/>
          <w:sz w:val="22"/>
          <w:szCs w:val="22"/>
        </w:rPr>
        <w:t>nyr</w:t>
      </w:r>
      <w:r w:rsidR="008A4807" w:rsidRPr="00372839">
        <w:rPr>
          <w:rFonts w:ascii="Arial MT" w:hAnsi="Arial MT" w:cs="Arial"/>
          <w:color w:val="7F7F7F" w:themeColor="text1" w:themeTint="80"/>
          <w:sz w:val="22"/>
          <w:szCs w:val="22"/>
        </w:rPr>
        <w:t>ë</w:t>
      </w:r>
      <w:proofErr w:type="spellEnd"/>
      <w:r w:rsidR="00E373D4" w:rsidRPr="00372839">
        <w:rPr>
          <w:rFonts w:ascii="Arial MT" w:hAnsi="Arial MT" w:cs="Arial"/>
          <w:color w:val="7F7F7F" w:themeColor="text1" w:themeTint="80"/>
          <w:sz w:val="22"/>
          <w:szCs w:val="22"/>
        </w:rPr>
        <w:t xml:space="preserve"> </w:t>
      </w:r>
      <w:proofErr w:type="spellStart"/>
      <w:r w:rsidR="00E373D4" w:rsidRPr="00372839">
        <w:rPr>
          <w:rFonts w:ascii="Arial MT" w:hAnsi="Arial MT" w:cs="Arial"/>
          <w:color w:val="7F7F7F" w:themeColor="text1" w:themeTint="80"/>
          <w:sz w:val="22"/>
          <w:szCs w:val="22"/>
        </w:rPr>
        <w:t>sistematike</w:t>
      </w:r>
      <w:proofErr w:type="spellEnd"/>
      <w:r w:rsidR="00E373D4" w:rsidRPr="00372839">
        <w:rPr>
          <w:rFonts w:ascii="Arial MT" w:hAnsi="Arial MT" w:cs="Arial"/>
          <w:color w:val="7F7F7F" w:themeColor="text1" w:themeTint="80"/>
          <w:sz w:val="22"/>
          <w:szCs w:val="22"/>
        </w:rPr>
        <w:t xml:space="preserve"> </w:t>
      </w:r>
      <w:proofErr w:type="spellStart"/>
      <w:r w:rsidR="00E373D4" w:rsidRPr="00372839">
        <w:rPr>
          <w:rFonts w:ascii="Arial MT" w:hAnsi="Arial MT" w:cs="Arial"/>
          <w:color w:val="7F7F7F" w:themeColor="text1" w:themeTint="80"/>
          <w:sz w:val="22"/>
          <w:szCs w:val="22"/>
        </w:rPr>
        <w:t>dhe</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t</w:t>
      </w:r>
      <w:r w:rsidR="008A4807" w:rsidRPr="00372839">
        <w:rPr>
          <w:rFonts w:ascii="Arial MT" w:hAnsi="Arial MT" w:cs="Arial"/>
          <w:color w:val="7F7F7F" w:themeColor="text1" w:themeTint="80"/>
          <w:sz w:val="22"/>
          <w:szCs w:val="22"/>
        </w:rPr>
        <w:t>ë</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p</w:t>
      </w:r>
      <w:r w:rsidR="008A4807" w:rsidRPr="00372839">
        <w:rPr>
          <w:rFonts w:ascii="Arial MT" w:hAnsi="Arial MT" w:cs="Arial"/>
          <w:color w:val="7F7F7F" w:themeColor="text1" w:themeTint="80"/>
          <w:sz w:val="22"/>
          <w:szCs w:val="22"/>
        </w:rPr>
        <w:t>ë</w:t>
      </w:r>
      <w:r w:rsidR="00030375" w:rsidRPr="00372839">
        <w:rPr>
          <w:rFonts w:ascii="Arial MT" w:hAnsi="Arial MT" w:cs="Arial"/>
          <w:color w:val="7F7F7F" w:themeColor="text1" w:themeTint="80"/>
          <w:sz w:val="22"/>
          <w:szCs w:val="22"/>
        </w:rPr>
        <w:t>rfshihen</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n</w:t>
      </w:r>
      <w:r w:rsidR="008A4807" w:rsidRPr="00372839">
        <w:rPr>
          <w:rFonts w:ascii="Arial MT" w:hAnsi="Arial MT" w:cs="Arial"/>
          <w:color w:val="7F7F7F" w:themeColor="text1" w:themeTint="80"/>
          <w:sz w:val="22"/>
          <w:szCs w:val="22"/>
        </w:rPr>
        <w:t>ë</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t</w:t>
      </w:r>
      <w:r w:rsidR="008A4807" w:rsidRPr="00372839">
        <w:rPr>
          <w:rFonts w:ascii="Arial MT" w:hAnsi="Arial MT" w:cs="Arial"/>
          <w:color w:val="7F7F7F" w:themeColor="text1" w:themeTint="80"/>
          <w:sz w:val="22"/>
          <w:szCs w:val="22"/>
        </w:rPr>
        <w:t>ë</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gjitha</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proceset</w:t>
      </w:r>
      <w:proofErr w:type="spellEnd"/>
      <w:r w:rsidR="00030375" w:rsidRPr="00372839">
        <w:rPr>
          <w:rFonts w:ascii="Arial MT" w:hAnsi="Arial MT" w:cs="Arial"/>
          <w:color w:val="7F7F7F" w:themeColor="text1" w:themeTint="80"/>
          <w:sz w:val="22"/>
          <w:szCs w:val="22"/>
        </w:rPr>
        <w:t xml:space="preserve"> e </w:t>
      </w:r>
      <w:proofErr w:type="spellStart"/>
      <w:r w:rsidR="00030375" w:rsidRPr="00372839">
        <w:rPr>
          <w:rFonts w:ascii="Arial MT" w:hAnsi="Arial MT" w:cs="Arial"/>
          <w:color w:val="7F7F7F" w:themeColor="text1" w:themeTint="80"/>
          <w:sz w:val="22"/>
          <w:szCs w:val="22"/>
        </w:rPr>
        <w:t>vendimmarrjes</w:t>
      </w:r>
      <w:proofErr w:type="spellEnd"/>
      <w:r w:rsidR="00630317" w:rsidRPr="00372839">
        <w:rPr>
          <w:rFonts w:ascii="Arial MT" w:hAnsi="Arial MT" w:cs="Arial"/>
          <w:color w:val="7F7F7F" w:themeColor="text1" w:themeTint="80"/>
          <w:sz w:val="22"/>
          <w:szCs w:val="22"/>
        </w:rPr>
        <w:t xml:space="preserve">. </w:t>
      </w:r>
      <w:proofErr w:type="spellStart"/>
      <w:r w:rsidR="00630317" w:rsidRPr="00372839">
        <w:rPr>
          <w:rFonts w:ascii="Arial MT" w:hAnsi="Arial MT" w:cs="Arial"/>
          <w:color w:val="7F7F7F" w:themeColor="text1" w:themeTint="80"/>
          <w:sz w:val="22"/>
          <w:szCs w:val="22"/>
        </w:rPr>
        <w:t>F</w:t>
      </w:r>
      <w:r w:rsidR="00030375" w:rsidRPr="00372839">
        <w:rPr>
          <w:rFonts w:ascii="Arial MT" w:hAnsi="Arial MT" w:cs="Arial"/>
          <w:color w:val="7F7F7F" w:themeColor="text1" w:themeTint="80"/>
          <w:sz w:val="22"/>
          <w:szCs w:val="22"/>
        </w:rPr>
        <w:t>uqizimi</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dhe</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pjes</w:t>
      </w:r>
      <w:r w:rsidR="008A4807" w:rsidRPr="00372839">
        <w:rPr>
          <w:rFonts w:ascii="Arial MT" w:hAnsi="Arial MT" w:cs="Arial"/>
          <w:color w:val="7F7F7F" w:themeColor="text1" w:themeTint="80"/>
          <w:sz w:val="22"/>
          <w:szCs w:val="22"/>
        </w:rPr>
        <w:t>ë</w:t>
      </w:r>
      <w:r w:rsidR="00030375" w:rsidRPr="00372839">
        <w:rPr>
          <w:rFonts w:ascii="Arial MT" w:hAnsi="Arial MT" w:cs="Arial"/>
          <w:color w:val="7F7F7F" w:themeColor="text1" w:themeTint="80"/>
          <w:sz w:val="22"/>
          <w:szCs w:val="22"/>
        </w:rPr>
        <w:t>marrja</w:t>
      </w:r>
      <w:proofErr w:type="spellEnd"/>
      <w:r w:rsidR="00030375" w:rsidRPr="00372839">
        <w:rPr>
          <w:rFonts w:ascii="Arial MT" w:hAnsi="Arial MT" w:cs="Arial"/>
          <w:color w:val="7F7F7F" w:themeColor="text1" w:themeTint="80"/>
          <w:sz w:val="22"/>
          <w:szCs w:val="22"/>
        </w:rPr>
        <w:t xml:space="preserve"> e </w:t>
      </w:r>
      <w:proofErr w:type="spellStart"/>
      <w:r w:rsidR="00030375" w:rsidRPr="00372839">
        <w:rPr>
          <w:rFonts w:ascii="Arial MT" w:hAnsi="Arial MT" w:cs="Arial"/>
          <w:color w:val="7F7F7F" w:themeColor="text1" w:themeTint="80"/>
          <w:sz w:val="22"/>
          <w:szCs w:val="22"/>
        </w:rPr>
        <w:t>tyre</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duhet</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t</w:t>
      </w:r>
      <w:r w:rsidR="004F05A2" w:rsidRPr="00372839">
        <w:rPr>
          <w:rFonts w:ascii="Arial MT" w:hAnsi="Arial MT" w:cs="Arial"/>
          <w:color w:val="7F7F7F" w:themeColor="text1" w:themeTint="80"/>
          <w:sz w:val="22"/>
          <w:szCs w:val="22"/>
        </w:rPr>
        <w:t>ë</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jet</w:t>
      </w:r>
      <w:r w:rsidR="004F05A2" w:rsidRPr="00372839">
        <w:rPr>
          <w:rFonts w:ascii="Arial MT" w:hAnsi="Arial MT" w:cs="Arial"/>
          <w:color w:val="7F7F7F" w:themeColor="text1" w:themeTint="80"/>
          <w:sz w:val="22"/>
          <w:szCs w:val="22"/>
        </w:rPr>
        <w:t>ë</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thelb</w:t>
      </w:r>
      <w:r w:rsidR="004F05A2" w:rsidRPr="00372839">
        <w:rPr>
          <w:rFonts w:ascii="Arial MT" w:hAnsi="Arial MT" w:cs="Arial"/>
          <w:color w:val="7F7F7F" w:themeColor="text1" w:themeTint="80"/>
          <w:sz w:val="22"/>
          <w:szCs w:val="22"/>
        </w:rPr>
        <w:t>ë</w:t>
      </w:r>
      <w:r w:rsidR="00030375" w:rsidRPr="00372839">
        <w:rPr>
          <w:rFonts w:ascii="Arial MT" w:hAnsi="Arial MT" w:cs="Arial"/>
          <w:color w:val="7F7F7F" w:themeColor="text1" w:themeTint="80"/>
          <w:sz w:val="22"/>
          <w:szCs w:val="22"/>
        </w:rPr>
        <w:t>sore</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n</w:t>
      </w:r>
      <w:r w:rsidR="004F05A2" w:rsidRPr="00372839">
        <w:rPr>
          <w:rFonts w:ascii="Arial MT" w:hAnsi="Arial MT" w:cs="Arial"/>
          <w:color w:val="7F7F7F" w:themeColor="text1" w:themeTint="80"/>
          <w:sz w:val="22"/>
          <w:szCs w:val="22"/>
        </w:rPr>
        <w:t>ë</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strategjit</w:t>
      </w:r>
      <w:r w:rsidR="004F05A2" w:rsidRPr="00372839">
        <w:rPr>
          <w:rFonts w:ascii="Arial MT" w:hAnsi="Arial MT" w:cs="Arial"/>
          <w:color w:val="7F7F7F" w:themeColor="text1" w:themeTint="80"/>
          <w:sz w:val="22"/>
          <w:szCs w:val="22"/>
        </w:rPr>
        <w:t>ë</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dhe</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programet</w:t>
      </w:r>
      <w:proofErr w:type="spellEnd"/>
      <w:r w:rsidR="00030375" w:rsidRPr="00372839">
        <w:rPr>
          <w:rFonts w:ascii="Arial MT" w:hAnsi="Arial MT" w:cs="Arial"/>
          <w:color w:val="7F7F7F" w:themeColor="text1" w:themeTint="80"/>
          <w:sz w:val="22"/>
          <w:szCs w:val="22"/>
        </w:rPr>
        <w:t xml:space="preserve"> e </w:t>
      </w:r>
      <w:proofErr w:type="spellStart"/>
      <w:r w:rsidR="00030375" w:rsidRPr="00372839">
        <w:rPr>
          <w:rFonts w:ascii="Arial MT" w:hAnsi="Arial MT" w:cs="Arial"/>
          <w:color w:val="7F7F7F" w:themeColor="text1" w:themeTint="80"/>
          <w:sz w:val="22"/>
          <w:szCs w:val="22"/>
        </w:rPr>
        <w:t>kujdesit</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dhe</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mbrojtjes</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s</w:t>
      </w:r>
      <w:r w:rsidR="004F05A2" w:rsidRPr="00372839">
        <w:rPr>
          <w:rFonts w:ascii="Arial MT" w:hAnsi="Arial MT" w:cs="Arial"/>
          <w:color w:val="7F7F7F" w:themeColor="text1" w:themeTint="80"/>
          <w:sz w:val="22"/>
          <w:szCs w:val="22"/>
        </w:rPr>
        <w:t>ë</w:t>
      </w:r>
      <w:proofErr w:type="spellEnd"/>
      <w:r w:rsidR="00030375" w:rsidRPr="00372839">
        <w:rPr>
          <w:rFonts w:ascii="Arial MT" w:hAnsi="Arial MT" w:cs="Arial"/>
          <w:color w:val="7F7F7F" w:themeColor="text1" w:themeTint="80"/>
          <w:sz w:val="22"/>
          <w:szCs w:val="22"/>
        </w:rPr>
        <w:t xml:space="preserve"> </w:t>
      </w:r>
      <w:proofErr w:type="spellStart"/>
      <w:r w:rsidR="00030375" w:rsidRPr="00372839">
        <w:rPr>
          <w:rFonts w:ascii="Arial MT" w:hAnsi="Arial MT" w:cs="Arial"/>
          <w:color w:val="7F7F7F" w:themeColor="text1" w:themeTint="80"/>
          <w:sz w:val="22"/>
          <w:szCs w:val="22"/>
        </w:rPr>
        <w:t>f</w:t>
      </w:r>
      <w:r w:rsidR="004F05A2" w:rsidRPr="00372839">
        <w:rPr>
          <w:rFonts w:ascii="Arial MT" w:hAnsi="Arial MT" w:cs="Arial"/>
          <w:color w:val="7F7F7F" w:themeColor="text1" w:themeTint="80"/>
          <w:sz w:val="22"/>
          <w:szCs w:val="22"/>
        </w:rPr>
        <w:t>ë</w:t>
      </w:r>
      <w:r w:rsidR="00030375" w:rsidRPr="00372839">
        <w:rPr>
          <w:rFonts w:ascii="Arial MT" w:hAnsi="Arial MT" w:cs="Arial"/>
          <w:color w:val="7F7F7F" w:themeColor="text1" w:themeTint="80"/>
          <w:sz w:val="22"/>
          <w:szCs w:val="22"/>
        </w:rPr>
        <w:t>mij</w:t>
      </w:r>
      <w:r w:rsidR="004F05A2" w:rsidRPr="00372839">
        <w:rPr>
          <w:rFonts w:ascii="Arial MT" w:hAnsi="Arial MT" w:cs="Arial"/>
          <w:color w:val="7F7F7F" w:themeColor="text1" w:themeTint="80"/>
          <w:sz w:val="22"/>
          <w:szCs w:val="22"/>
        </w:rPr>
        <w:t>ë</w:t>
      </w:r>
      <w:r w:rsidR="00030375" w:rsidRPr="00372839">
        <w:rPr>
          <w:rFonts w:ascii="Arial MT" w:hAnsi="Arial MT" w:cs="Arial"/>
          <w:color w:val="7F7F7F" w:themeColor="text1" w:themeTint="80"/>
          <w:sz w:val="22"/>
          <w:szCs w:val="22"/>
        </w:rPr>
        <w:t>ve</w:t>
      </w:r>
      <w:proofErr w:type="spellEnd"/>
      <w:r w:rsidR="004E5A46" w:rsidRPr="00372839">
        <w:rPr>
          <w:rFonts w:ascii="Arial MT" w:hAnsi="Arial MT" w:cs="Arial"/>
          <w:color w:val="7F7F7F" w:themeColor="text1" w:themeTint="80"/>
          <w:sz w:val="22"/>
          <w:szCs w:val="22"/>
        </w:rPr>
        <w:t>.</w:t>
      </w:r>
    </w:p>
    <w:p w14:paraId="5C9A342D" w14:textId="3391F994" w:rsidR="007D2460" w:rsidRPr="00372839" w:rsidRDefault="00AA40DC"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Komuna</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Gjakov</w:t>
      </w:r>
      <w:r w:rsidR="004F05A2"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s</w:t>
      </w:r>
      <w:proofErr w:type="spellEnd"/>
      <w:r w:rsidR="00EB26AB" w:rsidRPr="00372839">
        <w:rPr>
          <w:rFonts w:ascii="Arial MT" w:hAnsi="Arial MT" w:cs="Arial"/>
          <w:color w:val="7F7F7F" w:themeColor="text1" w:themeTint="80"/>
          <w:sz w:val="22"/>
          <w:szCs w:val="22"/>
        </w:rPr>
        <w:t xml:space="preserve">, </w:t>
      </w:r>
      <w:proofErr w:type="spellStart"/>
      <w:r w:rsidR="00EB26AB" w:rsidRPr="00372839">
        <w:rPr>
          <w:rFonts w:ascii="Arial MT" w:hAnsi="Arial MT" w:cs="Arial"/>
          <w:color w:val="7F7F7F" w:themeColor="text1" w:themeTint="80"/>
          <w:sz w:val="22"/>
          <w:szCs w:val="22"/>
        </w:rPr>
        <w:t>si</w:t>
      </w:r>
      <w:proofErr w:type="spellEnd"/>
      <w:r w:rsidR="00EB26AB" w:rsidRPr="00372839">
        <w:rPr>
          <w:rFonts w:ascii="Arial MT" w:hAnsi="Arial MT" w:cs="Arial"/>
          <w:color w:val="7F7F7F" w:themeColor="text1" w:themeTint="80"/>
          <w:sz w:val="22"/>
          <w:szCs w:val="22"/>
        </w:rPr>
        <w:t xml:space="preserve"> </w:t>
      </w:r>
      <w:proofErr w:type="spellStart"/>
      <w:r w:rsidR="00EB26AB" w:rsidRPr="00372839">
        <w:rPr>
          <w:rFonts w:ascii="Arial MT" w:hAnsi="Arial MT" w:cs="Arial"/>
          <w:color w:val="7F7F7F" w:themeColor="text1" w:themeTint="80"/>
          <w:sz w:val="22"/>
          <w:szCs w:val="22"/>
        </w:rPr>
        <w:t>një</w:t>
      </w:r>
      <w:proofErr w:type="spellEnd"/>
      <w:r w:rsidR="00EB26AB" w:rsidRPr="00372839">
        <w:rPr>
          <w:rFonts w:ascii="Arial MT" w:hAnsi="Arial MT" w:cs="Arial"/>
          <w:color w:val="7F7F7F" w:themeColor="text1" w:themeTint="80"/>
          <w:sz w:val="22"/>
          <w:szCs w:val="22"/>
        </w:rPr>
        <w:t xml:space="preserve"> </w:t>
      </w:r>
      <w:proofErr w:type="spellStart"/>
      <w:r w:rsidR="00EB26AB" w:rsidRPr="00372839">
        <w:rPr>
          <w:rFonts w:ascii="Arial MT" w:hAnsi="Arial MT" w:cs="Arial"/>
          <w:color w:val="7F7F7F" w:themeColor="text1" w:themeTint="80"/>
          <w:sz w:val="22"/>
          <w:szCs w:val="22"/>
        </w:rPr>
        <w:t>nga</w:t>
      </w:r>
      <w:proofErr w:type="spellEnd"/>
      <w:r w:rsidR="00EB26AB" w:rsidRPr="00372839">
        <w:rPr>
          <w:rFonts w:ascii="Arial MT" w:hAnsi="Arial MT" w:cs="Arial"/>
          <w:color w:val="7F7F7F" w:themeColor="text1" w:themeTint="80"/>
          <w:sz w:val="22"/>
          <w:szCs w:val="22"/>
        </w:rPr>
        <w:t xml:space="preserve"> </w:t>
      </w:r>
      <w:proofErr w:type="spellStart"/>
      <w:r w:rsidR="00EB26AB" w:rsidRPr="00372839">
        <w:rPr>
          <w:rFonts w:ascii="Arial MT" w:hAnsi="Arial MT" w:cs="Arial"/>
          <w:color w:val="7F7F7F" w:themeColor="text1" w:themeTint="80"/>
          <w:sz w:val="22"/>
          <w:szCs w:val="22"/>
        </w:rPr>
        <w:t>objektivat</w:t>
      </w:r>
      <w:proofErr w:type="spellEnd"/>
      <w:r w:rsidR="00EB26AB" w:rsidRPr="00372839">
        <w:rPr>
          <w:rFonts w:ascii="Arial MT" w:hAnsi="Arial MT" w:cs="Arial"/>
          <w:color w:val="7F7F7F" w:themeColor="text1" w:themeTint="80"/>
          <w:sz w:val="22"/>
          <w:szCs w:val="22"/>
        </w:rPr>
        <w:t xml:space="preserve"> </w:t>
      </w:r>
      <w:proofErr w:type="spellStart"/>
      <w:r w:rsidR="00EB26AB" w:rsidRPr="00372839">
        <w:rPr>
          <w:rFonts w:ascii="Arial MT" w:hAnsi="Arial MT" w:cs="Arial"/>
          <w:color w:val="7F7F7F" w:themeColor="text1" w:themeTint="80"/>
          <w:sz w:val="22"/>
          <w:szCs w:val="22"/>
        </w:rPr>
        <w:t>strategjike</w:t>
      </w:r>
      <w:proofErr w:type="spellEnd"/>
      <w:r w:rsidR="00EB26AB" w:rsidRPr="00372839">
        <w:rPr>
          <w:rFonts w:ascii="Arial MT" w:hAnsi="Arial MT" w:cs="Arial"/>
          <w:color w:val="7F7F7F" w:themeColor="text1" w:themeTint="80"/>
          <w:sz w:val="22"/>
          <w:szCs w:val="22"/>
        </w:rPr>
        <w:t xml:space="preserve"> </w:t>
      </w:r>
      <w:proofErr w:type="spellStart"/>
      <w:r w:rsidR="00EB26AB" w:rsidRPr="00372839">
        <w:rPr>
          <w:rFonts w:ascii="Arial MT" w:hAnsi="Arial MT" w:cs="Arial"/>
          <w:color w:val="7F7F7F" w:themeColor="text1" w:themeTint="80"/>
          <w:sz w:val="22"/>
          <w:szCs w:val="22"/>
        </w:rPr>
        <w:t>të</w:t>
      </w:r>
      <w:proofErr w:type="spellEnd"/>
      <w:r w:rsidR="00EB26AB" w:rsidRPr="00372839">
        <w:rPr>
          <w:rFonts w:ascii="Arial MT" w:hAnsi="Arial MT" w:cs="Arial"/>
          <w:color w:val="7F7F7F" w:themeColor="text1" w:themeTint="80"/>
          <w:sz w:val="22"/>
          <w:szCs w:val="22"/>
        </w:rPr>
        <w:t xml:space="preserve"> </w:t>
      </w:r>
      <w:proofErr w:type="spellStart"/>
      <w:r w:rsidR="00EB26AB" w:rsidRPr="00372839">
        <w:rPr>
          <w:rFonts w:ascii="Arial MT" w:hAnsi="Arial MT" w:cs="Arial"/>
          <w:color w:val="7F7F7F" w:themeColor="text1" w:themeTint="80"/>
          <w:sz w:val="22"/>
          <w:szCs w:val="22"/>
        </w:rPr>
        <w:t>saj</w:t>
      </w:r>
      <w:proofErr w:type="spellEnd"/>
      <w:r w:rsidR="00EB26AB" w:rsidRPr="00372839">
        <w:rPr>
          <w:rFonts w:ascii="Arial MT" w:hAnsi="Arial MT" w:cs="Arial"/>
          <w:color w:val="7F7F7F" w:themeColor="text1" w:themeTint="80"/>
          <w:sz w:val="22"/>
          <w:szCs w:val="22"/>
        </w:rPr>
        <w:t xml:space="preserve"> </w:t>
      </w:r>
      <w:r w:rsidR="003A64CB" w:rsidRPr="00372839">
        <w:rPr>
          <w:rFonts w:ascii="Arial MT" w:hAnsi="Arial MT" w:cs="Arial"/>
          <w:color w:val="7F7F7F" w:themeColor="text1" w:themeTint="80"/>
          <w:sz w:val="22"/>
          <w:szCs w:val="22"/>
        </w:rPr>
        <w:t xml:space="preserve">ka </w:t>
      </w:r>
      <w:proofErr w:type="spellStart"/>
      <w:r w:rsidR="003A64CB" w:rsidRPr="00372839">
        <w:rPr>
          <w:rFonts w:ascii="Arial MT" w:hAnsi="Arial MT" w:cs="Arial"/>
          <w:color w:val="7F7F7F" w:themeColor="text1" w:themeTint="80"/>
          <w:sz w:val="22"/>
          <w:szCs w:val="22"/>
        </w:rPr>
        <w:t>p</w:t>
      </w:r>
      <w:r w:rsidR="004F05A2" w:rsidRPr="00372839">
        <w:rPr>
          <w:rFonts w:ascii="Arial MT" w:hAnsi="Arial MT" w:cs="Arial"/>
          <w:color w:val="7F7F7F" w:themeColor="text1" w:themeTint="80"/>
          <w:sz w:val="22"/>
          <w:szCs w:val="22"/>
        </w:rPr>
        <w:t>ë</w:t>
      </w:r>
      <w:r w:rsidR="003A64CB" w:rsidRPr="00372839">
        <w:rPr>
          <w:rFonts w:ascii="Arial MT" w:hAnsi="Arial MT" w:cs="Arial"/>
          <w:color w:val="7F7F7F" w:themeColor="text1" w:themeTint="80"/>
          <w:sz w:val="22"/>
          <w:szCs w:val="22"/>
        </w:rPr>
        <w:t>rgjegjesi</w:t>
      </w:r>
      <w:r w:rsidR="00EB26AB" w:rsidRPr="00372839">
        <w:rPr>
          <w:rFonts w:ascii="Arial MT" w:hAnsi="Arial MT" w:cs="Arial"/>
          <w:color w:val="7F7F7F" w:themeColor="text1" w:themeTint="80"/>
          <w:sz w:val="22"/>
          <w:szCs w:val="22"/>
        </w:rPr>
        <w:t>në</w:t>
      </w:r>
      <w:proofErr w:type="spellEnd"/>
      <w:r w:rsidR="003A64CB" w:rsidRPr="00372839">
        <w:rPr>
          <w:rFonts w:ascii="Arial MT" w:hAnsi="Arial MT" w:cs="Arial"/>
          <w:color w:val="7F7F7F" w:themeColor="text1" w:themeTint="80"/>
          <w:sz w:val="22"/>
          <w:szCs w:val="22"/>
        </w:rPr>
        <w:t xml:space="preserve"> </w:t>
      </w:r>
      <w:proofErr w:type="spellStart"/>
      <w:r w:rsidR="00CC75D7" w:rsidRPr="00372839">
        <w:rPr>
          <w:rFonts w:ascii="Arial MT" w:hAnsi="Arial MT" w:cs="Arial"/>
          <w:color w:val="7F7F7F" w:themeColor="text1" w:themeTint="80"/>
          <w:sz w:val="22"/>
          <w:szCs w:val="22"/>
        </w:rPr>
        <w:t>n</w:t>
      </w:r>
      <w:r w:rsidR="004F05A2" w:rsidRPr="00372839">
        <w:rPr>
          <w:rFonts w:ascii="Arial MT" w:hAnsi="Arial MT" w:cs="Arial"/>
          <w:color w:val="7F7F7F" w:themeColor="text1" w:themeTint="80"/>
          <w:sz w:val="22"/>
          <w:szCs w:val="22"/>
        </w:rPr>
        <w:t>ë</w:t>
      </w:r>
      <w:proofErr w:type="spellEnd"/>
      <w:r w:rsidR="00CC75D7" w:rsidRPr="00372839">
        <w:rPr>
          <w:rFonts w:ascii="Arial MT" w:hAnsi="Arial MT" w:cs="Arial"/>
          <w:color w:val="7F7F7F" w:themeColor="text1" w:themeTint="80"/>
          <w:sz w:val="22"/>
          <w:szCs w:val="22"/>
        </w:rPr>
        <w:t xml:space="preserve"> </w:t>
      </w:r>
      <w:proofErr w:type="spellStart"/>
      <w:r w:rsidR="00CC75D7" w:rsidRPr="00372839">
        <w:rPr>
          <w:rFonts w:ascii="Arial MT" w:hAnsi="Arial MT" w:cs="Arial"/>
          <w:color w:val="7F7F7F" w:themeColor="text1" w:themeTint="80"/>
          <w:sz w:val="22"/>
          <w:szCs w:val="22"/>
        </w:rPr>
        <w:t>implementimin</w:t>
      </w:r>
      <w:proofErr w:type="spellEnd"/>
      <w:r w:rsidR="00CC75D7" w:rsidRPr="00372839">
        <w:rPr>
          <w:rFonts w:ascii="Arial MT" w:hAnsi="Arial MT" w:cs="Arial"/>
          <w:color w:val="7F7F7F" w:themeColor="text1" w:themeTint="80"/>
          <w:sz w:val="22"/>
          <w:szCs w:val="22"/>
        </w:rPr>
        <w:t xml:space="preserve"> e </w:t>
      </w:r>
      <w:proofErr w:type="spellStart"/>
      <w:r w:rsidR="00CC75D7" w:rsidRPr="00372839">
        <w:rPr>
          <w:rFonts w:ascii="Arial MT" w:hAnsi="Arial MT" w:cs="Arial"/>
          <w:color w:val="7F7F7F" w:themeColor="text1" w:themeTint="80"/>
          <w:sz w:val="22"/>
          <w:szCs w:val="22"/>
        </w:rPr>
        <w:t>politikave</w:t>
      </w:r>
      <w:proofErr w:type="spellEnd"/>
      <w:r w:rsidR="00CC75D7" w:rsidRPr="00372839">
        <w:rPr>
          <w:rFonts w:ascii="Arial MT" w:hAnsi="Arial MT" w:cs="Arial"/>
          <w:color w:val="7F7F7F" w:themeColor="text1" w:themeTint="80"/>
          <w:sz w:val="22"/>
          <w:szCs w:val="22"/>
        </w:rPr>
        <w:t xml:space="preserve"> </w:t>
      </w:r>
      <w:proofErr w:type="spellStart"/>
      <w:r w:rsidR="00CC75D7" w:rsidRPr="00372839">
        <w:rPr>
          <w:rFonts w:ascii="Arial MT" w:hAnsi="Arial MT" w:cs="Arial"/>
          <w:color w:val="7F7F7F" w:themeColor="text1" w:themeTint="80"/>
          <w:sz w:val="22"/>
          <w:szCs w:val="22"/>
        </w:rPr>
        <w:t>dhe</w:t>
      </w:r>
      <w:proofErr w:type="spellEnd"/>
      <w:r w:rsidR="00CC75D7" w:rsidRPr="00372839">
        <w:rPr>
          <w:rFonts w:ascii="Arial MT" w:hAnsi="Arial MT" w:cs="Arial"/>
          <w:color w:val="7F7F7F" w:themeColor="text1" w:themeTint="80"/>
          <w:sz w:val="22"/>
          <w:szCs w:val="22"/>
        </w:rPr>
        <w:t xml:space="preserve"> </w:t>
      </w:r>
      <w:proofErr w:type="spellStart"/>
      <w:r w:rsidR="00CC75D7" w:rsidRPr="00372839">
        <w:rPr>
          <w:rFonts w:ascii="Arial MT" w:hAnsi="Arial MT" w:cs="Arial"/>
          <w:color w:val="7F7F7F" w:themeColor="text1" w:themeTint="80"/>
          <w:sz w:val="22"/>
          <w:szCs w:val="22"/>
        </w:rPr>
        <w:t>p</w:t>
      </w:r>
      <w:r w:rsidR="004F05A2" w:rsidRPr="00372839">
        <w:rPr>
          <w:rFonts w:ascii="Arial MT" w:hAnsi="Arial MT" w:cs="Arial"/>
          <w:color w:val="7F7F7F" w:themeColor="text1" w:themeTint="80"/>
          <w:sz w:val="22"/>
          <w:szCs w:val="22"/>
        </w:rPr>
        <w:t>ë</w:t>
      </w:r>
      <w:r w:rsidR="00CC75D7" w:rsidRPr="00372839">
        <w:rPr>
          <w:rFonts w:ascii="Arial MT" w:hAnsi="Arial MT" w:cs="Arial"/>
          <w:color w:val="7F7F7F" w:themeColor="text1" w:themeTint="80"/>
          <w:sz w:val="22"/>
          <w:szCs w:val="22"/>
        </w:rPr>
        <w:t>rfshirjen</w:t>
      </w:r>
      <w:proofErr w:type="spellEnd"/>
      <w:r w:rsidR="00CC75D7" w:rsidRPr="00372839">
        <w:rPr>
          <w:rFonts w:ascii="Arial MT" w:hAnsi="Arial MT" w:cs="Arial"/>
          <w:color w:val="7F7F7F" w:themeColor="text1" w:themeTint="80"/>
          <w:sz w:val="22"/>
          <w:szCs w:val="22"/>
        </w:rPr>
        <w:t xml:space="preserve"> </w:t>
      </w:r>
      <w:proofErr w:type="spellStart"/>
      <w:r w:rsidR="00CC75D7" w:rsidRPr="00372839">
        <w:rPr>
          <w:rFonts w:ascii="Arial MT" w:hAnsi="Arial MT" w:cs="Arial"/>
          <w:color w:val="7F7F7F" w:themeColor="text1" w:themeTint="80"/>
          <w:sz w:val="22"/>
          <w:szCs w:val="22"/>
        </w:rPr>
        <w:t>n</w:t>
      </w:r>
      <w:r w:rsidR="004F05A2" w:rsidRPr="00372839">
        <w:rPr>
          <w:rFonts w:ascii="Arial MT" w:hAnsi="Arial MT" w:cs="Arial"/>
          <w:color w:val="7F7F7F" w:themeColor="text1" w:themeTint="80"/>
          <w:sz w:val="22"/>
          <w:szCs w:val="22"/>
        </w:rPr>
        <w:t>ë</w:t>
      </w:r>
      <w:proofErr w:type="spellEnd"/>
      <w:r w:rsidR="00CC75D7" w:rsidRPr="00372839">
        <w:rPr>
          <w:rFonts w:ascii="Arial MT" w:hAnsi="Arial MT" w:cs="Arial"/>
          <w:color w:val="7F7F7F" w:themeColor="text1" w:themeTint="80"/>
          <w:sz w:val="22"/>
          <w:szCs w:val="22"/>
        </w:rPr>
        <w:t xml:space="preserve"> </w:t>
      </w:r>
      <w:proofErr w:type="spellStart"/>
      <w:r w:rsidR="00CC75D7" w:rsidRPr="00372839">
        <w:rPr>
          <w:rFonts w:ascii="Arial MT" w:hAnsi="Arial MT" w:cs="Arial"/>
          <w:color w:val="7F7F7F" w:themeColor="text1" w:themeTint="80"/>
          <w:sz w:val="22"/>
          <w:szCs w:val="22"/>
        </w:rPr>
        <w:t>programe</w:t>
      </w:r>
      <w:proofErr w:type="spellEnd"/>
      <w:r w:rsidR="00CC75D7" w:rsidRPr="00372839">
        <w:rPr>
          <w:rFonts w:ascii="Arial MT" w:hAnsi="Arial MT" w:cs="Arial"/>
          <w:color w:val="7F7F7F" w:themeColor="text1" w:themeTint="80"/>
          <w:sz w:val="22"/>
          <w:szCs w:val="22"/>
        </w:rPr>
        <w:t xml:space="preserve"> </w:t>
      </w:r>
      <w:proofErr w:type="spellStart"/>
      <w:r w:rsidR="003651E7" w:rsidRPr="00372839">
        <w:rPr>
          <w:rFonts w:ascii="Arial MT" w:hAnsi="Arial MT" w:cs="Arial"/>
          <w:color w:val="7F7F7F" w:themeColor="text1" w:themeTint="80"/>
          <w:sz w:val="22"/>
          <w:szCs w:val="22"/>
        </w:rPr>
        <w:t>q</w:t>
      </w:r>
      <w:r w:rsidR="004F05A2" w:rsidRPr="00372839">
        <w:rPr>
          <w:rFonts w:ascii="Arial MT" w:hAnsi="Arial MT" w:cs="Arial"/>
          <w:color w:val="7F7F7F" w:themeColor="text1" w:themeTint="80"/>
          <w:sz w:val="22"/>
          <w:szCs w:val="22"/>
        </w:rPr>
        <w:t>ë</w:t>
      </w:r>
      <w:proofErr w:type="spellEnd"/>
      <w:r w:rsidR="003651E7" w:rsidRPr="00372839">
        <w:rPr>
          <w:rFonts w:ascii="Arial MT" w:hAnsi="Arial MT" w:cs="Arial"/>
          <w:color w:val="7F7F7F" w:themeColor="text1" w:themeTint="80"/>
          <w:sz w:val="22"/>
          <w:szCs w:val="22"/>
        </w:rPr>
        <w:t xml:space="preserve"> do </w:t>
      </w:r>
      <w:proofErr w:type="spellStart"/>
      <w:r w:rsidR="003651E7" w:rsidRPr="00372839">
        <w:rPr>
          <w:rFonts w:ascii="Arial MT" w:hAnsi="Arial MT" w:cs="Arial"/>
          <w:color w:val="7F7F7F" w:themeColor="text1" w:themeTint="80"/>
          <w:sz w:val="22"/>
          <w:szCs w:val="22"/>
        </w:rPr>
        <w:t>t</w:t>
      </w:r>
      <w:r w:rsidR="004F05A2" w:rsidRPr="00372839">
        <w:rPr>
          <w:rFonts w:ascii="Arial MT" w:hAnsi="Arial MT" w:cs="Arial"/>
          <w:color w:val="7F7F7F" w:themeColor="text1" w:themeTint="80"/>
          <w:sz w:val="22"/>
          <w:szCs w:val="22"/>
        </w:rPr>
        <w:t>’</w:t>
      </w:r>
      <w:r w:rsidR="003651E7" w:rsidRPr="00372839">
        <w:rPr>
          <w:rFonts w:ascii="Arial MT" w:hAnsi="Arial MT" w:cs="Arial"/>
          <w:color w:val="7F7F7F" w:themeColor="text1" w:themeTint="80"/>
          <w:sz w:val="22"/>
          <w:szCs w:val="22"/>
        </w:rPr>
        <w:t>i</w:t>
      </w:r>
      <w:proofErr w:type="spellEnd"/>
      <w:r w:rsidR="003651E7" w:rsidRPr="00372839">
        <w:rPr>
          <w:rFonts w:ascii="Arial MT" w:hAnsi="Arial MT" w:cs="Arial"/>
          <w:color w:val="7F7F7F" w:themeColor="text1" w:themeTint="80"/>
          <w:sz w:val="22"/>
          <w:szCs w:val="22"/>
        </w:rPr>
        <w:t xml:space="preserve"> </w:t>
      </w:r>
      <w:proofErr w:type="spellStart"/>
      <w:r w:rsidR="003651E7" w:rsidRPr="00372839">
        <w:rPr>
          <w:rFonts w:ascii="Arial MT" w:hAnsi="Arial MT" w:cs="Arial"/>
          <w:color w:val="7F7F7F" w:themeColor="text1" w:themeTint="80"/>
          <w:sz w:val="22"/>
          <w:szCs w:val="22"/>
        </w:rPr>
        <w:t>ofroj</w:t>
      </w:r>
      <w:r w:rsidR="004F05A2" w:rsidRPr="00372839">
        <w:rPr>
          <w:rFonts w:ascii="Arial MT" w:hAnsi="Arial MT" w:cs="Arial"/>
          <w:color w:val="7F7F7F" w:themeColor="text1" w:themeTint="80"/>
          <w:sz w:val="22"/>
          <w:szCs w:val="22"/>
        </w:rPr>
        <w:t>ë</w:t>
      </w:r>
      <w:proofErr w:type="spellEnd"/>
      <w:r w:rsidR="003651E7" w:rsidRPr="00372839">
        <w:rPr>
          <w:rFonts w:ascii="Arial MT" w:hAnsi="Arial MT" w:cs="Arial"/>
          <w:color w:val="7F7F7F" w:themeColor="text1" w:themeTint="80"/>
          <w:sz w:val="22"/>
          <w:szCs w:val="22"/>
        </w:rPr>
        <w:t xml:space="preserve"> </w:t>
      </w:r>
      <w:proofErr w:type="spellStart"/>
      <w:r w:rsidR="003651E7" w:rsidRPr="00372839">
        <w:rPr>
          <w:rFonts w:ascii="Arial MT" w:hAnsi="Arial MT" w:cs="Arial"/>
          <w:color w:val="7F7F7F" w:themeColor="text1" w:themeTint="80"/>
          <w:sz w:val="22"/>
          <w:szCs w:val="22"/>
        </w:rPr>
        <w:t>kushtet</w:t>
      </w:r>
      <w:proofErr w:type="spellEnd"/>
      <w:r w:rsidR="003651E7" w:rsidRPr="00372839">
        <w:rPr>
          <w:rFonts w:ascii="Arial MT" w:hAnsi="Arial MT" w:cs="Arial"/>
          <w:color w:val="7F7F7F" w:themeColor="text1" w:themeTint="80"/>
          <w:sz w:val="22"/>
          <w:szCs w:val="22"/>
        </w:rPr>
        <w:t xml:space="preserve"> </w:t>
      </w:r>
      <w:proofErr w:type="spellStart"/>
      <w:r w:rsidR="0069214F" w:rsidRPr="00372839">
        <w:rPr>
          <w:rFonts w:ascii="Arial MT" w:hAnsi="Arial MT" w:cs="Arial"/>
          <w:color w:val="7F7F7F" w:themeColor="text1" w:themeTint="80"/>
          <w:sz w:val="22"/>
          <w:szCs w:val="22"/>
        </w:rPr>
        <w:t>optimale</w:t>
      </w:r>
      <w:proofErr w:type="spellEnd"/>
      <w:r w:rsidR="003651E7" w:rsidRPr="00372839">
        <w:rPr>
          <w:rFonts w:ascii="Arial MT" w:hAnsi="Arial MT" w:cs="Arial"/>
          <w:color w:val="7F7F7F" w:themeColor="text1" w:themeTint="80"/>
          <w:sz w:val="22"/>
          <w:szCs w:val="22"/>
        </w:rPr>
        <w:t xml:space="preserve"> </w:t>
      </w:r>
      <w:proofErr w:type="spellStart"/>
      <w:r w:rsidR="003651E7" w:rsidRPr="00372839">
        <w:rPr>
          <w:rFonts w:ascii="Arial MT" w:hAnsi="Arial MT" w:cs="Arial"/>
          <w:color w:val="7F7F7F" w:themeColor="text1" w:themeTint="80"/>
          <w:sz w:val="22"/>
          <w:szCs w:val="22"/>
        </w:rPr>
        <w:t>n</w:t>
      </w:r>
      <w:r w:rsidR="004F05A2" w:rsidRPr="00372839">
        <w:rPr>
          <w:rFonts w:ascii="Arial MT" w:hAnsi="Arial MT" w:cs="Arial"/>
          <w:color w:val="7F7F7F" w:themeColor="text1" w:themeTint="80"/>
          <w:sz w:val="22"/>
          <w:szCs w:val="22"/>
        </w:rPr>
        <w:t>ë</w:t>
      </w:r>
      <w:proofErr w:type="spellEnd"/>
      <w:r w:rsidR="003651E7" w:rsidRPr="00372839">
        <w:rPr>
          <w:rFonts w:ascii="Arial MT" w:hAnsi="Arial MT" w:cs="Arial"/>
          <w:color w:val="7F7F7F" w:themeColor="text1" w:themeTint="80"/>
          <w:sz w:val="22"/>
          <w:szCs w:val="22"/>
        </w:rPr>
        <w:t xml:space="preserve"> </w:t>
      </w:r>
      <w:proofErr w:type="spellStart"/>
      <w:r w:rsidR="003651E7" w:rsidRPr="00372839">
        <w:rPr>
          <w:rFonts w:ascii="Arial MT" w:hAnsi="Arial MT" w:cs="Arial"/>
          <w:color w:val="7F7F7F" w:themeColor="text1" w:themeTint="80"/>
          <w:sz w:val="22"/>
          <w:szCs w:val="22"/>
        </w:rPr>
        <w:t>f</w:t>
      </w:r>
      <w:r w:rsidR="004F05A2" w:rsidRPr="00372839">
        <w:rPr>
          <w:rFonts w:ascii="Arial MT" w:hAnsi="Arial MT" w:cs="Arial"/>
          <w:color w:val="7F7F7F" w:themeColor="text1" w:themeTint="80"/>
          <w:sz w:val="22"/>
          <w:szCs w:val="22"/>
        </w:rPr>
        <w:t>ë</w:t>
      </w:r>
      <w:r w:rsidR="003651E7" w:rsidRPr="00372839">
        <w:rPr>
          <w:rFonts w:ascii="Arial MT" w:hAnsi="Arial MT" w:cs="Arial"/>
          <w:color w:val="7F7F7F" w:themeColor="text1" w:themeTint="80"/>
          <w:sz w:val="22"/>
          <w:szCs w:val="22"/>
        </w:rPr>
        <w:t>mij</w:t>
      </w:r>
      <w:r w:rsidR="004F05A2" w:rsidRPr="00372839">
        <w:rPr>
          <w:rFonts w:ascii="Arial MT" w:hAnsi="Arial MT" w:cs="Arial"/>
          <w:color w:val="7F7F7F" w:themeColor="text1" w:themeTint="80"/>
          <w:sz w:val="22"/>
          <w:szCs w:val="22"/>
        </w:rPr>
        <w:t>ë</w:t>
      </w:r>
      <w:r w:rsidR="003651E7" w:rsidRPr="00372839">
        <w:rPr>
          <w:rFonts w:ascii="Arial MT" w:hAnsi="Arial MT" w:cs="Arial"/>
          <w:color w:val="7F7F7F" w:themeColor="text1" w:themeTint="80"/>
          <w:sz w:val="22"/>
          <w:szCs w:val="22"/>
        </w:rPr>
        <w:t>ri</w:t>
      </w:r>
      <w:proofErr w:type="spellEnd"/>
      <w:r w:rsidR="003651E7" w:rsidRPr="00372839">
        <w:rPr>
          <w:rFonts w:ascii="Arial MT" w:hAnsi="Arial MT" w:cs="Arial"/>
          <w:color w:val="7F7F7F" w:themeColor="text1" w:themeTint="80"/>
          <w:sz w:val="22"/>
          <w:szCs w:val="22"/>
        </w:rPr>
        <w:t xml:space="preserve">, </w:t>
      </w:r>
      <w:r w:rsidR="00BE7ACC" w:rsidRPr="00372839">
        <w:rPr>
          <w:rFonts w:ascii="Arial MT" w:hAnsi="Arial MT" w:cs="Arial"/>
          <w:color w:val="7F7F7F" w:themeColor="text1" w:themeTint="80"/>
          <w:sz w:val="22"/>
          <w:szCs w:val="22"/>
        </w:rPr>
        <w:t xml:space="preserve">duke </w:t>
      </w:r>
      <w:proofErr w:type="spellStart"/>
      <w:r w:rsidR="00866211" w:rsidRPr="00372839">
        <w:rPr>
          <w:rFonts w:ascii="Arial MT" w:hAnsi="Arial MT" w:cs="Arial"/>
          <w:color w:val="7F7F7F" w:themeColor="text1" w:themeTint="80"/>
          <w:sz w:val="22"/>
          <w:szCs w:val="22"/>
        </w:rPr>
        <w:t>marr</w:t>
      </w:r>
      <w:r w:rsidR="004F05A2" w:rsidRPr="00372839">
        <w:rPr>
          <w:rFonts w:ascii="Arial MT" w:hAnsi="Arial MT" w:cs="Arial"/>
          <w:color w:val="7F7F7F" w:themeColor="text1" w:themeTint="80"/>
          <w:sz w:val="22"/>
          <w:szCs w:val="22"/>
        </w:rPr>
        <w:t>ë</w:t>
      </w:r>
      <w:proofErr w:type="spellEnd"/>
      <w:r w:rsidR="00866211" w:rsidRPr="00372839">
        <w:rPr>
          <w:rFonts w:ascii="Arial MT" w:hAnsi="Arial MT" w:cs="Arial"/>
          <w:color w:val="7F7F7F" w:themeColor="text1" w:themeTint="80"/>
          <w:sz w:val="22"/>
          <w:szCs w:val="22"/>
        </w:rPr>
        <w:t xml:space="preserve"> </w:t>
      </w:r>
      <w:proofErr w:type="spellStart"/>
      <w:r w:rsidR="00866211" w:rsidRPr="00372839">
        <w:rPr>
          <w:rFonts w:ascii="Arial MT" w:hAnsi="Arial MT" w:cs="Arial"/>
          <w:color w:val="7F7F7F" w:themeColor="text1" w:themeTint="80"/>
          <w:sz w:val="22"/>
          <w:szCs w:val="22"/>
        </w:rPr>
        <w:t>t</w:t>
      </w:r>
      <w:r w:rsidR="004F05A2" w:rsidRPr="00372839">
        <w:rPr>
          <w:rFonts w:ascii="Arial MT" w:hAnsi="Arial MT" w:cs="Arial"/>
          <w:color w:val="7F7F7F" w:themeColor="text1" w:themeTint="80"/>
          <w:sz w:val="22"/>
          <w:szCs w:val="22"/>
        </w:rPr>
        <w:t>ë</w:t>
      </w:r>
      <w:proofErr w:type="spellEnd"/>
      <w:r w:rsidR="00866211" w:rsidRPr="00372839">
        <w:rPr>
          <w:rFonts w:ascii="Arial MT" w:hAnsi="Arial MT" w:cs="Arial"/>
          <w:color w:val="7F7F7F" w:themeColor="text1" w:themeTint="80"/>
          <w:sz w:val="22"/>
          <w:szCs w:val="22"/>
        </w:rPr>
        <w:t xml:space="preserve"> </w:t>
      </w:r>
      <w:proofErr w:type="spellStart"/>
      <w:r w:rsidR="00866211" w:rsidRPr="00372839">
        <w:rPr>
          <w:rFonts w:ascii="Arial MT" w:hAnsi="Arial MT" w:cs="Arial"/>
          <w:color w:val="7F7F7F" w:themeColor="text1" w:themeTint="80"/>
          <w:sz w:val="22"/>
          <w:szCs w:val="22"/>
        </w:rPr>
        <w:t>gjitha</w:t>
      </w:r>
      <w:proofErr w:type="spellEnd"/>
      <w:r w:rsidR="00866211" w:rsidRPr="00372839">
        <w:rPr>
          <w:rFonts w:ascii="Arial MT" w:hAnsi="Arial MT" w:cs="Arial"/>
          <w:color w:val="7F7F7F" w:themeColor="text1" w:themeTint="80"/>
          <w:sz w:val="22"/>
          <w:szCs w:val="22"/>
        </w:rPr>
        <w:t xml:space="preserve"> </w:t>
      </w:r>
      <w:proofErr w:type="spellStart"/>
      <w:r w:rsidR="00866211" w:rsidRPr="00372839">
        <w:rPr>
          <w:rFonts w:ascii="Arial MT" w:hAnsi="Arial MT" w:cs="Arial"/>
          <w:color w:val="7F7F7F" w:themeColor="text1" w:themeTint="80"/>
          <w:sz w:val="22"/>
          <w:szCs w:val="22"/>
        </w:rPr>
        <w:t>masat</w:t>
      </w:r>
      <w:proofErr w:type="spellEnd"/>
      <w:r w:rsidR="00866211" w:rsidRPr="00372839">
        <w:rPr>
          <w:rFonts w:ascii="Arial MT" w:hAnsi="Arial MT" w:cs="Arial"/>
          <w:color w:val="7F7F7F" w:themeColor="text1" w:themeTint="80"/>
          <w:sz w:val="22"/>
          <w:szCs w:val="22"/>
        </w:rPr>
        <w:t xml:space="preserve"> </w:t>
      </w:r>
      <w:proofErr w:type="spellStart"/>
      <w:r w:rsidR="001113DA" w:rsidRPr="00372839">
        <w:rPr>
          <w:rFonts w:ascii="Arial MT" w:hAnsi="Arial MT" w:cs="Arial"/>
          <w:color w:val="7F7F7F" w:themeColor="text1" w:themeTint="80"/>
          <w:sz w:val="22"/>
          <w:szCs w:val="22"/>
        </w:rPr>
        <w:t>q</w:t>
      </w:r>
      <w:r w:rsidR="004F05A2" w:rsidRPr="00372839">
        <w:rPr>
          <w:rFonts w:ascii="Arial MT" w:hAnsi="Arial MT" w:cs="Arial"/>
          <w:color w:val="7F7F7F" w:themeColor="text1" w:themeTint="80"/>
          <w:sz w:val="22"/>
          <w:szCs w:val="22"/>
        </w:rPr>
        <w:t>ë</w:t>
      </w:r>
      <w:proofErr w:type="spellEnd"/>
      <w:r w:rsidR="001113DA" w:rsidRPr="00372839">
        <w:rPr>
          <w:rFonts w:ascii="Arial MT" w:hAnsi="Arial MT" w:cs="Arial"/>
          <w:color w:val="7F7F7F" w:themeColor="text1" w:themeTint="80"/>
          <w:sz w:val="22"/>
          <w:szCs w:val="22"/>
        </w:rPr>
        <w:t xml:space="preserve"> </w:t>
      </w:r>
      <w:proofErr w:type="spellStart"/>
      <w:r w:rsidR="001113DA" w:rsidRPr="00372839">
        <w:rPr>
          <w:rFonts w:ascii="Arial MT" w:hAnsi="Arial MT" w:cs="Arial"/>
          <w:color w:val="7F7F7F" w:themeColor="text1" w:themeTint="80"/>
          <w:sz w:val="22"/>
          <w:szCs w:val="22"/>
        </w:rPr>
        <w:t>asnj</w:t>
      </w:r>
      <w:r w:rsidR="004F05A2" w:rsidRPr="00372839">
        <w:rPr>
          <w:rFonts w:ascii="Arial MT" w:hAnsi="Arial MT" w:cs="Arial"/>
          <w:color w:val="7F7F7F" w:themeColor="text1" w:themeTint="80"/>
          <w:sz w:val="22"/>
          <w:szCs w:val="22"/>
        </w:rPr>
        <w:t>ë</w:t>
      </w:r>
      <w:proofErr w:type="spellEnd"/>
      <w:r w:rsidR="001113DA" w:rsidRPr="00372839">
        <w:rPr>
          <w:rFonts w:ascii="Arial MT" w:hAnsi="Arial MT" w:cs="Arial"/>
          <w:color w:val="7F7F7F" w:themeColor="text1" w:themeTint="80"/>
          <w:sz w:val="22"/>
          <w:szCs w:val="22"/>
        </w:rPr>
        <w:t xml:space="preserve"> </w:t>
      </w:r>
      <w:proofErr w:type="spellStart"/>
      <w:r w:rsidR="001113DA" w:rsidRPr="00372839">
        <w:rPr>
          <w:rFonts w:ascii="Arial MT" w:hAnsi="Arial MT" w:cs="Arial"/>
          <w:color w:val="7F7F7F" w:themeColor="text1" w:themeTint="80"/>
          <w:sz w:val="22"/>
          <w:szCs w:val="22"/>
        </w:rPr>
        <w:t>f</w:t>
      </w:r>
      <w:r w:rsidR="004F05A2" w:rsidRPr="00372839">
        <w:rPr>
          <w:rFonts w:ascii="Arial MT" w:hAnsi="Arial MT" w:cs="Arial"/>
          <w:color w:val="7F7F7F" w:themeColor="text1" w:themeTint="80"/>
          <w:sz w:val="22"/>
          <w:szCs w:val="22"/>
        </w:rPr>
        <w:t>ë</w:t>
      </w:r>
      <w:r w:rsidR="001113DA" w:rsidRPr="00372839">
        <w:rPr>
          <w:rFonts w:ascii="Arial MT" w:hAnsi="Arial MT" w:cs="Arial"/>
          <w:color w:val="7F7F7F" w:themeColor="text1" w:themeTint="80"/>
          <w:sz w:val="22"/>
          <w:szCs w:val="22"/>
        </w:rPr>
        <w:t>mij</w:t>
      </w:r>
      <w:r w:rsidR="004F05A2" w:rsidRPr="00372839">
        <w:rPr>
          <w:rFonts w:ascii="Arial MT" w:hAnsi="Arial MT" w:cs="Arial"/>
          <w:color w:val="7F7F7F" w:themeColor="text1" w:themeTint="80"/>
          <w:sz w:val="22"/>
          <w:szCs w:val="22"/>
        </w:rPr>
        <w:t>ë</w:t>
      </w:r>
      <w:proofErr w:type="spellEnd"/>
      <w:r w:rsidR="001113DA" w:rsidRPr="00372839">
        <w:rPr>
          <w:rFonts w:ascii="Arial MT" w:hAnsi="Arial MT" w:cs="Arial"/>
          <w:color w:val="7F7F7F" w:themeColor="text1" w:themeTint="80"/>
          <w:sz w:val="22"/>
          <w:szCs w:val="22"/>
        </w:rPr>
        <w:t xml:space="preserve"> </w:t>
      </w:r>
      <w:proofErr w:type="spellStart"/>
      <w:r w:rsidR="001113DA" w:rsidRPr="00372839">
        <w:rPr>
          <w:rFonts w:ascii="Arial MT" w:hAnsi="Arial MT" w:cs="Arial"/>
          <w:color w:val="7F7F7F" w:themeColor="text1" w:themeTint="80"/>
          <w:sz w:val="22"/>
          <w:szCs w:val="22"/>
        </w:rPr>
        <w:t>t</w:t>
      </w:r>
      <w:r w:rsidR="004F05A2" w:rsidRPr="00372839">
        <w:rPr>
          <w:rFonts w:ascii="Arial MT" w:hAnsi="Arial MT" w:cs="Arial"/>
          <w:color w:val="7F7F7F" w:themeColor="text1" w:themeTint="80"/>
          <w:sz w:val="22"/>
          <w:szCs w:val="22"/>
        </w:rPr>
        <w:t>ë</w:t>
      </w:r>
      <w:proofErr w:type="spellEnd"/>
      <w:r w:rsidR="001113DA" w:rsidRPr="00372839">
        <w:rPr>
          <w:rFonts w:ascii="Arial MT" w:hAnsi="Arial MT" w:cs="Arial"/>
          <w:color w:val="7F7F7F" w:themeColor="text1" w:themeTint="80"/>
          <w:sz w:val="22"/>
          <w:szCs w:val="22"/>
        </w:rPr>
        <w:t xml:space="preserve"> </w:t>
      </w:r>
      <w:proofErr w:type="spellStart"/>
      <w:r w:rsidR="001113DA" w:rsidRPr="00372839">
        <w:rPr>
          <w:rFonts w:ascii="Arial MT" w:hAnsi="Arial MT" w:cs="Arial"/>
          <w:color w:val="7F7F7F" w:themeColor="text1" w:themeTint="80"/>
          <w:sz w:val="22"/>
          <w:szCs w:val="22"/>
        </w:rPr>
        <w:t>mos</w:t>
      </w:r>
      <w:proofErr w:type="spellEnd"/>
      <w:r w:rsidR="001113DA" w:rsidRPr="00372839">
        <w:rPr>
          <w:rFonts w:ascii="Arial MT" w:hAnsi="Arial MT" w:cs="Arial"/>
          <w:color w:val="7F7F7F" w:themeColor="text1" w:themeTint="80"/>
          <w:sz w:val="22"/>
          <w:szCs w:val="22"/>
        </w:rPr>
        <w:t xml:space="preserve"> </w:t>
      </w:r>
      <w:proofErr w:type="spellStart"/>
      <w:r w:rsidR="001113DA" w:rsidRPr="00372839">
        <w:rPr>
          <w:rFonts w:ascii="Arial MT" w:hAnsi="Arial MT" w:cs="Arial"/>
          <w:color w:val="7F7F7F" w:themeColor="text1" w:themeTint="80"/>
          <w:sz w:val="22"/>
          <w:szCs w:val="22"/>
        </w:rPr>
        <w:t>mbetet</w:t>
      </w:r>
      <w:proofErr w:type="spellEnd"/>
      <w:r w:rsidR="001113DA" w:rsidRPr="00372839">
        <w:rPr>
          <w:rFonts w:ascii="Arial MT" w:hAnsi="Arial MT" w:cs="Arial"/>
          <w:color w:val="7F7F7F" w:themeColor="text1" w:themeTint="80"/>
          <w:sz w:val="22"/>
          <w:szCs w:val="22"/>
        </w:rPr>
        <w:t xml:space="preserve"> </w:t>
      </w:r>
      <w:proofErr w:type="spellStart"/>
      <w:r w:rsidR="001113DA" w:rsidRPr="00372839">
        <w:rPr>
          <w:rFonts w:ascii="Arial MT" w:hAnsi="Arial MT" w:cs="Arial"/>
          <w:color w:val="7F7F7F" w:themeColor="text1" w:themeTint="80"/>
          <w:sz w:val="22"/>
          <w:szCs w:val="22"/>
        </w:rPr>
        <w:t>prapa</w:t>
      </w:r>
      <w:proofErr w:type="spellEnd"/>
      <w:r w:rsidR="0077449C" w:rsidRPr="00372839">
        <w:rPr>
          <w:rFonts w:ascii="Arial MT" w:hAnsi="Arial MT" w:cs="Arial"/>
          <w:color w:val="7F7F7F" w:themeColor="text1" w:themeTint="80"/>
          <w:sz w:val="22"/>
          <w:szCs w:val="22"/>
        </w:rPr>
        <w:t xml:space="preserve"> </w:t>
      </w:r>
      <w:proofErr w:type="spellStart"/>
      <w:r w:rsidR="0077449C" w:rsidRPr="00372839">
        <w:rPr>
          <w:rFonts w:ascii="Arial MT" w:hAnsi="Arial MT" w:cs="Arial"/>
          <w:color w:val="7F7F7F" w:themeColor="text1" w:themeTint="80"/>
          <w:sz w:val="22"/>
          <w:szCs w:val="22"/>
        </w:rPr>
        <w:t>dhe</w:t>
      </w:r>
      <w:proofErr w:type="spellEnd"/>
      <w:r w:rsidR="0077449C" w:rsidRPr="00372839">
        <w:rPr>
          <w:rFonts w:ascii="Arial MT" w:hAnsi="Arial MT" w:cs="Arial"/>
          <w:color w:val="7F7F7F" w:themeColor="text1" w:themeTint="80"/>
          <w:sz w:val="22"/>
          <w:szCs w:val="22"/>
        </w:rPr>
        <w:t xml:space="preserve"> </w:t>
      </w:r>
      <w:proofErr w:type="spellStart"/>
      <w:r w:rsidR="00541ED1" w:rsidRPr="00372839">
        <w:rPr>
          <w:rFonts w:ascii="Arial MT" w:hAnsi="Arial MT" w:cs="Arial"/>
          <w:color w:val="7F7F7F" w:themeColor="text1" w:themeTint="80"/>
          <w:sz w:val="22"/>
          <w:szCs w:val="22"/>
        </w:rPr>
        <w:t>ku</w:t>
      </w:r>
      <w:proofErr w:type="spellEnd"/>
      <w:r w:rsidR="00541ED1" w:rsidRPr="00372839">
        <w:rPr>
          <w:rFonts w:ascii="Arial MT" w:hAnsi="Arial MT" w:cs="Arial"/>
          <w:color w:val="7F7F7F" w:themeColor="text1" w:themeTint="80"/>
          <w:sz w:val="22"/>
          <w:szCs w:val="22"/>
        </w:rPr>
        <w:t xml:space="preserve"> </w:t>
      </w:r>
      <w:proofErr w:type="spellStart"/>
      <w:r w:rsidR="000A265D" w:rsidRPr="00372839">
        <w:rPr>
          <w:rFonts w:ascii="Arial MT" w:hAnsi="Arial MT" w:cs="Arial"/>
          <w:color w:val="7F7F7F" w:themeColor="text1" w:themeTint="80"/>
          <w:sz w:val="22"/>
          <w:szCs w:val="22"/>
        </w:rPr>
        <w:t>interesat</w:t>
      </w:r>
      <w:proofErr w:type="spellEnd"/>
      <w:r w:rsidR="000A265D" w:rsidRPr="00372839">
        <w:rPr>
          <w:rFonts w:ascii="Arial MT" w:hAnsi="Arial MT" w:cs="Arial"/>
          <w:color w:val="7F7F7F" w:themeColor="text1" w:themeTint="80"/>
          <w:sz w:val="22"/>
          <w:szCs w:val="22"/>
        </w:rPr>
        <w:t xml:space="preserve"> </w:t>
      </w:r>
      <w:proofErr w:type="spellStart"/>
      <w:r w:rsidR="000A265D" w:rsidRPr="00372839">
        <w:rPr>
          <w:rFonts w:ascii="Arial MT" w:hAnsi="Arial MT" w:cs="Arial"/>
          <w:color w:val="7F7F7F" w:themeColor="text1" w:themeTint="80"/>
          <w:sz w:val="22"/>
          <w:szCs w:val="22"/>
        </w:rPr>
        <w:t>m</w:t>
      </w:r>
      <w:r w:rsidR="004F05A2" w:rsidRPr="00372839">
        <w:rPr>
          <w:rFonts w:ascii="Arial MT" w:hAnsi="Arial MT" w:cs="Arial"/>
          <w:color w:val="7F7F7F" w:themeColor="text1" w:themeTint="80"/>
          <w:sz w:val="22"/>
          <w:szCs w:val="22"/>
        </w:rPr>
        <w:t>ë</w:t>
      </w:r>
      <w:proofErr w:type="spellEnd"/>
      <w:r w:rsidR="000A265D" w:rsidRPr="00372839">
        <w:rPr>
          <w:rFonts w:ascii="Arial MT" w:hAnsi="Arial MT" w:cs="Arial"/>
          <w:color w:val="7F7F7F" w:themeColor="text1" w:themeTint="80"/>
          <w:sz w:val="22"/>
          <w:szCs w:val="22"/>
        </w:rPr>
        <w:t xml:space="preserve"> </w:t>
      </w:r>
      <w:proofErr w:type="spellStart"/>
      <w:r w:rsidR="000A265D" w:rsidRPr="00372839">
        <w:rPr>
          <w:rFonts w:ascii="Arial MT" w:hAnsi="Arial MT" w:cs="Arial"/>
          <w:color w:val="7F7F7F" w:themeColor="text1" w:themeTint="80"/>
          <w:sz w:val="22"/>
          <w:szCs w:val="22"/>
        </w:rPr>
        <w:t>t</w:t>
      </w:r>
      <w:r w:rsidR="004F05A2" w:rsidRPr="00372839">
        <w:rPr>
          <w:rFonts w:ascii="Arial MT" w:hAnsi="Arial MT" w:cs="Arial"/>
          <w:color w:val="7F7F7F" w:themeColor="text1" w:themeTint="80"/>
          <w:sz w:val="22"/>
          <w:szCs w:val="22"/>
        </w:rPr>
        <w:t>ë</w:t>
      </w:r>
      <w:proofErr w:type="spellEnd"/>
      <w:r w:rsidR="000A265D" w:rsidRPr="00372839">
        <w:rPr>
          <w:rFonts w:ascii="Arial MT" w:hAnsi="Arial MT" w:cs="Arial"/>
          <w:color w:val="7F7F7F" w:themeColor="text1" w:themeTint="80"/>
          <w:sz w:val="22"/>
          <w:szCs w:val="22"/>
        </w:rPr>
        <w:t xml:space="preserve"> </w:t>
      </w:r>
      <w:proofErr w:type="spellStart"/>
      <w:r w:rsidR="000A265D" w:rsidRPr="00372839">
        <w:rPr>
          <w:rFonts w:ascii="Arial MT" w:hAnsi="Arial MT" w:cs="Arial"/>
          <w:color w:val="7F7F7F" w:themeColor="text1" w:themeTint="80"/>
          <w:sz w:val="22"/>
          <w:szCs w:val="22"/>
        </w:rPr>
        <w:t>larta</w:t>
      </w:r>
      <w:proofErr w:type="spellEnd"/>
      <w:r w:rsidR="000A265D" w:rsidRPr="00372839">
        <w:rPr>
          <w:rFonts w:ascii="Arial MT" w:hAnsi="Arial MT" w:cs="Arial"/>
          <w:color w:val="7F7F7F" w:themeColor="text1" w:themeTint="80"/>
          <w:sz w:val="22"/>
          <w:szCs w:val="22"/>
        </w:rPr>
        <w:t xml:space="preserve"> </w:t>
      </w:r>
      <w:proofErr w:type="spellStart"/>
      <w:r w:rsidR="000A265D" w:rsidRPr="00372839">
        <w:rPr>
          <w:rFonts w:ascii="Arial MT" w:hAnsi="Arial MT" w:cs="Arial"/>
          <w:color w:val="7F7F7F" w:themeColor="text1" w:themeTint="80"/>
          <w:sz w:val="22"/>
          <w:szCs w:val="22"/>
        </w:rPr>
        <w:t>t</w:t>
      </w:r>
      <w:r w:rsidR="004F05A2" w:rsidRPr="00372839">
        <w:rPr>
          <w:rFonts w:ascii="Arial MT" w:hAnsi="Arial MT" w:cs="Arial"/>
          <w:color w:val="7F7F7F" w:themeColor="text1" w:themeTint="80"/>
          <w:sz w:val="22"/>
          <w:szCs w:val="22"/>
        </w:rPr>
        <w:t>ë</w:t>
      </w:r>
      <w:proofErr w:type="spellEnd"/>
      <w:r w:rsidR="000A265D" w:rsidRPr="00372839">
        <w:rPr>
          <w:rFonts w:ascii="Arial MT" w:hAnsi="Arial MT" w:cs="Arial"/>
          <w:color w:val="7F7F7F" w:themeColor="text1" w:themeTint="80"/>
          <w:sz w:val="22"/>
          <w:szCs w:val="22"/>
        </w:rPr>
        <w:t xml:space="preserve"> </w:t>
      </w:r>
      <w:proofErr w:type="spellStart"/>
      <w:r w:rsidR="000A265D" w:rsidRPr="00372839">
        <w:rPr>
          <w:rFonts w:ascii="Arial MT" w:hAnsi="Arial MT" w:cs="Arial"/>
          <w:color w:val="7F7F7F" w:themeColor="text1" w:themeTint="80"/>
          <w:sz w:val="22"/>
          <w:szCs w:val="22"/>
        </w:rPr>
        <w:t>f</w:t>
      </w:r>
      <w:r w:rsidR="004F05A2" w:rsidRPr="00372839">
        <w:rPr>
          <w:rFonts w:ascii="Arial MT" w:hAnsi="Arial MT" w:cs="Arial"/>
          <w:color w:val="7F7F7F" w:themeColor="text1" w:themeTint="80"/>
          <w:sz w:val="22"/>
          <w:szCs w:val="22"/>
        </w:rPr>
        <w:t>ë</w:t>
      </w:r>
      <w:r w:rsidR="000A265D" w:rsidRPr="00372839">
        <w:rPr>
          <w:rFonts w:ascii="Arial MT" w:hAnsi="Arial MT" w:cs="Arial"/>
          <w:color w:val="7F7F7F" w:themeColor="text1" w:themeTint="80"/>
          <w:sz w:val="22"/>
          <w:szCs w:val="22"/>
        </w:rPr>
        <w:t>mij</w:t>
      </w:r>
      <w:r w:rsidR="004F05A2" w:rsidRPr="00372839">
        <w:rPr>
          <w:rFonts w:ascii="Arial MT" w:hAnsi="Arial MT" w:cs="Arial"/>
          <w:color w:val="7F7F7F" w:themeColor="text1" w:themeTint="80"/>
          <w:sz w:val="22"/>
          <w:szCs w:val="22"/>
        </w:rPr>
        <w:t>ë</w:t>
      </w:r>
      <w:r w:rsidR="000A265D" w:rsidRPr="00372839">
        <w:rPr>
          <w:rFonts w:ascii="Arial MT" w:hAnsi="Arial MT" w:cs="Arial"/>
          <w:color w:val="7F7F7F" w:themeColor="text1" w:themeTint="80"/>
          <w:sz w:val="22"/>
          <w:szCs w:val="22"/>
        </w:rPr>
        <w:t>s</w:t>
      </w:r>
      <w:proofErr w:type="spellEnd"/>
      <w:r w:rsidR="000A265D" w:rsidRPr="00372839">
        <w:rPr>
          <w:rFonts w:ascii="Arial MT" w:hAnsi="Arial MT" w:cs="Arial"/>
          <w:color w:val="7F7F7F" w:themeColor="text1" w:themeTint="80"/>
          <w:sz w:val="22"/>
          <w:szCs w:val="22"/>
        </w:rPr>
        <w:t xml:space="preserve"> </w:t>
      </w:r>
      <w:proofErr w:type="spellStart"/>
      <w:r w:rsidR="000A265D" w:rsidRPr="00372839">
        <w:rPr>
          <w:rFonts w:ascii="Arial MT" w:hAnsi="Arial MT" w:cs="Arial"/>
          <w:color w:val="7F7F7F" w:themeColor="text1" w:themeTint="80"/>
          <w:sz w:val="22"/>
          <w:szCs w:val="22"/>
        </w:rPr>
        <w:t>paraprijn</w:t>
      </w:r>
      <w:r w:rsidR="004F05A2" w:rsidRPr="00372839">
        <w:rPr>
          <w:rFonts w:ascii="Arial MT" w:hAnsi="Arial MT" w:cs="Arial"/>
          <w:color w:val="7F7F7F" w:themeColor="text1" w:themeTint="80"/>
          <w:sz w:val="22"/>
          <w:szCs w:val="22"/>
        </w:rPr>
        <w:t>ë</w:t>
      </w:r>
      <w:proofErr w:type="spellEnd"/>
      <w:r w:rsidR="000A265D" w:rsidRPr="00372839">
        <w:rPr>
          <w:rFonts w:ascii="Arial MT" w:hAnsi="Arial MT" w:cs="Arial"/>
          <w:color w:val="7F7F7F" w:themeColor="text1" w:themeTint="80"/>
          <w:sz w:val="22"/>
          <w:szCs w:val="22"/>
        </w:rPr>
        <w:t xml:space="preserve"> </w:t>
      </w:r>
      <w:proofErr w:type="spellStart"/>
      <w:r w:rsidR="000A265D" w:rsidRPr="00372839">
        <w:rPr>
          <w:rFonts w:ascii="Arial MT" w:hAnsi="Arial MT" w:cs="Arial"/>
          <w:color w:val="7F7F7F" w:themeColor="text1" w:themeTint="80"/>
          <w:sz w:val="22"/>
          <w:szCs w:val="22"/>
        </w:rPr>
        <w:t>n</w:t>
      </w:r>
      <w:r w:rsidR="004F05A2" w:rsidRPr="00372839">
        <w:rPr>
          <w:rFonts w:ascii="Arial MT" w:hAnsi="Arial MT" w:cs="Arial"/>
          <w:color w:val="7F7F7F" w:themeColor="text1" w:themeTint="80"/>
          <w:sz w:val="22"/>
          <w:szCs w:val="22"/>
        </w:rPr>
        <w:t>ë</w:t>
      </w:r>
      <w:proofErr w:type="spellEnd"/>
      <w:r w:rsidR="000A265D" w:rsidRPr="00372839">
        <w:rPr>
          <w:rFonts w:ascii="Arial MT" w:hAnsi="Arial MT" w:cs="Arial"/>
          <w:color w:val="7F7F7F" w:themeColor="text1" w:themeTint="80"/>
          <w:sz w:val="22"/>
          <w:szCs w:val="22"/>
        </w:rPr>
        <w:t xml:space="preserve"> </w:t>
      </w:r>
      <w:proofErr w:type="spellStart"/>
      <w:r w:rsidR="000A265D" w:rsidRPr="00372839">
        <w:rPr>
          <w:rFonts w:ascii="Arial MT" w:hAnsi="Arial MT" w:cs="Arial"/>
          <w:color w:val="7F7F7F" w:themeColor="text1" w:themeTint="80"/>
          <w:sz w:val="22"/>
          <w:szCs w:val="22"/>
        </w:rPr>
        <w:t>planifikim</w:t>
      </w:r>
      <w:proofErr w:type="spellEnd"/>
      <w:r w:rsidR="000A265D" w:rsidRPr="00372839">
        <w:rPr>
          <w:rFonts w:ascii="Arial MT" w:hAnsi="Arial MT" w:cs="Arial"/>
          <w:color w:val="7F7F7F" w:themeColor="text1" w:themeTint="80"/>
          <w:sz w:val="22"/>
          <w:szCs w:val="22"/>
        </w:rPr>
        <w:t xml:space="preserve">, </w:t>
      </w:r>
      <w:proofErr w:type="spellStart"/>
      <w:r w:rsidR="00FB32D2" w:rsidRPr="00372839">
        <w:rPr>
          <w:rFonts w:ascii="Arial MT" w:hAnsi="Arial MT" w:cs="Arial"/>
          <w:color w:val="7F7F7F" w:themeColor="text1" w:themeTint="80"/>
          <w:sz w:val="22"/>
          <w:szCs w:val="22"/>
        </w:rPr>
        <w:t>vendimmarrje</w:t>
      </w:r>
      <w:proofErr w:type="spellEnd"/>
      <w:r w:rsidR="00FB32D2" w:rsidRPr="00372839">
        <w:rPr>
          <w:rFonts w:ascii="Arial MT" w:hAnsi="Arial MT" w:cs="Arial"/>
          <w:color w:val="7F7F7F" w:themeColor="text1" w:themeTint="80"/>
          <w:sz w:val="22"/>
          <w:szCs w:val="22"/>
        </w:rPr>
        <w:t xml:space="preserve"> </w:t>
      </w:r>
      <w:proofErr w:type="spellStart"/>
      <w:r w:rsidR="00FB32D2" w:rsidRPr="00372839">
        <w:rPr>
          <w:rFonts w:ascii="Arial MT" w:hAnsi="Arial MT" w:cs="Arial"/>
          <w:color w:val="7F7F7F" w:themeColor="text1" w:themeTint="80"/>
          <w:sz w:val="22"/>
          <w:szCs w:val="22"/>
        </w:rPr>
        <w:t>dhe</w:t>
      </w:r>
      <w:proofErr w:type="spellEnd"/>
      <w:r w:rsidR="00FB32D2" w:rsidRPr="00372839">
        <w:rPr>
          <w:rFonts w:ascii="Arial MT" w:hAnsi="Arial MT" w:cs="Arial"/>
          <w:color w:val="7F7F7F" w:themeColor="text1" w:themeTint="80"/>
          <w:sz w:val="22"/>
          <w:szCs w:val="22"/>
        </w:rPr>
        <w:t xml:space="preserve"> </w:t>
      </w:r>
      <w:proofErr w:type="spellStart"/>
      <w:r w:rsidR="00FB32D2" w:rsidRPr="00372839">
        <w:rPr>
          <w:rFonts w:ascii="Arial MT" w:hAnsi="Arial MT" w:cs="Arial"/>
          <w:color w:val="7F7F7F" w:themeColor="text1" w:themeTint="80"/>
          <w:sz w:val="22"/>
          <w:szCs w:val="22"/>
        </w:rPr>
        <w:t>ekzekutim</w:t>
      </w:r>
      <w:proofErr w:type="spellEnd"/>
      <w:r w:rsidR="00FB32D2" w:rsidRPr="00372839">
        <w:rPr>
          <w:rFonts w:ascii="Arial MT" w:hAnsi="Arial MT" w:cs="Arial"/>
          <w:color w:val="7F7F7F" w:themeColor="text1" w:themeTint="80"/>
          <w:sz w:val="22"/>
          <w:szCs w:val="22"/>
        </w:rPr>
        <w:t xml:space="preserve"> </w:t>
      </w:r>
      <w:proofErr w:type="spellStart"/>
      <w:r w:rsidR="00FB32D2" w:rsidRPr="00372839">
        <w:rPr>
          <w:rFonts w:ascii="Arial MT" w:hAnsi="Arial MT" w:cs="Arial"/>
          <w:color w:val="7F7F7F" w:themeColor="text1" w:themeTint="80"/>
          <w:sz w:val="22"/>
          <w:szCs w:val="22"/>
        </w:rPr>
        <w:t>n</w:t>
      </w:r>
      <w:r w:rsidR="004F05A2" w:rsidRPr="00372839">
        <w:rPr>
          <w:rFonts w:ascii="Arial MT" w:hAnsi="Arial MT" w:cs="Arial"/>
          <w:color w:val="7F7F7F" w:themeColor="text1" w:themeTint="80"/>
          <w:sz w:val="22"/>
          <w:szCs w:val="22"/>
        </w:rPr>
        <w:t>ë</w:t>
      </w:r>
      <w:proofErr w:type="spellEnd"/>
      <w:r w:rsidR="00FB32D2" w:rsidRPr="00372839">
        <w:rPr>
          <w:rFonts w:ascii="Arial MT" w:hAnsi="Arial MT" w:cs="Arial"/>
          <w:color w:val="7F7F7F" w:themeColor="text1" w:themeTint="80"/>
          <w:sz w:val="22"/>
          <w:szCs w:val="22"/>
        </w:rPr>
        <w:t xml:space="preserve"> </w:t>
      </w:r>
      <w:proofErr w:type="spellStart"/>
      <w:r w:rsidR="00FB32D2" w:rsidRPr="00372839">
        <w:rPr>
          <w:rFonts w:ascii="Arial MT" w:hAnsi="Arial MT" w:cs="Arial"/>
          <w:color w:val="7F7F7F" w:themeColor="text1" w:themeTint="80"/>
          <w:sz w:val="22"/>
          <w:szCs w:val="22"/>
        </w:rPr>
        <w:t>t</w:t>
      </w:r>
      <w:r w:rsidR="004F05A2" w:rsidRPr="00372839">
        <w:rPr>
          <w:rFonts w:ascii="Arial MT" w:hAnsi="Arial MT" w:cs="Arial"/>
          <w:color w:val="7F7F7F" w:themeColor="text1" w:themeTint="80"/>
          <w:sz w:val="22"/>
          <w:szCs w:val="22"/>
        </w:rPr>
        <w:t>ë</w:t>
      </w:r>
      <w:proofErr w:type="spellEnd"/>
      <w:r w:rsidR="00FB32D2" w:rsidRPr="00372839">
        <w:rPr>
          <w:rFonts w:ascii="Arial MT" w:hAnsi="Arial MT" w:cs="Arial"/>
          <w:color w:val="7F7F7F" w:themeColor="text1" w:themeTint="80"/>
          <w:sz w:val="22"/>
          <w:szCs w:val="22"/>
        </w:rPr>
        <w:t xml:space="preserve"> </w:t>
      </w:r>
      <w:proofErr w:type="spellStart"/>
      <w:r w:rsidR="00FB32D2" w:rsidRPr="00372839">
        <w:rPr>
          <w:rFonts w:ascii="Arial MT" w:hAnsi="Arial MT" w:cs="Arial"/>
          <w:color w:val="7F7F7F" w:themeColor="text1" w:themeTint="80"/>
          <w:sz w:val="22"/>
          <w:szCs w:val="22"/>
        </w:rPr>
        <w:t>gjitha</w:t>
      </w:r>
      <w:proofErr w:type="spellEnd"/>
      <w:r w:rsidR="00FB32D2" w:rsidRPr="00372839">
        <w:rPr>
          <w:rFonts w:ascii="Arial MT" w:hAnsi="Arial MT" w:cs="Arial"/>
          <w:color w:val="7F7F7F" w:themeColor="text1" w:themeTint="80"/>
          <w:sz w:val="22"/>
          <w:szCs w:val="22"/>
        </w:rPr>
        <w:t xml:space="preserve"> </w:t>
      </w:r>
      <w:proofErr w:type="spellStart"/>
      <w:r w:rsidR="00FB32D2" w:rsidRPr="00372839">
        <w:rPr>
          <w:rFonts w:ascii="Arial MT" w:hAnsi="Arial MT" w:cs="Arial"/>
          <w:color w:val="7F7F7F" w:themeColor="text1" w:themeTint="80"/>
          <w:sz w:val="22"/>
          <w:szCs w:val="22"/>
        </w:rPr>
        <w:t>nivelet</w:t>
      </w:r>
      <w:proofErr w:type="spellEnd"/>
      <w:r w:rsidR="00FB32D2" w:rsidRPr="00372839">
        <w:rPr>
          <w:rFonts w:ascii="Arial MT" w:hAnsi="Arial MT" w:cs="Arial"/>
          <w:color w:val="7F7F7F" w:themeColor="text1" w:themeTint="80"/>
          <w:sz w:val="22"/>
          <w:szCs w:val="22"/>
        </w:rPr>
        <w:t xml:space="preserve"> e </w:t>
      </w:r>
      <w:proofErr w:type="spellStart"/>
      <w:r w:rsidR="00FB32D2" w:rsidRPr="00372839">
        <w:rPr>
          <w:rFonts w:ascii="Arial MT" w:hAnsi="Arial MT" w:cs="Arial"/>
          <w:color w:val="7F7F7F" w:themeColor="text1" w:themeTint="80"/>
          <w:sz w:val="22"/>
          <w:szCs w:val="22"/>
        </w:rPr>
        <w:t>komun</w:t>
      </w:r>
      <w:r w:rsidR="004F05A2" w:rsidRPr="00372839">
        <w:rPr>
          <w:rFonts w:ascii="Arial MT" w:hAnsi="Arial MT" w:cs="Arial"/>
          <w:color w:val="7F7F7F" w:themeColor="text1" w:themeTint="80"/>
          <w:sz w:val="22"/>
          <w:szCs w:val="22"/>
        </w:rPr>
        <w:t>ë</w:t>
      </w:r>
      <w:r w:rsidR="00FB32D2" w:rsidRPr="00372839">
        <w:rPr>
          <w:rFonts w:ascii="Arial MT" w:hAnsi="Arial MT" w:cs="Arial"/>
          <w:color w:val="7F7F7F" w:themeColor="text1" w:themeTint="80"/>
          <w:sz w:val="22"/>
          <w:szCs w:val="22"/>
        </w:rPr>
        <w:t>s</w:t>
      </w:r>
      <w:proofErr w:type="spellEnd"/>
      <w:r w:rsidR="00FB4B80" w:rsidRPr="00372839">
        <w:rPr>
          <w:rFonts w:ascii="Arial MT" w:hAnsi="Arial MT" w:cs="Arial"/>
          <w:color w:val="7F7F7F" w:themeColor="text1" w:themeTint="80"/>
          <w:sz w:val="22"/>
          <w:szCs w:val="22"/>
        </w:rPr>
        <w:t>.</w:t>
      </w:r>
    </w:p>
    <w:p w14:paraId="1F96D790" w14:textId="02695819" w:rsidR="00FB4B80" w:rsidRPr="00372839" w:rsidRDefault="00FC4FE4"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Në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funksion</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arritjes</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këtij</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objektivi</w:t>
      </w:r>
      <w:proofErr w:type="spellEnd"/>
      <w:r w:rsidRPr="00372839">
        <w:rPr>
          <w:rFonts w:ascii="Arial MT" w:hAnsi="Arial MT" w:cs="Arial"/>
          <w:color w:val="7F7F7F" w:themeColor="text1" w:themeTint="80"/>
          <w:sz w:val="22"/>
          <w:szCs w:val="22"/>
        </w:rPr>
        <w:t xml:space="preserve"> </w:t>
      </w:r>
      <w:proofErr w:type="spellStart"/>
      <w:r w:rsidR="00FB4B80" w:rsidRPr="00372839">
        <w:rPr>
          <w:rFonts w:ascii="Arial MT" w:hAnsi="Arial MT" w:cs="Arial"/>
          <w:color w:val="7F7F7F" w:themeColor="text1" w:themeTint="80"/>
          <w:sz w:val="22"/>
          <w:szCs w:val="22"/>
        </w:rPr>
        <w:t>Komuna</w:t>
      </w:r>
      <w:proofErr w:type="spellEnd"/>
      <w:r w:rsidR="00FB4B80" w:rsidRPr="00372839">
        <w:rPr>
          <w:rFonts w:ascii="Arial MT" w:hAnsi="Arial MT" w:cs="Arial"/>
          <w:color w:val="7F7F7F" w:themeColor="text1" w:themeTint="80"/>
          <w:sz w:val="22"/>
          <w:szCs w:val="22"/>
        </w:rPr>
        <w:t xml:space="preserve"> e </w:t>
      </w:r>
      <w:proofErr w:type="spellStart"/>
      <w:r w:rsidR="00FB4B80" w:rsidRPr="00372839">
        <w:rPr>
          <w:rFonts w:ascii="Arial MT" w:hAnsi="Arial MT" w:cs="Arial"/>
          <w:color w:val="7F7F7F" w:themeColor="text1" w:themeTint="80"/>
          <w:sz w:val="22"/>
          <w:szCs w:val="22"/>
        </w:rPr>
        <w:t>Gjakov</w:t>
      </w:r>
      <w:r w:rsidR="004F05A2" w:rsidRPr="00372839">
        <w:rPr>
          <w:rFonts w:ascii="Arial MT" w:hAnsi="Arial MT" w:cs="Arial"/>
          <w:color w:val="7F7F7F" w:themeColor="text1" w:themeTint="80"/>
          <w:sz w:val="22"/>
          <w:szCs w:val="22"/>
        </w:rPr>
        <w:t>ë</w:t>
      </w:r>
      <w:r w:rsidR="00FB4B80" w:rsidRPr="00372839">
        <w:rPr>
          <w:rFonts w:ascii="Arial MT" w:hAnsi="Arial MT" w:cs="Arial"/>
          <w:color w:val="7F7F7F" w:themeColor="text1" w:themeTint="80"/>
          <w:sz w:val="22"/>
          <w:szCs w:val="22"/>
        </w:rPr>
        <w:t>s</w:t>
      </w:r>
      <w:proofErr w:type="spellEnd"/>
      <w:r w:rsidR="00FB4B80" w:rsidRPr="00372839">
        <w:rPr>
          <w:rFonts w:ascii="Arial MT" w:hAnsi="Arial MT" w:cs="Arial"/>
          <w:color w:val="7F7F7F" w:themeColor="text1" w:themeTint="80"/>
          <w:sz w:val="22"/>
          <w:szCs w:val="22"/>
        </w:rPr>
        <w:t xml:space="preserve"> e ka </w:t>
      </w:r>
      <w:proofErr w:type="spellStart"/>
      <w:r w:rsidR="000D7709" w:rsidRPr="00372839">
        <w:rPr>
          <w:rFonts w:ascii="Arial MT" w:hAnsi="Arial MT" w:cs="Arial"/>
          <w:color w:val="7F7F7F" w:themeColor="text1" w:themeTint="80"/>
          <w:sz w:val="22"/>
          <w:szCs w:val="22"/>
        </w:rPr>
        <w:t>themeluar</w:t>
      </w:r>
      <w:proofErr w:type="spellEnd"/>
      <w:r w:rsidR="00FB4B80" w:rsidRPr="00372839">
        <w:rPr>
          <w:rFonts w:ascii="Arial MT" w:hAnsi="Arial MT" w:cs="Arial"/>
          <w:color w:val="7F7F7F" w:themeColor="text1" w:themeTint="80"/>
          <w:sz w:val="22"/>
          <w:szCs w:val="22"/>
        </w:rPr>
        <w:t xml:space="preserve"> </w:t>
      </w:r>
      <w:proofErr w:type="spellStart"/>
      <w:r w:rsidR="00FB4B80" w:rsidRPr="00372839">
        <w:rPr>
          <w:rFonts w:ascii="Arial MT" w:hAnsi="Arial MT" w:cs="Arial"/>
          <w:color w:val="7F7F7F" w:themeColor="text1" w:themeTint="80"/>
          <w:sz w:val="22"/>
          <w:szCs w:val="22"/>
        </w:rPr>
        <w:t>Ekipin</w:t>
      </w:r>
      <w:proofErr w:type="spellEnd"/>
      <w:r w:rsidR="00FB4B80" w:rsidRPr="00372839">
        <w:rPr>
          <w:rFonts w:ascii="Arial MT" w:hAnsi="Arial MT" w:cs="Arial"/>
          <w:color w:val="7F7F7F" w:themeColor="text1" w:themeTint="80"/>
          <w:sz w:val="22"/>
          <w:szCs w:val="22"/>
        </w:rPr>
        <w:t xml:space="preserve"> </w:t>
      </w:r>
      <w:proofErr w:type="spellStart"/>
      <w:r w:rsidR="00FB4B80" w:rsidRPr="00372839">
        <w:rPr>
          <w:rFonts w:ascii="Arial MT" w:hAnsi="Arial MT" w:cs="Arial"/>
          <w:color w:val="7F7F7F" w:themeColor="text1" w:themeTint="80"/>
          <w:sz w:val="22"/>
          <w:szCs w:val="22"/>
        </w:rPr>
        <w:t>p</w:t>
      </w:r>
      <w:r w:rsidR="004F05A2" w:rsidRPr="00372839">
        <w:rPr>
          <w:rFonts w:ascii="Arial MT" w:hAnsi="Arial MT" w:cs="Arial"/>
          <w:color w:val="7F7F7F" w:themeColor="text1" w:themeTint="80"/>
          <w:sz w:val="22"/>
          <w:szCs w:val="22"/>
        </w:rPr>
        <w:t>ë</w:t>
      </w:r>
      <w:r w:rsidR="00FB4B80" w:rsidRPr="00372839">
        <w:rPr>
          <w:rFonts w:ascii="Arial MT" w:hAnsi="Arial MT" w:cs="Arial"/>
          <w:color w:val="7F7F7F" w:themeColor="text1" w:themeTint="80"/>
          <w:sz w:val="22"/>
          <w:szCs w:val="22"/>
        </w:rPr>
        <w:t>r</w:t>
      </w:r>
      <w:proofErr w:type="spellEnd"/>
      <w:r w:rsidR="00FB4B80" w:rsidRPr="00372839">
        <w:rPr>
          <w:rFonts w:ascii="Arial MT" w:hAnsi="Arial MT" w:cs="Arial"/>
          <w:color w:val="7F7F7F" w:themeColor="text1" w:themeTint="80"/>
          <w:sz w:val="22"/>
          <w:szCs w:val="22"/>
        </w:rPr>
        <w:t xml:space="preserve"> </w:t>
      </w:r>
      <w:proofErr w:type="spellStart"/>
      <w:r w:rsidR="00FB4B80" w:rsidRPr="00372839">
        <w:rPr>
          <w:rFonts w:ascii="Arial MT" w:hAnsi="Arial MT" w:cs="Arial"/>
          <w:color w:val="7F7F7F" w:themeColor="text1" w:themeTint="80"/>
          <w:sz w:val="22"/>
          <w:szCs w:val="22"/>
        </w:rPr>
        <w:t>t</w:t>
      </w:r>
      <w:r w:rsidR="004F05A2" w:rsidRPr="00372839">
        <w:rPr>
          <w:rFonts w:ascii="Arial MT" w:hAnsi="Arial MT" w:cs="Arial"/>
          <w:color w:val="7F7F7F" w:themeColor="text1" w:themeTint="80"/>
          <w:sz w:val="22"/>
          <w:szCs w:val="22"/>
        </w:rPr>
        <w:t>ë</w:t>
      </w:r>
      <w:proofErr w:type="spellEnd"/>
      <w:r w:rsidR="00FB4B80" w:rsidRPr="00372839">
        <w:rPr>
          <w:rFonts w:ascii="Arial MT" w:hAnsi="Arial MT" w:cs="Arial"/>
          <w:color w:val="7F7F7F" w:themeColor="text1" w:themeTint="80"/>
          <w:sz w:val="22"/>
          <w:szCs w:val="22"/>
        </w:rPr>
        <w:t xml:space="preserve"> </w:t>
      </w:r>
      <w:proofErr w:type="spellStart"/>
      <w:r w:rsidR="00FB4B80" w:rsidRPr="00372839">
        <w:rPr>
          <w:rFonts w:ascii="Arial MT" w:hAnsi="Arial MT" w:cs="Arial"/>
          <w:color w:val="7F7F7F" w:themeColor="text1" w:themeTint="80"/>
          <w:sz w:val="22"/>
          <w:szCs w:val="22"/>
        </w:rPr>
        <w:t>Drejtat</w:t>
      </w:r>
      <w:proofErr w:type="spellEnd"/>
      <w:r w:rsidR="00FB4B80" w:rsidRPr="00372839">
        <w:rPr>
          <w:rFonts w:ascii="Arial MT" w:hAnsi="Arial MT" w:cs="Arial"/>
          <w:color w:val="7F7F7F" w:themeColor="text1" w:themeTint="80"/>
          <w:sz w:val="22"/>
          <w:szCs w:val="22"/>
        </w:rPr>
        <w:t xml:space="preserve"> e </w:t>
      </w:r>
      <w:proofErr w:type="spellStart"/>
      <w:r w:rsidR="00FB4B80" w:rsidRPr="00372839">
        <w:rPr>
          <w:rFonts w:ascii="Arial MT" w:hAnsi="Arial MT" w:cs="Arial"/>
          <w:color w:val="7F7F7F" w:themeColor="text1" w:themeTint="80"/>
          <w:sz w:val="22"/>
          <w:szCs w:val="22"/>
        </w:rPr>
        <w:t>F</w:t>
      </w:r>
      <w:r w:rsidR="004F05A2" w:rsidRPr="00372839">
        <w:rPr>
          <w:rFonts w:ascii="Arial MT" w:hAnsi="Arial MT" w:cs="Arial"/>
          <w:color w:val="7F7F7F" w:themeColor="text1" w:themeTint="80"/>
          <w:sz w:val="22"/>
          <w:szCs w:val="22"/>
        </w:rPr>
        <w:t>ë</w:t>
      </w:r>
      <w:r w:rsidR="00FB4B80" w:rsidRPr="00372839">
        <w:rPr>
          <w:rFonts w:ascii="Arial MT" w:hAnsi="Arial MT" w:cs="Arial"/>
          <w:color w:val="7F7F7F" w:themeColor="text1" w:themeTint="80"/>
          <w:sz w:val="22"/>
          <w:szCs w:val="22"/>
        </w:rPr>
        <w:t>mij</w:t>
      </w:r>
      <w:r w:rsidR="004F05A2" w:rsidRPr="00372839">
        <w:rPr>
          <w:rFonts w:ascii="Arial MT" w:hAnsi="Arial MT" w:cs="Arial"/>
          <w:color w:val="7F7F7F" w:themeColor="text1" w:themeTint="80"/>
          <w:sz w:val="22"/>
          <w:szCs w:val="22"/>
        </w:rPr>
        <w:t>ë</w:t>
      </w:r>
      <w:r w:rsidR="00FB4B80" w:rsidRPr="00372839">
        <w:rPr>
          <w:rFonts w:ascii="Arial MT" w:hAnsi="Arial MT" w:cs="Arial"/>
          <w:color w:val="7F7F7F" w:themeColor="text1" w:themeTint="80"/>
          <w:sz w:val="22"/>
          <w:szCs w:val="22"/>
        </w:rPr>
        <w:t>ve</w:t>
      </w:r>
      <w:proofErr w:type="spellEnd"/>
      <w:r w:rsidR="00FB4B80" w:rsidRPr="00372839">
        <w:rPr>
          <w:rFonts w:ascii="Arial MT" w:hAnsi="Arial MT" w:cs="Arial"/>
          <w:color w:val="7F7F7F" w:themeColor="text1" w:themeTint="80"/>
          <w:sz w:val="22"/>
          <w:szCs w:val="22"/>
        </w:rPr>
        <w:t xml:space="preserve"> </w:t>
      </w:r>
      <w:r w:rsidR="000D7709" w:rsidRPr="00372839">
        <w:rPr>
          <w:rFonts w:ascii="Arial MT" w:hAnsi="Arial MT" w:cs="Arial"/>
          <w:color w:val="7F7F7F" w:themeColor="text1" w:themeTint="80"/>
          <w:sz w:val="22"/>
          <w:szCs w:val="22"/>
        </w:rPr>
        <w:t xml:space="preserve">me dt. 24.08.2022 </w:t>
      </w:r>
      <w:r w:rsidR="002B0129" w:rsidRPr="00372839">
        <w:rPr>
          <w:rFonts w:ascii="Arial MT" w:hAnsi="Arial MT" w:cs="Arial"/>
          <w:color w:val="7F7F7F" w:themeColor="text1" w:themeTint="80"/>
          <w:sz w:val="22"/>
          <w:szCs w:val="22"/>
        </w:rPr>
        <w:t xml:space="preserve">duke u </w:t>
      </w:r>
      <w:proofErr w:type="spellStart"/>
      <w:r w:rsidR="002B0129" w:rsidRPr="00372839">
        <w:rPr>
          <w:rFonts w:ascii="Arial MT" w:hAnsi="Arial MT" w:cs="Arial"/>
          <w:color w:val="7F7F7F" w:themeColor="text1" w:themeTint="80"/>
          <w:sz w:val="22"/>
          <w:szCs w:val="22"/>
        </w:rPr>
        <w:t>ba</w:t>
      </w:r>
      <w:r w:rsidR="00F94037" w:rsidRPr="00372839">
        <w:rPr>
          <w:rFonts w:ascii="Arial MT" w:hAnsi="Arial MT" w:cs="Arial"/>
          <w:color w:val="7F7F7F" w:themeColor="text1" w:themeTint="80"/>
          <w:sz w:val="22"/>
          <w:szCs w:val="22"/>
        </w:rPr>
        <w:t>z</w:t>
      </w:r>
      <w:r w:rsidR="002B0129" w:rsidRPr="00372839">
        <w:rPr>
          <w:rFonts w:ascii="Arial MT" w:hAnsi="Arial MT" w:cs="Arial"/>
          <w:color w:val="7F7F7F" w:themeColor="text1" w:themeTint="80"/>
          <w:sz w:val="22"/>
          <w:szCs w:val="22"/>
        </w:rPr>
        <w:t>uar</w:t>
      </w:r>
      <w:proofErr w:type="spellEnd"/>
      <w:r w:rsidR="002B0129" w:rsidRPr="00372839">
        <w:rPr>
          <w:rFonts w:ascii="Arial MT" w:hAnsi="Arial MT" w:cs="Arial"/>
          <w:color w:val="7F7F7F" w:themeColor="text1" w:themeTint="80"/>
          <w:sz w:val="22"/>
          <w:szCs w:val="22"/>
        </w:rPr>
        <w:t xml:space="preserve"> </w:t>
      </w:r>
      <w:proofErr w:type="spellStart"/>
      <w:r w:rsidR="002B0129" w:rsidRPr="00372839">
        <w:rPr>
          <w:rFonts w:ascii="Arial MT" w:hAnsi="Arial MT" w:cs="Arial"/>
          <w:color w:val="7F7F7F" w:themeColor="text1" w:themeTint="80"/>
          <w:sz w:val="22"/>
          <w:szCs w:val="22"/>
        </w:rPr>
        <w:t>n</w:t>
      </w:r>
      <w:r w:rsidR="004F05A2" w:rsidRPr="00372839">
        <w:rPr>
          <w:rFonts w:ascii="Arial MT" w:hAnsi="Arial MT" w:cs="Arial"/>
          <w:color w:val="7F7F7F" w:themeColor="text1" w:themeTint="80"/>
          <w:sz w:val="22"/>
          <w:szCs w:val="22"/>
        </w:rPr>
        <w:t>ë</w:t>
      </w:r>
      <w:proofErr w:type="spellEnd"/>
      <w:r w:rsidR="002B0129" w:rsidRPr="00372839">
        <w:rPr>
          <w:rFonts w:ascii="Arial MT" w:hAnsi="Arial MT" w:cs="Arial"/>
          <w:color w:val="7F7F7F" w:themeColor="text1" w:themeTint="80"/>
          <w:sz w:val="22"/>
          <w:szCs w:val="22"/>
        </w:rPr>
        <w:t xml:space="preserve"> </w:t>
      </w:r>
      <w:proofErr w:type="spellStart"/>
      <w:r w:rsidR="002B0129" w:rsidRPr="00372839">
        <w:rPr>
          <w:rFonts w:ascii="Arial MT" w:hAnsi="Arial MT" w:cs="Arial"/>
          <w:color w:val="7F7F7F" w:themeColor="text1" w:themeTint="80"/>
          <w:sz w:val="22"/>
          <w:szCs w:val="22"/>
        </w:rPr>
        <w:t>nenin</w:t>
      </w:r>
      <w:proofErr w:type="spellEnd"/>
      <w:r w:rsidR="002B0129" w:rsidRPr="00372839">
        <w:rPr>
          <w:rFonts w:ascii="Arial MT" w:hAnsi="Arial MT" w:cs="Arial"/>
          <w:color w:val="7F7F7F" w:themeColor="text1" w:themeTint="80"/>
          <w:sz w:val="22"/>
          <w:szCs w:val="22"/>
        </w:rPr>
        <w:t xml:space="preserve"> 13 </w:t>
      </w:r>
      <w:proofErr w:type="spellStart"/>
      <w:r w:rsidR="002B0129" w:rsidRPr="00372839">
        <w:rPr>
          <w:rFonts w:ascii="Arial MT" w:hAnsi="Arial MT" w:cs="Arial"/>
          <w:color w:val="7F7F7F" w:themeColor="text1" w:themeTint="80"/>
          <w:sz w:val="22"/>
          <w:szCs w:val="22"/>
        </w:rPr>
        <w:t>dhe</w:t>
      </w:r>
      <w:proofErr w:type="spellEnd"/>
      <w:r w:rsidR="002B0129" w:rsidRPr="00372839">
        <w:rPr>
          <w:rFonts w:ascii="Arial MT" w:hAnsi="Arial MT" w:cs="Arial"/>
          <w:color w:val="7F7F7F" w:themeColor="text1" w:themeTint="80"/>
          <w:sz w:val="22"/>
          <w:szCs w:val="22"/>
        </w:rPr>
        <w:t xml:space="preserve"> 58 </w:t>
      </w:r>
      <w:proofErr w:type="spellStart"/>
      <w:r w:rsidR="002B0129" w:rsidRPr="00372839">
        <w:rPr>
          <w:rFonts w:ascii="Arial MT" w:hAnsi="Arial MT" w:cs="Arial"/>
          <w:color w:val="7F7F7F" w:themeColor="text1" w:themeTint="80"/>
          <w:sz w:val="22"/>
          <w:szCs w:val="22"/>
        </w:rPr>
        <w:t>t</w:t>
      </w:r>
      <w:r w:rsidR="004F05A2" w:rsidRPr="00372839">
        <w:rPr>
          <w:rFonts w:ascii="Arial MT" w:hAnsi="Arial MT" w:cs="Arial"/>
          <w:color w:val="7F7F7F" w:themeColor="text1" w:themeTint="80"/>
          <w:sz w:val="22"/>
          <w:szCs w:val="22"/>
        </w:rPr>
        <w:t>ë</w:t>
      </w:r>
      <w:proofErr w:type="spellEnd"/>
      <w:r w:rsidR="002B0129" w:rsidRPr="00372839">
        <w:rPr>
          <w:rFonts w:ascii="Arial MT" w:hAnsi="Arial MT" w:cs="Arial"/>
          <w:color w:val="7F7F7F" w:themeColor="text1" w:themeTint="80"/>
          <w:sz w:val="22"/>
          <w:szCs w:val="22"/>
        </w:rPr>
        <w:t xml:space="preserve"> </w:t>
      </w:r>
      <w:proofErr w:type="spellStart"/>
      <w:r w:rsidR="002B0129" w:rsidRPr="00372839">
        <w:rPr>
          <w:rFonts w:ascii="Arial MT" w:hAnsi="Arial MT" w:cs="Arial"/>
          <w:color w:val="7F7F7F" w:themeColor="text1" w:themeTint="80"/>
          <w:sz w:val="22"/>
          <w:szCs w:val="22"/>
        </w:rPr>
        <w:t>Ligjit</w:t>
      </w:r>
      <w:proofErr w:type="spellEnd"/>
      <w:r w:rsidR="002B0129" w:rsidRPr="00372839">
        <w:rPr>
          <w:rFonts w:ascii="Arial MT" w:hAnsi="Arial MT" w:cs="Arial"/>
          <w:color w:val="7F7F7F" w:themeColor="text1" w:themeTint="80"/>
          <w:sz w:val="22"/>
          <w:szCs w:val="22"/>
        </w:rPr>
        <w:t xml:space="preserve"> Nr. 03/L-040 </w:t>
      </w:r>
      <w:proofErr w:type="spellStart"/>
      <w:r w:rsidR="002B0129" w:rsidRPr="00372839">
        <w:rPr>
          <w:rFonts w:ascii="Arial MT" w:hAnsi="Arial MT" w:cs="Arial"/>
          <w:color w:val="7F7F7F" w:themeColor="text1" w:themeTint="80"/>
          <w:sz w:val="22"/>
          <w:szCs w:val="22"/>
        </w:rPr>
        <w:t>p</w:t>
      </w:r>
      <w:r w:rsidR="004F05A2" w:rsidRPr="00372839">
        <w:rPr>
          <w:rFonts w:ascii="Arial MT" w:hAnsi="Arial MT" w:cs="Arial"/>
          <w:color w:val="7F7F7F" w:themeColor="text1" w:themeTint="80"/>
          <w:sz w:val="22"/>
          <w:szCs w:val="22"/>
        </w:rPr>
        <w:t>ë</w:t>
      </w:r>
      <w:r w:rsidR="002B0129" w:rsidRPr="00372839">
        <w:rPr>
          <w:rFonts w:ascii="Arial MT" w:hAnsi="Arial MT" w:cs="Arial"/>
          <w:color w:val="7F7F7F" w:themeColor="text1" w:themeTint="80"/>
          <w:sz w:val="22"/>
          <w:szCs w:val="22"/>
        </w:rPr>
        <w:t>r</w:t>
      </w:r>
      <w:proofErr w:type="spellEnd"/>
      <w:r w:rsidR="002B0129" w:rsidRPr="00372839">
        <w:rPr>
          <w:rFonts w:ascii="Arial MT" w:hAnsi="Arial MT" w:cs="Arial"/>
          <w:color w:val="7F7F7F" w:themeColor="text1" w:themeTint="80"/>
          <w:sz w:val="22"/>
          <w:szCs w:val="22"/>
        </w:rPr>
        <w:t xml:space="preserve"> </w:t>
      </w:r>
      <w:proofErr w:type="spellStart"/>
      <w:r w:rsidR="002B0129" w:rsidRPr="00372839">
        <w:rPr>
          <w:rFonts w:ascii="Arial MT" w:hAnsi="Arial MT" w:cs="Arial"/>
          <w:color w:val="7F7F7F" w:themeColor="text1" w:themeTint="80"/>
          <w:sz w:val="22"/>
          <w:szCs w:val="22"/>
        </w:rPr>
        <w:t>Vet</w:t>
      </w:r>
      <w:r w:rsidR="004F05A2" w:rsidRPr="00372839">
        <w:rPr>
          <w:rFonts w:ascii="Arial MT" w:hAnsi="Arial MT" w:cs="Arial"/>
          <w:color w:val="7F7F7F" w:themeColor="text1" w:themeTint="80"/>
          <w:sz w:val="22"/>
          <w:szCs w:val="22"/>
        </w:rPr>
        <w:t>ë</w:t>
      </w:r>
      <w:r w:rsidR="002B0129" w:rsidRPr="00372839">
        <w:rPr>
          <w:rFonts w:ascii="Arial MT" w:hAnsi="Arial MT" w:cs="Arial"/>
          <w:color w:val="7F7F7F" w:themeColor="text1" w:themeTint="80"/>
          <w:sz w:val="22"/>
          <w:szCs w:val="22"/>
        </w:rPr>
        <w:t>qeverisjen</w:t>
      </w:r>
      <w:proofErr w:type="spellEnd"/>
      <w:r w:rsidR="002B0129" w:rsidRPr="00372839">
        <w:rPr>
          <w:rFonts w:ascii="Arial MT" w:hAnsi="Arial MT" w:cs="Arial"/>
          <w:color w:val="7F7F7F" w:themeColor="text1" w:themeTint="80"/>
          <w:sz w:val="22"/>
          <w:szCs w:val="22"/>
        </w:rPr>
        <w:t xml:space="preserve"> </w:t>
      </w:r>
      <w:proofErr w:type="spellStart"/>
      <w:r w:rsidR="002B0129" w:rsidRPr="00372839">
        <w:rPr>
          <w:rFonts w:ascii="Arial MT" w:hAnsi="Arial MT" w:cs="Arial"/>
          <w:color w:val="7F7F7F" w:themeColor="text1" w:themeTint="80"/>
          <w:sz w:val="22"/>
          <w:szCs w:val="22"/>
        </w:rPr>
        <w:t>Lokale</w:t>
      </w:r>
      <w:proofErr w:type="spellEnd"/>
      <w:r w:rsidR="00327EB5" w:rsidRPr="00372839">
        <w:rPr>
          <w:rStyle w:val="FootnoteReference"/>
          <w:rFonts w:ascii="Arial MT" w:hAnsi="Arial MT" w:cs="Arial"/>
          <w:color w:val="7F7F7F" w:themeColor="text1" w:themeTint="80"/>
          <w:sz w:val="22"/>
          <w:szCs w:val="22"/>
        </w:rPr>
        <w:footnoteReference w:id="10"/>
      </w:r>
      <w:r w:rsidR="002B0129" w:rsidRPr="00372839">
        <w:rPr>
          <w:rFonts w:ascii="Arial MT" w:hAnsi="Arial MT" w:cs="Arial"/>
          <w:color w:val="7F7F7F" w:themeColor="text1" w:themeTint="80"/>
          <w:sz w:val="22"/>
          <w:szCs w:val="22"/>
        </w:rPr>
        <w:t xml:space="preserve">, </w:t>
      </w:r>
      <w:proofErr w:type="spellStart"/>
      <w:r w:rsidR="000E45CD" w:rsidRPr="00372839">
        <w:rPr>
          <w:rFonts w:ascii="Arial MT" w:hAnsi="Arial MT" w:cs="Arial"/>
          <w:color w:val="7F7F7F" w:themeColor="text1" w:themeTint="80"/>
          <w:sz w:val="22"/>
          <w:szCs w:val="22"/>
        </w:rPr>
        <w:t>si</w:t>
      </w:r>
      <w:proofErr w:type="spellEnd"/>
      <w:r w:rsidR="000E45CD" w:rsidRPr="00372839">
        <w:rPr>
          <w:rFonts w:ascii="Arial MT" w:hAnsi="Arial MT" w:cs="Arial"/>
          <w:color w:val="7F7F7F" w:themeColor="text1" w:themeTint="80"/>
          <w:sz w:val="22"/>
          <w:szCs w:val="22"/>
        </w:rPr>
        <w:t xml:space="preserve"> </w:t>
      </w:r>
      <w:proofErr w:type="spellStart"/>
      <w:r w:rsidR="000E45CD" w:rsidRPr="00372839">
        <w:rPr>
          <w:rFonts w:ascii="Arial MT" w:hAnsi="Arial MT" w:cs="Arial"/>
          <w:color w:val="7F7F7F" w:themeColor="text1" w:themeTint="80"/>
          <w:sz w:val="22"/>
          <w:szCs w:val="22"/>
        </w:rPr>
        <w:t>dhe</w:t>
      </w:r>
      <w:proofErr w:type="spellEnd"/>
      <w:r w:rsidR="000E45CD" w:rsidRPr="00372839">
        <w:rPr>
          <w:rFonts w:ascii="Arial MT" w:hAnsi="Arial MT" w:cs="Arial"/>
          <w:color w:val="7F7F7F" w:themeColor="text1" w:themeTint="80"/>
          <w:sz w:val="22"/>
          <w:szCs w:val="22"/>
        </w:rPr>
        <w:t xml:space="preserve"> </w:t>
      </w:r>
      <w:proofErr w:type="spellStart"/>
      <w:r w:rsidR="000E45CD" w:rsidRPr="00372839">
        <w:rPr>
          <w:rFonts w:ascii="Arial MT" w:hAnsi="Arial MT" w:cs="Arial"/>
          <w:color w:val="7F7F7F" w:themeColor="text1" w:themeTint="80"/>
          <w:sz w:val="22"/>
          <w:szCs w:val="22"/>
        </w:rPr>
        <w:t>Udh</w:t>
      </w:r>
      <w:r w:rsidR="004F05A2" w:rsidRPr="00372839">
        <w:rPr>
          <w:rFonts w:ascii="Arial MT" w:hAnsi="Arial MT" w:cs="Arial"/>
          <w:color w:val="7F7F7F" w:themeColor="text1" w:themeTint="80"/>
          <w:sz w:val="22"/>
          <w:szCs w:val="22"/>
        </w:rPr>
        <w:t>ë</w:t>
      </w:r>
      <w:r w:rsidR="000E45CD" w:rsidRPr="00372839">
        <w:rPr>
          <w:rFonts w:ascii="Arial MT" w:hAnsi="Arial MT" w:cs="Arial"/>
          <w:color w:val="7F7F7F" w:themeColor="text1" w:themeTint="80"/>
          <w:sz w:val="22"/>
          <w:szCs w:val="22"/>
        </w:rPr>
        <w:t>zimin</w:t>
      </w:r>
      <w:proofErr w:type="spellEnd"/>
      <w:r w:rsidR="000E45CD" w:rsidRPr="00372839">
        <w:rPr>
          <w:rFonts w:ascii="Arial MT" w:hAnsi="Arial MT" w:cs="Arial"/>
          <w:color w:val="7F7F7F" w:themeColor="text1" w:themeTint="80"/>
          <w:sz w:val="22"/>
          <w:szCs w:val="22"/>
        </w:rPr>
        <w:t xml:space="preserve"> </w:t>
      </w:r>
      <w:proofErr w:type="spellStart"/>
      <w:r w:rsidR="000E45CD" w:rsidRPr="00372839">
        <w:rPr>
          <w:rFonts w:ascii="Arial MT" w:hAnsi="Arial MT" w:cs="Arial"/>
          <w:color w:val="7F7F7F" w:themeColor="text1" w:themeTint="80"/>
          <w:sz w:val="22"/>
          <w:szCs w:val="22"/>
        </w:rPr>
        <w:t>Administrativ</w:t>
      </w:r>
      <w:proofErr w:type="spellEnd"/>
      <w:r w:rsidR="000E45CD" w:rsidRPr="00372839">
        <w:rPr>
          <w:rFonts w:ascii="Arial MT" w:hAnsi="Arial MT" w:cs="Arial"/>
          <w:color w:val="7F7F7F" w:themeColor="text1" w:themeTint="80"/>
          <w:sz w:val="22"/>
          <w:szCs w:val="22"/>
        </w:rPr>
        <w:t xml:space="preserve"> (</w:t>
      </w:r>
      <w:proofErr w:type="spellStart"/>
      <w:r w:rsidR="000E45CD" w:rsidRPr="00372839">
        <w:rPr>
          <w:rFonts w:ascii="Arial MT" w:hAnsi="Arial MT" w:cs="Arial"/>
          <w:color w:val="7F7F7F" w:themeColor="text1" w:themeTint="80"/>
          <w:sz w:val="22"/>
          <w:szCs w:val="22"/>
        </w:rPr>
        <w:t>Qrk</w:t>
      </w:r>
      <w:proofErr w:type="spellEnd"/>
      <w:r w:rsidR="000E45CD" w:rsidRPr="00372839">
        <w:rPr>
          <w:rFonts w:ascii="Arial MT" w:hAnsi="Arial MT" w:cs="Arial"/>
          <w:color w:val="7F7F7F" w:themeColor="text1" w:themeTint="80"/>
          <w:sz w:val="22"/>
          <w:szCs w:val="22"/>
        </w:rPr>
        <w:t xml:space="preserve">) Nr. 06/2022 </w:t>
      </w:r>
      <w:proofErr w:type="spellStart"/>
      <w:r w:rsidR="000E45CD" w:rsidRPr="00372839">
        <w:rPr>
          <w:rFonts w:ascii="Arial MT" w:hAnsi="Arial MT" w:cs="Arial"/>
          <w:color w:val="7F7F7F" w:themeColor="text1" w:themeTint="80"/>
          <w:sz w:val="22"/>
          <w:szCs w:val="22"/>
        </w:rPr>
        <w:t>p</w:t>
      </w:r>
      <w:r w:rsidR="004F05A2" w:rsidRPr="00372839">
        <w:rPr>
          <w:rFonts w:ascii="Arial MT" w:hAnsi="Arial MT" w:cs="Arial"/>
          <w:color w:val="7F7F7F" w:themeColor="text1" w:themeTint="80"/>
          <w:sz w:val="22"/>
          <w:szCs w:val="22"/>
        </w:rPr>
        <w:t>ë</w:t>
      </w:r>
      <w:r w:rsidR="000E45CD" w:rsidRPr="00372839">
        <w:rPr>
          <w:rFonts w:ascii="Arial MT" w:hAnsi="Arial MT" w:cs="Arial"/>
          <w:color w:val="7F7F7F" w:themeColor="text1" w:themeTint="80"/>
          <w:sz w:val="22"/>
          <w:szCs w:val="22"/>
        </w:rPr>
        <w:t>r</w:t>
      </w:r>
      <w:proofErr w:type="spellEnd"/>
      <w:r w:rsidR="000E45CD" w:rsidRPr="00372839">
        <w:rPr>
          <w:rFonts w:ascii="Arial MT" w:hAnsi="Arial MT" w:cs="Arial"/>
          <w:color w:val="7F7F7F" w:themeColor="text1" w:themeTint="80"/>
          <w:sz w:val="22"/>
          <w:szCs w:val="22"/>
        </w:rPr>
        <w:t xml:space="preserve"> </w:t>
      </w:r>
      <w:proofErr w:type="spellStart"/>
      <w:r w:rsidR="000E45CD" w:rsidRPr="00372839">
        <w:rPr>
          <w:rFonts w:ascii="Arial MT" w:hAnsi="Arial MT" w:cs="Arial"/>
          <w:color w:val="7F7F7F" w:themeColor="text1" w:themeTint="80"/>
          <w:sz w:val="22"/>
          <w:szCs w:val="22"/>
        </w:rPr>
        <w:t>Themelimin</w:t>
      </w:r>
      <w:proofErr w:type="spellEnd"/>
      <w:r w:rsidR="000E45CD" w:rsidRPr="00372839">
        <w:rPr>
          <w:rFonts w:ascii="Arial MT" w:hAnsi="Arial MT" w:cs="Arial"/>
          <w:color w:val="7F7F7F" w:themeColor="text1" w:themeTint="80"/>
          <w:sz w:val="22"/>
          <w:szCs w:val="22"/>
        </w:rPr>
        <w:t xml:space="preserve"> </w:t>
      </w:r>
      <w:proofErr w:type="spellStart"/>
      <w:r w:rsidR="000E45CD" w:rsidRPr="00372839">
        <w:rPr>
          <w:rFonts w:ascii="Arial MT" w:hAnsi="Arial MT" w:cs="Arial"/>
          <w:color w:val="7F7F7F" w:themeColor="text1" w:themeTint="80"/>
          <w:sz w:val="22"/>
          <w:szCs w:val="22"/>
        </w:rPr>
        <w:t>dhe</w:t>
      </w:r>
      <w:proofErr w:type="spellEnd"/>
      <w:r w:rsidR="000E45CD" w:rsidRPr="00372839">
        <w:rPr>
          <w:rFonts w:ascii="Arial MT" w:hAnsi="Arial MT" w:cs="Arial"/>
          <w:color w:val="7F7F7F" w:themeColor="text1" w:themeTint="80"/>
          <w:sz w:val="22"/>
          <w:szCs w:val="22"/>
        </w:rPr>
        <w:t xml:space="preserve"> </w:t>
      </w:r>
      <w:proofErr w:type="spellStart"/>
      <w:r w:rsidR="000E45CD" w:rsidRPr="00372839">
        <w:rPr>
          <w:rFonts w:ascii="Arial MT" w:hAnsi="Arial MT" w:cs="Arial"/>
          <w:color w:val="7F7F7F" w:themeColor="text1" w:themeTint="80"/>
          <w:sz w:val="22"/>
          <w:szCs w:val="22"/>
        </w:rPr>
        <w:t>Funksionimin</w:t>
      </w:r>
      <w:proofErr w:type="spellEnd"/>
      <w:r w:rsidR="000E45CD" w:rsidRPr="00372839">
        <w:rPr>
          <w:rFonts w:ascii="Arial MT" w:hAnsi="Arial MT" w:cs="Arial"/>
          <w:color w:val="7F7F7F" w:themeColor="text1" w:themeTint="80"/>
          <w:sz w:val="22"/>
          <w:szCs w:val="22"/>
        </w:rPr>
        <w:t xml:space="preserve"> e </w:t>
      </w:r>
      <w:proofErr w:type="spellStart"/>
      <w:r w:rsidR="000E45CD" w:rsidRPr="00372839">
        <w:rPr>
          <w:rFonts w:ascii="Arial MT" w:hAnsi="Arial MT" w:cs="Arial"/>
          <w:color w:val="7F7F7F" w:themeColor="text1" w:themeTint="80"/>
          <w:sz w:val="22"/>
          <w:szCs w:val="22"/>
        </w:rPr>
        <w:t>Ekipit</w:t>
      </w:r>
      <w:proofErr w:type="spellEnd"/>
      <w:r w:rsidR="000E45CD" w:rsidRPr="00372839">
        <w:rPr>
          <w:rFonts w:ascii="Arial MT" w:hAnsi="Arial MT" w:cs="Arial"/>
          <w:color w:val="7F7F7F" w:themeColor="text1" w:themeTint="80"/>
          <w:sz w:val="22"/>
          <w:szCs w:val="22"/>
        </w:rPr>
        <w:t xml:space="preserve"> </w:t>
      </w:r>
      <w:proofErr w:type="spellStart"/>
      <w:r w:rsidR="000E45CD" w:rsidRPr="00372839">
        <w:rPr>
          <w:rFonts w:ascii="Arial MT" w:hAnsi="Arial MT" w:cs="Arial"/>
          <w:color w:val="7F7F7F" w:themeColor="text1" w:themeTint="80"/>
          <w:sz w:val="22"/>
          <w:szCs w:val="22"/>
        </w:rPr>
        <w:t>p</w:t>
      </w:r>
      <w:r w:rsidR="004F05A2" w:rsidRPr="00372839">
        <w:rPr>
          <w:rFonts w:ascii="Arial MT" w:hAnsi="Arial MT" w:cs="Arial"/>
          <w:color w:val="7F7F7F" w:themeColor="text1" w:themeTint="80"/>
          <w:sz w:val="22"/>
          <w:szCs w:val="22"/>
        </w:rPr>
        <w:t>ë</w:t>
      </w:r>
      <w:r w:rsidR="000E45CD" w:rsidRPr="00372839">
        <w:rPr>
          <w:rFonts w:ascii="Arial MT" w:hAnsi="Arial MT" w:cs="Arial"/>
          <w:color w:val="7F7F7F" w:themeColor="text1" w:themeTint="80"/>
          <w:sz w:val="22"/>
          <w:szCs w:val="22"/>
        </w:rPr>
        <w:t>r</w:t>
      </w:r>
      <w:proofErr w:type="spellEnd"/>
      <w:r w:rsidR="000E45CD" w:rsidRPr="00372839">
        <w:rPr>
          <w:rFonts w:ascii="Arial MT" w:hAnsi="Arial MT" w:cs="Arial"/>
          <w:color w:val="7F7F7F" w:themeColor="text1" w:themeTint="80"/>
          <w:sz w:val="22"/>
          <w:szCs w:val="22"/>
        </w:rPr>
        <w:t xml:space="preserve"> </w:t>
      </w:r>
      <w:proofErr w:type="spellStart"/>
      <w:r w:rsidR="00F94037" w:rsidRPr="00372839">
        <w:rPr>
          <w:rFonts w:ascii="Arial MT" w:hAnsi="Arial MT" w:cs="Arial"/>
          <w:color w:val="7F7F7F" w:themeColor="text1" w:themeTint="80"/>
          <w:sz w:val="22"/>
          <w:szCs w:val="22"/>
        </w:rPr>
        <w:t>t</w:t>
      </w:r>
      <w:r w:rsidR="004F05A2" w:rsidRPr="00372839">
        <w:rPr>
          <w:rFonts w:ascii="Arial MT" w:hAnsi="Arial MT" w:cs="Arial"/>
          <w:color w:val="7F7F7F" w:themeColor="text1" w:themeTint="80"/>
          <w:sz w:val="22"/>
          <w:szCs w:val="22"/>
        </w:rPr>
        <w:t>ë</w:t>
      </w:r>
      <w:proofErr w:type="spellEnd"/>
      <w:r w:rsidR="00F94037" w:rsidRPr="00372839">
        <w:rPr>
          <w:rFonts w:ascii="Arial MT" w:hAnsi="Arial MT" w:cs="Arial"/>
          <w:color w:val="7F7F7F" w:themeColor="text1" w:themeTint="80"/>
          <w:sz w:val="22"/>
          <w:szCs w:val="22"/>
        </w:rPr>
        <w:t xml:space="preserve"> </w:t>
      </w:r>
      <w:proofErr w:type="spellStart"/>
      <w:r w:rsidR="00F94037" w:rsidRPr="00372839">
        <w:rPr>
          <w:rFonts w:ascii="Arial MT" w:hAnsi="Arial MT" w:cs="Arial"/>
          <w:color w:val="7F7F7F" w:themeColor="text1" w:themeTint="80"/>
          <w:sz w:val="22"/>
          <w:szCs w:val="22"/>
        </w:rPr>
        <w:t>Drejtat</w:t>
      </w:r>
      <w:proofErr w:type="spellEnd"/>
      <w:r w:rsidR="00F94037" w:rsidRPr="00372839">
        <w:rPr>
          <w:rFonts w:ascii="Arial MT" w:hAnsi="Arial MT" w:cs="Arial"/>
          <w:color w:val="7F7F7F" w:themeColor="text1" w:themeTint="80"/>
          <w:sz w:val="22"/>
          <w:szCs w:val="22"/>
        </w:rPr>
        <w:t xml:space="preserve"> e </w:t>
      </w:r>
      <w:proofErr w:type="spellStart"/>
      <w:r w:rsidR="00F94037" w:rsidRPr="00372839">
        <w:rPr>
          <w:rFonts w:ascii="Arial MT" w:hAnsi="Arial MT" w:cs="Arial"/>
          <w:color w:val="7F7F7F" w:themeColor="text1" w:themeTint="80"/>
          <w:sz w:val="22"/>
          <w:szCs w:val="22"/>
        </w:rPr>
        <w:t>F</w:t>
      </w:r>
      <w:r w:rsidR="004F05A2" w:rsidRPr="00372839">
        <w:rPr>
          <w:rFonts w:ascii="Arial MT" w:hAnsi="Arial MT" w:cs="Arial"/>
          <w:color w:val="7F7F7F" w:themeColor="text1" w:themeTint="80"/>
          <w:sz w:val="22"/>
          <w:szCs w:val="22"/>
        </w:rPr>
        <w:t>ë</w:t>
      </w:r>
      <w:r w:rsidR="00F94037" w:rsidRPr="00372839">
        <w:rPr>
          <w:rFonts w:ascii="Arial MT" w:hAnsi="Arial MT" w:cs="Arial"/>
          <w:color w:val="7F7F7F" w:themeColor="text1" w:themeTint="80"/>
          <w:sz w:val="22"/>
          <w:szCs w:val="22"/>
        </w:rPr>
        <w:t>mij</w:t>
      </w:r>
      <w:r w:rsidR="004F05A2" w:rsidRPr="00372839">
        <w:rPr>
          <w:rFonts w:ascii="Arial MT" w:hAnsi="Arial MT" w:cs="Arial"/>
          <w:color w:val="7F7F7F" w:themeColor="text1" w:themeTint="80"/>
          <w:sz w:val="22"/>
          <w:szCs w:val="22"/>
        </w:rPr>
        <w:t>ë</w:t>
      </w:r>
      <w:r w:rsidR="00F94037" w:rsidRPr="00372839">
        <w:rPr>
          <w:rFonts w:ascii="Arial MT" w:hAnsi="Arial MT" w:cs="Arial"/>
          <w:color w:val="7F7F7F" w:themeColor="text1" w:themeTint="80"/>
          <w:sz w:val="22"/>
          <w:szCs w:val="22"/>
        </w:rPr>
        <w:t>s</w:t>
      </w:r>
      <w:proofErr w:type="spellEnd"/>
      <w:r w:rsidR="006B7114" w:rsidRPr="00372839">
        <w:rPr>
          <w:rStyle w:val="FootnoteReference"/>
          <w:rFonts w:ascii="Arial MT" w:hAnsi="Arial MT" w:cs="Arial"/>
          <w:color w:val="7F7F7F" w:themeColor="text1" w:themeTint="80"/>
          <w:sz w:val="22"/>
          <w:szCs w:val="22"/>
        </w:rPr>
        <w:footnoteReference w:id="11"/>
      </w:r>
      <w:r w:rsidR="006B7114" w:rsidRPr="00372839">
        <w:rPr>
          <w:rFonts w:ascii="Arial MT" w:hAnsi="Arial MT" w:cs="Arial"/>
          <w:color w:val="7F7F7F" w:themeColor="text1" w:themeTint="80"/>
          <w:sz w:val="22"/>
          <w:szCs w:val="22"/>
        </w:rPr>
        <w:t>.</w:t>
      </w:r>
      <w:r w:rsidR="00F94037" w:rsidRPr="00372839">
        <w:rPr>
          <w:rFonts w:ascii="Arial MT" w:hAnsi="Arial MT" w:cs="Arial"/>
          <w:color w:val="7F7F7F" w:themeColor="text1" w:themeTint="80"/>
          <w:sz w:val="22"/>
          <w:szCs w:val="22"/>
        </w:rPr>
        <w:t xml:space="preserve"> </w:t>
      </w:r>
    </w:p>
    <w:p w14:paraId="360C468E" w14:textId="13F3B813" w:rsidR="00554D75" w:rsidRPr="00372839" w:rsidRDefault="00BC2253"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N</w:t>
      </w:r>
      <w:r w:rsidR="004F05A2"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n</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mbikqyrjen</w:t>
      </w:r>
      <w:proofErr w:type="spellEnd"/>
      <w:r w:rsidRPr="00372839">
        <w:rPr>
          <w:rFonts w:ascii="Arial MT" w:hAnsi="Arial MT" w:cs="Arial"/>
          <w:color w:val="7F7F7F" w:themeColor="text1" w:themeTint="80"/>
          <w:sz w:val="22"/>
          <w:szCs w:val="22"/>
        </w:rPr>
        <w:t xml:space="preserve"> e MAPL</w:t>
      </w:r>
      <w:r w:rsidR="00545376" w:rsidRPr="00372839">
        <w:rPr>
          <w:rFonts w:ascii="Arial MT" w:hAnsi="Arial MT" w:cs="Arial"/>
          <w:color w:val="7F7F7F" w:themeColor="text1" w:themeTint="80"/>
          <w:sz w:val="22"/>
          <w:szCs w:val="22"/>
        </w:rPr>
        <w:t xml:space="preserve"> </w:t>
      </w:r>
      <w:proofErr w:type="spellStart"/>
      <w:r w:rsidR="00545376" w:rsidRPr="00372839">
        <w:rPr>
          <w:rFonts w:ascii="Arial MT" w:hAnsi="Arial MT" w:cs="Arial"/>
          <w:color w:val="7F7F7F" w:themeColor="text1" w:themeTint="80"/>
          <w:sz w:val="22"/>
          <w:szCs w:val="22"/>
        </w:rPr>
        <w:t>n</w:t>
      </w:r>
      <w:r w:rsidR="004F05A2" w:rsidRPr="00372839">
        <w:rPr>
          <w:rFonts w:ascii="Arial MT" w:hAnsi="Arial MT" w:cs="Arial"/>
          <w:color w:val="7F7F7F" w:themeColor="text1" w:themeTint="80"/>
          <w:sz w:val="22"/>
          <w:szCs w:val="22"/>
        </w:rPr>
        <w:t>ë</w:t>
      </w:r>
      <w:proofErr w:type="spellEnd"/>
      <w:r w:rsidR="00545376" w:rsidRPr="00372839">
        <w:rPr>
          <w:rFonts w:ascii="Arial MT" w:hAnsi="Arial MT" w:cs="Arial"/>
          <w:color w:val="7F7F7F" w:themeColor="text1" w:themeTint="80"/>
          <w:sz w:val="22"/>
          <w:szCs w:val="22"/>
        </w:rPr>
        <w:t xml:space="preserve"> </w:t>
      </w:r>
      <w:proofErr w:type="spellStart"/>
      <w:r w:rsidR="00545376" w:rsidRPr="00372839">
        <w:rPr>
          <w:rFonts w:ascii="Arial MT" w:hAnsi="Arial MT" w:cs="Arial"/>
          <w:color w:val="7F7F7F" w:themeColor="text1" w:themeTint="80"/>
          <w:sz w:val="22"/>
          <w:szCs w:val="22"/>
        </w:rPr>
        <w:t>bashk</w:t>
      </w:r>
      <w:r w:rsidR="004F05A2" w:rsidRPr="00372839">
        <w:rPr>
          <w:rFonts w:ascii="Arial MT" w:hAnsi="Arial MT" w:cs="Arial"/>
          <w:color w:val="7F7F7F" w:themeColor="text1" w:themeTint="80"/>
          <w:sz w:val="22"/>
          <w:szCs w:val="22"/>
        </w:rPr>
        <w:t>ë</w:t>
      </w:r>
      <w:r w:rsidR="00545376" w:rsidRPr="00372839">
        <w:rPr>
          <w:rFonts w:ascii="Arial MT" w:hAnsi="Arial MT" w:cs="Arial"/>
          <w:color w:val="7F7F7F" w:themeColor="text1" w:themeTint="80"/>
          <w:sz w:val="22"/>
          <w:szCs w:val="22"/>
        </w:rPr>
        <w:t>punim</w:t>
      </w:r>
      <w:proofErr w:type="spellEnd"/>
      <w:r w:rsidR="00545376" w:rsidRPr="00372839">
        <w:rPr>
          <w:rFonts w:ascii="Arial MT" w:hAnsi="Arial MT" w:cs="Arial"/>
          <w:color w:val="7F7F7F" w:themeColor="text1" w:themeTint="80"/>
          <w:sz w:val="22"/>
          <w:szCs w:val="22"/>
        </w:rPr>
        <w:t xml:space="preserve"> me </w:t>
      </w:r>
      <w:proofErr w:type="spellStart"/>
      <w:r w:rsidR="004F05A2" w:rsidRPr="00372839">
        <w:rPr>
          <w:rFonts w:ascii="Arial MT" w:hAnsi="Arial MT" w:cs="Arial"/>
          <w:color w:val="7F7F7F" w:themeColor="text1" w:themeTint="80"/>
          <w:sz w:val="22"/>
          <w:szCs w:val="22"/>
        </w:rPr>
        <w:t>Z</w:t>
      </w:r>
      <w:r w:rsidR="00545376" w:rsidRPr="00372839">
        <w:rPr>
          <w:rFonts w:ascii="Arial MT" w:hAnsi="Arial MT" w:cs="Arial"/>
          <w:color w:val="7F7F7F" w:themeColor="text1" w:themeTint="80"/>
          <w:sz w:val="22"/>
          <w:szCs w:val="22"/>
        </w:rPr>
        <w:t>yr</w:t>
      </w:r>
      <w:r w:rsidR="004F05A2" w:rsidRPr="00372839">
        <w:rPr>
          <w:rFonts w:ascii="Arial MT" w:hAnsi="Arial MT" w:cs="Arial"/>
          <w:color w:val="7F7F7F" w:themeColor="text1" w:themeTint="80"/>
          <w:sz w:val="22"/>
          <w:szCs w:val="22"/>
        </w:rPr>
        <w:t>ë</w:t>
      </w:r>
      <w:r w:rsidR="00545376" w:rsidRPr="00372839">
        <w:rPr>
          <w:rFonts w:ascii="Arial MT" w:hAnsi="Arial MT" w:cs="Arial"/>
          <w:color w:val="7F7F7F" w:themeColor="text1" w:themeTint="80"/>
          <w:sz w:val="22"/>
          <w:szCs w:val="22"/>
        </w:rPr>
        <w:t>n</w:t>
      </w:r>
      <w:proofErr w:type="spellEnd"/>
      <w:r w:rsidR="00545376" w:rsidRPr="00372839">
        <w:rPr>
          <w:rFonts w:ascii="Arial MT" w:hAnsi="Arial MT" w:cs="Arial"/>
          <w:color w:val="7F7F7F" w:themeColor="text1" w:themeTint="80"/>
          <w:sz w:val="22"/>
          <w:szCs w:val="22"/>
        </w:rPr>
        <w:t xml:space="preserve"> </w:t>
      </w:r>
      <w:proofErr w:type="spellStart"/>
      <w:r w:rsidR="00545376" w:rsidRPr="00372839">
        <w:rPr>
          <w:rFonts w:ascii="Arial MT" w:hAnsi="Arial MT" w:cs="Arial"/>
          <w:color w:val="7F7F7F" w:themeColor="text1" w:themeTint="80"/>
          <w:sz w:val="22"/>
          <w:szCs w:val="22"/>
        </w:rPr>
        <w:t>p</w:t>
      </w:r>
      <w:r w:rsidR="004F05A2" w:rsidRPr="00372839">
        <w:rPr>
          <w:rFonts w:ascii="Arial MT" w:hAnsi="Arial MT" w:cs="Arial"/>
          <w:color w:val="7F7F7F" w:themeColor="text1" w:themeTint="80"/>
          <w:sz w:val="22"/>
          <w:szCs w:val="22"/>
        </w:rPr>
        <w:t>ë</w:t>
      </w:r>
      <w:r w:rsidR="00545376" w:rsidRPr="00372839">
        <w:rPr>
          <w:rFonts w:ascii="Arial MT" w:hAnsi="Arial MT" w:cs="Arial"/>
          <w:color w:val="7F7F7F" w:themeColor="text1" w:themeTint="80"/>
          <w:sz w:val="22"/>
          <w:szCs w:val="22"/>
        </w:rPr>
        <w:t>r</w:t>
      </w:r>
      <w:proofErr w:type="spellEnd"/>
      <w:r w:rsidR="00545376" w:rsidRPr="00372839">
        <w:rPr>
          <w:rFonts w:ascii="Arial MT" w:hAnsi="Arial MT" w:cs="Arial"/>
          <w:color w:val="7F7F7F" w:themeColor="text1" w:themeTint="80"/>
          <w:sz w:val="22"/>
          <w:szCs w:val="22"/>
        </w:rPr>
        <w:t xml:space="preserve"> </w:t>
      </w:r>
      <w:proofErr w:type="spellStart"/>
      <w:r w:rsidR="004F05A2" w:rsidRPr="00372839">
        <w:rPr>
          <w:rFonts w:ascii="Arial MT" w:hAnsi="Arial MT" w:cs="Arial"/>
          <w:color w:val="7F7F7F" w:themeColor="text1" w:themeTint="80"/>
          <w:sz w:val="22"/>
          <w:szCs w:val="22"/>
        </w:rPr>
        <w:t>Q</w:t>
      </w:r>
      <w:r w:rsidR="00545376" w:rsidRPr="00372839">
        <w:rPr>
          <w:rFonts w:ascii="Arial MT" w:hAnsi="Arial MT" w:cs="Arial"/>
          <w:color w:val="7F7F7F" w:themeColor="text1" w:themeTint="80"/>
          <w:sz w:val="22"/>
          <w:szCs w:val="22"/>
        </w:rPr>
        <w:t>everisje</w:t>
      </w:r>
      <w:proofErr w:type="spellEnd"/>
      <w:r w:rsidR="00545376" w:rsidRPr="00372839">
        <w:rPr>
          <w:rFonts w:ascii="Arial MT" w:hAnsi="Arial MT" w:cs="Arial"/>
          <w:color w:val="7F7F7F" w:themeColor="text1" w:themeTint="80"/>
          <w:sz w:val="22"/>
          <w:szCs w:val="22"/>
        </w:rPr>
        <w:t xml:space="preserve"> </w:t>
      </w:r>
      <w:proofErr w:type="spellStart"/>
      <w:r w:rsidR="00545376" w:rsidRPr="00372839">
        <w:rPr>
          <w:rFonts w:ascii="Arial MT" w:hAnsi="Arial MT" w:cs="Arial"/>
          <w:color w:val="7F7F7F" w:themeColor="text1" w:themeTint="80"/>
          <w:sz w:val="22"/>
          <w:szCs w:val="22"/>
        </w:rPr>
        <w:t>t</w:t>
      </w:r>
      <w:r w:rsidR="004F05A2" w:rsidRPr="00372839">
        <w:rPr>
          <w:rFonts w:ascii="Arial MT" w:hAnsi="Arial MT" w:cs="Arial"/>
          <w:color w:val="7F7F7F" w:themeColor="text1" w:themeTint="80"/>
          <w:sz w:val="22"/>
          <w:szCs w:val="22"/>
        </w:rPr>
        <w:t>ë</w:t>
      </w:r>
      <w:proofErr w:type="spellEnd"/>
      <w:r w:rsidR="00545376" w:rsidRPr="00372839">
        <w:rPr>
          <w:rFonts w:ascii="Arial MT" w:hAnsi="Arial MT" w:cs="Arial"/>
          <w:color w:val="7F7F7F" w:themeColor="text1" w:themeTint="80"/>
          <w:sz w:val="22"/>
          <w:szCs w:val="22"/>
        </w:rPr>
        <w:t xml:space="preserve"> </w:t>
      </w:r>
      <w:proofErr w:type="spellStart"/>
      <w:r w:rsidR="004F05A2" w:rsidRPr="00372839">
        <w:rPr>
          <w:rFonts w:ascii="Arial MT" w:hAnsi="Arial MT" w:cs="Arial"/>
          <w:color w:val="7F7F7F" w:themeColor="text1" w:themeTint="80"/>
          <w:sz w:val="22"/>
          <w:szCs w:val="22"/>
        </w:rPr>
        <w:t>M</w:t>
      </w:r>
      <w:r w:rsidR="00545376" w:rsidRPr="00372839">
        <w:rPr>
          <w:rFonts w:ascii="Arial MT" w:hAnsi="Arial MT" w:cs="Arial"/>
          <w:color w:val="7F7F7F" w:themeColor="text1" w:themeTint="80"/>
          <w:sz w:val="22"/>
          <w:szCs w:val="22"/>
        </w:rPr>
        <w:t>ir</w:t>
      </w:r>
      <w:r w:rsidR="004F05A2"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dhe</w:t>
      </w:r>
      <w:proofErr w:type="spellEnd"/>
      <w:r w:rsidRPr="00372839">
        <w:rPr>
          <w:rFonts w:ascii="Arial MT" w:hAnsi="Arial MT" w:cs="Arial"/>
          <w:color w:val="7F7F7F" w:themeColor="text1" w:themeTint="80"/>
          <w:sz w:val="22"/>
          <w:szCs w:val="22"/>
        </w:rPr>
        <w:t xml:space="preserve"> me </w:t>
      </w:r>
      <w:proofErr w:type="spellStart"/>
      <w:r w:rsidRPr="00372839">
        <w:rPr>
          <w:rFonts w:ascii="Arial MT" w:hAnsi="Arial MT" w:cs="Arial"/>
          <w:color w:val="7F7F7F" w:themeColor="text1" w:themeTint="80"/>
          <w:sz w:val="22"/>
          <w:szCs w:val="22"/>
        </w:rPr>
        <w:t>mb</w:t>
      </w:r>
      <w:r w:rsidR="004F05A2"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shtetjen</w:t>
      </w:r>
      <w:proofErr w:type="spellEnd"/>
      <w:r w:rsidRPr="00372839">
        <w:rPr>
          <w:rFonts w:ascii="Arial MT" w:hAnsi="Arial MT" w:cs="Arial"/>
          <w:color w:val="7F7F7F" w:themeColor="text1" w:themeTint="80"/>
          <w:sz w:val="22"/>
          <w:szCs w:val="22"/>
        </w:rPr>
        <w:t xml:space="preserve"> e U</w:t>
      </w:r>
      <w:r w:rsidR="00F85327" w:rsidRPr="00372839">
        <w:rPr>
          <w:rFonts w:ascii="Arial MT" w:hAnsi="Arial MT" w:cs="Arial"/>
          <w:color w:val="7F7F7F" w:themeColor="text1" w:themeTint="80"/>
          <w:sz w:val="22"/>
          <w:szCs w:val="22"/>
        </w:rPr>
        <w:t>NICEF</w:t>
      </w:r>
      <w:r w:rsidR="004F05A2" w:rsidRPr="00372839">
        <w:rPr>
          <w:rFonts w:ascii="Arial MT" w:hAnsi="Arial MT" w:cs="Arial"/>
          <w:color w:val="7F7F7F" w:themeColor="text1" w:themeTint="80"/>
          <w:sz w:val="22"/>
          <w:szCs w:val="22"/>
        </w:rPr>
        <w:t>-it</w:t>
      </w:r>
      <w:r w:rsidR="00F85327" w:rsidRPr="00372839">
        <w:rPr>
          <w:rFonts w:ascii="Arial MT" w:hAnsi="Arial MT" w:cs="Arial"/>
          <w:color w:val="7F7F7F" w:themeColor="text1" w:themeTint="80"/>
          <w:sz w:val="22"/>
          <w:szCs w:val="22"/>
        </w:rPr>
        <w:t xml:space="preserve"> </w:t>
      </w:r>
      <w:proofErr w:type="spellStart"/>
      <w:r w:rsidR="00F85327" w:rsidRPr="00372839">
        <w:rPr>
          <w:rFonts w:ascii="Arial MT" w:hAnsi="Arial MT" w:cs="Arial"/>
          <w:color w:val="7F7F7F" w:themeColor="text1" w:themeTint="80"/>
          <w:sz w:val="22"/>
          <w:szCs w:val="22"/>
        </w:rPr>
        <w:t>në</w:t>
      </w:r>
      <w:proofErr w:type="spellEnd"/>
      <w:r w:rsidR="00F85327" w:rsidRPr="00372839">
        <w:rPr>
          <w:rFonts w:ascii="Arial MT" w:hAnsi="Arial MT" w:cs="Arial"/>
          <w:color w:val="7F7F7F" w:themeColor="text1" w:themeTint="80"/>
          <w:sz w:val="22"/>
          <w:szCs w:val="22"/>
        </w:rPr>
        <w:t xml:space="preserve"> </w:t>
      </w:r>
      <w:proofErr w:type="spellStart"/>
      <w:r w:rsidR="00F85327" w:rsidRPr="00372839">
        <w:rPr>
          <w:rFonts w:ascii="Arial MT" w:hAnsi="Arial MT" w:cs="Arial"/>
          <w:color w:val="7F7F7F" w:themeColor="text1" w:themeTint="80"/>
          <w:sz w:val="22"/>
          <w:szCs w:val="22"/>
        </w:rPr>
        <w:t>Kosovë</w:t>
      </w:r>
      <w:proofErr w:type="spellEnd"/>
      <w:r w:rsidR="009D5D2B" w:rsidRPr="00372839">
        <w:rPr>
          <w:rFonts w:ascii="Arial MT" w:hAnsi="Arial MT" w:cs="Arial"/>
          <w:color w:val="7F7F7F" w:themeColor="text1" w:themeTint="80"/>
          <w:sz w:val="22"/>
          <w:szCs w:val="22"/>
        </w:rPr>
        <w:t>,</w:t>
      </w:r>
      <w:r w:rsidRPr="00372839">
        <w:rPr>
          <w:rFonts w:ascii="Arial MT" w:hAnsi="Arial MT" w:cs="Arial"/>
          <w:color w:val="7F7F7F" w:themeColor="text1" w:themeTint="80"/>
          <w:sz w:val="22"/>
          <w:szCs w:val="22"/>
        </w:rPr>
        <w:t xml:space="preserve"> EDF ka </w:t>
      </w:r>
      <w:proofErr w:type="spellStart"/>
      <w:r w:rsidRPr="00372839">
        <w:rPr>
          <w:rFonts w:ascii="Arial MT" w:hAnsi="Arial MT" w:cs="Arial"/>
          <w:color w:val="7F7F7F" w:themeColor="text1" w:themeTint="80"/>
          <w:sz w:val="22"/>
          <w:szCs w:val="22"/>
        </w:rPr>
        <w:t>hartuar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Planin</w:t>
      </w:r>
      <w:proofErr w:type="spellEnd"/>
      <w:r w:rsidRPr="00372839">
        <w:rPr>
          <w:rFonts w:ascii="Arial MT" w:hAnsi="Arial MT" w:cs="Arial"/>
          <w:color w:val="7F7F7F" w:themeColor="text1" w:themeTint="80"/>
          <w:sz w:val="22"/>
          <w:szCs w:val="22"/>
        </w:rPr>
        <w:t xml:space="preserve"> e </w:t>
      </w:r>
      <w:proofErr w:type="spellStart"/>
      <w:r w:rsidR="00F85327" w:rsidRPr="00372839">
        <w:rPr>
          <w:rFonts w:ascii="Arial MT" w:hAnsi="Arial MT" w:cs="Arial"/>
          <w:color w:val="7F7F7F" w:themeColor="text1" w:themeTint="80"/>
          <w:sz w:val="22"/>
          <w:szCs w:val="22"/>
        </w:rPr>
        <w:t>Punës</w:t>
      </w:r>
      <w:proofErr w:type="spellEnd"/>
      <w:r w:rsidR="00F85327"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të</w:t>
      </w:r>
      <w:proofErr w:type="spellEnd"/>
      <w:r w:rsidR="00E234EB" w:rsidRPr="00372839">
        <w:rPr>
          <w:rFonts w:ascii="Arial MT" w:hAnsi="Arial MT" w:cs="Arial"/>
          <w:color w:val="7F7F7F" w:themeColor="text1" w:themeTint="80"/>
          <w:sz w:val="22"/>
          <w:szCs w:val="22"/>
        </w:rPr>
        <w:t xml:space="preserve"> </w:t>
      </w:r>
      <w:proofErr w:type="spellStart"/>
      <w:r w:rsidR="00F85327" w:rsidRPr="00372839">
        <w:rPr>
          <w:rFonts w:ascii="Arial MT" w:hAnsi="Arial MT" w:cs="Arial"/>
          <w:color w:val="7F7F7F" w:themeColor="text1" w:themeTint="80"/>
          <w:sz w:val="22"/>
          <w:szCs w:val="22"/>
        </w:rPr>
        <w:t>Ekipit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w:t>
      </w:r>
      <w:r w:rsidR="004F05A2"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r</w:t>
      </w:r>
      <w:proofErr w:type="spellEnd"/>
      <w:r w:rsidRPr="00372839">
        <w:rPr>
          <w:rFonts w:ascii="Arial MT" w:hAnsi="Arial MT" w:cs="Arial"/>
          <w:color w:val="7F7F7F" w:themeColor="text1" w:themeTint="80"/>
          <w:sz w:val="22"/>
          <w:szCs w:val="22"/>
        </w:rPr>
        <w:t xml:space="preserve"> </w:t>
      </w:r>
      <w:proofErr w:type="spellStart"/>
      <w:r w:rsidR="004F05A2" w:rsidRPr="00372839">
        <w:rPr>
          <w:rFonts w:ascii="Arial MT" w:hAnsi="Arial MT" w:cs="Arial"/>
          <w:color w:val="7F7F7F" w:themeColor="text1" w:themeTint="80"/>
          <w:sz w:val="22"/>
          <w:szCs w:val="22"/>
        </w:rPr>
        <w:t>të</w:t>
      </w:r>
      <w:proofErr w:type="spellEnd"/>
      <w:r w:rsidR="004F05A2" w:rsidRPr="00372839">
        <w:rPr>
          <w:rFonts w:ascii="Arial MT" w:hAnsi="Arial MT" w:cs="Arial"/>
          <w:color w:val="7F7F7F" w:themeColor="text1" w:themeTint="80"/>
          <w:sz w:val="22"/>
          <w:szCs w:val="22"/>
        </w:rPr>
        <w:t xml:space="preserve"> </w:t>
      </w:r>
      <w:proofErr w:type="spellStart"/>
      <w:r w:rsidR="004F05A2" w:rsidRPr="00372839">
        <w:rPr>
          <w:rFonts w:ascii="Arial MT" w:hAnsi="Arial MT" w:cs="Arial"/>
          <w:color w:val="7F7F7F" w:themeColor="text1" w:themeTint="80"/>
          <w:sz w:val="22"/>
          <w:szCs w:val="22"/>
        </w:rPr>
        <w:t>Drejtat</w:t>
      </w:r>
      <w:proofErr w:type="spellEnd"/>
      <w:r w:rsidR="004F05A2" w:rsidRPr="00372839">
        <w:rPr>
          <w:rFonts w:ascii="Arial MT" w:hAnsi="Arial MT" w:cs="Arial"/>
          <w:color w:val="7F7F7F" w:themeColor="text1" w:themeTint="80"/>
          <w:sz w:val="22"/>
          <w:szCs w:val="22"/>
        </w:rPr>
        <w:t xml:space="preserve"> e</w:t>
      </w:r>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F</w:t>
      </w:r>
      <w:r w:rsidR="004F05A2"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mij</w:t>
      </w:r>
      <w:r w:rsidR="004F05A2"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s</w:t>
      </w:r>
      <w:proofErr w:type="spellEnd"/>
      <w:r w:rsidR="009B6302" w:rsidRPr="00372839">
        <w:rPr>
          <w:rFonts w:ascii="Arial MT" w:hAnsi="Arial MT" w:cs="Arial"/>
          <w:color w:val="7F7F7F" w:themeColor="text1" w:themeTint="80"/>
          <w:sz w:val="22"/>
          <w:szCs w:val="22"/>
        </w:rPr>
        <w:t xml:space="preserve">. </w:t>
      </w:r>
    </w:p>
    <w:p w14:paraId="1E40FF46" w14:textId="324B5A29" w:rsidR="00BE2023" w:rsidRPr="00803565" w:rsidRDefault="00BE2023"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Hartimi</w:t>
      </w:r>
      <w:proofErr w:type="spellEnd"/>
      <w:r w:rsidRPr="00372839">
        <w:rPr>
          <w:rFonts w:ascii="Arial MT" w:hAnsi="Arial MT" w:cs="Arial"/>
          <w:color w:val="7F7F7F" w:themeColor="text1" w:themeTint="80"/>
          <w:sz w:val="22"/>
          <w:szCs w:val="22"/>
        </w:rPr>
        <w:t xml:space="preserve"> </w:t>
      </w:r>
      <w:proofErr w:type="spellStart"/>
      <w:r w:rsidR="004F05A2" w:rsidRPr="00372839">
        <w:rPr>
          <w:rFonts w:ascii="Arial MT" w:hAnsi="Arial MT" w:cs="Arial"/>
          <w:color w:val="7F7F7F" w:themeColor="text1" w:themeTint="80"/>
          <w:sz w:val="22"/>
          <w:szCs w:val="22"/>
        </w:rPr>
        <w:t>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w:t>
      </w:r>
      <w:r w:rsidR="004F05A2"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tij</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Plani</w:t>
      </w:r>
      <w:proofErr w:type="spellEnd"/>
      <w:r w:rsidR="00154EDC" w:rsidRPr="00372839">
        <w:rPr>
          <w:rFonts w:ascii="Arial MT" w:hAnsi="Arial MT" w:cs="Arial"/>
          <w:color w:val="7F7F7F" w:themeColor="text1" w:themeTint="80"/>
          <w:sz w:val="22"/>
          <w:szCs w:val="22"/>
        </w:rPr>
        <w:t xml:space="preserve"> </w:t>
      </w:r>
      <w:proofErr w:type="spellStart"/>
      <w:r w:rsidR="00154EDC" w:rsidRPr="00372839">
        <w:rPr>
          <w:rFonts w:ascii="Arial MT" w:hAnsi="Arial MT" w:cs="Arial"/>
          <w:color w:val="7F7F7F" w:themeColor="text1" w:themeTint="80"/>
          <w:sz w:val="22"/>
          <w:szCs w:val="22"/>
        </w:rPr>
        <w:t>t</w:t>
      </w:r>
      <w:r w:rsidR="004F05A2"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Punës</w:t>
      </w:r>
      <w:proofErr w:type="spellEnd"/>
      <w:r w:rsidR="00E234EB" w:rsidRPr="00372839">
        <w:rPr>
          <w:rFonts w:ascii="Arial MT" w:hAnsi="Arial MT" w:cs="Arial"/>
          <w:color w:val="7F7F7F" w:themeColor="text1" w:themeTint="80"/>
          <w:sz w:val="22"/>
          <w:szCs w:val="22"/>
        </w:rPr>
        <w:t xml:space="preserve"> </w:t>
      </w:r>
      <w:proofErr w:type="spellStart"/>
      <w:r w:rsidR="00B9131F" w:rsidRPr="00372839">
        <w:rPr>
          <w:rFonts w:ascii="Arial MT" w:hAnsi="Arial MT" w:cs="Arial"/>
          <w:color w:val="7F7F7F" w:themeColor="text1" w:themeTint="80"/>
          <w:sz w:val="22"/>
          <w:szCs w:val="22"/>
        </w:rPr>
        <w:t>dhe</w:t>
      </w:r>
      <w:proofErr w:type="spellEnd"/>
      <w:r w:rsidR="00B9131F" w:rsidRPr="00372839">
        <w:rPr>
          <w:rFonts w:ascii="Arial MT" w:hAnsi="Arial MT" w:cs="Arial"/>
          <w:color w:val="7F7F7F" w:themeColor="text1" w:themeTint="80"/>
          <w:sz w:val="22"/>
          <w:szCs w:val="22"/>
        </w:rPr>
        <w:t xml:space="preserve"> </w:t>
      </w:r>
      <w:proofErr w:type="spellStart"/>
      <w:r w:rsidR="00B9131F" w:rsidRPr="00372839">
        <w:rPr>
          <w:rFonts w:ascii="Arial MT" w:hAnsi="Arial MT" w:cs="Arial"/>
          <w:color w:val="7F7F7F" w:themeColor="text1" w:themeTint="80"/>
          <w:sz w:val="22"/>
          <w:szCs w:val="22"/>
        </w:rPr>
        <w:t>temat</w:t>
      </w:r>
      <w:proofErr w:type="spellEnd"/>
      <w:r w:rsidR="00B9131F" w:rsidRPr="00372839">
        <w:rPr>
          <w:rFonts w:ascii="Arial MT" w:hAnsi="Arial MT" w:cs="Arial"/>
          <w:color w:val="7F7F7F" w:themeColor="text1" w:themeTint="80"/>
          <w:sz w:val="22"/>
          <w:szCs w:val="22"/>
        </w:rPr>
        <w:t xml:space="preserve"> e </w:t>
      </w:r>
      <w:proofErr w:type="spellStart"/>
      <w:r w:rsidR="00B9131F" w:rsidRPr="00372839">
        <w:rPr>
          <w:rFonts w:ascii="Arial MT" w:hAnsi="Arial MT" w:cs="Arial"/>
          <w:color w:val="7F7F7F" w:themeColor="text1" w:themeTint="80"/>
          <w:sz w:val="22"/>
          <w:szCs w:val="22"/>
        </w:rPr>
        <w:t>p</w:t>
      </w:r>
      <w:r w:rsidR="004F05A2" w:rsidRPr="00372839">
        <w:rPr>
          <w:rFonts w:ascii="Arial MT" w:hAnsi="Arial MT" w:cs="Arial"/>
          <w:color w:val="7F7F7F" w:themeColor="text1" w:themeTint="80"/>
          <w:sz w:val="22"/>
          <w:szCs w:val="22"/>
        </w:rPr>
        <w:t>ë</w:t>
      </w:r>
      <w:r w:rsidR="00B9131F" w:rsidRPr="00372839">
        <w:rPr>
          <w:rFonts w:ascii="Arial MT" w:hAnsi="Arial MT" w:cs="Arial"/>
          <w:color w:val="7F7F7F" w:themeColor="text1" w:themeTint="80"/>
          <w:sz w:val="22"/>
          <w:szCs w:val="22"/>
        </w:rPr>
        <w:t>rfshir</w:t>
      </w:r>
      <w:r w:rsidR="004F05A2" w:rsidRPr="00372839">
        <w:rPr>
          <w:rFonts w:ascii="Arial MT" w:hAnsi="Arial MT" w:cs="Arial"/>
          <w:color w:val="7F7F7F" w:themeColor="text1" w:themeTint="80"/>
          <w:sz w:val="22"/>
          <w:szCs w:val="22"/>
        </w:rPr>
        <w:t>ë</w:t>
      </w:r>
      <w:proofErr w:type="spellEnd"/>
      <w:r w:rsidR="00B9131F" w:rsidRPr="00372839">
        <w:rPr>
          <w:rFonts w:ascii="Arial MT" w:hAnsi="Arial MT" w:cs="Arial"/>
          <w:color w:val="7F7F7F" w:themeColor="text1" w:themeTint="80"/>
          <w:sz w:val="22"/>
          <w:szCs w:val="22"/>
        </w:rPr>
        <w:t xml:space="preserve"> </w:t>
      </w:r>
      <w:proofErr w:type="spellStart"/>
      <w:r w:rsidR="00B9131F" w:rsidRPr="00372839">
        <w:rPr>
          <w:rFonts w:ascii="Arial MT" w:hAnsi="Arial MT" w:cs="Arial"/>
          <w:color w:val="7F7F7F" w:themeColor="text1" w:themeTint="80"/>
          <w:sz w:val="22"/>
          <w:szCs w:val="22"/>
        </w:rPr>
        <w:t>n</w:t>
      </w:r>
      <w:r w:rsidR="004F05A2" w:rsidRPr="00372839">
        <w:rPr>
          <w:rFonts w:ascii="Arial MT" w:hAnsi="Arial MT" w:cs="Arial"/>
          <w:color w:val="7F7F7F" w:themeColor="text1" w:themeTint="80"/>
          <w:sz w:val="22"/>
          <w:szCs w:val="22"/>
        </w:rPr>
        <w:t>ë</w:t>
      </w:r>
      <w:proofErr w:type="spellEnd"/>
      <w:r w:rsidR="00B9131F" w:rsidRPr="00372839">
        <w:rPr>
          <w:rFonts w:ascii="Arial MT" w:hAnsi="Arial MT" w:cs="Arial"/>
          <w:color w:val="7F7F7F" w:themeColor="text1" w:themeTint="80"/>
          <w:sz w:val="22"/>
          <w:szCs w:val="22"/>
        </w:rPr>
        <w:t xml:space="preserve"> </w:t>
      </w:r>
      <w:proofErr w:type="spellStart"/>
      <w:r w:rsidR="00B9131F" w:rsidRPr="00372839">
        <w:rPr>
          <w:rFonts w:ascii="Arial MT" w:hAnsi="Arial MT" w:cs="Arial"/>
          <w:color w:val="7F7F7F" w:themeColor="text1" w:themeTint="80"/>
          <w:sz w:val="22"/>
          <w:szCs w:val="22"/>
        </w:rPr>
        <w:t>t</w:t>
      </w:r>
      <w:r w:rsidR="004F05A2" w:rsidRPr="00372839">
        <w:rPr>
          <w:rFonts w:ascii="Arial MT" w:hAnsi="Arial MT" w:cs="Arial"/>
          <w:color w:val="7F7F7F" w:themeColor="text1" w:themeTint="80"/>
          <w:sz w:val="22"/>
          <w:szCs w:val="22"/>
        </w:rPr>
        <w:t>ë</w:t>
      </w:r>
      <w:proofErr w:type="spellEnd"/>
      <w:r w:rsidR="00B9131F" w:rsidRPr="00372839">
        <w:rPr>
          <w:rFonts w:ascii="Arial MT" w:hAnsi="Arial MT" w:cs="Arial"/>
          <w:color w:val="7F7F7F" w:themeColor="text1" w:themeTint="80"/>
          <w:sz w:val="22"/>
          <w:szCs w:val="22"/>
        </w:rPr>
        <w:t xml:space="preserve"> </w:t>
      </w:r>
      <w:proofErr w:type="spellStart"/>
      <w:r w:rsidR="00215878" w:rsidRPr="00372839">
        <w:rPr>
          <w:rFonts w:ascii="Arial MT" w:hAnsi="Arial MT" w:cs="Arial"/>
          <w:color w:val="7F7F7F" w:themeColor="text1" w:themeTint="80"/>
          <w:sz w:val="22"/>
          <w:szCs w:val="22"/>
        </w:rPr>
        <w:t>jan</w:t>
      </w:r>
      <w:r w:rsidR="004F05A2" w:rsidRPr="00372839">
        <w:rPr>
          <w:rFonts w:ascii="Arial MT" w:hAnsi="Arial MT" w:cs="Arial"/>
          <w:color w:val="7F7F7F" w:themeColor="text1" w:themeTint="80"/>
          <w:sz w:val="22"/>
          <w:szCs w:val="22"/>
        </w:rPr>
        <w:t>ë</w:t>
      </w:r>
      <w:proofErr w:type="spellEnd"/>
      <w:r w:rsidR="00215878" w:rsidRPr="00372839">
        <w:rPr>
          <w:rFonts w:ascii="Arial MT" w:hAnsi="Arial MT" w:cs="Arial"/>
          <w:color w:val="7F7F7F" w:themeColor="text1" w:themeTint="80"/>
          <w:sz w:val="22"/>
          <w:szCs w:val="22"/>
        </w:rPr>
        <w:t xml:space="preserve"> </w:t>
      </w:r>
      <w:proofErr w:type="spellStart"/>
      <w:r w:rsidR="00215878" w:rsidRPr="00372839">
        <w:rPr>
          <w:rFonts w:ascii="Arial MT" w:hAnsi="Arial MT" w:cs="Arial"/>
          <w:color w:val="7F7F7F" w:themeColor="text1" w:themeTint="80"/>
          <w:sz w:val="22"/>
          <w:szCs w:val="22"/>
        </w:rPr>
        <w:t>diskutuar</w:t>
      </w:r>
      <w:proofErr w:type="spellEnd"/>
      <w:r w:rsidR="00215878" w:rsidRPr="00372839">
        <w:rPr>
          <w:rFonts w:ascii="Arial MT" w:hAnsi="Arial MT" w:cs="Arial"/>
          <w:color w:val="7F7F7F" w:themeColor="text1" w:themeTint="80"/>
          <w:sz w:val="22"/>
          <w:szCs w:val="22"/>
        </w:rPr>
        <w:t xml:space="preserve"> </w:t>
      </w:r>
      <w:proofErr w:type="spellStart"/>
      <w:r w:rsidR="00215878" w:rsidRPr="00372839">
        <w:rPr>
          <w:rFonts w:ascii="Arial MT" w:hAnsi="Arial MT" w:cs="Arial"/>
          <w:color w:val="7F7F7F" w:themeColor="text1" w:themeTint="80"/>
          <w:sz w:val="22"/>
          <w:szCs w:val="22"/>
        </w:rPr>
        <w:t>gjat</w:t>
      </w:r>
      <w:r w:rsidR="004F05A2" w:rsidRPr="00372839">
        <w:rPr>
          <w:rFonts w:ascii="Arial MT" w:hAnsi="Arial MT" w:cs="Arial"/>
          <w:color w:val="7F7F7F" w:themeColor="text1" w:themeTint="80"/>
          <w:sz w:val="22"/>
          <w:szCs w:val="22"/>
        </w:rPr>
        <w:t>ë</w:t>
      </w:r>
      <w:proofErr w:type="spellEnd"/>
      <w:r w:rsidR="00215878" w:rsidRPr="00372839">
        <w:rPr>
          <w:rFonts w:ascii="Arial MT" w:hAnsi="Arial MT" w:cs="Arial"/>
          <w:color w:val="7F7F7F" w:themeColor="text1" w:themeTint="80"/>
          <w:sz w:val="22"/>
          <w:szCs w:val="22"/>
        </w:rPr>
        <w:t xml:space="preserve"> </w:t>
      </w:r>
      <w:proofErr w:type="spellStart"/>
      <w:r w:rsidR="00215878" w:rsidRPr="00372839">
        <w:rPr>
          <w:rFonts w:ascii="Arial MT" w:hAnsi="Arial MT" w:cs="Arial"/>
          <w:color w:val="7F7F7F" w:themeColor="text1" w:themeTint="80"/>
          <w:sz w:val="22"/>
          <w:szCs w:val="22"/>
        </w:rPr>
        <w:t>pun</w:t>
      </w:r>
      <w:r w:rsidR="004F05A2" w:rsidRPr="00372839">
        <w:rPr>
          <w:rFonts w:ascii="Arial MT" w:hAnsi="Arial MT" w:cs="Arial"/>
          <w:color w:val="7F7F7F" w:themeColor="text1" w:themeTint="80"/>
          <w:sz w:val="22"/>
          <w:szCs w:val="22"/>
        </w:rPr>
        <w:t>ë</w:t>
      </w:r>
      <w:r w:rsidR="00215878" w:rsidRPr="00372839">
        <w:rPr>
          <w:rFonts w:ascii="Arial MT" w:hAnsi="Arial MT" w:cs="Arial"/>
          <w:color w:val="7F7F7F" w:themeColor="text1" w:themeTint="80"/>
          <w:sz w:val="22"/>
          <w:szCs w:val="22"/>
        </w:rPr>
        <w:t>torive</w:t>
      </w:r>
      <w:proofErr w:type="spellEnd"/>
      <w:r w:rsidR="00215878" w:rsidRPr="00372839">
        <w:rPr>
          <w:rFonts w:ascii="Arial MT" w:hAnsi="Arial MT" w:cs="Arial"/>
          <w:color w:val="7F7F7F" w:themeColor="text1" w:themeTint="80"/>
          <w:sz w:val="22"/>
          <w:szCs w:val="22"/>
        </w:rPr>
        <w:t xml:space="preserve"> </w:t>
      </w:r>
      <w:proofErr w:type="spellStart"/>
      <w:r w:rsidR="00215878" w:rsidRPr="00372839">
        <w:rPr>
          <w:rFonts w:ascii="Arial MT" w:hAnsi="Arial MT" w:cs="Arial"/>
          <w:color w:val="7F7F7F" w:themeColor="text1" w:themeTint="80"/>
          <w:sz w:val="22"/>
          <w:szCs w:val="22"/>
        </w:rPr>
        <w:t>t</w:t>
      </w:r>
      <w:r w:rsidR="00883E7C" w:rsidRPr="00372839">
        <w:rPr>
          <w:rFonts w:ascii="Arial MT" w:hAnsi="Arial MT" w:cs="Arial"/>
          <w:color w:val="7F7F7F" w:themeColor="text1" w:themeTint="80"/>
          <w:sz w:val="22"/>
          <w:szCs w:val="22"/>
        </w:rPr>
        <w:t>ë</w:t>
      </w:r>
      <w:proofErr w:type="spellEnd"/>
      <w:r w:rsidR="00215878" w:rsidRPr="00372839">
        <w:rPr>
          <w:rFonts w:ascii="Arial MT" w:hAnsi="Arial MT" w:cs="Arial"/>
          <w:color w:val="7F7F7F" w:themeColor="text1" w:themeTint="80"/>
          <w:sz w:val="22"/>
          <w:szCs w:val="22"/>
        </w:rPr>
        <w:t xml:space="preserve"> EDF </w:t>
      </w:r>
      <w:proofErr w:type="spellStart"/>
      <w:r w:rsidR="00215878" w:rsidRPr="00372839">
        <w:rPr>
          <w:rFonts w:ascii="Arial MT" w:hAnsi="Arial MT" w:cs="Arial"/>
          <w:color w:val="7F7F7F" w:themeColor="text1" w:themeTint="80"/>
          <w:sz w:val="22"/>
          <w:szCs w:val="22"/>
        </w:rPr>
        <w:t>si</w:t>
      </w:r>
      <w:proofErr w:type="spellEnd"/>
      <w:r w:rsidR="00215878" w:rsidRPr="00372839">
        <w:rPr>
          <w:rFonts w:ascii="Arial MT" w:hAnsi="Arial MT" w:cs="Arial"/>
          <w:color w:val="7F7F7F" w:themeColor="text1" w:themeTint="80"/>
          <w:sz w:val="22"/>
          <w:szCs w:val="22"/>
        </w:rPr>
        <w:t xml:space="preserve"> </w:t>
      </w:r>
      <w:proofErr w:type="spellStart"/>
      <w:r w:rsidR="00215878" w:rsidRPr="00372839">
        <w:rPr>
          <w:rFonts w:ascii="Arial MT" w:hAnsi="Arial MT" w:cs="Arial"/>
          <w:color w:val="7F7F7F" w:themeColor="text1" w:themeTint="80"/>
          <w:sz w:val="22"/>
          <w:szCs w:val="22"/>
        </w:rPr>
        <w:t>dhe</w:t>
      </w:r>
      <w:proofErr w:type="spellEnd"/>
      <w:r w:rsidR="00413A55" w:rsidRPr="00372839">
        <w:rPr>
          <w:rFonts w:ascii="Arial MT" w:hAnsi="Arial MT" w:cs="Arial"/>
          <w:color w:val="7F7F7F" w:themeColor="text1" w:themeTint="80"/>
          <w:sz w:val="22"/>
          <w:szCs w:val="22"/>
        </w:rPr>
        <w:t xml:space="preserve"> </w:t>
      </w:r>
      <w:proofErr w:type="spellStart"/>
      <w:r w:rsidR="00413A55" w:rsidRPr="00372839">
        <w:rPr>
          <w:rFonts w:ascii="Arial MT" w:hAnsi="Arial MT" w:cs="Arial"/>
          <w:color w:val="7F7F7F" w:themeColor="text1" w:themeTint="80"/>
          <w:sz w:val="22"/>
          <w:szCs w:val="22"/>
        </w:rPr>
        <w:t>komunikimit</w:t>
      </w:r>
      <w:proofErr w:type="spellEnd"/>
      <w:r w:rsidR="00413A55" w:rsidRPr="00372839">
        <w:rPr>
          <w:rFonts w:ascii="Arial MT" w:hAnsi="Arial MT" w:cs="Arial"/>
          <w:color w:val="7F7F7F" w:themeColor="text1" w:themeTint="80"/>
          <w:sz w:val="22"/>
          <w:szCs w:val="22"/>
        </w:rPr>
        <w:t xml:space="preserve"> </w:t>
      </w:r>
      <w:proofErr w:type="spellStart"/>
      <w:r w:rsidR="00413A55" w:rsidRPr="00372839">
        <w:rPr>
          <w:rFonts w:ascii="Arial MT" w:hAnsi="Arial MT" w:cs="Arial"/>
          <w:color w:val="7F7F7F" w:themeColor="text1" w:themeTint="80"/>
          <w:sz w:val="22"/>
          <w:szCs w:val="22"/>
        </w:rPr>
        <w:t>t</w:t>
      </w:r>
      <w:r w:rsidR="00883E7C" w:rsidRPr="00372839">
        <w:rPr>
          <w:rFonts w:ascii="Arial MT" w:hAnsi="Arial MT" w:cs="Arial"/>
          <w:color w:val="7F7F7F" w:themeColor="text1" w:themeTint="80"/>
          <w:sz w:val="22"/>
          <w:szCs w:val="22"/>
        </w:rPr>
        <w:t>ë</w:t>
      </w:r>
      <w:proofErr w:type="spellEnd"/>
      <w:r w:rsidR="00413A55" w:rsidRPr="00372839">
        <w:rPr>
          <w:rFonts w:ascii="Arial MT" w:hAnsi="Arial MT" w:cs="Arial"/>
          <w:color w:val="7F7F7F" w:themeColor="text1" w:themeTint="80"/>
          <w:sz w:val="22"/>
          <w:szCs w:val="22"/>
        </w:rPr>
        <w:t xml:space="preserve"> </w:t>
      </w:r>
      <w:proofErr w:type="spellStart"/>
      <w:r w:rsidR="00413A55" w:rsidRPr="00372839">
        <w:rPr>
          <w:rFonts w:ascii="Arial MT" w:hAnsi="Arial MT" w:cs="Arial"/>
          <w:color w:val="7F7F7F" w:themeColor="text1" w:themeTint="80"/>
          <w:sz w:val="22"/>
          <w:szCs w:val="22"/>
        </w:rPr>
        <w:t>rregullt</w:t>
      </w:r>
      <w:proofErr w:type="spellEnd"/>
      <w:r w:rsidR="00413A55" w:rsidRPr="00372839">
        <w:rPr>
          <w:rFonts w:ascii="Arial MT" w:hAnsi="Arial MT" w:cs="Arial"/>
          <w:color w:val="7F7F7F" w:themeColor="text1" w:themeTint="80"/>
          <w:sz w:val="22"/>
          <w:szCs w:val="22"/>
        </w:rPr>
        <w:t xml:space="preserve"> </w:t>
      </w:r>
      <w:proofErr w:type="spellStart"/>
      <w:r w:rsidR="00413A55" w:rsidRPr="00372839">
        <w:rPr>
          <w:rFonts w:ascii="Arial MT" w:hAnsi="Arial MT" w:cs="Arial"/>
          <w:color w:val="7F7F7F" w:themeColor="text1" w:themeTint="80"/>
          <w:sz w:val="22"/>
          <w:szCs w:val="22"/>
        </w:rPr>
        <w:t>mes</w:t>
      </w:r>
      <w:proofErr w:type="spellEnd"/>
      <w:r w:rsidR="00413A55" w:rsidRPr="00372839">
        <w:rPr>
          <w:rFonts w:ascii="Arial MT" w:hAnsi="Arial MT" w:cs="Arial"/>
          <w:color w:val="7F7F7F" w:themeColor="text1" w:themeTint="80"/>
          <w:sz w:val="22"/>
          <w:szCs w:val="22"/>
        </w:rPr>
        <w:t xml:space="preserve"> </w:t>
      </w:r>
      <w:proofErr w:type="spellStart"/>
      <w:r w:rsidR="00215878" w:rsidRPr="00372839">
        <w:rPr>
          <w:rFonts w:ascii="Arial MT" w:hAnsi="Arial MT" w:cs="Arial"/>
          <w:color w:val="7F7F7F" w:themeColor="text1" w:themeTint="80"/>
          <w:sz w:val="22"/>
          <w:szCs w:val="22"/>
        </w:rPr>
        <w:t>drejtorive</w:t>
      </w:r>
      <w:proofErr w:type="spellEnd"/>
      <w:r w:rsidR="00215878" w:rsidRPr="00372839">
        <w:rPr>
          <w:rFonts w:ascii="Arial MT" w:hAnsi="Arial MT" w:cs="Arial"/>
          <w:color w:val="7F7F7F" w:themeColor="text1" w:themeTint="80"/>
          <w:sz w:val="22"/>
          <w:szCs w:val="22"/>
        </w:rPr>
        <w:t xml:space="preserve"> </w:t>
      </w:r>
      <w:proofErr w:type="spellStart"/>
      <w:r w:rsidR="00215878" w:rsidRPr="00372839">
        <w:rPr>
          <w:rFonts w:ascii="Arial MT" w:hAnsi="Arial MT" w:cs="Arial"/>
          <w:color w:val="7F7F7F" w:themeColor="text1" w:themeTint="80"/>
          <w:sz w:val="22"/>
          <w:szCs w:val="22"/>
        </w:rPr>
        <w:t>p</w:t>
      </w:r>
      <w:r w:rsidR="00883E7C" w:rsidRPr="00372839">
        <w:rPr>
          <w:rFonts w:ascii="Arial MT" w:hAnsi="Arial MT" w:cs="Arial"/>
          <w:color w:val="7F7F7F" w:themeColor="text1" w:themeTint="80"/>
          <w:sz w:val="22"/>
          <w:szCs w:val="22"/>
        </w:rPr>
        <w:t>ë</w:t>
      </w:r>
      <w:r w:rsidR="00215878" w:rsidRPr="00372839">
        <w:rPr>
          <w:rFonts w:ascii="Arial MT" w:hAnsi="Arial MT" w:cs="Arial"/>
          <w:color w:val="7F7F7F" w:themeColor="text1" w:themeTint="80"/>
          <w:sz w:val="22"/>
          <w:szCs w:val="22"/>
        </w:rPr>
        <w:t>rgjegj</w:t>
      </w:r>
      <w:r w:rsidR="00883E7C" w:rsidRPr="00372839">
        <w:rPr>
          <w:rFonts w:ascii="Arial MT" w:hAnsi="Arial MT" w:cs="Arial"/>
          <w:color w:val="7F7F7F" w:themeColor="text1" w:themeTint="80"/>
          <w:sz w:val="22"/>
          <w:szCs w:val="22"/>
        </w:rPr>
        <w:t>ë</w:t>
      </w:r>
      <w:r w:rsidR="00215878" w:rsidRPr="00372839">
        <w:rPr>
          <w:rFonts w:ascii="Arial MT" w:hAnsi="Arial MT" w:cs="Arial"/>
          <w:color w:val="7F7F7F" w:themeColor="text1" w:themeTint="80"/>
          <w:sz w:val="22"/>
          <w:szCs w:val="22"/>
        </w:rPr>
        <w:t>se</w:t>
      </w:r>
      <w:proofErr w:type="spellEnd"/>
      <w:r w:rsidR="00215878" w:rsidRPr="00372839">
        <w:rPr>
          <w:rFonts w:ascii="Arial MT" w:hAnsi="Arial MT" w:cs="Arial"/>
          <w:color w:val="7F7F7F" w:themeColor="text1" w:themeTint="80"/>
          <w:sz w:val="22"/>
          <w:szCs w:val="22"/>
        </w:rPr>
        <w:t xml:space="preserve"> </w:t>
      </w:r>
      <w:proofErr w:type="spellStart"/>
      <w:r w:rsidR="00215878" w:rsidRPr="00372839">
        <w:rPr>
          <w:rFonts w:ascii="Arial MT" w:hAnsi="Arial MT" w:cs="Arial"/>
          <w:color w:val="7F7F7F" w:themeColor="text1" w:themeTint="80"/>
          <w:sz w:val="22"/>
          <w:szCs w:val="22"/>
        </w:rPr>
        <w:t>dhe</w:t>
      </w:r>
      <w:proofErr w:type="spellEnd"/>
      <w:r w:rsidR="00215878" w:rsidRPr="00372839">
        <w:rPr>
          <w:rFonts w:ascii="Arial MT" w:hAnsi="Arial MT" w:cs="Arial"/>
          <w:color w:val="7F7F7F" w:themeColor="text1" w:themeTint="80"/>
          <w:sz w:val="22"/>
          <w:szCs w:val="22"/>
        </w:rPr>
        <w:t xml:space="preserve"> </w:t>
      </w:r>
      <w:proofErr w:type="spellStart"/>
      <w:r w:rsidR="00215878" w:rsidRPr="00372839">
        <w:rPr>
          <w:rFonts w:ascii="Arial MT" w:hAnsi="Arial MT" w:cs="Arial"/>
          <w:color w:val="7F7F7F" w:themeColor="text1" w:themeTint="80"/>
          <w:sz w:val="22"/>
          <w:szCs w:val="22"/>
        </w:rPr>
        <w:t>zyr</w:t>
      </w:r>
      <w:r w:rsidR="00883E7C" w:rsidRPr="00372839">
        <w:rPr>
          <w:rFonts w:ascii="Arial MT" w:hAnsi="Arial MT" w:cs="Arial"/>
          <w:color w:val="7F7F7F" w:themeColor="text1" w:themeTint="80"/>
          <w:sz w:val="22"/>
          <w:szCs w:val="22"/>
        </w:rPr>
        <w:t>ë</w:t>
      </w:r>
      <w:r w:rsidR="00215878" w:rsidRPr="00372839">
        <w:rPr>
          <w:rFonts w:ascii="Arial MT" w:hAnsi="Arial MT" w:cs="Arial"/>
          <w:color w:val="7F7F7F" w:themeColor="text1" w:themeTint="80"/>
          <w:sz w:val="22"/>
          <w:szCs w:val="22"/>
        </w:rPr>
        <w:t>s</w:t>
      </w:r>
      <w:proofErr w:type="spellEnd"/>
      <w:r w:rsidR="00215878" w:rsidRPr="00372839">
        <w:rPr>
          <w:rFonts w:ascii="Arial MT" w:hAnsi="Arial MT" w:cs="Arial"/>
          <w:color w:val="7F7F7F" w:themeColor="text1" w:themeTint="80"/>
          <w:sz w:val="22"/>
          <w:szCs w:val="22"/>
        </w:rPr>
        <w:t xml:space="preserve"> </w:t>
      </w:r>
      <w:proofErr w:type="spellStart"/>
      <w:r w:rsidR="00215878" w:rsidRPr="00372839">
        <w:rPr>
          <w:rFonts w:ascii="Arial MT" w:hAnsi="Arial MT" w:cs="Arial"/>
          <w:color w:val="7F7F7F" w:themeColor="text1" w:themeTint="80"/>
          <w:sz w:val="22"/>
          <w:szCs w:val="22"/>
        </w:rPr>
        <w:t>s</w:t>
      </w:r>
      <w:r w:rsidR="00883E7C" w:rsidRPr="00372839">
        <w:rPr>
          <w:rFonts w:ascii="Arial MT" w:hAnsi="Arial MT" w:cs="Arial"/>
          <w:color w:val="7F7F7F" w:themeColor="text1" w:themeTint="80"/>
          <w:sz w:val="22"/>
          <w:szCs w:val="22"/>
        </w:rPr>
        <w:t>ë</w:t>
      </w:r>
      <w:proofErr w:type="spellEnd"/>
      <w:r w:rsidR="00215878" w:rsidRPr="00372839">
        <w:rPr>
          <w:rFonts w:ascii="Arial MT" w:hAnsi="Arial MT" w:cs="Arial"/>
          <w:color w:val="7F7F7F" w:themeColor="text1" w:themeTint="80"/>
          <w:sz w:val="22"/>
          <w:szCs w:val="22"/>
        </w:rPr>
        <w:t xml:space="preserve"> U</w:t>
      </w:r>
      <w:r w:rsidR="00E234EB" w:rsidRPr="00372839">
        <w:rPr>
          <w:rFonts w:ascii="Arial MT" w:hAnsi="Arial MT" w:cs="Arial"/>
          <w:color w:val="7F7F7F" w:themeColor="text1" w:themeTint="80"/>
          <w:sz w:val="22"/>
          <w:szCs w:val="22"/>
        </w:rPr>
        <w:t>NICEF</w:t>
      </w:r>
      <w:r w:rsidR="00883E7C" w:rsidRPr="00372839">
        <w:rPr>
          <w:rFonts w:ascii="Arial MT" w:hAnsi="Arial MT" w:cs="Arial"/>
          <w:color w:val="7F7F7F" w:themeColor="text1" w:themeTint="80"/>
          <w:sz w:val="22"/>
          <w:szCs w:val="22"/>
        </w:rPr>
        <w:t>-it</w:t>
      </w:r>
      <w:r w:rsidR="00215878" w:rsidRPr="00372839">
        <w:rPr>
          <w:rFonts w:ascii="Arial MT" w:hAnsi="Arial MT" w:cs="Arial"/>
          <w:color w:val="7F7F7F" w:themeColor="text1" w:themeTint="80"/>
          <w:sz w:val="22"/>
          <w:szCs w:val="22"/>
        </w:rPr>
        <w:t xml:space="preserve"> </w:t>
      </w:r>
      <w:proofErr w:type="spellStart"/>
      <w:r w:rsidR="00215878" w:rsidRPr="00372839">
        <w:rPr>
          <w:rFonts w:ascii="Arial MT" w:hAnsi="Arial MT" w:cs="Arial"/>
          <w:color w:val="7F7F7F" w:themeColor="text1" w:themeTint="80"/>
          <w:sz w:val="22"/>
          <w:szCs w:val="22"/>
        </w:rPr>
        <w:t>si</w:t>
      </w:r>
      <w:proofErr w:type="spellEnd"/>
      <w:r w:rsidR="00215878"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mbështetës</w:t>
      </w:r>
      <w:proofErr w:type="spellEnd"/>
      <w:r w:rsidR="00E234EB" w:rsidRPr="00372839">
        <w:rPr>
          <w:rFonts w:ascii="Arial MT" w:hAnsi="Arial MT" w:cs="Arial"/>
          <w:color w:val="7F7F7F" w:themeColor="text1" w:themeTint="80"/>
          <w:sz w:val="22"/>
          <w:szCs w:val="22"/>
        </w:rPr>
        <w:t xml:space="preserve"> </w:t>
      </w:r>
      <w:proofErr w:type="spellStart"/>
      <w:r w:rsidR="00B00435" w:rsidRPr="00372839">
        <w:rPr>
          <w:rFonts w:ascii="Arial MT" w:hAnsi="Arial MT" w:cs="Arial"/>
          <w:color w:val="7F7F7F" w:themeColor="text1" w:themeTint="80"/>
          <w:sz w:val="22"/>
          <w:szCs w:val="22"/>
        </w:rPr>
        <w:t>t</w:t>
      </w:r>
      <w:r w:rsidR="00883E7C" w:rsidRPr="00372839">
        <w:rPr>
          <w:rFonts w:ascii="Arial MT" w:hAnsi="Arial MT" w:cs="Arial"/>
          <w:color w:val="7F7F7F" w:themeColor="text1" w:themeTint="80"/>
          <w:sz w:val="22"/>
          <w:szCs w:val="22"/>
        </w:rPr>
        <w:t>ë</w:t>
      </w:r>
      <w:proofErr w:type="spellEnd"/>
      <w:r w:rsidR="00B00435" w:rsidRPr="00372839">
        <w:rPr>
          <w:rFonts w:ascii="Arial MT" w:hAnsi="Arial MT" w:cs="Arial"/>
          <w:color w:val="7F7F7F" w:themeColor="text1" w:themeTint="80"/>
          <w:sz w:val="22"/>
          <w:szCs w:val="22"/>
        </w:rPr>
        <w:t xml:space="preserve"> </w:t>
      </w:r>
      <w:proofErr w:type="spellStart"/>
      <w:r w:rsidR="00B00435" w:rsidRPr="00372839">
        <w:rPr>
          <w:rFonts w:ascii="Arial MT" w:hAnsi="Arial MT" w:cs="Arial"/>
          <w:color w:val="7F7F7F" w:themeColor="text1" w:themeTint="80"/>
          <w:sz w:val="22"/>
          <w:szCs w:val="22"/>
        </w:rPr>
        <w:t>jasht</w:t>
      </w:r>
      <w:r w:rsidR="00883E7C" w:rsidRPr="00372839">
        <w:rPr>
          <w:rFonts w:ascii="Arial MT" w:hAnsi="Arial MT" w:cs="Arial"/>
          <w:color w:val="7F7F7F" w:themeColor="text1" w:themeTint="80"/>
          <w:sz w:val="22"/>
          <w:szCs w:val="22"/>
        </w:rPr>
        <w:t>ë</w:t>
      </w:r>
      <w:r w:rsidR="00B00435" w:rsidRPr="00372839">
        <w:rPr>
          <w:rFonts w:ascii="Arial MT" w:hAnsi="Arial MT" w:cs="Arial"/>
          <w:color w:val="7F7F7F" w:themeColor="text1" w:themeTint="80"/>
          <w:sz w:val="22"/>
          <w:szCs w:val="22"/>
        </w:rPr>
        <w:t>m</w:t>
      </w:r>
      <w:proofErr w:type="spellEnd"/>
      <w:r w:rsidR="00B00435" w:rsidRPr="00372839">
        <w:rPr>
          <w:rFonts w:ascii="Arial MT" w:hAnsi="Arial MT" w:cs="Arial"/>
          <w:color w:val="7F7F7F" w:themeColor="text1" w:themeTint="80"/>
          <w:sz w:val="22"/>
          <w:szCs w:val="22"/>
        </w:rPr>
        <w:t xml:space="preserve">. </w:t>
      </w:r>
      <w:proofErr w:type="spellStart"/>
      <w:r w:rsidR="00121E8B" w:rsidRPr="00372839">
        <w:rPr>
          <w:rFonts w:ascii="Arial MT" w:hAnsi="Arial MT" w:cs="Arial"/>
          <w:color w:val="7F7F7F" w:themeColor="text1" w:themeTint="80"/>
          <w:sz w:val="22"/>
          <w:szCs w:val="22"/>
        </w:rPr>
        <w:t>Ekipi</w:t>
      </w:r>
      <w:proofErr w:type="spellEnd"/>
      <w:r w:rsidR="00121E8B" w:rsidRPr="00372839">
        <w:rPr>
          <w:rFonts w:ascii="Arial MT" w:hAnsi="Arial MT" w:cs="Arial"/>
          <w:color w:val="7F7F7F" w:themeColor="text1" w:themeTint="80"/>
          <w:sz w:val="22"/>
          <w:szCs w:val="22"/>
        </w:rPr>
        <w:t xml:space="preserve"> </w:t>
      </w:r>
      <w:proofErr w:type="spellStart"/>
      <w:r w:rsidR="00883E7C" w:rsidRPr="00372839">
        <w:rPr>
          <w:rFonts w:ascii="Arial MT" w:hAnsi="Arial MT" w:cs="Arial"/>
          <w:color w:val="7F7F7F" w:themeColor="text1" w:themeTint="80"/>
          <w:sz w:val="22"/>
          <w:szCs w:val="22"/>
        </w:rPr>
        <w:t>i</w:t>
      </w:r>
      <w:proofErr w:type="spellEnd"/>
      <w:r w:rsidR="00121E8B" w:rsidRPr="00372839">
        <w:rPr>
          <w:rFonts w:ascii="Arial MT" w:hAnsi="Arial MT" w:cs="Arial"/>
          <w:color w:val="7F7F7F" w:themeColor="text1" w:themeTint="80"/>
          <w:sz w:val="22"/>
          <w:szCs w:val="22"/>
        </w:rPr>
        <w:t xml:space="preserve"> </w:t>
      </w:r>
      <w:proofErr w:type="spellStart"/>
      <w:r w:rsidR="00121E8B" w:rsidRPr="00372839">
        <w:rPr>
          <w:rFonts w:ascii="Arial MT" w:hAnsi="Arial MT" w:cs="Arial"/>
          <w:color w:val="7F7F7F" w:themeColor="text1" w:themeTint="80"/>
          <w:sz w:val="22"/>
          <w:szCs w:val="22"/>
        </w:rPr>
        <w:t>hartimit</w:t>
      </w:r>
      <w:proofErr w:type="spellEnd"/>
      <w:r w:rsidR="00121E8B" w:rsidRPr="00372839">
        <w:rPr>
          <w:rFonts w:ascii="Arial MT" w:hAnsi="Arial MT" w:cs="Arial"/>
          <w:color w:val="7F7F7F" w:themeColor="text1" w:themeTint="80"/>
          <w:sz w:val="22"/>
          <w:szCs w:val="22"/>
        </w:rPr>
        <w:t xml:space="preserve"> </w:t>
      </w:r>
      <w:proofErr w:type="spellStart"/>
      <w:r w:rsidR="00121E8B" w:rsidRPr="00372839">
        <w:rPr>
          <w:rFonts w:ascii="Arial MT" w:hAnsi="Arial MT" w:cs="Arial"/>
          <w:color w:val="7F7F7F" w:themeColor="text1" w:themeTint="80"/>
          <w:sz w:val="22"/>
          <w:szCs w:val="22"/>
        </w:rPr>
        <w:t>t</w:t>
      </w:r>
      <w:r w:rsidR="00883E7C" w:rsidRPr="00372839">
        <w:rPr>
          <w:rFonts w:ascii="Arial MT" w:hAnsi="Arial MT" w:cs="Arial"/>
          <w:color w:val="7F7F7F" w:themeColor="text1" w:themeTint="80"/>
          <w:sz w:val="22"/>
          <w:szCs w:val="22"/>
        </w:rPr>
        <w:t>ë</w:t>
      </w:r>
      <w:proofErr w:type="spellEnd"/>
      <w:r w:rsidR="00121E8B" w:rsidRPr="00372839">
        <w:rPr>
          <w:rFonts w:ascii="Arial MT" w:hAnsi="Arial MT" w:cs="Arial"/>
          <w:color w:val="7F7F7F" w:themeColor="text1" w:themeTint="80"/>
          <w:sz w:val="22"/>
          <w:szCs w:val="22"/>
        </w:rPr>
        <w:t xml:space="preserve"> Planit </w:t>
      </w:r>
      <w:proofErr w:type="spellStart"/>
      <w:r w:rsidR="00E234EB" w:rsidRPr="00372839">
        <w:rPr>
          <w:rFonts w:ascii="Arial MT" w:hAnsi="Arial MT" w:cs="Arial"/>
          <w:color w:val="7F7F7F" w:themeColor="text1" w:themeTint="80"/>
          <w:sz w:val="22"/>
          <w:szCs w:val="22"/>
        </w:rPr>
        <w:t>të</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Punës</w:t>
      </w:r>
      <w:proofErr w:type="spellEnd"/>
      <w:r w:rsidR="00E234EB" w:rsidRPr="00372839">
        <w:rPr>
          <w:rFonts w:ascii="Arial MT" w:hAnsi="Arial MT" w:cs="Arial"/>
          <w:color w:val="7F7F7F" w:themeColor="text1" w:themeTint="80"/>
          <w:sz w:val="22"/>
          <w:szCs w:val="22"/>
        </w:rPr>
        <w:t xml:space="preserve"> </w:t>
      </w:r>
      <w:r w:rsidR="00121E8B" w:rsidRPr="00372839">
        <w:rPr>
          <w:rFonts w:ascii="Arial MT" w:hAnsi="Arial MT" w:cs="Arial"/>
          <w:color w:val="7F7F7F" w:themeColor="text1" w:themeTint="80"/>
          <w:sz w:val="22"/>
          <w:szCs w:val="22"/>
        </w:rPr>
        <w:t xml:space="preserve">ka </w:t>
      </w:r>
      <w:proofErr w:type="spellStart"/>
      <w:r w:rsidR="00121E8B" w:rsidRPr="00372839">
        <w:rPr>
          <w:rFonts w:ascii="Arial MT" w:hAnsi="Arial MT" w:cs="Arial"/>
          <w:color w:val="7F7F7F" w:themeColor="text1" w:themeTint="80"/>
          <w:sz w:val="22"/>
          <w:szCs w:val="22"/>
        </w:rPr>
        <w:t>vendosur</w:t>
      </w:r>
      <w:proofErr w:type="spellEnd"/>
      <w:r w:rsidR="00121E8B" w:rsidRPr="00372839">
        <w:rPr>
          <w:rFonts w:ascii="Arial MT" w:hAnsi="Arial MT" w:cs="Arial"/>
          <w:color w:val="7F7F7F" w:themeColor="text1" w:themeTint="80"/>
          <w:sz w:val="22"/>
          <w:szCs w:val="22"/>
        </w:rPr>
        <w:t xml:space="preserve"> </w:t>
      </w:r>
      <w:proofErr w:type="spellStart"/>
      <w:r w:rsidR="00121E8B" w:rsidRPr="00372839">
        <w:rPr>
          <w:rFonts w:ascii="Arial MT" w:hAnsi="Arial MT" w:cs="Arial"/>
          <w:color w:val="7F7F7F" w:themeColor="text1" w:themeTint="80"/>
          <w:sz w:val="22"/>
          <w:szCs w:val="22"/>
        </w:rPr>
        <w:t>q</w:t>
      </w:r>
      <w:r w:rsidR="00883E7C" w:rsidRPr="00372839">
        <w:rPr>
          <w:rFonts w:ascii="Arial MT" w:hAnsi="Arial MT" w:cs="Arial"/>
          <w:color w:val="7F7F7F" w:themeColor="text1" w:themeTint="80"/>
          <w:sz w:val="22"/>
          <w:szCs w:val="22"/>
        </w:rPr>
        <w:t>ë</w:t>
      </w:r>
      <w:proofErr w:type="spellEnd"/>
      <w:r w:rsidR="00F036A3" w:rsidRPr="00372839">
        <w:rPr>
          <w:rFonts w:ascii="Arial MT" w:hAnsi="Arial MT" w:cs="Arial"/>
          <w:color w:val="7F7F7F" w:themeColor="text1" w:themeTint="80"/>
          <w:sz w:val="22"/>
          <w:szCs w:val="22"/>
        </w:rPr>
        <w:t xml:space="preserve"> </w:t>
      </w:r>
      <w:proofErr w:type="spellStart"/>
      <w:r w:rsidR="00F036A3" w:rsidRPr="00372839">
        <w:rPr>
          <w:rFonts w:ascii="Arial MT" w:hAnsi="Arial MT" w:cs="Arial"/>
          <w:color w:val="7F7F7F" w:themeColor="text1" w:themeTint="80"/>
          <w:sz w:val="22"/>
          <w:szCs w:val="22"/>
        </w:rPr>
        <w:t>t</w:t>
      </w:r>
      <w:r w:rsidR="00883E7C" w:rsidRPr="00372839">
        <w:rPr>
          <w:rFonts w:ascii="Arial MT" w:hAnsi="Arial MT" w:cs="Arial"/>
          <w:color w:val="7F7F7F" w:themeColor="text1" w:themeTint="80"/>
          <w:sz w:val="22"/>
          <w:szCs w:val="22"/>
        </w:rPr>
        <w:t>ë</w:t>
      </w:r>
      <w:proofErr w:type="spellEnd"/>
      <w:r w:rsidR="00F036A3" w:rsidRPr="00372839">
        <w:rPr>
          <w:rFonts w:ascii="Arial MT" w:hAnsi="Arial MT" w:cs="Arial"/>
          <w:color w:val="7F7F7F" w:themeColor="text1" w:themeTint="80"/>
          <w:sz w:val="22"/>
          <w:szCs w:val="22"/>
        </w:rPr>
        <w:t xml:space="preserve"> </w:t>
      </w:r>
      <w:proofErr w:type="spellStart"/>
      <w:r w:rsidR="00F036A3" w:rsidRPr="00372839">
        <w:rPr>
          <w:rFonts w:ascii="Arial MT" w:hAnsi="Arial MT" w:cs="Arial"/>
          <w:color w:val="7F7F7F" w:themeColor="text1" w:themeTint="80"/>
          <w:sz w:val="22"/>
          <w:szCs w:val="22"/>
        </w:rPr>
        <w:t>p</w:t>
      </w:r>
      <w:r w:rsidR="00883E7C" w:rsidRPr="00372839">
        <w:rPr>
          <w:rFonts w:ascii="Arial MT" w:hAnsi="Arial MT" w:cs="Arial"/>
          <w:color w:val="7F7F7F" w:themeColor="text1" w:themeTint="80"/>
          <w:sz w:val="22"/>
          <w:szCs w:val="22"/>
        </w:rPr>
        <w:t>ë</w:t>
      </w:r>
      <w:r w:rsidR="00F036A3" w:rsidRPr="00372839">
        <w:rPr>
          <w:rFonts w:ascii="Arial MT" w:hAnsi="Arial MT" w:cs="Arial"/>
          <w:color w:val="7F7F7F" w:themeColor="text1" w:themeTint="80"/>
          <w:sz w:val="22"/>
          <w:szCs w:val="22"/>
        </w:rPr>
        <w:t>rcaktohen</w:t>
      </w:r>
      <w:proofErr w:type="spellEnd"/>
      <w:r w:rsidR="00F036A3" w:rsidRPr="00372839">
        <w:rPr>
          <w:rFonts w:ascii="Arial MT" w:hAnsi="Arial MT" w:cs="Arial"/>
          <w:color w:val="7F7F7F" w:themeColor="text1" w:themeTint="80"/>
          <w:sz w:val="22"/>
          <w:szCs w:val="22"/>
        </w:rPr>
        <w:t xml:space="preserve"> </w:t>
      </w:r>
      <w:proofErr w:type="spellStart"/>
      <w:r w:rsidR="00F036A3" w:rsidRPr="00372839">
        <w:rPr>
          <w:rFonts w:ascii="Arial MT" w:hAnsi="Arial MT" w:cs="Arial"/>
          <w:color w:val="7F7F7F" w:themeColor="text1" w:themeTint="80"/>
          <w:sz w:val="22"/>
          <w:szCs w:val="22"/>
        </w:rPr>
        <w:t>dhe</w:t>
      </w:r>
      <w:proofErr w:type="spellEnd"/>
      <w:r w:rsidR="00F036A3" w:rsidRPr="00372839">
        <w:rPr>
          <w:rFonts w:ascii="Arial MT" w:hAnsi="Arial MT" w:cs="Arial"/>
          <w:color w:val="7F7F7F" w:themeColor="text1" w:themeTint="80"/>
          <w:sz w:val="22"/>
          <w:szCs w:val="22"/>
        </w:rPr>
        <w:t xml:space="preserve"> </w:t>
      </w:r>
      <w:proofErr w:type="spellStart"/>
      <w:r w:rsidR="00F036A3" w:rsidRPr="00372839">
        <w:rPr>
          <w:rFonts w:ascii="Arial MT" w:hAnsi="Arial MT" w:cs="Arial"/>
          <w:color w:val="7F7F7F" w:themeColor="text1" w:themeTint="80"/>
          <w:sz w:val="22"/>
          <w:szCs w:val="22"/>
        </w:rPr>
        <w:t>harmonizohen</w:t>
      </w:r>
      <w:proofErr w:type="spellEnd"/>
      <w:r w:rsidR="00F036A3" w:rsidRPr="00372839">
        <w:rPr>
          <w:rFonts w:ascii="Arial MT" w:hAnsi="Arial MT" w:cs="Arial"/>
          <w:color w:val="7F7F7F" w:themeColor="text1" w:themeTint="80"/>
          <w:sz w:val="22"/>
          <w:szCs w:val="22"/>
        </w:rPr>
        <w:t xml:space="preserve"> </w:t>
      </w:r>
      <w:proofErr w:type="spellStart"/>
      <w:r w:rsidR="00F036A3" w:rsidRPr="00372839">
        <w:rPr>
          <w:rFonts w:ascii="Arial MT" w:hAnsi="Arial MT" w:cs="Arial"/>
          <w:color w:val="7F7F7F" w:themeColor="text1" w:themeTint="80"/>
          <w:sz w:val="22"/>
          <w:szCs w:val="22"/>
        </w:rPr>
        <w:t>objektiva</w:t>
      </w:r>
      <w:proofErr w:type="spellEnd"/>
      <w:r w:rsidR="00F036A3" w:rsidRPr="00372839">
        <w:rPr>
          <w:rFonts w:ascii="Arial MT" w:hAnsi="Arial MT" w:cs="Arial"/>
          <w:color w:val="7F7F7F" w:themeColor="text1" w:themeTint="80"/>
          <w:sz w:val="22"/>
          <w:szCs w:val="22"/>
        </w:rPr>
        <w:t xml:space="preserve"> </w:t>
      </w:r>
      <w:proofErr w:type="spellStart"/>
      <w:r w:rsidR="00F036A3" w:rsidRPr="00372839">
        <w:rPr>
          <w:rFonts w:ascii="Arial MT" w:hAnsi="Arial MT" w:cs="Arial"/>
          <w:color w:val="7F7F7F" w:themeColor="text1" w:themeTint="80"/>
          <w:sz w:val="22"/>
          <w:szCs w:val="22"/>
        </w:rPr>
        <w:t>bazuar</w:t>
      </w:r>
      <w:proofErr w:type="spellEnd"/>
      <w:r w:rsidR="00F036A3" w:rsidRPr="00372839">
        <w:rPr>
          <w:rFonts w:ascii="Arial MT" w:hAnsi="Arial MT" w:cs="Arial"/>
          <w:color w:val="7F7F7F" w:themeColor="text1" w:themeTint="80"/>
          <w:sz w:val="22"/>
          <w:szCs w:val="22"/>
        </w:rPr>
        <w:t xml:space="preserve"> </w:t>
      </w:r>
      <w:proofErr w:type="spellStart"/>
      <w:r w:rsidR="0068312B" w:rsidRPr="00372839">
        <w:rPr>
          <w:rFonts w:ascii="Arial MT" w:hAnsi="Arial MT" w:cs="Arial"/>
          <w:color w:val="7F7F7F" w:themeColor="text1" w:themeTint="80"/>
          <w:sz w:val="22"/>
          <w:szCs w:val="22"/>
        </w:rPr>
        <w:t>n</w:t>
      </w:r>
      <w:r w:rsidR="00883E7C" w:rsidRPr="00372839">
        <w:rPr>
          <w:rFonts w:ascii="Arial MT" w:hAnsi="Arial MT" w:cs="Arial"/>
          <w:color w:val="7F7F7F" w:themeColor="text1" w:themeTint="80"/>
          <w:sz w:val="22"/>
          <w:szCs w:val="22"/>
        </w:rPr>
        <w:t>ë</w:t>
      </w:r>
      <w:proofErr w:type="spellEnd"/>
      <w:r w:rsidR="0068312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nevojat</w:t>
      </w:r>
      <w:proofErr w:type="spellEnd"/>
      <w:r w:rsidR="00BA1956" w:rsidRPr="00372839">
        <w:rPr>
          <w:rFonts w:ascii="Arial MT" w:hAnsi="Arial MT" w:cs="Arial"/>
          <w:color w:val="7F7F7F" w:themeColor="text1" w:themeTint="80"/>
          <w:sz w:val="22"/>
          <w:szCs w:val="22"/>
        </w:rPr>
        <w:t>,</w:t>
      </w:r>
      <w:r w:rsidR="00E234EB" w:rsidRPr="00372839">
        <w:rPr>
          <w:rFonts w:ascii="Arial MT" w:hAnsi="Arial MT" w:cs="Arial"/>
          <w:color w:val="7F7F7F" w:themeColor="text1" w:themeTint="80"/>
          <w:sz w:val="22"/>
          <w:szCs w:val="22"/>
        </w:rPr>
        <w:t xml:space="preserve"> </w:t>
      </w:r>
      <w:proofErr w:type="spellStart"/>
      <w:r w:rsidR="0068312B" w:rsidRPr="00372839">
        <w:rPr>
          <w:rFonts w:ascii="Arial MT" w:hAnsi="Arial MT" w:cs="Arial"/>
          <w:color w:val="7F7F7F" w:themeColor="text1" w:themeTint="80"/>
          <w:sz w:val="22"/>
          <w:szCs w:val="22"/>
        </w:rPr>
        <w:t>p</w:t>
      </w:r>
      <w:r w:rsidR="00883E7C" w:rsidRPr="00372839">
        <w:rPr>
          <w:rFonts w:ascii="Arial MT" w:hAnsi="Arial MT" w:cs="Arial"/>
          <w:color w:val="7F7F7F" w:themeColor="text1" w:themeTint="80"/>
          <w:sz w:val="22"/>
          <w:szCs w:val="22"/>
        </w:rPr>
        <w:t>ë</w:t>
      </w:r>
      <w:r w:rsidR="0068312B" w:rsidRPr="00372839">
        <w:rPr>
          <w:rFonts w:ascii="Arial MT" w:hAnsi="Arial MT" w:cs="Arial"/>
          <w:color w:val="7F7F7F" w:themeColor="text1" w:themeTint="80"/>
          <w:sz w:val="22"/>
          <w:szCs w:val="22"/>
        </w:rPr>
        <w:t>rgjegj</w:t>
      </w:r>
      <w:r w:rsidR="00883E7C" w:rsidRPr="00372839">
        <w:rPr>
          <w:rFonts w:ascii="Arial MT" w:hAnsi="Arial MT" w:cs="Arial"/>
          <w:color w:val="7F7F7F" w:themeColor="text1" w:themeTint="80"/>
          <w:sz w:val="22"/>
          <w:szCs w:val="22"/>
        </w:rPr>
        <w:t>ë</w:t>
      </w:r>
      <w:r w:rsidR="0068312B" w:rsidRPr="00372839">
        <w:rPr>
          <w:rFonts w:ascii="Arial MT" w:hAnsi="Arial MT" w:cs="Arial"/>
          <w:color w:val="7F7F7F" w:themeColor="text1" w:themeTint="80"/>
          <w:sz w:val="22"/>
          <w:szCs w:val="22"/>
        </w:rPr>
        <w:t>sit</w:t>
      </w:r>
      <w:r w:rsidR="00883E7C" w:rsidRPr="00372839">
        <w:rPr>
          <w:rFonts w:ascii="Arial MT" w:hAnsi="Arial MT" w:cs="Arial"/>
          <w:color w:val="7F7F7F" w:themeColor="text1" w:themeTint="80"/>
          <w:sz w:val="22"/>
          <w:szCs w:val="22"/>
        </w:rPr>
        <w:t>ë</w:t>
      </w:r>
      <w:proofErr w:type="spellEnd"/>
      <w:r w:rsidR="0068312B" w:rsidRPr="00372839">
        <w:rPr>
          <w:rFonts w:ascii="Arial MT" w:hAnsi="Arial MT" w:cs="Arial"/>
          <w:color w:val="7F7F7F" w:themeColor="text1" w:themeTint="80"/>
          <w:sz w:val="22"/>
          <w:szCs w:val="22"/>
        </w:rPr>
        <w:t xml:space="preserve"> </w:t>
      </w:r>
      <w:proofErr w:type="spellStart"/>
      <w:r w:rsidR="0068312B" w:rsidRPr="00372839">
        <w:rPr>
          <w:rFonts w:ascii="Arial MT" w:hAnsi="Arial MT" w:cs="Arial"/>
          <w:color w:val="7F7F7F" w:themeColor="text1" w:themeTint="80"/>
          <w:sz w:val="22"/>
          <w:szCs w:val="22"/>
        </w:rPr>
        <w:t>dhe</w:t>
      </w:r>
      <w:proofErr w:type="spellEnd"/>
      <w:r w:rsidR="0068312B" w:rsidRPr="00372839">
        <w:rPr>
          <w:rFonts w:ascii="Arial MT" w:hAnsi="Arial MT" w:cs="Arial"/>
          <w:color w:val="7F7F7F" w:themeColor="text1" w:themeTint="80"/>
          <w:sz w:val="22"/>
          <w:szCs w:val="22"/>
        </w:rPr>
        <w:t xml:space="preserve"> </w:t>
      </w:r>
      <w:proofErr w:type="spellStart"/>
      <w:r w:rsidR="00883E7C" w:rsidRPr="00372839">
        <w:rPr>
          <w:rFonts w:ascii="Arial MT" w:hAnsi="Arial MT" w:cs="Arial"/>
          <w:color w:val="7F7F7F" w:themeColor="text1" w:themeTint="80"/>
          <w:sz w:val="22"/>
          <w:szCs w:val="22"/>
        </w:rPr>
        <w:t>kompetencat</w:t>
      </w:r>
      <w:proofErr w:type="spellEnd"/>
      <w:r w:rsidR="0068312B" w:rsidRPr="00372839">
        <w:rPr>
          <w:rFonts w:ascii="Arial MT" w:hAnsi="Arial MT" w:cs="Arial"/>
          <w:color w:val="7F7F7F" w:themeColor="text1" w:themeTint="80"/>
          <w:sz w:val="22"/>
          <w:szCs w:val="22"/>
        </w:rPr>
        <w:t xml:space="preserve"> </w:t>
      </w:r>
      <w:proofErr w:type="spellStart"/>
      <w:r w:rsidR="0068312B" w:rsidRPr="00372839">
        <w:rPr>
          <w:rFonts w:ascii="Arial MT" w:hAnsi="Arial MT" w:cs="Arial"/>
          <w:color w:val="7F7F7F" w:themeColor="text1" w:themeTint="80"/>
          <w:sz w:val="22"/>
          <w:szCs w:val="22"/>
        </w:rPr>
        <w:t>n</w:t>
      </w:r>
      <w:r w:rsidR="00883E7C" w:rsidRPr="00372839">
        <w:rPr>
          <w:rFonts w:ascii="Arial MT" w:hAnsi="Arial MT" w:cs="Arial"/>
          <w:color w:val="7F7F7F" w:themeColor="text1" w:themeTint="80"/>
          <w:sz w:val="22"/>
          <w:szCs w:val="22"/>
        </w:rPr>
        <w:t>ë</w:t>
      </w:r>
      <w:proofErr w:type="spellEnd"/>
      <w:r w:rsidR="0068312B" w:rsidRPr="00372839">
        <w:rPr>
          <w:rFonts w:ascii="Arial MT" w:hAnsi="Arial MT" w:cs="Arial"/>
          <w:color w:val="7F7F7F" w:themeColor="text1" w:themeTint="80"/>
          <w:sz w:val="22"/>
          <w:szCs w:val="22"/>
        </w:rPr>
        <w:t xml:space="preserve"> </w:t>
      </w:r>
      <w:proofErr w:type="spellStart"/>
      <w:r w:rsidR="0068312B" w:rsidRPr="00372839">
        <w:rPr>
          <w:rFonts w:ascii="Arial MT" w:hAnsi="Arial MT" w:cs="Arial"/>
          <w:color w:val="7F7F7F" w:themeColor="text1" w:themeTint="80"/>
          <w:sz w:val="22"/>
          <w:szCs w:val="22"/>
        </w:rPr>
        <w:t>nivel</w:t>
      </w:r>
      <w:proofErr w:type="spellEnd"/>
      <w:r w:rsidR="0068312B" w:rsidRPr="00372839">
        <w:rPr>
          <w:rFonts w:ascii="Arial MT" w:hAnsi="Arial MT" w:cs="Arial"/>
          <w:color w:val="7F7F7F" w:themeColor="text1" w:themeTint="80"/>
          <w:sz w:val="22"/>
          <w:szCs w:val="22"/>
        </w:rPr>
        <w:t xml:space="preserve"> </w:t>
      </w:r>
      <w:proofErr w:type="spellStart"/>
      <w:r w:rsidR="0068312B" w:rsidRPr="00372839">
        <w:rPr>
          <w:rFonts w:ascii="Arial MT" w:hAnsi="Arial MT" w:cs="Arial"/>
          <w:color w:val="7F7F7F" w:themeColor="text1" w:themeTint="80"/>
          <w:sz w:val="22"/>
          <w:szCs w:val="22"/>
        </w:rPr>
        <w:t>lo</w:t>
      </w:r>
      <w:r w:rsidR="00FE73D8" w:rsidRPr="00372839">
        <w:rPr>
          <w:rFonts w:ascii="Arial MT" w:hAnsi="Arial MT" w:cs="Arial"/>
          <w:color w:val="7F7F7F" w:themeColor="text1" w:themeTint="80"/>
          <w:sz w:val="22"/>
          <w:szCs w:val="22"/>
        </w:rPr>
        <w:t>k</w:t>
      </w:r>
      <w:r w:rsidR="0068312B" w:rsidRPr="00372839">
        <w:rPr>
          <w:rFonts w:ascii="Arial MT" w:hAnsi="Arial MT" w:cs="Arial"/>
          <w:color w:val="7F7F7F" w:themeColor="text1" w:themeTint="80"/>
          <w:sz w:val="22"/>
          <w:szCs w:val="22"/>
        </w:rPr>
        <w:t>al</w:t>
      </w:r>
      <w:proofErr w:type="spellEnd"/>
      <w:r w:rsidR="0068312B" w:rsidRPr="00372839">
        <w:rPr>
          <w:rFonts w:ascii="Arial MT" w:hAnsi="Arial MT" w:cs="Arial"/>
          <w:color w:val="7F7F7F" w:themeColor="text1" w:themeTint="80"/>
          <w:sz w:val="22"/>
          <w:szCs w:val="22"/>
        </w:rPr>
        <w:t xml:space="preserve">. Si </w:t>
      </w:r>
      <w:proofErr w:type="spellStart"/>
      <w:r w:rsidR="0068312B" w:rsidRPr="00372839">
        <w:rPr>
          <w:rFonts w:ascii="Arial MT" w:hAnsi="Arial MT" w:cs="Arial"/>
          <w:color w:val="7F7F7F" w:themeColor="text1" w:themeTint="80"/>
          <w:sz w:val="22"/>
          <w:szCs w:val="22"/>
        </w:rPr>
        <w:t>p</w:t>
      </w:r>
      <w:r w:rsidR="00883E7C" w:rsidRPr="00372839">
        <w:rPr>
          <w:rFonts w:ascii="Arial MT" w:hAnsi="Arial MT" w:cs="Arial"/>
          <w:color w:val="7F7F7F" w:themeColor="text1" w:themeTint="80"/>
          <w:sz w:val="22"/>
          <w:szCs w:val="22"/>
        </w:rPr>
        <w:t>ë</w:t>
      </w:r>
      <w:r w:rsidR="0068312B" w:rsidRPr="00372839">
        <w:rPr>
          <w:rFonts w:ascii="Arial MT" w:hAnsi="Arial MT" w:cs="Arial"/>
          <w:color w:val="7F7F7F" w:themeColor="text1" w:themeTint="80"/>
          <w:sz w:val="22"/>
          <w:szCs w:val="22"/>
        </w:rPr>
        <w:t>rfundim</w:t>
      </w:r>
      <w:proofErr w:type="spellEnd"/>
      <w:r w:rsidR="0068312B" w:rsidRPr="00372839">
        <w:rPr>
          <w:rFonts w:ascii="Arial MT" w:hAnsi="Arial MT" w:cs="Arial"/>
          <w:color w:val="7F7F7F" w:themeColor="text1" w:themeTint="80"/>
          <w:sz w:val="22"/>
          <w:szCs w:val="22"/>
        </w:rPr>
        <w:t xml:space="preserve"> </w:t>
      </w:r>
      <w:proofErr w:type="spellStart"/>
      <w:r w:rsidR="00B7244B" w:rsidRPr="00372839">
        <w:rPr>
          <w:rFonts w:ascii="Arial MT" w:hAnsi="Arial MT" w:cs="Arial"/>
          <w:color w:val="7F7F7F" w:themeColor="text1" w:themeTint="80"/>
          <w:sz w:val="22"/>
          <w:szCs w:val="22"/>
        </w:rPr>
        <w:t>qëllimet</w:t>
      </w:r>
      <w:proofErr w:type="spellEnd"/>
      <w:r w:rsidR="00B7244B" w:rsidRPr="00372839">
        <w:rPr>
          <w:rFonts w:ascii="Arial MT" w:hAnsi="Arial MT" w:cs="Arial"/>
          <w:color w:val="7F7F7F" w:themeColor="text1" w:themeTint="80"/>
          <w:sz w:val="22"/>
          <w:szCs w:val="22"/>
        </w:rPr>
        <w:t xml:space="preserve"> </w:t>
      </w:r>
      <w:proofErr w:type="spellStart"/>
      <w:r w:rsidR="00B7244B" w:rsidRPr="00372839">
        <w:rPr>
          <w:rFonts w:ascii="Arial MT" w:hAnsi="Arial MT" w:cs="Arial"/>
          <w:color w:val="7F7F7F" w:themeColor="text1" w:themeTint="80"/>
          <w:sz w:val="22"/>
          <w:szCs w:val="22"/>
        </w:rPr>
        <w:t>dhe</w:t>
      </w:r>
      <w:proofErr w:type="spellEnd"/>
      <w:r w:rsidR="00B7244B" w:rsidRPr="00372839">
        <w:rPr>
          <w:rFonts w:ascii="Arial MT" w:hAnsi="Arial MT" w:cs="Arial"/>
          <w:color w:val="7F7F7F" w:themeColor="text1" w:themeTint="80"/>
          <w:sz w:val="22"/>
          <w:szCs w:val="22"/>
        </w:rPr>
        <w:t xml:space="preserve"> </w:t>
      </w:r>
      <w:proofErr w:type="spellStart"/>
      <w:r w:rsidR="0068312B" w:rsidRPr="00803565">
        <w:rPr>
          <w:rFonts w:ascii="Arial MT" w:hAnsi="Arial MT" w:cs="Arial"/>
          <w:color w:val="7F7F7F" w:themeColor="text1" w:themeTint="80"/>
          <w:sz w:val="22"/>
          <w:szCs w:val="22"/>
        </w:rPr>
        <w:t>objektivat</w:t>
      </w:r>
      <w:proofErr w:type="spellEnd"/>
      <w:r w:rsidR="0068312B" w:rsidRPr="00803565">
        <w:rPr>
          <w:rFonts w:ascii="Arial MT" w:hAnsi="Arial MT" w:cs="Arial"/>
          <w:color w:val="7F7F7F" w:themeColor="text1" w:themeTint="80"/>
          <w:sz w:val="22"/>
          <w:szCs w:val="22"/>
        </w:rPr>
        <w:t xml:space="preserve"> do </w:t>
      </w:r>
      <w:proofErr w:type="spellStart"/>
      <w:r w:rsidR="0068312B" w:rsidRPr="00803565">
        <w:rPr>
          <w:rFonts w:ascii="Arial MT" w:hAnsi="Arial MT" w:cs="Arial"/>
          <w:color w:val="7F7F7F" w:themeColor="text1" w:themeTint="80"/>
          <w:sz w:val="22"/>
          <w:szCs w:val="22"/>
        </w:rPr>
        <w:t>t</w:t>
      </w:r>
      <w:r w:rsidR="00883E7C" w:rsidRPr="00803565">
        <w:rPr>
          <w:rFonts w:ascii="Arial MT" w:hAnsi="Arial MT" w:cs="Arial"/>
          <w:color w:val="7F7F7F" w:themeColor="text1" w:themeTint="80"/>
          <w:sz w:val="22"/>
          <w:szCs w:val="22"/>
        </w:rPr>
        <w:t>ë</w:t>
      </w:r>
      <w:proofErr w:type="spellEnd"/>
      <w:r w:rsidR="0068312B" w:rsidRPr="00803565">
        <w:rPr>
          <w:rFonts w:ascii="Arial MT" w:hAnsi="Arial MT" w:cs="Arial"/>
          <w:color w:val="7F7F7F" w:themeColor="text1" w:themeTint="80"/>
          <w:sz w:val="22"/>
          <w:szCs w:val="22"/>
        </w:rPr>
        <w:t xml:space="preserve"> </w:t>
      </w:r>
      <w:proofErr w:type="spellStart"/>
      <w:r w:rsidR="0068312B" w:rsidRPr="00803565">
        <w:rPr>
          <w:rFonts w:ascii="Arial MT" w:hAnsi="Arial MT" w:cs="Arial"/>
          <w:color w:val="7F7F7F" w:themeColor="text1" w:themeTint="80"/>
          <w:sz w:val="22"/>
          <w:szCs w:val="22"/>
        </w:rPr>
        <w:t>ndahen</w:t>
      </w:r>
      <w:proofErr w:type="spellEnd"/>
      <w:r w:rsidR="0068312B" w:rsidRPr="00803565">
        <w:rPr>
          <w:rFonts w:ascii="Arial MT" w:hAnsi="Arial MT" w:cs="Arial"/>
          <w:color w:val="7F7F7F" w:themeColor="text1" w:themeTint="80"/>
          <w:sz w:val="22"/>
          <w:szCs w:val="22"/>
        </w:rPr>
        <w:t xml:space="preserve"> </w:t>
      </w:r>
      <w:proofErr w:type="spellStart"/>
      <w:r w:rsidR="0068312B" w:rsidRPr="00803565">
        <w:rPr>
          <w:rFonts w:ascii="Arial MT" w:hAnsi="Arial MT" w:cs="Arial"/>
          <w:color w:val="7F7F7F" w:themeColor="text1" w:themeTint="80"/>
          <w:sz w:val="22"/>
          <w:szCs w:val="22"/>
        </w:rPr>
        <w:t>sipas</w:t>
      </w:r>
      <w:proofErr w:type="spellEnd"/>
      <w:r w:rsidR="0068312B" w:rsidRPr="00803565">
        <w:rPr>
          <w:rFonts w:ascii="Arial MT" w:hAnsi="Arial MT" w:cs="Arial"/>
          <w:color w:val="7F7F7F" w:themeColor="text1" w:themeTint="80"/>
          <w:sz w:val="22"/>
          <w:szCs w:val="22"/>
        </w:rPr>
        <w:t xml:space="preserve"> </w:t>
      </w:r>
      <w:proofErr w:type="spellStart"/>
      <w:r w:rsidR="0068312B" w:rsidRPr="00803565">
        <w:rPr>
          <w:rFonts w:ascii="Arial MT" w:hAnsi="Arial MT" w:cs="Arial"/>
          <w:color w:val="7F7F7F" w:themeColor="text1" w:themeTint="80"/>
          <w:sz w:val="22"/>
          <w:szCs w:val="22"/>
        </w:rPr>
        <w:t>fushave</w:t>
      </w:r>
      <w:proofErr w:type="spellEnd"/>
      <w:r w:rsidR="0068312B" w:rsidRPr="00803565">
        <w:rPr>
          <w:rFonts w:ascii="Arial MT" w:hAnsi="Arial MT" w:cs="Arial"/>
          <w:color w:val="7F7F7F" w:themeColor="text1" w:themeTint="80"/>
          <w:sz w:val="22"/>
          <w:szCs w:val="22"/>
        </w:rPr>
        <w:t>:</w:t>
      </w:r>
    </w:p>
    <w:p w14:paraId="11A2B6FE" w14:textId="60740E2D" w:rsidR="0068312B" w:rsidRPr="007E0D4D" w:rsidRDefault="0068312B" w:rsidP="007E0D4D">
      <w:pPr>
        <w:pStyle w:val="TOC2"/>
        <w:jc w:val="both"/>
        <w:rPr>
          <w:rFonts w:ascii="Arial MT" w:hAnsi="Arial MT"/>
          <w:color w:val="7F7F7F" w:themeColor="text1" w:themeTint="80"/>
          <w:sz w:val="22"/>
          <w:szCs w:val="22"/>
        </w:rPr>
      </w:pPr>
      <w:proofErr w:type="spellStart"/>
      <w:r w:rsidRPr="007E0D4D">
        <w:rPr>
          <w:rFonts w:ascii="Arial MT" w:hAnsi="Arial MT"/>
          <w:color w:val="7F7F7F" w:themeColor="text1" w:themeTint="80"/>
          <w:sz w:val="22"/>
          <w:szCs w:val="22"/>
        </w:rPr>
        <w:t>Sh</w:t>
      </w:r>
      <w:r w:rsidR="00883E7C" w:rsidRPr="007E0D4D">
        <w:rPr>
          <w:rFonts w:ascii="Arial MT" w:hAnsi="Arial MT"/>
          <w:color w:val="7F7F7F" w:themeColor="text1" w:themeTint="80"/>
          <w:sz w:val="22"/>
          <w:szCs w:val="22"/>
        </w:rPr>
        <w:t>ë</w:t>
      </w:r>
      <w:r w:rsidRPr="007E0D4D">
        <w:rPr>
          <w:rFonts w:ascii="Arial MT" w:hAnsi="Arial MT"/>
          <w:color w:val="7F7F7F" w:themeColor="text1" w:themeTint="80"/>
          <w:sz w:val="22"/>
          <w:szCs w:val="22"/>
        </w:rPr>
        <w:t>ndet</w:t>
      </w:r>
      <w:r w:rsidR="00883E7C" w:rsidRPr="007E0D4D">
        <w:rPr>
          <w:rFonts w:ascii="Arial MT" w:hAnsi="Arial MT"/>
          <w:color w:val="7F7F7F" w:themeColor="text1" w:themeTint="80"/>
          <w:sz w:val="22"/>
          <w:szCs w:val="22"/>
        </w:rPr>
        <w:t>ë</w:t>
      </w:r>
      <w:r w:rsidRPr="007E0D4D">
        <w:rPr>
          <w:rFonts w:ascii="Arial MT" w:hAnsi="Arial MT"/>
          <w:color w:val="7F7F7F" w:themeColor="text1" w:themeTint="80"/>
          <w:sz w:val="22"/>
          <w:szCs w:val="22"/>
        </w:rPr>
        <w:t>sia</w:t>
      </w:r>
      <w:proofErr w:type="spellEnd"/>
      <w:r w:rsidRPr="007E0D4D">
        <w:rPr>
          <w:rFonts w:ascii="Arial MT" w:hAnsi="Arial MT"/>
          <w:color w:val="7F7F7F" w:themeColor="text1" w:themeTint="80"/>
          <w:sz w:val="22"/>
          <w:szCs w:val="22"/>
        </w:rPr>
        <w:t xml:space="preserve"> </w:t>
      </w:r>
      <w:proofErr w:type="spellStart"/>
      <w:r w:rsidRPr="007E0D4D">
        <w:rPr>
          <w:rFonts w:ascii="Arial MT" w:hAnsi="Arial MT"/>
          <w:color w:val="7F7F7F" w:themeColor="text1" w:themeTint="80"/>
          <w:sz w:val="22"/>
          <w:szCs w:val="22"/>
        </w:rPr>
        <w:t>dhe</w:t>
      </w:r>
      <w:proofErr w:type="spellEnd"/>
      <w:r w:rsidRPr="007E0D4D">
        <w:rPr>
          <w:rFonts w:ascii="Arial MT" w:hAnsi="Arial MT"/>
          <w:color w:val="7F7F7F" w:themeColor="text1" w:themeTint="80"/>
          <w:sz w:val="22"/>
          <w:szCs w:val="22"/>
        </w:rPr>
        <w:t xml:space="preserve"> </w:t>
      </w:r>
      <w:proofErr w:type="spellStart"/>
      <w:r w:rsidRPr="007E0D4D">
        <w:rPr>
          <w:rFonts w:ascii="Arial MT" w:hAnsi="Arial MT"/>
          <w:color w:val="7F7F7F" w:themeColor="text1" w:themeTint="80"/>
          <w:sz w:val="22"/>
          <w:szCs w:val="22"/>
        </w:rPr>
        <w:t>Mir</w:t>
      </w:r>
      <w:r w:rsidR="00883E7C" w:rsidRPr="007E0D4D">
        <w:rPr>
          <w:rFonts w:ascii="Arial MT" w:hAnsi="Arial MT"/>
          <w:color w:val="7F7F7F" w:themeColor="text1" w:themeTint="80"/>
          <w:sz w:val="22"/>
          <w:szCs w:val="22"/>
        </w:rPr>
        <w:t>ë</w:t>
      </w:r>
      <w:r w:rsidRPr="007E0D4D">
        <w:rPr>
          <w:rFonts w:ascii="Arial MT" w:hAnsi="Arial MT"/>
          <w:color w:val="7F7F7F" w:themeColor="text1" w:themeTint="80"/>
          <w:sz w:val="22"/>
          <w:szCs w:val="22"/>
        </w:rPr>
        <w:t>qenia</w:t>
      </w:r>
      <w:proofErr w:type="spellEnd"/>
      <w:r w:rsidRPr="007E0D4D">
        <w:rPr>
          <w:rFonts w:ascii="Arial MT" w:hAnsi="Arial MT"/>
          <w:color w:val="7F7F7F" w:themeColor="text1" w:themeTint="80"/>
          <w:sz w:val="22"/>
          <w:szCs w:val="22"/>
        </w:rPr>
        <w:t xml:space="preserve"> </w:t>
      </w:r>
      <w:proofErr w:type="spellStart"/>
      <w:r w:rsidRPr="007E0D4D">
        <w:rPr>
          <w:rFonts w:ascii="Arial MT" w:hAnsi="Arial MT"/>
          <w:color w:val="7F7F7F" w:themeColor="text1" w:themeTint="80"/>
          <w:sz w:val="22"/>
          <w:szCs w:val="22"/>
        </w:rPr>
        <w:t>Sociale</w:t>
      </w:r>
      <w:proofErr w:type="spellEnd"/>
      <w:r w:rsidR="00202883" w:rsidRPr="007E0D4D">
        <w:rPr>
          <w:rFonts w:ascii="Arial MT" w:hAnsi="Arial MT"/>
          <w:color w:val="7F7F7F" w:themeColor="text1" w:themeTint="80"/>
          <w:sz w:val="22"/>
          <w:szCs w:val="22"/>
        </w:rPr>
        <w:t>,</w:t>
      </w:r>
    </w:p>
    <w:p w14:paraId="7653638F" w14:textId="5F50CE41" w:rsidR="0068312B" w:rsidRPr="007E0D4D" w:rsidRDefault="0068312B" w:rsidP="007E0D4D">
      <w:pPr>
        <w:pStyle w:val="TOC2"/>
        <w:jc w:val="both"/>
        <w:rPr>
          <w:rFonts w:ascii="Arial MT" w:hAnsi="Arial MT"/>
          <w:color w:val="7F7F7F" w:themeColor="text1" w:themeTint="80"/>
          <w:sz w:val="22"/>
          <w:szCs w:val="22"/>
        </w:rPr>
      </w:pPr>
      <w:proofErr w:type="spellStart"/>
      <w:r w:rsidRPr="007E0D4D">
        <w:rPr>
          <w:rFonts w:ascii="Arial MT" w:hAnsi="Arial MT"/>
          <w:color w:val="7F7F7F" w:themeColor="text1" w:themeTint="80"/>
          <w:sz w:val="22"/>
          <w:szCs w:val="22"/>
        </w:rPr>
        <w:t>Arsimi</w:t>
      </w:r>
      <w:proofErr w:type="spellEnd"/>
      <w:r w:rsidRPr="007E0D4D">
        <w:rPr>
          <w:rFonts w:ascii="Arial MT" w:hAnsi="Arial MT"/>
          <w:color w:val="7F7F7F" w:themeColor="text1" w:themeTint="80"/>
          <w:sz w:val="22"/>
          <w:szCs w:val="22"/>
        </w:rPr>
        <w:t xml:space="preserve"> </w:t>
      </w:r>
      <w:proofErr w:type="spellStart"/>
      <w:r w:rsidRPr="007E0D4D">
        <w:rPr>
          <w:rFonts w:ascii="Arial MT" w:hAnsi="Arial MT"/>
          <w:color w:val="7F7F7F" w:themeColor="text1" w:themeTint="80"/>
          <w:sz w:val="22"/>
          <w:szCs w:val="22"/>
        </w:rPr>
        <w:t>dhe</w:t>
      </w:r>
      <w:proofErr w:type="spellEnd"/>
      <w:r w:rsidRPr="007E0D4D">
        <w:rPr>
          <w:rFonts w:ascii="Arial MT" w:hAnsi="Arial MT"/>
          <w:color w:val="7F7F7F" w:themeColor="text1" w:themeTint="80"/>
          <w:sz w:val="22"/>
          <w:szCs w:val="22"/>
        </w:rPr>
        <w:t xml:space="preserve"> </w:t>
      </w:r>
      <w:proofErr w:type="spellStart"/>
      <w:r w:rsidR="00883E7C" w:rsidRPr="007E0D4D">
        <w:rPr>
          <w:rFonts w:ascii="Arial MT" w:hAnsi="Arial MT"/>
          <w:color w:val="7F7F7F" w:themeColor="text1" w:themeTint="80"/>
          <w:sz w:val="22"/>
          <w:szCs w:val="22"/>
        </w:rPr>
        <w:t>E</w:t>
      </w:r>
      <w:r w:rsidRPr="007E0D4D">
        <w:rPr>
          <w:rFonts w:ascii="Arial MT" w:hAnsi="Arial MT"/>
          <w:color w:val="7F7F7F" w:themeColor="text1" w:themeTint="80"/>
          <w:sz w:val="22"/>
          <w:szCs w:val="22"/>
        </w:rPr>
        <w:t>dukimi</w:t>
      </w:r>
      <w:proofErr w:type="spellEnd"/>
      <w:r w:rsidRPr="007E0D4D">
        <w:rPr>
          <w:rFonts w:ascii="Arial MT" w:hAnsi="Arial MT"/>
          <w:color w:val="7F7F7F" w:themeColor="text1" w:themeTint="80"/>
          <w:sz w:val="22"/>
          <w:szCs w:val="22"/>
        </w:rPr>
        <w:t xml:space="preserve"> </w:t>
      </w:r>
      <w:proofErr w:type="spellStart"/>
      <w:r w:rsidR="00883E7C" w:rsidRPr="007E0D4D">
        <w:rPr>
          <w:rFonts w:ascii="Arial MT" w:hAnsi="Arial MT"/>
          <w:color w:val="7F7F7F" w:themeColor="text1" w:themeTint="80"/>
          <w:sz w:val="22"/>
          <w:szCs w:val="22"/>
        </w:rPr>
        <w:t>i</w:t>
      </w:r>
      <w:proofErr w:type="spellEnd"/>
      <w:r w:rsidRPr="007E0D4D">
        <w:rPr>
          <w:rFonts w:ascii="Arial MT" w:hAnsi="Arial MT"/>
          <w:color w:val="7F7F7F" w:themeColor="text1" w:themeTint="80"/>
          <w:sz w:val="22"/>
          <w:szCs w:val="22"/>
        </w:rPr>
        <w:t xml:space="preserve"> </w:t>
      </w:r>
      <w:proofErr w:type="spellStart"/>
      <w:r w:rsidR="00883E7C" w:rsidRPr="007E0D4D">
        <w:rPr>
          <w:rFonts w:ascii="Arial MT" w:hAnsi="Arial MT"/>
          <w:color w:val="7F7F7F" w:themeColor="text1" w:themeTint="80"/>
          <w:sz w:val="22"/>
          <w:szCs w:val="22"/>
        </w:rPr>
        <w:t>H</w:t>
      </w:r>
      <w:r w:rsidRPr="007E0D4D">
        <w:rPr>
          <w:rFonts w:ascii="Arial MT" w:hAnsi="Arial MT"/>
          <w:color w:val="7F7F7F" w:themeColor="text1" w:themeTint="80"/>
          <w:sz w:val="22"/>
          <w:szCs w:val="22"/>
        </w:rPr>
        <w:t>ersh</w:t>
      </w:r>
      <w:r w:rsidR="00883E7C" w:rsidRPr="007E0D4D">
        <w:rPr>
          <w:rFonts w:ascii="Arial MT" w:hAnsi="Arial MT"/>
          <w:color w:val="7F7F7F" w:themeColor="text1" w:themeTint="80"/>
          <w:sz w:val="22"/>
          <w:szCs w:val="22"/>
        </w:rPr>
        <w:t>ë</w:t>
      </w:r>
      <w:r w:rsidRPr="007E0D4D">
        <w:rPr>
          <w:rFonts w:ascii="Arial MT" w:hAnsi="Arial MT"/>
          <w:color w:val="7F7F7F" w:themeColor="text1" w:themeTint="80"/>
          <w:sz w:val="22"/>
          <w:szCs w:val="22"/>
        </w:rPr>
        <w:t>m</w:t>
      </w:r>
      <w:proofErr w:type="spellEnd"/>
      <w:r w:rsidR="00202883" w:rsidRPr="007E0D4D">
        <w:rPr>
          <w:rFonts w:ascii="Arial MT" w:hAnsi="Arial MT"/>
          <w:color w:val="7F7F7F" w:themeColor="text1" w:themeTint="80"/>
          <w:sz w:val="22"/>
          <w:szCs w:val="22"/>
        </w:rPr>
        <w:t>,</w:t>
      </w:r>
    </w:p>
    <w:p w14:paraId="6AB9665C" w14:textId="3A0581C2" w:rsidR="0068312B" w:rsidRPr="007E0D4D" w:rsidRDefault="001B126B" w:rsidP="007E0D4D">
      <w:pPr>
        <w:pStyle w:val="TOC2"/>
        <w:jc w:val="both"/>
        <w:rPr>
          <w:rFonts w:ascii="Arial MT" w:hAnsi="Arial MT"/>
          <w:color w:val="7F7F7F" w:themeColor="text1" w:themeTint="80"/>
          <w:sz w:val="22"/>
          <w:szCs w:val="22"/>
        </w:rPr>
      </w:pPr>
      <w:proofErr w:type="spellStart"/>
      <w:r w:rsidRPr="007E0D4D">
        <w:rPr>
          <w:rFonts w:ascii="Arial MT" w:hAnsi="Arial MT"/>
          <w:color w:val="7F7F7F" w:themeColor="text1" w:themeTint="80"/>
          <w:sz w:val="22"/>
          <w:szCs w:val="22"/>
        </w:rPr>
        <w:t>Kultura</w:t>
      </w:r>
      <w:proofErr w:type="spellEnd"/>
      <w:r w:rsidRPr="007E0D4D">
        <w:rPr>
          <w:rFonts w:ascii="Arial MT" w:hAnsi="Arial MT"/>
          <w:color w:val="7F7F7F" w:themeColor="text1" w:themeTint="80"/>
          <w:sz w:val="22"/>
          <w:szCs w:val="22"/>
        </w:rPr>
        <w:t xml:space="preserve">, </w:t>
      </w:r>
      <w:proofErr w:type="spellStart"/>
      <w:r w:rsidRPr="007E0D4D">
        <w:rPr>
          <w:rFonts w:ascii="Arial MT" w:hAnsi="Arial MT"/>
          <w:color w:val="7F7F7F" w:themeColor="text1" w:themeTint="80"/>
          <w:sz w:val="22"/>
          <w:szCs w:val="22"/>
        </w:rPr>
        <w:t>Rinia</w:t>
      </w:r>
      <w:proofErr w:type="spellEnd"/>
      <w:r w:rsidRPr="007E0D4D">
        <w:rPr>
          <w:rFonts w:ascii="Arial MT" w:hAnsi="Arial MT"/>
          <w:color w:val="7F7F7F" w:themeColor="text1" w:themeTint="80"/>
          <w:sz w:val="22"/>
          <w:szCs w:val="22"/>
        </w:rPr>
        <w:t xml:space="preserve"> </w:t>
      </w:r>
      <w:proofErr w:type="spellStart"/>
      <w:r w:rsidRPr="007E0D4D">
        <w:rPr>
          <w:rFonts w:ascii="Arial MT" w:hAnsi="Arial MT"/>
          <w:color w:val="7F7F7F" w:themeColor="text1" w:themeTint="80"/>
          <w:sz w:val="22"/>
          <w:szCs w:val="22"/>
        </w:rPr>
        <w:t>dhe</w:t>
      </w:r>
      <w:proofErr w:type="spellEnd"/>
      <w:r w:rsidRPr="007E0D4D">
        <w:rPr>
          <w:rFonts w:ascii="Arial MT" w:hAnsi="Arial MT"/>
          <w:color w:val="7F7F7F" w:themeColor="text1" w:themeTint="80"/>
          <w:sz w:val="22"/>
          <w:szCs w:val="22"/>
        </w:rPr>
        <w:t xml:space="preserve"> </w:t>
      </w:r>
      <w:proofErr w:type="spellStart"/>
      <w:r w:rsidRPr="007E0D4D">
        <w:rPr>
          <w:rFonts w:ascii="Arial MT" w:hAnsi="Arial MT"/>
          <w:color w:val="7F7F7F" w:themeColor="text1" w:themeTint="80"/>
          <w:sz w:val="22"/>
          <w:szCs w:val="22"/>
        </w:rPr>
        <w:t>Sporti</w:t>
      </w:r>
      <w:proofErr w:type="spellEnd"/>
      <w:r w:rsidR="00202883" w:rsidRPr="007E0D4D">
        <w:rPr>
          <w:rFonts w:ascii="Arial MT" w:hAnsi="Arial MT"/>
          <w:color w:val="7F7F7F" w:themeColor="text1" w:themeTint="80"/>
          <w:sz w:val="22"/>
          <w:szCs w:val="22"/>
        </w:rPr>
        <w:t>,</w:t>
      </w:r>
    </w:p>
    <w:p w14:paraId="1679237C" w14:textId="004FC9C5" w:rsidR="001B126B" w:rsidRPr="007E0D4D" w:rsidRDefault="001B126B" w:rsidP="007E0D4D">
      <w:pPr>
        <w:pStyle w:val="TOC2"/>
        <w:jc w:val="both"/>
        <w:rPr>
          <w:rFonts w:ascii="Arial MT" w:hAnsi="Arial MT"/>
          <w:color w:val="7F7F7F" w:themeColor="text1" w:themeTint="80"/>
          <w:sz w:val="22"/>
          <w:szCs w:val="22"/>
        </w:rPr>
      </w:pPr>
      <w:proofErr w:type="spellStart"/>
      <w:r w:rsidRPr="007E0D4D">
        <w:rPr>
          <w:rFonts w:ascii="Arial MT" w:hAnsi="Arial MT"/>
          <w:color w:val="7F7F7F" w:themeColor="text1" w:themeTint="80"/>
          <w:sz w:val="22"/>
          <w:szCs w:val="22"/>
        </w:rPr>
        <w:t>Mjedisi</w:t>
      </w:r>
      <w:proofErr w:type="spellEnd"/>
      <w:r w:rsidRPr="007E0D4D">
        <w:rPr>
          <w:rFonts w:ascii="Arial MT" w:hAnsi="Arial MT"/>
          <w:color w:val="7F7F7F" w:themeColor="text1" w:themeTint="80"/>
          <w:sz w:val="22"/>
          <w:szCs w:val="22"/>
        </w:rPr>
        <w:t xml:space="preserve"> </w:t>
      </w:r>
      <w:proofErr w:type="spellStart"/>
      <w:r w:rsidRPr="007E0D4D">
        <w:rPr>
          <w:rFonts w:ascii="Arial MT" w:hAnsi="Arial MT"/>
          <w:color w:val="7F7F7F" w:themeColor="text1" w:themeTint="80"/>
          <w:sz w:val="22"/>
          <w:szCs w:val="22"/>
        </w:rPr>
        <w:t>dhe</w:t>
      </w:r>
      <w:proofErr w:type="spellEnd"/>
      <w:r w:rsidRPr="007E0D4D">
        <w:rPr>
          <w:rFonts w:ascii="Arial MT" w:hAnsi="Arial MT"/>
          <w:color w:val="7F7F7F" w:themeColor="text1" w:themeTint="80"/>
          <w:sz w:val="22"/>
          <w:szCs w:val="22"/>
        </w:rPr>
        <w:t xml:space="preserve"> </w:t>
      </w:r>
      <w:proofErr w:type="spellStart"/>
      <w:r w:rsidR="00883E7C" w:rsidRPr="007E0D4D">
        <w:rPr>
          <w:rFonts w:ascii="Arial MT" w:hAnsi="Arial MT"/>
          <w:color w:val="7F7F7F" w:themeColor="text1" w:themeTint="80"/>
          <w:sz w:val="22"/>
          <w:szCs w:val="22"/>
        </w:rPr>
        <w:t>H</w:t>
      </w:r>
      <w:r w:rsidRPr="007E0D4D">
        <w:rPr>
          <w:rFonts w:ascii="Arial MT" w:hAnsi="Arial MT"/>
          <w:color w:val="7F7F7F" w:themeColor="text1" w:themeTint="80"/>
          <w:sz w:val="22"/>
          <w:szCs w:val="22"/>
        </w:rPr>
        <w:t>ap</w:t>
      </w:r>
      <w:r w:rsidR="00883E7C" w:rsidRPr="007E0D4D">
        <w:rPr>
          <w:rFonts w:ascii="Arial MT" w:hAnsi="Arial MT"/>
          <w:color w:val="7F7F7F" w:themeColor="text1" w:themeTint="80"/>
          <w:sz w:val="22"/>
          <w:szCs w:val="22"/>
        </w:rPr>
        <w:t>ë</w:t>
      </w:r>
      <w:r w:rsidRPr="007E0D4D">
        <w:rPr>
          <w:rFonts w:ascii="Arial MT" w:hAnsi="Arial MT"/>
          <w:color w:val="7F7F7F" w:themeColor="text1" w:themeTint="80"/>
          <w:sz w:val="22"/>
          <w:szCs w:val="22"/>
        </w:rPr>
        <w:t>sirat</w:t>
      </w:r>
      <w:proofErr w:type="spellEnd"/>
      <w:r w:rsidRPr="007E0D4D">
        <w:rPr>
          <w:rFonts w:ascii="Arial MT" w:hAnsi="Arial MT"/>
          <w:color w:val="7F7F7F" w:themeColor="text1" w:themeTint="80"/>
          <w:sz w:val="22"/>
          <w:szCs w:val="22"/>
        </w:rPr>
        <w:t xml:space="preserve"> e </w:t>
      </w:r>
      <w:proofErr w:type="spellStart"/>
      <w:r w:rsidR="00883E7C" w:rsidRPr="007E0D4D">
        <w:rPr>
          <w:rFonts w:ascii="Arial MT" w:hAnsi="Arial MT"/>
          <w:color w:val="7F7F7F" w:themeColor="text1" w:themeTint="80"/>
          <w:sz w:val="22"/>
          <w:szCs w:val="22"/>
        </w:rPr>
        <w:t>G</w:t>
      </w:r>
      <w:r w:rsidRPr="007E0D4D">
        <w:rPr>
          <w:rFonts w:ascii="Arial MT" w:hAnsi="Arial MT"/>
          <w:color w:val="7F7F7F" w:themeColor="text1" w:themeTint="80"/>
          <w:sz w:val="22"/>
          <w:szCs w:val="22"/>
        </w:rPr>
        <w:t>jelbra</w:t>
      </w:r>
      <w:proofErr w:type="spellEnd"/>
      <w:r w:rsidR="00202883" w:rsidRPr="007E0D4D">
        <w:rPr>
          <w:rFonts w:ascii="Arial MT" w:hAnsi="Arial MT"/>
          <w:color w:val="7F7F7F" w:themeColor="text1" w:themeTint="80"/>
          <w:sz w:val="22"/>
          <w:szCs w:val="22"/>
        </w:rPr>
        <w:t>,</w:t>
      </w:r>
    </w:p>
    <w:p w14:paraId="7EBCA514" w14:textId="0FFC3953" w:rsidR="00872A53" w:rsidRPr="007E0D4D" w:rsidRDefault="006C697A" w:rsidP="007E0D4D">
      <w:pPr>
        <w:pStyle w:val="TOC2"/>
        <w:jc w:val="both"/>
        <w:rPr>
          <w:rFonts w:ascii="Arial MT" w:hAnsi="Arial MT"/>
          <w:color w:val="7F7F7F" w:themeColor="text1" w:themeTint="80"/>
          <w:sz w:val="22"/>
          <w:szCs w:val="22"/>
        </w:rPr>
      </w:pPr>
      <w:proofErr w:type="spellStart"/>
      <w:r w:rsidRPr="007E0D4D">
        <w:rPr>
          <w:rFonts w:ascii="Arial MT" w:hAnsi="Arial MT"/>
          <w:color w:val="7F7F7F" w:themeColor="text1" w:themeTint="80"/>
          <w:sz w:val="22"/>
          <w:szCs w:val="22"/>
        </w:rPr>
        <w:t>P</w:t>
      </w:r>
      <w:r w:rsidR="00883E7C" w:rsidRPr="007E0D4D">
        <w:rPr>
          <w:rFonts w:ascii="Arial MT" w:hAnsi="Arial MT"/>
          <w:color w:val="7F7F7F" w:themeColor="text1" w:themeTint="80"/>
          <w:sz w:val="22"/>
          <w:szCs w:val="22"/>
        </w:rPr>
        <w:t>ë</w:t>
      </w:r>
      <w:r w:rsidRPr="007E0D4D">
        <w:rPr>
          <w:rFonts w:ascii="Arial MT" w:hAnsi="Arial MT"/>
          <w:color w:val="7F7F7F" w:themeColor="text1" w:themeTint="80"/>
          <w:sz w:val="22"/>
          <w:szCs w:val="22"/>
        </w:rPr>
        <w:t>rgjegj</w:t>
      </w:r>
      <w:r w:rsidR="00883E7C" w:rsidRPr="007E0D4D">
        <w:rPr>
          <w:rFonts w:ascii="Arial MT" w:hAnsi="Arial MT"/>
          <w:color w:val="7F7F7F" w:themeColor="text1" w:themeTint="80"/>
          <w:sz w:val="22"/>
          <w:szCs w:val="22"/>
        </w:rPr>
        <w:t>ë</w:t>
      </w:r>
      <w:r w:rsidRPr="007E0D4D">
        <w:rPr>
          <w:rFonts w:ascii="Arial MT" w:hAnsi="Arial MT"/>
          <w:color w:val="7F7F7F" w:themeColor="text1" w:themeTint="80"/>
          <w:sz w:val="22"/>
          <w:szCs w:val="22"/>
        </w:rPr>
        <w:t>sit</w:t>
      </w:r>
      <w:r w:rsidR="00883E7C" w:rsidRPr="007E0D4D">
        <w:rPr>
          <w:rFonts w:ascii="Arial MT" w:hAnsi="Arial MT"/>
          <w:color w:val="7F7F7F" w:themeColor="text1" w:themeTint="80"/>
          <w:sz w:val="22"/>
          <w:szCs w:val="22"/>
        </w:rPr>
        <w:t>ë</w:t>
      </w:r>
      <w:proofErr w:type="spellEnd"/>
      <w:r w:rsidRPr="007E0D4D">
        <w:rPr>
          <w:rFonts w:ascii="Arial MT" w:hAnsi="Arial MT"/>
          <w:color w:val="7F7F7F" w:themeColor="text1" w:themeTint="80"/>
          <w:sz w:val="22"/>
          <w:szCs w:val="22"/>
        </w:rPr>
        <w:t xml:space="preserve"> e EDF (</w:t>
      </w:r>
      <w:proofErr w:type="spellStart"/>
      <w:r w:rsidR="00D71804" w:rsidRPr="007E0D4D">
        <w:rPr>
          <w:rFonts w:ascii="Arial MT" w:hAnsi="Arial MT"/>
          <w:color w:val="7F7F7F" w:themeColor="text1" w:themeTint="80"/>
          <w:sz w:val="22"/>
          <w:szCs w:val="22"/>
        </w:rPr>
        <w:t>Kordinimi</w:t>
      </w:r>
      <w:proofErr w:type="spellEnd"/>
      <w:r w:rsidR="00D71804" w:rsidRPr="007E0D4D">
        <w:rPr>
          <w:rFonts w:ascii="Arial MT" w:hAnsi="Arial MT"/>
          <w:color w:val="7F7F7F" w:themeColor="text1" w:themeTint="80"/>
          <w:sz w:val="22"/>
          <w:szCs w:val="22"/>
        </w:rPr>
        <w:t xml:space="preserve">, </w:t>
      </w:r>
      <w:proofErr w:type="spellStart"/>
      <w:r w:rsidR="00D71804" w:rsidRPr="007E0D4D">
        <w:rPr>
          <w:rFonts w:ascii="Arial MT" w:hAnsi="Arial MT"/>
          <w:color w:val="7F7F7F" w:themeColor="text1" w:themeTint="80"/>
          <w:sz w:val="22"/>
          <w:szCs w:val="22"/>
        </w:rPr>
        <w:t>funksionimi</w:t>
      </w:r>
      <w:proofErr w:type="spellEnd"/>
      <w:r w:rsidR="00D71804" w:rsidRPr="007E0D4D">
        <w:rPr>
          <w:rFonts w:ascii="Arial MT" w:hAnsi="Arial MT"/>
          <w:color w:val="7F7F7F" w:themeColor="text1" w:themeTint="80"/>
          <w:sz w:val="22"/>
          <w:szCs w:val="22"/>
        </w:rPr>
        <w:t xml:space="preserve">, </w:t>
      </w:r>
      <w:proofErr w:type="spellStart"/>
      <w:r w:rsidR="00D71804" w:rsidRPr="007E0D4D">
        <w:rPr>
          <w:rFonts w:ascii="Arial MT" w:hAnsi="Arial MT"/>
          <w:color w:val="7F7F7F" w:themeColor="text1" w:themeTint="80"/>
          <w:sz w:val="22"/>
          <w:szCs w:val="22"/>
        </w:rPr>
        <w:t>implementimi</w:t>
      </w:r>
      <w:proofErr w:type="spellEnd"/>
      <w:r w:rsidR="00D71804" w:rsidRPr="007E0D4D">
        <w:rPr>
          <w:rFonts w:ascii="Arial MT" w:hAnsi="Arial MT"/>
          <w:color w:val="7F7F7F" w:themeColor="text1" w:themeTint="80"/>
          <w:sz w:val="22"/>
          <w:szCs w:val="22"/>
        </w:rPr>
        <w:t xml:space="preserve">, </w:t>
      </w:r>
      <w:proofErr w:type="spellStart"/>
      <w:r w:rsidR="00D71804" w:rsidRPr="007E0D4D">
        <w:rPr>
          <w:rFonts w:ascii="Arial MT" w:hAnsi="Arial MT"/>
          <w:color w:val="7F7F7F" w:themeColor="text1" w:themeTint="80"/>
          <w:sz w:val="22"/>
          <w:szCs w:val="22"/>
        </w:rPr>
        <w:t>raportimi</w:t>
      </w:r>
      <w:proofErr w:type="spellEnd"/>
      <w:r w:rsidR="00D71804" w:rsidRPr="007E0D4D">
        <w:rPr>
          <w:rFonts w:ascii="Arial MT" w:hAnsi="Arial MT"/>
          <w:color w:val="7F7F7F" w:themeColor="text1" w:themeTint="80"/>
          <w:sz w:val="22"/>
          <w:szCs w:val="22"/>
        </w:rPr>
        <w:t xml:space="preserve"> </w:t>
      </w:r>
      <w:proofErr w:type="spellStart"/>
      <w:r w:rsidR="00D71804" w:rsidRPr="007E0D4D">
        <w:rPr>
          <w:rFonts w:ascii="Arial MT" w:hAnsi="Arial MT"/>
          <w:color w:val="7F7F7F" w:themeColor="text1" w:themeTint="80"/>
          <w:sz w:val="22"/>
          <w:szCs w:val="22"/>
        </w:rPr>
        <w:t>dhe</w:t>
      </w:r>
      <w:proofErr w:type="spellEnd"/>
      <w:r w:rsidR="00D71804" w:rsidRPr="007E0D4D">
        <w:rPr>
          <w:rFonts w:ascii="Arial MT" w:hAnsi="Arial MT"/>
          <w:color w:val="7F7F7F" w:themeColor="text1" w:themeTint="80"/>
          <w:sz w:val="22"/>
          <w:szCs w:val="22"/>
        </w:rPr>
        <w:t xml:space="preserve"> </w:t>
      </w:r>
      <w:proofErr w:type="spellStart"/>
      <w:r w:rsidR="00D71804" w:rsidRPr="007E0D4D">
        <w:rPr>
          <w:rFonts w:ascii="Arial MT" w:hAnsi="Arial MT"/>
          <w:color w:val="7F7F7F" w:themeColor="text1" w:themeTint="80"/>
          <w:sz w:val="22"/>
          <w:szCs w:val="22"/>
        </w:rPr>
        <w:t>monitorimi</w:t>
      </w:r>
      <w:proofErr w:type="spellEnd"/>
      <w:r w:rsidRPr="007E0D4D">
        <w:rPr>
          <w:rFonts w:ascii="Arial MT" w:hAnsi="Arial MT"/>
          <w:color w:val="7F7F7F" w:themeColor="text1" w:themeTint="80"/>
          <w:sz w:val="22"/>
          <w:szCs w:val="22"/>
        </w:rPr>
        <w:t>)</w:t>
      </w:r>
      <w:r w:rsidR="00202883" w:rsidRPr="007E0D4D">
        <w:rPr>
          <w:rFonts w:ascii="Arial MT" w:hAnsi="Arial MT"/>
          <w:color w:val="7F7F7F" w:themeColor="text1" w:themeTint="80"/>
          <w:sz w:val="22"/>
          <w:szCs w:val="22"/>
        </w:rPr>
        <w:t>.</w:t>
      </w:r>
    </w:p>
    <w:p w14:paraId="1C83436A" w14:textId="3F6D1CBD" w:rsidR="00E943DF" w:rsidRPr="00372839" w:rsidRDefault="00D80C1E"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Plani</w:t>
      </w:r>
      <w:proofErr w:type="spellEnd"/>
      <w:r w:rsidRPr="00372839">
        <w:rPr>
          <w:rFonts w:ascii="Arial MT" w:hAnsi="Arial MT" w:cs="Arial"/>
          <w:color w:val="7F7F7F" w:themeColor="text1" w:themeTint="80"/>
          <w:sz w:val="22"/>
          <w:szCs w:val="22"/>
        </w:rPr>
        <w:t xml:space="preserve"> </w:t>
      </w:r>
      <w:proofErr w:type="spellStart"/>
      <w:r w:rsidR="00883E7C" w:rsidRPr="00372839">
        <w:rPr>
          <w:rFonts w:ascii="Arial MT" w:hAnsi="Arial MT" w:cs="Arial"/>
          <w:color w:val="7F7F7F" w:themeColor="text1" w:themeTint="80"/>
          <w:sz w:val="22"/>
          <w:szCs w:val="22"/>
        </w:rPr>
        <w:t>i</w:t>
      </w:r>
      <w:proofErr w:type="spellEnd"/>
      <w:r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Punës</w:t>
      </w:r>
      <w:proofErr w:type="spellEnd"/>
      <w:r w:rsidR="00E234EB"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w:t>
      </w:r>
      <w:r w:rsidR="00883E7C"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rfshin</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periudh</w:t>
      </w:r>
      <w:r w:rsidR="00883E7C"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n</w:t>
      </w:r>
      <w:proofErr w:type="spellEnd"/>
      <w:r w:rsidRPr="00372839">
        <w:rPr>
          <w:rFonts w:ascii="Arial MT" w:hAnsi="Arial MT" w:cs="Arial"/>
          <w:color w:val="7F7F7F" w:themeColor="text1" w:themeTint="80"/>
          <w:sz w:val="22"/>
          <w:szCs w:val="22"/>
        </w:rPr>
        <w:t xml:space="preserve"> </w:t>
      </w:r>
      <w:r w:rsidR="000449E0" w:rsidRPr="00372839">
        <w:rPr>
          <w:rFonts w:ascii="Arial MT" w:hAnsi="Arial MT" w:cs="Arial"/>
          <w:color w:val="7F7F7F" w:themeColor="text1" w:themeTint="80"/>
          <w:sz w:val="22"/>
          <w:szCs w:val="22"/>
        </w:rPr>
        <w:t xml:space="preserve">3 </w:t>
      </w:r>
      <w:proofErr w:type="spellStart"/>
      <w:r w:rsidR="000449E0" w:rsidRPr="00372839">
        <w:rPr>
          <w:rFonts w:ascii="Arial MT" w:hAnsi="Arial MT" w:cs="Arial"/>
          <w:color w:val="7F7F7F" w:themeColor="text1" w:themeTint="80"/>
          <w:sz w:val="22"/>
          <w:szCs w:val="22"/>
        </w:rPr>
        <w:t>vjeçare</w:t>
      </w:r>
      <w:proofErr w:type="spellEnd"/>
      <w:r w:rsidR="000449E0" w:rsidRPr="00372839">
        <w:rPr>
          <w:rFonts w:ascii="Arial MT" w:hAnsi="Arial MT" w:cs="Arial"/>
          <w:color w:val="7F7F7F" w:themeColor="text1" w:themeTint="80"/>
          <w:sz w:val="22"/>
          <w:szCs w:val="22"/>
        </w:rPr>
        <w:t xml:space="preserve"> </w:t>
      </w:r>
      <w:r w:rsidRPr="00372839">
        <w:rPr>
          <w:rFonts w:ascii="Arial MT" w:hAnsi="Arial MT" w:cs="Arial"/>
          <w:color w:val="7F7F7F" w:themeColor="text1" w:themeTint="80"/>
          <w:sz w:val="22"/>
          <w:szCs w:val="22"/>
        </w:rPr>
        <w:t>2024-202</w:t>
      </w:r>
      <w:r w:rsidR="00F4405C" w:rsidRPr="00372839">
        <w:rPr>
          <w:rFonts w:ascii="Arial MT" w:hAnsi="Arial MT" w:cs="Arial"/>
          <w:color w:val="7F7F7F" w:themeColor="text1" w:themeTint="80"/>
          <w:sz w:val="22"/>
          <w:szCs w:val="22"/>
        </w:rPr>
        <w:t xml:space="preserve">6. </w:t>
      </w:r>
      <w:proofErr w:type="spellStart"/>
      <w:r w:rsidR="00F4405C" w:rsidRPr="00372839">
        <w:rPr>
          <w:rFonts w:ascii="Arial MT" w:hAnsi="Arial MT" w:cs="Arial"/>
          <w:color w:val="7F7F7F" w:themeColor="text1" w:themeTint="80"/>
          <w:sz w:val="22"/>
          <w:szCs w:val="22"/>
        </w:rPr>
        <w:t>Zbatimi</w:t>
      </w:r>
      <w:proofErr w:type="spellEnd"/>
      <w:r w:rsidR="00F4405C" w:rsidRPr="00372839">
        <w:rPr>
          <w:rFonts w:ascii="Arial MT" w:hAnsi="Arial MT" w:cs="Arial"/>
          <w:color w:val="7F7F7F" w:themeColor="text1" w:themeTint="80"/>
          <w:sz w:val="22"/>
          <w:szCs w:val="22"/>
        </w:rPr>
        <w:t xml:space="preserve"> </w:t>
      </w:r>
      <w:proofErr w:type="spellStart"/>
      <w:r w:rsidR="00883E7C" w:rsidRPr="00372839">
        <w:rPr>
          <w:rFonts w:ascii="Arial MT" w:hAnsi="Arial MT" w:cs="Arial"/>
          <w:color w:val="7F7F7F" w:themeColor="text1" w:themeTint="80"/>
          <w:sz w:val="22"/>
          <w:szCs w:val="22"/>
        </w:rPr>
        <w:t>i</w:t>
      </w:r>
      <w:proofErr w:type="spellEnd"/>
      <w:r w:rsidR="00F4405C" w:rsidRPr="00372839">
        <w:rPr>
          <w:rFonts w:ascii="Arial MT" w:hAnsi="Arial MT" w:cs="Arial"/>
          <w:color w:val="7F7F7F" w:themeColor="text1" w:themeTint="80"/>
          <w:sz w:val="22"/>
          <w:szCs w:val="22"/>
        </w:rPr>
        <w:t xml:space="preserve"> </w:t>
      </w:r>
      <w:proofErr w:type="spellStart"/>
      <w:r w:rsidR="00F4405C" w:rsidRPr="00372839">
        <w:rPr>
          <w:rFonts w:ascii="Arial MT" w:hAnsi="Arial MT" w:cs="Arial"/>
          <w:color w:val="7F7F7F" w:themeColor="text1" w:themeTint="80"/>
          <w:sz w:val="22"/>
          <w:szCs w:val="22"/>
        </w:rPr>
        <w:t>planit</w:t>
      </w:r>
      <w:proofErr w:type="spellEnd"/>
      <w:r w:rsidR="00F4405C" w:rsidRPr="00372839">
        <w:rPr>
          <w:rFonts w:ascii="Arial MT" w:hAnsi="Arial MT" w:cs="Arial"/>
          <w:color w:val="7F7F7F" w:themeColor="text1" w:themeTint="80"/>
          <w:sz w:val="22"/>
          <w:szCs w:val="22"/>
        </w:rPr>
        <w:t xml:space="preserve"> </w:t>
      </w:r>
      <w:proofErr w:type="spellStart"/>
      <w:r w:rsidR="00E943DF" w:rsidRPr="00372839">
        <w:rPr>
          <w:rFonts w:ascii="Arial MT" w:hAnsi="Arial MT" w:cs="Arial"/>
          <w:color w:val="7F7F7F" w:themeColor="text1" w:themeTint="80"/>
          <w:sz w:val="22"/>
          <w:szCs w:val="22"/>
        </w:rPr>
        <w:t>dhe</w:t>
      </w:r>
      <w:proofErr w:type="spellEnd"/>
      <w:r w:rsidR="00E943DF" w:rsidRPr="00372839">
        <w:rPr>
          <w:rFonts w:ascii="Arial MT" w:hAnsi="Arial MT" w:cs="Arial"/>
          <w:color w:val="7F7F7F" w:themeColor="text1" w:themeTint="80"/>
          <w:sz w:val="22"/>
          <w:szCs w:val="22"/>
        </w:rPr>
        <w:t xml:space="preserve"> </w:t>
      </w:r>
      <w:proofErr w:type="spellStart"/>
      <w:r w:rsidR="00883E7C" w:rsidRPr="00372839">
        <w:rPr>
          <w:rFonts w:ascii="Arial MT" w:hAnsi="Arial MT" w:cs="Arial"/>
          <w:color w:val="7F7F7F" w:themeColor="text1" w:themeTint="80"/>
          <w:sz w:val="22"/>
          <w:szCs w:val="22"/>
        </w:rPr>
        <w:t>i</w:t>
      </w:r>
      <w:proofErr w:type="spellEnd"/>
      <w:r w:rsidR="00E943DF" w:rsidRPr="00372839">
        <w:rPr>
          <w:rFonts w:ascii="Arial MT" w:hAnsi="Arial MT" w:cs="Arial"/>
          <w:color w:val="7F7F7F" w:themeColor="text1" w:themeTint="80"/>
          <w:sz w:val="22"/>
          <w:szCs w:val="22"/>
        </w:rPr>
        <w:t xml:space="preserve"> </w:t>
      </w:r>
      <w:proofErr w:type="spellStart"/>
      <w:r w:rsidR="00E943DF" w:rsidRPr="00372839">
        <w:rPr>
          <w:rFonts w:ascii="Arial MT" w:hAnsi="Arial MT" w:cs="Arial"/>
          <w:color w:val="7F7F7F" w:themeColor="text1" w:themeTint="80"/>
          <w:sz w:val="22"/>
          <w:szCs w:val="22"/>
        </w:rPr>
        <w:t>objektivave</w:t>
      </w:r>
      <w:proofErr w:type="spellEnd"/>
      <w:r w:rsidR="00E943DF" w:rsidRPr="00372839">
        <w:rPr>
          <w:rFonts w:ascii="Arial MT" w:hAnsi="Arial MT" w:cs="Arial"/>
          <w:color w:val="7F7F7F" w:themeColor="text1" w:themeTint="80"/>
          <w:sz w:val="22"/>
          <w:szCs w:val="22"/>
        </w:rPr>
        <w:t xml:space="preserve"> </w:t>
      </w:r>
      <w:r w:rsidR="00F4405C" w:rsidRPr="00372839">
        <w:rPr>
          <w:rFonts w:ascii="Arial MT" w:hAnsi="Arial MT" w:cs="Arial"/>
          <w:color w:val="7F7F7F" w:themeColor="text1" w:themeTint="80"/>
          <w:sz w:val="22"/>
          <w:szCs w:val="22"/>
        </w:rPr>
        <w:t xml:space="preserve">do </w:t>
      </w:r>
      <w:proofErr w:type="spellStart"/>
      <w:r w:rsidR="00F4405C" w:rsidRPr="00372839">
        <w:rPr>
          <w:rFonts w:ascii="Arial MT" w:hAnsi="Arial MT" w:cs="Arial"/>
          <w:color w:val="7F7F7F" w:themeColor="text1" w:themeTint="80"/>
          <w:sz w:val="22"/>
          <w:szCs w:val="22"/>
        </w:rPr>
        <w:t>t</w:t>
      </w:r>
      <w:r w:rsidR="00883E7C" w:rsidRPr="00372839">
        <w:rPr>
          <w:rFonts w:ascii="Arial MT" w:hAnsi="Arial MT" w:cs="Arial"/>
          <w:color w:val="7F7F7F" w:themeColor="text1" w:themeTint="80"/>
          <w:sz w:val="22"/>
          <w:szCs w:val="22"/>
        </w:rPr>
        <w:t>ë</w:t>
      </w:r>
      <w:proofErr w:type="spellEnd"/>
      <w:r w:rsidR="00F4405C" w:rsidRPr="00372839">
        <w:rPr>
          <w:rFonts w:ascii="Arial MT" w:hAnsi="Arial MT" w:cs="Arial"/>
          <w:color w:val="7F7F7F" w:themeColor="text1" w:themeTint="80"/>
          <w:sz w:val="22"/>
          <w:szCs w:val="22"/>
        </w:rPr>
        <w:t xml:space="preserve"> </w:t>
      </w:r>
      <w:proofErr w:type="spellStart"/>
      <w:r w:rsidR="00F4405C" w:rsidRPr="00372839">
        <w:rPr>
          <w:rFonts w:ascii="Arial MT" w:hAnsi="Arial MT" w:cs="Arial"/>
          <w:color w:val="7F7F7F" w:themeColor="text1" w:themeTint="80"/>
          <w:sz w:val="22"/>
          <w:szCs w:val="22"/>
        </w:rPr>
        <w:t>jet</w:t>
      </w:r>
      <w:r w:rsidR="00883E7C" w:rsidRPr="00372839">
        <w:rPr>
          <w:rFonts w:ascii="Arial MT" w:hAnsi="Arial MT" w:cs="Arial"/>
          <w:color w:val="7F7F7F" w:themeColor="text1" w:themeTint="80"/>
          <w:sz w:val="22"/>
          <w:szCs w:val="22"/>
        </w:rPr>
        <w:t>ë</w:t>
      </w:r>
      <w:proofErr w:type="spellEnd"/>
      <w:r w:rsidR="00F4405C" w:rsidRPr="00372839">
        <w:rPr>
          <w:rFonts w:ascii="Arial MT" w:hAnsi="Arial MT" w:cs="Arial"/>
          <w:color w:val="7F7F7F" w:themeColor="text1" w:themeTint="80"/>
          <w:sz w:val="22"/>
          <w:szCs w:val="22"/>
        </w:rPr>
        <w:t xml:space="preserve"> </w:t>
      </w:r>
      <w:proofErr w:type="spellStart"/>
      <w:r w:rsidR="00F4405C" w:rsidRPr="00372839">
        <w:rPr>
          <w:rFonts w:ascii="Arial MT" w:hAnsi="Arial MT" w:cs="Arial"/>
          <w:color w:val="7F7F7F" w:themeColor="text1" w:themeTint="80"/>
          <w:sz w:val="22"/>
          <w:szCs w:val="22"/>
        </w:rPr>
        <w:t>n</w:t>
      </w:r>
      <w:r w:rsidR="00883E7C" w:rsidRPr="00372839">
        <w:rPr>
          <w:rFonts w:ascii="Arial MT" w:hAnsi="Arial MT" w:cs="Arial"/>
          <w:color w:val="7F7F7F" w:themeColor="text1" w:themeTint="80"/>
          <w:sz w:val="22"/>
          <w:szCs w:val="22"/>
        </w:rPr>
        <w:t>ë</w:t>
      </w:r>
      <w:r w:rsidR="00F4405C" w:rsidRPr="00372839">
        <w:rPr>
          <w:rFonts w:ascii="Arial MT" w:hAnsi="Arial MT" w:cs="Arial"/>
          <w:color w:val="7F7F7F" w:themeColor="text1" w:themeTint="80"/>
          <w:sz w:val="22"/>
          <w:szCs w:val="22"/>
        </w:rPr>
        <w:t>n</w:t>
      </w:r>
      <w:proofErr w:type="spellEnd"/>
      <w:r w:rsidR="00F4405C" w:rsidRPr="00372839">
        <w:rPr>
          <w:rFonts w:ascii="Arial MT" w:hAnsi="Arial MT" w:cs="Arial"/>
          <w:color w:val="7F7F7F" w:themeColor="text1" w:themeTint="80"/>
          <w:sz w:val="22"/>
          <w:szCs w:val="22"/>
        </w:rPr>
        <w:t xml:space="preserve"> </w:t>
      </w:r>
      <w:proofErr w:type="spellStart"/>
      <w:r w:rsidR="00F4405C" w:rsidRPr="00372839">
        <w:rPr>
          <w:rFonts w:ascii="Arial MT" w:hAnsi="Arial MT" w:cs="Arial"/>
          <w:color w:val="7F7F7F" w:themeColor="text1" w:themeTint="80"/>
          <w:sz w:val="22"/>
          <w:szCs w:val="22"/>
        </w:rPr>
        <w:t>p</w:t>
      </w:r>
      <w:r w:rsidR="00883E7C" w:rsidRPr="00372839">
        <w:rPr>
          <w:rFonts w:ascii="Arial MT" w:hAnsi="Arial MT" w:cs="Arial"/>
          <w:color w:val="7F7F7F" w:themeColor="text1" w:themeTint="80"/>
          <w:sz w:val="22"/>
          <w:szCs w:val="22"/>
        </w:rPr>
        <w:t>ë</w:t>
      </w:r>
      <w:r w:rsidR="00F4405C" w:rsidRPr="00372839">
        <w:rPr>
          <w:rFonts w:ascii="Arial MT" w:hAnsi="Arial MT" w:cs="Arial"/>
          <w:color w:val="7F7F7F" w:themeColor="text1" w:themeTint="80"/>
          <w:sz w:val="22"/>
          <w:szCs w:val="22"/>
        </w:rPr>
        <w:t>rgjegj</w:t>
      </w:r>
      <w:r w:rsidR="00883E7C" w:rsidRPr="00372839">
        <w:rPr>
          <w:rFonts w:ascii="Arial MT" w:hAnsi="Arial MT" w:cs="Arial"/>
          <w:color w:val="7F7F7F" w:themeColor="text1" w:themeTint="80"/>
          <w:sz w:val="22"/>
          <w:szCs w:val="22"/>
        </w:rPr>
        <w:t>ë</w:t>
      </w:r>
      <w:r w:rsidR="00F4405C" w:rsidRPr="00372839">
        <w:rPr>
          <w:rFonts w:ascii="Arial MT" w:hAnsi="Arial MT" w:cs="Arial"/>
          <w:color w:val="7F7F7F" w:themeColor="text1" w:themeTint="80"/>
          <w:sz w:val="22"/>
          <w:szCs w:val="22"/>
        </w:rPr>
        <w:t>sin</w:t>
      </w:r>
      <w:r w:rsidR="00883E7C" w:rsidRPr="00372839">
        <w:rPr>
          <w:rFonts w:ascii="Arial MT" w:hAnsi="Arial MT" w:cs="Arial"/>
          <w:color w:val="7F7F7F" w:themeColor="text1" w:themeTint="80"/>
          <w:sz w:val="22"/>
          <w:szCs w:val="22"/>
        </w:rPr>
        <w:t>ë</w:t>
      </w:r>
      <w:proofErr w:type="spellEnd"/>
      <w:r w:rsidR="00883E7C" w:rsidRPr="00372839">
        <w:rPr>
          <w:rFonts w:ascii="Arial MT" w:hAnsi="Arial MT" w:cs="Arial"/>
          <w:color w:val="7F7F7F" w:themeColor="text1" w:themeTint="80"/>
          <w:sz w:val="22"/>
          <w:szCs w:val="22"/>
        </w:rPr>
        <w:t xml:space="preserve"> </w:t>
      </w:r>
      <w:r w:rsidR="00F4405C" w:rsidRPr="00372839">
        <w:rPr>
          <w:rFonts w:ascii="Arial MT" w:hAnsi="Arial MT" w:cs="Arial"/>
          <w:color w:val="7F7F7F" w:themeColor="text1" w:themeTint="80"/>
          <w:sz w:val="22"/>
          <w:szCs w:val="22"/>
        </w:rPr>
        <w:t xml:space="preserve">e </w:t>
      </w:r>
      <w:proofErr w:type="spellStart"/>
      <w:r w:rsidR="00F4405C" w:rsidRPr="00372839">
        <w:rPr>
          <w:rFonts w:ascii="Arial MT" w:hAnsi="Arial MT" w:cs="Arial"/>
          <w:color w:val="7F7F7F" w:themeColor="text1" w:themeTint="80"/>
          <w:sz w:val="22"/>
          <w:szCs w:val="22"/>
        </w:rPr>
        <w:t>secil</w:t>
      </w:r>
      <w:r w:rsidR="00883E7C" w:rsidRPr="00372839">
        <w:rPr>
          <w:rFonts w:ascii="Arial MT" w:hAnsi="Arial MT" w:cs="Arial"/>
          <w:color w:val="7F7F7F" w:themeColor="text1" w:themeTint="80"/>
          <w:sz w:val="22"/>
          <w:szCs w:val="22"/>
        </w:rPr>
        <w:t>ë</w:t>
      </w:r>
      <w:r w:rsidR="00F4405C" w:rsidRPr="00372839">
        <w:rPr>
          <w:rFonts w:ascii="Arial MT" w:hAnsi="Arial MT" w:cs="Arial"/>
          <w:color w:val="7F7F7F" w:themeColor="text1" w:themeTint="80"/>
          <w:sz w:val="22"/>
          <w:szCs w:val="22"/>
        </w:rPr>
        <w:t>s</w:t>
      </w:r>
      <w:proofErr w:type="spellEnd"/>
      <w:r w:rsidR="00F4405C" w:rsidRPr="00372839">
        <w:rPr>
          <w:rFonts w:ascii="Arial MT" w:hAnsi="Arial MT" w:cs="Arial"/>
          <w:color w:val="7F7F7F" w:themeColor="text1" w:themeTint="80"/>
          <w:sz w:val="22"/>
          <w:szCs w:val="22"/>
        </w:rPr>
        <w:t xml:space="preserve"> </w:t>
      </w:r>
      <w:proofErr w:type="spellStart"/>
      <w:r w:rsidR="00F4405C" w:rsidRPr="00372839">
        <w:rPr>
          <w:rFonts w:ascii="Arial MT" w:hAnsi="Arial MT" w:cs="Arial"/>
          <w:color w:val="7F7F7F" w:themeColor="text1" w:themeTint="80"/>
          <w:sz w:val="22"/>
          <w:szCs w:val="22"/>
        </w:rPr>
        <w:t>drejtori</w:t>
      </w:r>
      <w:proofErr w:type="spellEnd"/>
      <w:r w:rsidR="00F4405C" w:rsidRPr="00372839">
        <w:rPr>
          <w:rFonts w:ascii="Arial MT" w:hAnsi="Arial MT" w:cs="Arial"/>
          <w:color w:val="7F7F7F" w:themeColor="text1" w:themeTint="80"/>
          <w:sz w:val="22"/>
          <w:szCs w:val="22"/>
        </w:rPr>
        <w:t xml:space="preserve"> </w:t>
      </w:r>
      <w:proofErr w:type="spellStart"/>
      <w:r w:rsidR="00F4405C" w:rsidRPr="00372839">
        <w:rPr>
          <w:rFonts w:ascii="Arial MT" w:hAnsi="Arial MT" w:cs="Arial"/>
          <w:color w:val="7F7F7F" w:themeColor="text1" w:themeTint="80"/>
          <w:sz w:val="22"/>
          <w:szCs w:val="22"/>
        </w:rPr>
        <w:t>bazuar</w:t>
      </w:r>
      <w:proofErr w:type="spellEnd"/>
      <w:r w:rsidR="00F4405C" w:rsidRPr="00372839">
        <w:rPr>
          <w:rFonts w:ascii="Arial MT" w:hAnsi="Arial MT" w:cs="Arial"/>
          <w:color w:val="7F7F7F" w:themeColor="text1" w:themeTint="80"/>
          <w:sz w:val="22"/>
          <w:szCs w:val="22"/>
        </w:rPr>
        <w:t xml:space="preserve"> </w:t>
      </w:r>
      <w:proofErr w:type="spellStart"/>
      <w:r w:rsidR="00F4405C" w:rsidRPr="00372839">
        <w:rPr>
          <w:rFonts w:ascii="Arial MT" w:hAnsi="Arial MT" w:cs="Arial"/>
          <w:color w:val="7F7F7F" w:themeColor="text1" w:themeTint="80"/>
          <w:sz w:val="22"/>
          <w:szCs w:val="22"/>
        </w:rPr>
        <w:t>n</w:t>
      </w:r>
      <w:r w:rsidR="00883E7C" w:rsidRPr="00372839">
        <w:rPr>
          <w:rFonts w:ascii="Arial MT" w:hAnsi="Arial MT" w:cs="Arial"/>
          <w:color w:val="7F7F7F" w:themeColor="text1" w:themeTint="80"/>
          <w:sz w:val="22"/>
          <w:szCs w:val="22"/>
        </w:rPr>
        <w:t>ë</w:t>
      </w:r>
      <w:proofErr w:type="spellEnd"/>
      <w:r w:rsidR="00F4405C" w:rsidRPr="00372839">
        <w:rPr>
          <w:rFonts w:ascii="Arial MT" w:hAnsi="Arial MT" w:cs="Arial"/>
          <w:color w:val="7F7F7F" w:themeColor="text1" w:themeTint="80"/>
          <w:sz w:val="22"/>
          <w:szCs w:val="22"/>
        </w:rPr>
        <w:t xml:space="preserve"> </w:t>
      </w:r>
      <w:proofErr w:type="spellStart"/>
      <w:r w:rsidR="007E6728" w:rsidRPr="00372839">
        <w:rPr>
          <w:rFonts w:ascii="Arial MT" w:hAnsi="Arial MT" w:cs="Arial"/>
          <w:color w:val="7F7F7F" w:themeColor="text1" w:themeTint="80"/>
          <w:sz w:val="22"/>
          <w:szCs w:val="22"/>
        </w:rPr>
        <w:t>strategjit</w:t>
      </w:r>
      <w:r w:rsidR="00883E7C" w:rsidRPr="00372839">
        <w:rPr>
          <w:rFonts w:ascii="Arial MT" w:hAnsi="Arial MT" w:cs="Arial"/>
          <w:color w:val="7F7F7F" w:themeColor="text1" w:themeTint="80"/>
          <w:sz w:val="22"/>
          <w:szCs w:val="22"/>
        </w:rPr>
        <w:t>ë</w:t>
      </w:r>
      <w:proofErr w:type="spellEnd"/>
      <w:r w:rsidR="007E6728"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dhe</w:t>
      </w:r>
      <w:proofErr w:type="spellEnd"/>
      <w:r w:rsidR="00E234EB" w:rsidRPr="00372839">
        <w:rPr>
          <w:rFonts w:ascii="Arial MT" w:hAnsi="Arial MT" w:cs="Arial"/>
          <w:color w:val="7F7F7F" w:themeColor="text1" w:themeTint="80"/>
          <w:sz w:val="22"/>
          <w:szCs w:val="22"/>
        </w:rPr>
        <w:t xml:space="preserve"> planet </w:t>
      </w:r>
      <w:r w:rsidR="007E6728" w:rsidRPr="00372839">
        <w:rPr>
          <w:rFonts w:ascii="Arial MT" w:hAnsi="Arial MT" w:cs="Arial"/>
          <w:color w:val="7F7F7F" w:themeColor="text1" w:themeTint="80"/>
          <w:sz w:val="22"/>
          <w:szCs w:val="22"/>
        </w:rPr>
        <w:t xml:space="preserve">e </w:t>
      </w:r>
      <w:proofErr w:type="spellStart"/>
      <w:r w:rsidR="007E6728" w:rsidRPr="00372839">
        <w:rPr>
          <w:rFonts w:ascii="Arial MT" w:hAnsi="Arial MT" w:cs="Arial"/>
          <w:color w:val="7F7F7F" w:themeColor="text1" w:themeTint="80"/>
          <w:sz w:val="22"/>
          <w:szCs w:val="22"/>
        </w:rPr>
        <w:t>tyre</w:t>
      </w:r>
      <w:proofErr w:type="spellEnd"/>
      <w:r w:rsidR="007E6728" w:rsidRPr="00372839">
        <w:rPr>
          <w:rFonts w:ascii="Arial MT" w:hAnsi="Arial MT" w:cs="Arial"/>
          <w:color w:val="7F7F7F" w:themeColor="text1" w:themeTint="80"/>
          <w:sz w:val="22"/>
          <w:szCs w:val="22"/>
        </w:rPr>
        <w:t xml:space="preserve"> </w:t>
      </w:r>
      <w:proofErr w:type="spellStart"/>
      <w:r w:rsidR="007E6728" w:rsidRPr="00372839">
        <w:rPr>
          <w:rFonts w:ascii="Arial MT" w:hAnsi="Arial MT" w:cs="Arial"/>
          <w:color w:val="7F7F7F" w:themeColor="text1" w:themeTint="80"/>
          <w:sz w:val="22"/>
          <w:szCs w:val="22"/>
        </w:rPr>
        <w:t>t</w:t>
      </w:r>
      <w:r w:rsidR="001170D0" w:rsidRPr="00372839">
        <w:rPr>
          <w:rFonts w:ascii="Arial MT" w:hAnsi="Arial MT" w:cs="Arial"/>
          <w:color w:val="7F7F7F" w:themeColor="text1" w:themeTint="80"/>
          <w:sz w:val="22"/>
          <w:szCs w:val="22"/>
        </w:rPr>
        <w:t>ë</w:t>
      </w:r>
      <w:proofErr w:type="spellEnd"/>
      <w:r w:rsidR="007E6728" w:rsidRPr="00372839">
        <w:rPr>
          <w:rFonts w:ascii="Arial MT" w:hAnsi="Arial MT" w:cs="Arial"/>
          <w:color w:val="7F7F7F" w:themeColor="text1" w:themeTint="80"/>
          <w:sz w:val="22"/>
          <w:szCs w:val="22"/>
        </w:rPr>
        <w:t xml:space="preserve"> </w:t>
      </w:r>
      <w:proofErr w:type="spellStart"/>
      <w:r w:rsidR="007E6728" w:rsidRPr="00372839">
        <w:rPr>
          <w:rFonts w:ascii="Arial MT" w:hAnsi="Arial MT" w:cs="Arial"/>
          <w:color w:val="7F7F7F" w:themeColor="text1" w:themeTint="80"/>
          <w:sz w:val="22"/>
          <w:szCs w:val="22"/>
        </w:rPr>
        <w:t>veprimit</w:t>
      </w:r>
      <w:proofErr w:type="spellEnd"/>
      <w:r w:rsidR="007E6728" w:rsidRPr="00372839">
        <w:rPr>
          <w:rFonts w:ascii="Arial MT" w:hAnsi="Arial MT" w:cs="Arial"/>
          <w:color w:val="7F7F7F" w:themeColor="text1" w:themeTint="80"/>
          <w:sz w:val="22"/>
          <w:szCs w:val="22"/>
        </w:rPr>
        <w:t xml:space="preserve"> </w:t>
      </w:r>
      <w:proofErr w:type="spellStart"/>
      <w:r w:rsidR="007E6728" w:rsidRPr="00372839">
        <w:rPr>
          <w:rFonts w:ascii="Arial MT" w:hAnsi="Arial MT" w:cs="Arial"/>
          <w:color w:val="7F7F7F" w:themeColor="text1" w:themeTint="80"/>
          <w:sz w:val="22"/>
          <w:szCs w:val="22"/>
        </w:rPr>
        <w:t>dhe</w:t>
      </w:r>
      <w:proofErr w:type="spellEnd"/>
      <w:r w:rsidR="007E6728" w:rsidRPr="00372839">
        <w:rPr>
          <w:rFonts w:ascii="Arial MT" w:hAnsi="Arial MT" w:cs="Arial"/>
          <w:color w:val="7F7F7F" w:themeColor="text1" w:themeTint="80"/>
          <w:sz w:val="22"/>
          <w:szCs w:val="22"/>
        </w:rPr>
        <w:t xml:space="preserve"> </w:t>
      </w:r>
      <w:proofErr w:type="spellStart"/>
      <w:r w:rsidR="007E6728" w:rsidRPr="00372839">
        <w:rPr>
          <w:rFonts w:ascii="Arial MT" w:hAnsi="Arial MT" w:cs="Arial"/>
          <w:color w:val="7F7F7F" w:themeColor="text1" w:themeTint="80"/>
          <w:sz w:val="22"/>
          <w:szCs w:val="22"/>
        </w:rPr>
        <w:t>brenda</w:t>
      </w:r>
      <w:proofErr w:type="spellEnd"/>
      <w:r w:rsidR="007E6728" w:rsidRPr="00372839">
        <w:rPr>
          <w:rFonts w:ascii="Arial MT" w:hAnsi="Arial MT" w:cs="Arial"/>
          <w:color w:val="7F7F7F" w:themeColor="text1" w:themeTint="80"/>
          <w:sz w:val="22"/>
          <w:szCs w:val="22"/>
        </w:rPr>
        <w:t xml:space="preserve"> </w:t>
      </w:r>
      <w:proofErr w:type="spellStart"/>
      <w:r w:rsidR="007E6728" w:rsidRPr="00372839">
        <w:rPr>
          <w:rFonts w:ascii="Arial MT" w:hAnsi="Arial MT" w:cs="Arial"/>
          <w:color w:val="7F7F7F" w:themeColor="text1" w:themeTint="80"/>
          <w:sz w:val="22"/>
          <w:szCs w:val="22"/>
        </w:rPr>
        <w:t>kornizave</w:t>
      </w:r>
      <w:proofErr w:type="spellEnd"/>
      <w:r w:rsidR="007E6728" w:rsidRPr="00372839">
        <w:rPr>
          <w:rFonts w:ascii="Arial MT" w:hAnsi="Arial MT" w:cs="Arial"/>
          <w:color w:val="7F7F7F" w:themeColor="text1" w:themeTint="80"/>
          <w:sz w:val="22"/>
          <w:szCs w:val="22"/>
        </w:rPr>
        <w:t xml:space="preserve"> </w:t>
      </w:r>
      <w:proofErr w:type="spellStart"/>
      <w:r w:rsidR="007E6728" w:rsidRPr="00372839">
        <w:rPr>
          <w:rFonts w:ascii="Arial MT" w:hAnsi="Arial MT" w:cs="Arial"/>
          <w:color w:val="7F7F7F" w:themeColor="text1" w:themeTint="80"/>
          <w:sz w:val="22"/>
          <w:szCs w:val="22"/>
        </w:rPr>
        <w:t>t</w:t>
      </w:r>
      <w:r w:rsidR="001170D0" w:rsidRPr="00372839">
        <w:rPr>
          <w:rFonts w:ascii="Arial MT" w:hAnsi="Arial MT" w:cs="Arial"/>
          <w:color w:val="7F7F7F" w:themeColor="text1" w:themeTint="80"/>
          <w:sz w:val="22"/>
          <w:szCs w:val="22"/>
        </w:rPr>
        <w:t>ë</w:t>
      </w:r>
      <w:proofErr w:type="spellEnd"/>
      <w:r w:rsidR="007E6728" w:rsidRPr="00372839">
        <w:rPr>
          <w:rFonts w:ascii="Arial MT" w:hAnsi="Arial MT" w:cs="Arial"/>
          <w:color w:val="7F7F7F" w:themeColor="text1" w:themeTint="80"/>
          <w:sz w:val="22"/>
          <w:szCs w:val="22"/>
        </w:rPr>
        <w:t xml:space="preserve"> </w:t>
      </w:r>
      <w:proofErr w:type="spellStart"/>
      <w:r w:rsidR="007E6728" w:rsidRPr="00372839">
        <w:rPr>
          <w:rFonts w:ascii="Arial MT" w:hAnsi="Arial MT" w:cs="Arial"/>
          <w:color w:val="7F7F7F" w:themeColor="text1" w:themeTint="80"/>
          <w:sz w:val="22"/>
          <w:szCs w:val="22"/>
        </w:rPr>
        <w:t>kompetencave</w:t>
      </w:r>
      <w:proofErr w:type="spellEnd"/>
      <w:r w:rsidR="00935F36" w:rsidRPr="00372839">
        <w:rPr>
          <w:rFonts w:ascii="Arial MT" w:hAnsi="Arial MT" w:cs="Arial"/>
          <w:color w:val="7F7F7F" w:themeColor="text1" w:themeTint="80"/>
          <w:sz w:val="22"/>
          <w:szCs w:val="22"/>
        </w:rPr>
        <w:t xml:space="preserve"> </w:t>
      </w:r>
      <w:proofErr w:type="spellStart"/>
      <w:r w:rsidR="00935F36" w:rsidRPr="00372839">
        <w:rPr>
          <w:rFonts w:ascii="Arial MT" w:hAnsi="Arial MT" w:cs="Arial"/>
          <w:color w:val="7F7F7F" w:themeColor="text1" w:themeTint="80"/>
          <w:sz w:val="22"/>
          <w:szCs w:val="22"/>
        </w:rPr>
        <w:t>lokale</w:t>
      </w:r>
      <w:proofErr w:type="spellEnd"/>
      <w:r w:rsidR="00E943DF" w:rsidRPr="00372839">
        <w:rPr>
          <w:rFonts w:ascii="Arial MT" w:hAnsi="Arial MT" w:cs="Arial"/>
          <w:color w:val="7F7F7F" w:themeColor="text1" w:themeTint="80"/>
          <w:sz w:val="22"/>
          <w:szCs w:val="22"/>
        </w:rPr>
        <w:t>.</w:t>
      </w:r>
    </w:p>
    <w:p w14:paraId="67B2466E" w14:textId="212EA9DD" w:rsidR="008A3055" w:rsidRPr="00372839" w:rsidRDefault="00B15940"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P</w:t>
      </w:r>
      <w:r w:rsidR="001170D0"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rfitues</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w:t>
      </w:r>
      <w:r w:rsidR="001170D0" w:rsidRPr="00372839">
        <w:rPr>
          <w:rFonts w:ascii="Arial MT" w:hAnsi="Arial MT" w:cs="Arial"/>
          <w:color w:val="7F7F7F" w:themeColor="text1" w:themeTint="80"/>
          <w:sz w:val="22"/>
          <w:szCs w:val="22"/>
        </w:rPr>
        <w:t>ë</w:t>
      </w:r>
      <w:proofErr w:type="spellEnd"/>
      <w:r w:rsidR="001170D0"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w:t>
      </w:r>
      <w:r w:rsidR="001170D0"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tij</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plani</w:t>
      </w:r>
      <w:proofErr w:type="spellEnd"/>
      <w:r w:rsidRPr="00372839">
        <w:rPr>
          <w:rFonts w:ascii="Arial MT" w:hAnsi="Arial MT" w:cs="Arial"/>
          <w:color w:val="7F7F7F" w:themeColor="text1" w:themeTint="80"/>
          <w:sz w:val="22"/>
          <w:szCs w:val="22"/>
        </w:rPr>
        <w:t xml:space="preserve"> do </w:t>
      </w:r>
      <w:proofErr w:type="spellStart"/>
      <w:r w:rsidRPr="00372839">
        <w:rPr>
          <w:rFonts w:ascii="Arial MT" w:hAnsi="Arial MT" w:cs="Arial"/>
          <w:color w:val="7F7F7F" w:themeColor="text1" w:themeTint="80"/>
          <w:sz w:val="22"/>
          <w:szCs w:val="22"/>
        </w:rPr>
        <w:t>t</w:t>
      </w:r>
      <w:r w:rsidR="001170D0"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jen</w:t>
      </w:r>
      <w:r w:rsidR="001170D0"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f</w:t>
      </w:r>
      <w:r w:rsidR="001170D0"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mij</w:t>
      </w:r>
      <w:r w:rsidR="001170D0"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t</w:t>
      </w:r>
      <w:proofErr w:type="spellEnd"/>
      <w:r w:rsidR="00BA54EE" w:rsidRPr="00372839">
        <w:rPr>
          <w:rFonts w:ascii="Arial MT" w:hAnsi="Arial MT" w:cs="Arial"/>
          <w:color w:val="7F7F7F" w:themeColor="text1" w:themeTint="80"/>
          <w:sz w:val="22"/>
          <w:szCs w:val="22"/>
        </w:rPr>
        <w:t xml:space="preserve"> </w:t>
      </w:r>
      <w:proofErr w:type="spellStart"/>
      <w:r w:rsidR="00624781" w:rsidRPr="00372839">
        <w:rPr>
          <w:rFonts w:ascii="Arial MT" w:hAnsi="Arial MT" w:cs="Arial"/>
          <w:color w:val="7F7F7F" w:themeColor="text1" w:themeTint="80"/>
          <w:sz w:val="22"/>
          <w:szCs w:val="22"/>
        </w:rPr>
        <w:t>nga</w:t>
      </w:r>
      <w:proofErr w:type="spellEnd"/>
      <w:r w:rsidR="00624781" w:rsidRPr="00372839">
        <w:rPr>
          <w:rFonts w:ascii="Arial MT" w:hAnsi="Arial MT" w:cs="Arial"/>
          <w:color w:val="7F7F7F" w:themeColor="text1" w:themeTint="80"/>
          <w:sz w:val="22"/>
          <w:szCs w:val="22"/>
        </w:rPr>
        <w:t xml:space="preserve"> 0-18 </w:t>
      </w:r>
      <w:proofErr w:type="spellStart"/>
      <w:r w:rsidR="00624781" w:rsidRPr="00372839">
        <w:rPr>
          <w:rFonts w:ascii="Arial MT" w:hAnsi="Arial MT" w:cs="Arial"/>
          <w:color w:val="7F7F7F" w:themeColor="text1" w:themeTint="80"/>
          <w:sz w:val="22"/>
          <w:szCs w:val="22"/>
        </w:rPr>
        <w:t>vje</w:t>
      </w:r>
      <w:r w:rsidR="001170D0" w:rsidRPr="00372839">
        <w:rPr>
          <w:rFonts w:ascii="Arial MT" w:hAnsi="Arial MT" w:cs="Arial"/>
          <w:color w:val="7F7F7F" w:themeColor="text1" w:themeTint="80"/>
          <w:sz w:val="22"/>
          <w:szCs w:val="22"/>
        </w:rPr>
        <w:t>ç</w:t>
      </w:r>
      <w:proofErr w:type="spellEnd"/>
      <w:r w:rsidR="00624781" w:rsidRPr="00372839">
        <w:rPr>
          <w:rFonts w:ascii="Arial MT" w:hAnsi="Arial MT" w:cs="Arial"/>
          <w:color w:val="7F7F7F" w:themeColor="text1" w:themeTint="80"/>
          <w:sz w:val="22"/>
          <w:szCs w:val="22"/>
        </w:rPr>
        <w:t xml:space="preserve"> </w:t>
      </w:r>
      <w:r w:rsidR="007A579B" w:rsidRPr="00372839">
        <w:rPr>
          <w:rFonts w:ascii="Arial MT" w:hAnsi="Arial MT" w:cs="Arial"/>
          <w:color w:val="7F7F7F" w:themeColor="text1" w:themeTint="80"/>
          <w:sz w:val="22"/>
          <w:szCs w:val="22"/>
        </w:rPr>
        <w:t xml:space="preserve">me </w:t>
      </w:r>
      <w:proofErr w:type="spellStart"/>
      <w:r w:rsidR="007A579B" w:rsidRPr="00372839">
        <w:rPr>
          <w:rFonts w:ascii="Arial MT" w:hAnsi="Arial MT" w:cs="Arial"/>
          <w:color w:val="7F7F7F" w:themeColor="text1" w:themeTint="80"/>
          <w:sz w:val="22"/>
          <w:szCs w:val="22"/>
        </w:rPr>
        <w:t>theks</w:t>
      </w:r>
      <w:proofErr w:type="spellEnd"/>
      <w:r w:rsidR="007A579B" w:rsidRPr="00372839">
        <w:rPr>
          <w:rFonts w:ascii="Arial MT" w:hAnsi="Arial MT" w:cs="Arial"/>
          <w:color w:val="7F7F7F" w:themeColor="text1" w:themeTint="80"/>
          <w:sz w:val="22"/>
          <w:szCs w:val="22"/>
        </w:rPr>
        <w:t xml:space="preserve"> </w:t>
      </w:r>
      <w:proofErr w:type="spellStart"/>
      <w:r w:rsidR="007A579B" w:rsidRPr="00372839">
        <w:rPr>
          <w:rFonts w:ascii="Arial MT" w:hAnsi="Arial MT" w:cs="Arial"/>
          <w:color w:val="7F7F7F" w:themeColor="text1" w:themeTint="80"/>
          <w:sz w:val="22"/>
          <w:szCs w:val="22"/>
        </w:rPr>
        <w:t>t</w:t>
      </w:r>
      <w:r w:rsidR="001170D0" w:rsidRPr="00372839">
        <w:rPr>
          <w:rFonts w:ascii="Arial MT" w:hAnsi="Arial MT" w:cs="Arial"/>
          <w:color w:val="7F7F7F" w:themeColor="text1" w:themeTint="80"/>
          <w:sz w:val="22"/>
          <w:szCs w:val="22"/>
        </w:rPr>
        <w:t>ë</w:t>
      </w:r>
      <w:proofErr w:type="spellEnd"/>
      <w:r w:rsidR="007A579B" w:rsidRPr="00372839">
        <w:rPr>
          <w:rFonts w:ascii="Arial MT" w:hAnsi="Arial MT" w:cs="Arial"/>
          <w:color w:val="7F7F7F" w:themeColor="text1" w:themeTint="80"/>
          <w:sz w:val="22"/>
          <w:szCs w:val="22"/>
        </w:rPr>
        <w:t xml:space="preserve"> </w:t>
      </w:r>
      <w:proofErr w:type="spellStart"/>
      <w:r w:rsidR="007A579B" w:rsidRPr="00372839">
        <w:rPr>
          <w:rFonts w:ascii="Arial MT" w:hAnsi="Arial MT" w:cs="Arial"/>
          <w:color w:val="7F7F7F" w:themeColor="text1" w:themeTint="80"/>
          <w:sz w:val="22"/>
          <w:szCs w:val="22"/>
        </w:rPr>
        <w:t>ve</w:t>
      </w:r>
      <w:r w:rsidR="001170D0" w:rsidRPr="00372839">
        <w:rPr>
          <w:rFonts w:ascii="Arial MT" w:hAnsi="Arial MT" w:cs="Arial"/>
          <w:color w:val="7F7F7F" w:themeColor="text1" w:themeTint="80"/>
          <w:sz w:val="22"/>
          <w:szCs w:val="22"/>
        </w:rPr>
        <w:t>ç</w:t>
      </w:r>
      <w:r w:rsidR="007A579B" w:rsidRPr="00372839">
        <w:rPr>
          <w:rFonts w:ascii="Arial MT" w:hAnsi="Arial MT" w:cs="Arial"/>
          <w:color w:val="7F7F7F" w:themeColor="text1" w:themeTint="80"/>
          <w:sz w:val="22"/>
          <w:szCs w:val="22"/>
        </w:rPr>
        <w:t>ant</w:t>
      </w:r>
      <w:r w:rsidR="001170D0" w:rsidRPr="00372839">
        <w:rPr>
          <w:rFonts w:ascii="Arial MT" w:hAnsi="Arial MT" w:cs="Arial"/>
          <w:color w:val="7F7F7F" w:themeColor="text1" w:themeTint="80"/>
          <w:sz w:val="22"/>
          <w:szCs w:val="22"/>
        </w:rPr>
        <w:t>ë</w:t>
      </w:r>
      <w:proofErr w:type="spellEnd"/>
      <w:r w:rsidR="007A579B" w:rsidRPr="00372839">
        <w:rPr>
          <w:rFonts w:ascii="Arial MT" w:hAnsi="Arial MT" w:cs="Arial"/>
          <w:color w:val="7F7F7F" w:themeColor="text1" w:themeTint="80"/>
          <w:sz w:val="22"/>
          <w:szCs w:val="22"/>
        </w:rPr>
        <w:t xml:space="preserve"> </w:t>
      </w:r>
      <w:r w:rsidR="00D15EF9" w:rsidRPr="00372839">
        <w:rPr>
          <w:rFonts w:ascii="Arial MT" w:hAnsi="Arial MT" w:cs="Arial"/>
          <w:color w:val="7F7F7F" w:themeColor="text1" w:themeTint="80"/>
          <w:sz w:val="22"/>
          <w:szCs w:val="22"/>
        </w:rPr>
        <w:t xml:space="preserve">duke </w:t>
      </w:r>
      <w:proofErr w:type="spellStart"/>
      <w:r w:rsidR="00D15EF9" w:rsidRPr="00372839">
        <w:rPr>
          <w:rFonts w:ascii="Arial MT" w:hAnsi="Arial MT" w:cs="Arial"/>
          <w:color w:val="7F7F7F" w:themeColor="text1" w:themeTint="80"/>
          <w:sz w:val="22"/>
          <w:szCs w:val="22"/>
        </w:rPr>
        <w:t>ofruar</w:t>
      </w:r>
      <w:proofErr w:type="spellEnd"/>
      <w:r w:rsidR="00D15EF9" w:rsidRPr="00372839">
        <w:rPr>
          <w:rFonts w:ascii="Arial MT" w:hAnsi="Arial MT" w:cs="Arial"/>
          <w:color w:val="7F7F7F" w:themeColor="text1" w:themeTint="80"/>
          <w:sz w:val="22"/>
          <w:szCs w:val="22"/>
        </w:rPr>
        <w:t xml:space="preserve"> </w:t>
      </w:r>
      <w:proofErr w:type="spellStart"/>
      <w:r w:rsidR="00D15EF9" w:rsidRPr="00372839">
        <w:rPr>
          <w:rFonts w:ascii="Arial MT" w:hAnsi="Arial MT" w:cs="Arial"/>
          <w:color w:val="7F7F7F" w:themeColor="text1" w:themeTint="80"/>
          <w:sz w:val="22"/>
          <w:szCs w:val="22"/>
        </w:rPr>
        <w:t>kushte</w:t>
      </w:r>
      <w:proofErr w:type="spellEnd"/>
      <w:r w:rsidR="00D15EF9" w:rsidRPr="00372839">
        <w:rPr>
          <w:rFonts w:ascii="Arial MT" w:hAnsi="Arial MT" w:cs="Arial"/>
          <w:color w:val="7F7F7F" w:themeColor="text1" w:themeTint="80"/>
          <w:sz w:val="22"/>
          <w:szCs w:val="22"/>
        </w:rPr>
        <w:t xml:space="preserve"> </w:t>
      </w:r>
      <w:proofErr w:type="spellStart"/>
      <w:r w:rsidR="00D15EF9" w:rsidRPr="00372839">
        <w:rPr>
          <w:rFonts w:ascii="Arial MT" w:hAnsi="Arial MT" w:cs="Arial"/>
          <w:color w:val="7F7F7F" w:themeColor="text1" w:themeTint="80"/>
          <w:sz w:val="22"/>
          <w:szCs w:val="22"/>
        </w:rPr>
        <w:t>t</w:t>
      </w:r>
      <w:r w:rsidR="001170D0" w:rsidRPr="00372839">
        <w:rPr>
          <w:rFonts w:ascii="Arial MT" w:hAnsi="Arial MT" w:cs="Arial"/>
          <w:color w:val="7F7F7F" w:themeColor="text1" w:themeTint="80"/>
          <w:sz w:val="22"/>
          <w:szCs w:val="22"/>
        </w:rPr>
        <w:t>ë</w:t>
      </w:r>
      <w:proofErr w:type="spellEnd"/>
      <w:r w:rsidR="00D15EF9" w:rsidRPr="00372839">
        <w:rPr>
          <w:rFonts w:ascii="Arial MT" w:hAnsi="Arial MT" w:cs="Arial"/>
          <w:color w:val="7F7F7F" w:themeColor="text1" w:themeTint="80"/>
          <w:sz w:val="22"/>
          <w:szCs w:val="22"/>
        </w:rPr>
        <w:t xml:space="preserve"> </w:t>
      </w:r>
      <w:proofErr w:type="spellStart"/>
      <w:r w:rsidR="00D15EF9" w:rsidRPr="00372839">
        <w:rPr>
          <w:rFonts w:ascii="Arial MT" w:hAnsi="Arial MT" w:cs="Arial"/>
          <w:color w:val="7F7F7F" w:themeColor="text1" w:themeTint="80"/>
          <w:sz w:val="22"/>
          <w:szCs w:val="22"/>
        </w:rPr>
        <w:t>barabarta</w:t>
      </w:r>
      <w:proofErr w:type="spellEnd"/>
      <w:r w:rsidR="00D15EF9" w:rsidRPr="00372839">
        <w:rPr>
          <w:rFonts w:ascii="Arial MT" w:hAnsi="Arial MT" w:cs="Arial"/>
          <w:color w:val="7F7F7F" w:themeColor="text1" w:themeTint="80"/>
          <w:sz w:val="22"/>
          <w:szCs w:val="22"/>
        </w:rPr>
        <w:t xml:space="preserve"> </w:t>
      </w:r>
      <w:proofErr w:type="spellStart"/>
      <w:r w:rsidR="00D15EF9" w:rsidRPr="00372839">
        <w:rPr>
          <w:rFonts w:ascii="Arial MT" w:hAnsi="Arial MT" w:cs="Arial"/>
          <w:color w:val="7F7F7F" w:themeColor="text1" w:themeTint="80"/>
          <w:sz w:val="22"/>
          <w:szCs w:val="22"/>
        </w:rPr>
        <w:t>p</w:t>
      </w:r>
      <w:r w:rsidR="001170D0" w:rsidRPr="00372839">
        <w:rPr>
          <w:rFonts w:ascii="Arial MT" w:hAnsi="Arial MT" w:cs="Arial"/>
          <w:color w:val="7F7F7F" w:themeColor="text1" w:themeTint="80"/>
          <w:sz w:val="22"/>
          <w:szCs w:val="22"/>
        </w:rPr>
        <w:t>ë</w:t>
      </w:r>
      <w:r w:rsidR="00D15EF9" w:rsidRPr="00372839">
        <w:rPr>
          <w:rFonts w:ascii="Arial MT" w:hAnsi="Arial MT" w:cs="Arial"/>
          <w:color w:val="7F7F7F" w:themeColor="text1" w:themeTint="80"/>
          <w:sz w:val="22"/>
          <w:szCs w:val="22"/>
        </w:rPr>
        <w:t>r</w:t>
      </w:r>
      <w:proofErr w:type="spellEnd"/>
      <w:r w:rsidR="00D15EF9" w:rsidRPr="00372839">
        <w:rPr>
          <w:rFonts w:ascii="Arial MT" w:hAnsi="Arial MT" w:cs="Arial"/>
          <w:color w:val="7F7F7F" w:themeColor="text1" w:themeTint="80"/>
          <w:sz w:val="22"/>
          <w:szCs w:val="22"/>
        </w:rPr>
        <w:t xml:space="preserve"> </w:t>
      </w:r>
      <w:proofErr w:type="spellStart"/>
      <w:r w:rsidR="007A579B" w:rsidRPr="00372839">
        <w:rPr>
          <w:rFonts w:ascii="Arial MT" w:hAnsi="Arial MT" w:cs="Arial"/>
          <w:color w:val="7F7F7F" w:themeColor="text1" w:themeTint="80"/>
          <w:sz w:val="22"/>
          <w:szCs w:val="22"/>
        </w:rPr>
        <w:t>f</w:t>
      </w:r>
      <w:r w:rsidR="001170D0" w:rsidRPr="00372839">
        <w:rPr>
          <w:rFonts w:ascii="Arial MT" w:hAnsi="Arial MT" w:cs="Arial"/>
          <w:color w:val="7F7F7F" w:themeColor="text1" w:themeTint="80"/>
          <w:sz w:val="22"/>
          <w:szCs w:val="22"/>
        </w:rPr>
        <w:t>ë</w:t>
      </w:r>
      <w:r w:rsidR="007A579B" w:rsidRPr="00372839">
        <w:rPr>
          <w:rFonts w:ascii="Arial MT" w:hAnsi="Arial MT" w:cs="Arial"/>
          <w:color w:val="7F7F7F" w:themeColor="text1" w:themeTint="80"/>
          <w:sz w:val="22"/>
          <w:szCs w:val="22"/>
        </w:rPr>
        <w:t>mij</w:t>
      </w:r>
      <w:r w:rsidR="001170D0" w:rsidRPr="00372839">
        <w:rPr>
          <w:rFonts w:ascii="Arial MT" w:hAnsi="Arial MT" w:cs="Arial"/>
          <w:color w:val="7F7F7F" w:themeColor="text1" w:themeTint="80"/>
          <w:sz w:val="22"/>
          <w:szCs w:val="22"/>
        </w:rPr>
        <w:t>ë</w:t>
      </w:r>
      <w:r w:rsidR="007A579B" w:rsidRPr="00372839">
        <w:rPr>
          <w:rFonts w:ascii="Arial MT" w:hAnsi="Arial MT" w:cs="Arial"/>
          <w:color w:val="7F7F7F" w:themeColor="text1" w:themeTint="80"/>
          <w:sz w:val="22"/>
          <w:szCs w:val="22"/>
        </w:rPr>
        <w:t>t</w:t>
      </w:r>
      <w:proofErr w:type="spellEnd"/>
      <w:r w:rsidR="007A579B" w:rsidRPr="00372839">
        <w:rPr>
          <w:rFonts w:ascii="Arial MT" w:hAnsi="Arial MT" w:cs="Arial"/>
          <w:color w:val="7F7F7F" w:themeColor="text1" w:themeTint="80"/>
          <w:sz w:val="22"/>
          <w:szCs w:val="22"/>
        </w:rPr>
        <w:t xml:space="preserve"> me </w:t>
      </w:r>
      <w:proofErr w:type="spellStart"/>
      <w:r w:rsidR="007A579B" w:rsidRPr="00372839">
        <w:rPr>
          <w:rFonts w:ascii="Arial MT" w:hAnsi="Arial MT" w:cs="Arial"/>
          <w:color w:val="7F7F7F" w:themeColor="text1" w:themeTint="80"/>
          <w:sz w:val="22"/>
          <w:szCs w:val="22"/>
        </w:rPr>
        <w:t>aft</w:t>
      </w:r>
      <w:r w:rsidR="001170D0" w:rsidRPr="00372839">
        <w:rPr>
          <w:rFonts w:ascii="Arial MT" w:hAnsi="Arial MT" w:cs="Arial"/>
          <w:color w:val="7F7F7F" w:themeColor="text1" w:themeTint="80"/>
          <w:sz w:val="22"/>
          <w:szCs w:val="22"/>
        </w:rPr>
        <w:t>ë</w:t>
      </w:r>
      <w:r w:rsidR="007A579B" w:rsidRPr="00372839">
        <w:rPr>
          <w:rFonts w:ascii="Arial MT" w:hAnsi="Arial MT" w:cs="Arial"/>
          <w:color w:val="7F7F7F" w:themeColor="text1" w:themeTint="80"/>
          <w:sz w:val="22"/>
          <w:szCs w:val="22"/>
        </w:rPr>
        <w:t>si</w:t>
      </w:r>
      <w:proofErr w:type="spellEnd"/>
      <w:r w:rsidR="007A579B" w:rsidRPr="00372839">
        <w:rPr>
          <w:rFonts w:ascii="Arial MT" w:hAnsi="Arial MT" w:cs="Arial"/>
          <w:color w:val="7F7F7F" w:themeColor="text1" w:themeTint="80"/>
          <w:sz w:val="22"/>
          <w:szCs w:val="22"/>
        </w:rPr>
        <w:t xml:space="preserve"> </w:t>
      </w:r>
      <w:proofErr w:type="spellStart"/>
      <w:r w:rsidR="007A579B" w:rsidRPr="00372839">
        <w:rPr>
          <w:rFonts w:ascii="Arial MT" w:hAnsi="Arial MT" w:cs="Arial"/>
          <w:color w:val="7F7F7F" w:themeColor="text1" w:themeTint="80"/>
          <w:sz w:val="22"/>
          <w:szCs w:val="22"/>
        </w:rPr>
        <w:t>t</w:t>
      </w:r>
      <w:r w:rsidR="001170D0" w:rsidRPr="00372839">
        <w:rPr>
          <w:rFonts w:ascii="Arial MT" w:hAnsi="Arial MT" w:cs="Arial"/>
          <w:color w:val="7F7F7F" w:themeColor="text1" w:themeTint="80"/>
          <w:sz w:val="22"/>
          <w:szCs w:val="22"/>
        </w:rPr>
        <w:t>ë</w:t>
      </w:r>
      <w:proofErr w:type="spellEnd"/>
      <w:r w:rsidR="007A579B" w:rsidRPr="00372839">
        <w:rPr>
          <w:rFonts w:ascii="Arial MT" w:hAnsi="Arial MT" w:cs="Arial"/>
          <w:color w:val="7F7F7F" w:themeColor="text1" w:themeTint="80"/>
          <w:sz w:val="22"/>
          <w:szCs w:val="22"/>
        </w:rPr>
        <w:t xml:space="preserve"> </w:t>
      </w:r>
      <w:proofErr w:type="spellStart"/>
      <w:r w:rsidR="007A579B" w:rsidRPr="00372839">
        <w:rPr>
          <w:rFonts w:ascii="Arial MT" w:hAnsi="Arial MT" w:cs="Arial"/>
          <w:color w:val="7F7F7F" w:themeColor="text1" w:themeTint="80"/>
          <w:sz w:val="22"/>
          <w:szCs w:val="22"/>
        </w:rPr>
        <w:t>kufizuar</w:t>
      </w:r>
      <w:proofErr w:type="spellEnd"/>
      <w:r w:rsidR="007A579B" w:rsidRPr="00372839">
        <w:rPr>
          <w:rFonts w:ascii="Arial MT" w:hAnsi="Arial MT" w:cs="Arial"/>
          <w:color w:val="7F7F7F" w:themeColor="text1" w:themeTint="80"/>
          <w:sz w:val="22"/>
          <w:szCs w:val="22"/>
        </w:rPr>
        <w:t xml:space="preserve">, </w:t>
      </w:r>
      <w:proofErr w:type="spellStart"/>
      <w:r w:rsidR="007A579B" w:rsidRPr="00372839">
        <w:rPr>
          <w:rFonts w:ascii="Arial MT" w:hAnsi="Arial MT" w:cs="Arial"/>
          <w:color w:val="7F7F7F" w:themeColor="text1" w:themeTint="80"/>
          <w:sz w:val="22"/>
          <w:szCs w:val="22"/>
        </w:rPr>
        <w:t>f</w:t>
      </w:r>
      <w:r w:rsidR="001170D0" w:rsidRPr="00372839">
        <w:rPr>
          <w:rFonts w:ascii="Arial MT" w:hAnsi="Arial MT" w:cs="Arial"/>
          <w:color w:val="7F7F7F" w:themeColor="text1" w:themeTint="80"/>
          <w:sz w:val="22"/>
          <w:szCs w:val="22"/>
        </w:rPr>
        <w:t>ë</w:t>
      </w:r>
      <w:r w:rsidR="007A579B" w:rsidRPr="00372839">
        <w:rPr>
          <w:rFonts w:ascii="Arial MT" w:hAnsi="Arial MT" w:cs="Arial"/>
          <w:color w:val="7F7F7F" w:themeColor="text1" w:themeTint="80"/>
          <w:sz w:val="22"/>
          <w:szCs w:val="22"/>
        </w:rPr>
        <w:t>mij</w:t>
      </w:r>
      <w:r w:rsidR="001170D0" w:rsidRPr="00372839">
        <w:rPr>
          <w:rFonts w:ascii="Arial MT" w:hAnsi="Arial MT" w:cs="Arial"/>
          <w:color w:val="7F7F7F" w:themeColor="text1" w:themeTint="80"/>
          <w:sz w:val="22"/>
          <w:szCs w:val="22"/>
        </w:rPr>
        <w:t>ë</w:t>
      </w:r>
      <w:r w:rsidR="007A579B" w:rsidRPr="00372839">
        <w:rPr>
          <w:rFonts w:ascii="Arial MT" w:hAnsi="Arial MT" w:cs="Arial"/>
          <w:color w:val="7F7F7F" w:themeColor="text1" w:themeTint="80"/>
          <w:sz w:val="22"/>
          <w:szCs w:val="22"/>
        </w:rPr>
        <w:t>t</w:t>
      </w:r>
      <w:proofErr w:type="spellEnd"/>
      <w:r w:rsidR="007A579B" w:rsidRPr="00372839">
        <w:rPr>
          <w:rFonts w:ascii="Arial MT" w:hAnsi="Arial MT" w:cs="Arial"/>
          <w:color w:val="7F7F7F" w:themeColor="text1" w:themeTint="80"/>
          <w:sz w:val="22"/>
          <w:szCs w:val="22"/>
        </w:rPr>
        <w:t xml:space="preserve"> e </w:t>
      </w:r>
      <w:proofErr w:type="spellStart"/>
      <w:r w:rsidR="007A579B" w:rsidRPr="00372839">
        <w:rPr>
          <w:rFonts w:ascii="Arial MT" w:hAnsi="Arial MT" w:cs="Arial"/>
          <w:color w:val="7F7F7F" w:themeColor="text1" w:themeTint="80"/>
          <w:sz w:val="22"/>
          <w:szCs w:val="22"/>
        </w:rPr>
        <w:t>margjinalizuar</w:t>
      </w:r>
      <w:proofErr w:type="spellEnd"/>
      <w:r w:rsidR="006E597A" w:rsidRPr="00372839">
        <w:rPr>
          <w:rFonts w:ascii="Arial MT" w:hAnsi="Arial MT" w:cs="Arial"/>
          <w:color w:val="7F7F7F" w:themeColor="text1" w:themeTint="80"/>
          <w:sz w:val="22"/>
          <w:szCs w:val="22"/>
        </w:rPr>
        <w:t xml:space="preserve">, </w:t>
      </w:r>
      <w:proofErr w:type="spellStart"/>
      <w:r w:rsidR="006E597A" w:rsidRPr="00372839">
        <w:rPr>
          <w:rFonts w:ascii="Arial MT" w:hAnsi="Arial MT" w:cs="Arial"/>
          <w:color w:val="7F7F7F" w:themeColor="text1" w:themeTint="80"/>
          <w:sz w:val="22"/>
          <w:szCs w:val="22"/>
        </w:rPr>
        <w:t>f</w:t>
      </w:r>
      <w:r w:rsidR="001170D0" w:rsidRPr="00372839">
        <w:rPr>
          <w:rFonts w:ascii="Arial MT" w:hAnsi="Arial MT" w:cs="Arial"/>
          <w:color w:val="7F7F7F" w:themeColor="text1" w:themeTint="80"/>
          <w:sz w:val="22"/>
          <w:szCs w:val="22"/>
        </w:rPr>
        <w:t>ë</w:t>
      </w:r>
      <w:r w:rsidR="006E597A" w:rsidRPr="00372839">
        <w:rPr>
          <w:rFonts w:ascii="Arial MT" w:hAnsi="Arial MT" w:cs="Arial"/>
          <w:color w:val="7F7F7F" w:themeColor="text1" w:themeTint="80"/>
          <w:sz w:val="22"/>
          <w:szCs w:val="22"/>
        </w:rPr>
        <w:t>mij</w:t>
      </w:r>
      <w:r w:rsidR="001170D0" w:rsidRPr="00372839">
        <w:rPr>
          <w:rFonts w:ascii="Arial MT" w:hAnsi="Arial MT" w:cs="Arial"/>
          <w:color w:val="7F7F7F" w:themeColor="text1" w:themeTint="80"/>
          <w:sz w:val="22"/>
          <w:szCs w:val="22"/>
        </w:rPr>
        <w:t>ë</w:t>
      </w:r>
      <w:proofErr w:type="spellEnd"/>
      <w:r w:rsidR="006E597A" w:rsidRPr="00372839">
        <w:rPr>
          <w:rFonts w:ascii="Arial MT" w:hAnsi="Arial MT" w:cs="Arial"/>
          <w:color w:val="7F7F7F" w:themeColor="text1" w:themeTint="80"/>
          <w:sz w:val="22"/>
          <w:szCs w:val="22"/>
        </w:rPr>
        <w:t xml:space="preserve"> </w:t>
      </w:r>
      <w:proofErr w:type="spellStart"/>
      <w:r w:rsidR="006E597A" w:rsidRPr="00372839">
        <w:rPr>
          <w:rFonts w:ascii="Arial MT" w:hAnsi="Arial MT" w:cs="Arial"/>
          <w:color w:val="7F7F7F" w:themeColor="text1" w:themeTint="80"/>
          <w:sz w:val="22"/>
          <w:szCs w:val="22"/>
        </w:rPr>
        <w:t>dhe</w:t>
      </w:r>
      <w:proofErr w:type="spellEnd"/>
      <w:r w:rsidR="006E597A" w:rsidRPr="00372839">
        <w:rPr>
          <w:rFonts w:ascii="Arial MT" w:hAnsi="Arial MT" w:cs="Arial"/>
          <w:color w:val="7F7F7F" w:themeColor="text1" w:themeTint="80"/>
          <w:sz w:val="22"/>
          <w:szCs w:val="22"/>
        </w:rPr>
        <w:t xml:space="preserve"> </w:t>
      </w:r>
      <w:proofErr w:type="spellStart"/>
      <w:r w:rsidR="006E597A" w:rsidRPr="00372839">
        <w:rPr>
          <w:rFonts w:ascii="Arial MT" w:hAnsi="Arial MT" w:cs="Arial"/>
          <w:color w:val="7F7F7F" w:themeColor="text1" w:themeTint="80"/>
          <w:sz w:val="22"/>
          <w:szCs w:val="22"/>
        </w:rPr>
        <w:t>t</w:t>
      </w:r>
      <w:r w:rsidR="001170D0" w:rsidRPr="00372839">
        <w:rPr>
          <w:rFonts w:ascii="Arial MT" w:hAnsi="Arial MT" w:cs="Arial"/>
          <w:color w:val="7F7F7F" w:themeColor="text1" w:themeTint="80"/>
          <w:sz w:val="22"/>
          <w:szCs w:val="22"/>
        </w:rPr>
        <w:t>ë</w:t>
      </w:r>
      <w:proofErr w:type="spellEnd"/>
      <w:r w:rsidR="006E597A" w:rsidRPr="00372839">
        <w:rPr>
          <w:rFonts w:ascii="Arial MT" w:hAnsi="Arial MT" w:cs="Arial"/>
          <w:color w:val="7F7F7F" w:themeColor="text1" w:themeTint="80"/>
          <w:sz w:val="22"/>
          <w:szCs w:val="22"/>
        </w:rPr>
        <w:t xml:space="preserve"> </w:t>
      </w:r>
      <w:proofErr w:type="spellStart"/>
      <w:r w:rsidR="006E597A" w:rsidRPr="00372839">
        <w:rPr>
          <w:rFonts w:ascii="Arial MT" w:hAnsi="Arial MT" w:cs="Arial"/>
          <w:color w:val="7F7F7F" w:themeColor="text1" w:themeTint="80"/>
          <w:sz w:val="22"/>
          <w:szCs w:val="22"/>
        </w:rPr>
        <w:t>rinj</w:t>
      </w:r>
      <w:r w:rsidR="001170D0" w:rsidRPr="00372839">
        <w:rPr>
          <w:rFonts w:ascii="Arial MT" w:hAnsi="Arial MT" w:cs="Arial"/>
          <w:color w:val="7F7F7F" w:themeColor="text1" w:themeTint="80"/>
          <w:sz w:val="22"/>
          <w:szCs w:val="22"/>
        </w:rPr>
        <w:t>ë</w:t>
      </w:r>
      <w:proofErr w:type="spellEnd"/>
      <w:r w:rsidR="006E597A" w:rsidRPr="00372839">
        <w:rPr>
          <w:rFonts w:ascii="Arial MT" w:hAnsi="Arial MT" w:cs="Arial"/>
          <w:color w:val="7F7F7F" w:themeColor="text1" w:themeTint="80"/>
          <w:sz w:val="22"/>
          <w:szCs w:val="22"/>
        </w:rPr>
        <w:t xml:space="preserve"> me </w:t>
      </w:r>
      <w:proofErr w:type="spellStart"/>
      <w:r w:rsidR="006E597A" w:rsidRPr="00372839">
        <w:rPr>
          <w:rFonts w:ascii="Arial MT" w:hAnsi="Arial MT" w:cs="Arial"/>
          <w:color w:val="7F7F7F" w:themeColor="text1" w:themeTint="80"/>
          <w:sz w:val="22"/>
          <w:szCs w:val="22"/>
        </w:rPr>
        <w:t>v</w:t>
      </w:r>
      <w:r w:rsidR="001170D0" w:rsidRPr="00372839">
        <w:rPr>
          <w:rFonts w:ascii="Arial MT" w:hAnsi="Arial MT" w:cs="Arial"/>
          <w:color w:val="7F7F7F" w:themeColor="text1" w:themeTint="80"/>
          <w:sz w:val="22"/>
          <w:szCs w:val="22"/>
        </w:rPr>
        <w:t>ë</w:t>
      </w:r>
      <w:r w:rsidR="006E597A" w:rsidRPr="00372839">
        <w:rPr>
          <w:rFonts w:ascii="Arial MT" w:hAnsi="Arial MT" w:cs="Arial"/>
          <w:color w:val="7F7F7F" w:themeColor="text1" w:themeTint="80"/>
          <w:sz w:val="22"/>
          <w:szCs w:val="22"/>
        </w:rPr>
        <w:t>shtir</w:t>
      </w:r>
      <w:r w:rsidR="001170D0" w:rsidRPr="00372839">
        <w:rPr>
          <w:rFonts w:ascii="Arial MT" w:hAnsi="Arial MT" w:cs="Arial"/>
          <w:color w:val="7F7F7F" w:themeColor="text1" w:themeTint="80"/>
          <w:sz w:val="22"/>
          <w:szCs w:val="22"/>
        </w:rPr>
        <w:t>ë</w:t>
      </w:r>
      <w:r w:rsidR="006E597A" w:rsidRPr="00372839">
        <w:rPr>
          <w:rFonts w:ascii="Arial MT" w:hAnsi="Arial MT" w:cs="Arial"/>
          <w:color w:val="7F7F7F" w:themeColor="text1" w:themeTint="80"/>
          <w:sz w:val="22"/>
          <w:szCs w:val="22"/>
        </w:rPr>
        <w:t>si</w:t>
      </w:r>
      <w:proofErr w:type="spellEnd"/>
      <w:r w:rsidR="006E597A" w:rsidRPr="00372839">
        <w:rPr>
          <w:rFonts w:ascii="Arial MT" w:hAnsi="Arial MT" w:cs="Arial"/>
          <w:color w:val="7F7F7F" w:themeColor="text1" w:themeTint="80"/>
          <w:sz w:val="22"/>
          <w:szCs w:val="22"/>
        </w:rPr>
        <w:t xml:space="preserve"> </w:t>
      </w:r>
      <w:proofErr w:type="spellStart"/>
      <w:r w:rsidR="0057090C" w:rsidRPr="00372839">
        <w:rPr>
          <w:rFonts w:ascii="Arial MT" w:hAnsi="Arial MT" w:cs="Arial"/>
          <w:color w:val="7F7F7F" w:themeColor="text1" w:themeTint="80"/>
          <w:sz w:val="22"/>
          <w:szCs w:val="22"/>
        </w:rPr>
        <w:t>n</w:t>
      </w:r>
      <w:r w:rsidR="001170D0" w:rsidRPr="00372839">
        <w:rPr>
          <w:rFonts w:ascii="Arial MT" w:hAnsi="Arial MT" w:cs="Arial"/>
          <w:color w:val="7F7F7F" w:themeColor="text1" w:themeTint="80"/>
          <w:sz w:val="22"/>
          <w:szCs w:val="22"/>
        </w:rPr>
        <w:t>ë</w:t>
      </w:r>
      <w:proofErr w:type="spellEnd"/>
      <w:r w:rsidR="0057090C" w:rsidRPr="00372839">
        <w:rPr>
          <w:rFonts w:ascii="Arial MT" w:hAnsi="Arial MT" w:cs="Arial"/>
          <w:color w:val="7F7F7F" w:themeColor="text1" w:themeTint="80"/>
          <w:sz w:val="22"/>
          <w:szCs w:val="22"/>
        </w:rPr>
        <w:t xml:space="preserve"> </w:t>
      </w:r>
      <w:proofErr w:type="spellStart"/>
      <w:r w:rsidR="0057090C" w:rsidRPr="00372839">
        <w:rPr>
          <w:rFonts w:ascii="Arial MT" w:hAnsi="Arial MT" w:cs="Arial"/>
          <w:color w:val="7F7F7F" w:themeColor="text1" w:themeTint="80"/>
          <w:sz w:val="22"/>
          <w:szCs w:val="22"/>
        </w:rPr>
        <w:t>t</w:t>
      </w:r>
      <w:r w:rsidR="001170D0" w:rsidRPr="00372839">
        <w:rPr>
          <w:rFonts w:ascii="Arial MT" w:hAnsi="Arial MT" w:cs="Arial"/>
          <w:color w:val="7F7F7F" w:themeColor="text1" w:themeTint="80"/>
          <w:sz w:val="22"/>
          <w:szCs w:val="22"/>
        </w:rPr>
        <w:t>ë</w:t>
      </w:r>
      <w:proofErr w:type="spellEnd"/>
      <w:r w:rsidR="0057090C" w:rsidRPr="00372839">
        <w:rPr>
          <w:rFonts w:ascii="Arial MT" w:hAnsi="Arial MT" w:cs="Arial"/>
          <w:color w:val="7F7F7F" w:themeColor="text1" w:themeTint="80"/>
          <w:sz w:val="22"/>
          <w:szCs w:val="22"/>
        </w:rPr>
        <w:t xml:space="preserve"> </w:t>
      </w:r>
      <w:proofErr w:type="spellStart"/>
      <w:r w:rsidR="0057090C" w:rsidRPr="00372839">
        <w:rPr>
          <w:rFonts w:ascii="Arial MT" w:hAnsi="Arial MT" w:cs="Arial"/>
          <w:color w:val="7F7F7F" w:themeColor="text1" w:themeTint="80"/>
          <w:sz w:val="22"/>
          <w:szCs w:val="22"/>
        </w:rPr>
        <w:t>nx</w:t>
      </w:r>
      <w:r w:rsidR="001170D0" w:rsidRPr="00372839">
        <w:rPr>
          <w:rFonts w:ascii="Arial MT" w:hAnsi="Arial MT" w:cs="Arial"/>
          <w:color w:val="7F7F7F" w:themeColor="text1" w:themeTint="80"/>
          <w:sz w:val="22"/>
          <w:szCs w:val="22"/>
        </w:rPr>
        <w:t>ë</w:t>
      </w:r>
      <w:r w:rsidR="0057090C" w:rsidRPr="00372839">
        <w:rPr>
          <w:rFonts w:ascii="Arial MT" w:hAnsi="Arial MT" w:cs="Arial"/>
          <w:color w:val="7F7F7F" w:themeColor="text1" w:themeTint="80"/>
          <w:sz w:val="22"/>
          <w:szCs w:val="22"/>
        </w:rPr>
        <w:t>n</w:t>
      </w:r>
      <w:r w:rsidR="001170D0" w:rsidRPr="00372839">
        <w:rPr>
          <w:rFonts w:ascii="Arial MT" w:hAnsi="Arial MT" w:cs="Arial"/>
          <w:color w:val="7F7F7F" w:themeColor="text1" w:themeTint="80"/>
          <w:sz w:val="22"/>
          <w:szCs w:val="22"/>
        </w:rPr>
        <w:t>ë</w:t>
      </w:r>
      <w:proofErr w:type="spellEnd"/>
      <w:r w:rsidR="00596C50" w:rsidRPr="00372839">
        <w:rPr>
          <w:rFonts w:ascii="Arial MT" w:hAnsi="Arial MT" w:cs="Arial"/>
          <w:color w:val="7F7F7F" w:themeColor="text1" w:themeTint="80"/>
          <w:sz w:val="22"/>
          <w:szCs w:val="22"/>
        </w:rPr>
        <w:t xml:space="preserve"> </w:t>
      </w:r>
      <w:proofErr w:type="spellStart"/>
      <w:r w:rsidR="00596C50" w:rsidRPr="00372839">
        <w:rPr>
          <w:rFonts w:ascii="Arial MT" w:hAnsi="Arial MT" w:cs="Arial"/>
          <w:color w:val="7F7F7F" w:themeColor="text1" w:themeTint="80"/>
          <w:sz w:val="22"/>
          <w:szCs w:val="22"/>
        </w:rPr>
        <w:t>si</w:t>
      </w:r>
      <w:proofErr w:type="spellEnd"/>
      <w:r w:rsidR="00596C50" w:rsidRPr="00372839">
        <w:rPr>
          <w:rFonts w:ascii="Arial MT" w:hAnsi="Arial MT" w:cs="Arial"/>
          <w:color w:val="7F7F7F" w:themeColor="text1" w:themeTint="80"/>
          <w:sz w:val="22"/>
          <w:szCs w:val="22"/>
        </w:rPr>
        <w:t xml:space="preserve"> </w:t>
      </w:r>
      <w:proofErr w:type="spellStart"/>
      <w:r w:rsidR="00596C50" w:rsidRPr="00372839">
        <w:rPr>
          <w:rFonts w:ascii="Arial MT" w:hAnsi="Arial MT" w:cs="Arial"/>
          <w:color w:val="7F7F7F" w:themeColor="text1" w:themeTint="80"/>
          <w:sz w:val="22"/>
          <w:szCs w:val="22"/>
        </w:rPr>
        <w:t>dhe</w:t>
      </w:r>
      <w:proofErr w:type="spellEnd"/>
      <w:r w:rsidR="0057090C" w:rsidRPr="00372839">
        <w:rPr>
          <w:rFonts w:ascii="Arial MT" w:hAnsi="Arial MT" w:cs="Arial"/>
          <w:color w:val="7F7F7F" w:themeColor="text1" w:themeTint="80"/>
          <w:sz w:val="22"/>
          <w:szCs w:val="22"/>
        </w:rPr>
        <w:t xml:space="preserve"> </w:t>
      </w:r>
      <w:proofErr w:type="spellStart"/>
      <w:r w:rsidR="00D15EF9" w:rsidRPr="00372839">
        <w:rPr>
          <w:rFonts w:ascii="Arial MT" w:hAnsi="Arial MT" w:cs="Arial"/>
          <w:color w:val="7F7F7F" w:themeColor="text1" w:themeTint="80"/>
          <w:sz w:val="22"/>
          <w:szCs w:val="22"/>
        </w:rPr>
        <w:t>probleme</w:t>
      </w:r>
      <w:proofErr w:type="spellEnd"/>
      <w:r w:rsidR="00D15EF9" w:rsidRPr="00372839">
        <w:rPr>
          <w:rFonts w:ascii="Arial MT" w:hAnsi="Arial MT" w:cs="Arial"/>
          <w:color w:val="7F7F7F" w:themeColor="text1" w:themeTint="80"/>
          <w:sz w:val="22"/>
          <w:szCs w:val="22"/>
        </w:rPr>
        <w:t xml:space="preserve"> me </w:t>
      </w:r>
      <w:proofErr w:type="spellStart"/>
      <w:r w:rsidR="00D15EF9" w:rsidRPr="00372839">
        <w:rPr>
          <w:rFonts w:ascii="Arial MT" w:hAnsi="Arial MT" w:cs="Arial"/>
          <w:color w:val="7F7F7F" w:themeColor="text1" w:themeTint="80"/>
          <w:sz w:val="22"/>
          <w:szCs w:val="22"/>
        </w:rPr>
        <w:t>sh</w:t>
      </w:r>
      <w:r w:rsidR="00596C50" w:rsidRPr="00372839">
        <w:rPr>
          <w:rFonts w:ascii="Arial MT" w:hAnsi="Arial MT" w:cs="Arial"/>
          <w:color w:val="7F7F7F" w:themeColor="text1" w:themeTint="80"/>
          <w:sz w:val="22"/>
          <w:szCs w:val="22"/>
        </w:rPr>
        <w:t>ë</w:t>
      </w:r>
      <w:r w:rsidR="00D15EF9" w:rsidRPr="00372839">
        <w:rPr>
          <w:rFonts w:ascii="Arial MT" w:hAnsi="Arial MT" w:cs="Arial"/>
          <w:color w:val="7F7F7F" w:themeColor="text1" w:themeTint="80"/>
          <w:sz w:val="22"/>
          <w:szCs w:val="22"/>
        </w:rPr>
        <w:t>ndetin</w:t>
      </w:r>
      <w:proofErr w:type="spellEnd"/>
      <w:r w:rsidR="00D15EF9" w:rsidRPr="00372839">
        <w:rPr>
          <w:rFonts w:ascii="Arial MT" w:hAnsi="Arial MT" w:cs="Arial"/>
          <w:color w:val="7F7F7F" w:themeColor="text1" w:themeTint="80"/>
          <w:sz w:val="22"/>
          <w:szCs w:val="22"/>
        </w:rPr>
        <w:t xml:space="preserve"> </w:t>
      </w:r>
      <w:proofErr w:type="spellStart"/>
      <w:r w:rsidR="00D15EF9" w:rsidRPr="00372839">
        <w:rPr>
          <w:rFonts w:ascii="Arial MT" w:hAnsi="Arial MT" w:cs="Arial"/>
          <w:color w:val="7F7F7F" w:themeColor="text1" w:themeTint="80"/>
          <w:sz w:val="22"/>
          <w:szCs w:val="22"/>
        </w:rPr>
        <w:t>mendor</w:t>
      </w:r>
      <w:proofErr w:type="spellEnd"/>
      <w:r w:rsidR="007279CD" w:rsidRPr="00372839">
        <w:rPr>
          <w:rFonts w:ascii="Arial MT" w:hAnsi="Arial MT" w:cs="Arial"/>
          <w:color w:val="7F7F7F" w:themeColor="text1" w:themeTint="80"/>
          <w:sz w:val="22"/>
          <w:szCs w:val="22"/>
        </w:rPr>
        <w:t xml:space="preserve">, </w:t>
      </w:r>
      <w:proofErr w:type="spellStart"/>
      <w:r w:rsidR="007279CD" w:rsidRPr="00372839">
        <w:rPr>
          <w:rFonts w:ascii="Arial MT" w:hAnsi="Arial MT" w:cs="Arial"/>
          <w:color w:val="7F7F7F" w:themeColor="text1" w:themeTint="80"/>
          <w:sz w:val="22"/>
          <w:szCs w:val="22"/>
        </w:rPr>
        <w:t>f</w:t>
      </w:r>
      <w:r w:rsidR="00596C50" w:rsidRPr="00372839">
        <w:rPr>
          <w:rFonts w:ascii="Arial MT" w:hAnsi="Arial MT" w:cs="Arial"/>
          <w:color w:val="7F7F7F" w:themeColor="text1" w:themeTint="80"/>
          <w:sz w:val="22"/>
          <w:szCs w:val="22"/>
        </w:rPr>
        <w:t>ë</w:t>
      </w:r>
      <w:r w:rsidR="007279CD" w:rsidRPr="00372839">
        <w:rPr>
          <w:rFonts w:ascii="Arial MT" w:hAnsi="Arial MT" w:cs="Arial"/>
          <w:color w:val="7F7F7F" w:themeColor="text1" w:themeTint="80"/>
          <w:sz w:val="22"/>
          <w:szCs w:val="22"/>
        </w:rPr>
        <w:t>mij</w:t>
      </w:r>
      <w:r w:rsidR="000C121B" w:rsidRPr="00372839">
        <w:rPr>
          <w:rFonts w:ascii="Arial MT" w:hAnsi="Arial MT" w:cs="Arial"/>
          <w:color w:val="7F7F7F" w:themeColor="text1" w:themeTint="80"/>
          <w:sz w:val="22"/>
          <w:szCs w:val="22"/>
        </w:rPr>
        <w:t>ë</w:t>
      </w:r>
      <w:r w:rsidR="007279CD" w:rsidRPr="00372839">
        <w:rPr>
          <w:rFonts w:ascii="Arial MT" w:hAnsi="Arial MT" w:cs="Arial"/>
          <w:color w:val="7F7F7F" w:themeColor="text1" w:themeTint="80"/>
          <w:sz w:val="22"/>
          <w:szCs w:val="22"/>
        </w:rPr>
        <w:t>t</w:t>
      </w:r>
      <w:proofErr w:type="spellEnd"/>
      <w:r w:rsidR="007279CD" w:rsidRPr="00372839">
        <w:rPr>
          <w:rFonts w:ascii="Arial MT" w:hAnsi="Arial MT" w:cs="Arial"/>
          <w:color w:val="7F7F7F" w:themeColor="text1" w:themeTint="80"/>
          <w:sz w:val="22"/>
          <w:szCs w:val="22"/>
        </w:rPr>
        <w:t xml:space="preserve"> e </w:t>
      </w:r>
      <w:proofErr w:type="spellStart"/>
      <w:r w:rsidR="007279CD" w:rsidRPr="00372839">
        <w:rPr>
          <w:rFonts w:ascii="Arial MT" w:hAnsi="Arial MT" w:cs="Arial"/>
          <w:color w:val="7F7F7F" w:themeColor="text1" w:themeTint="80"/>
          <w:sz w:val="22"/>
          <w:szCs w:val="22"/>
        </w:rPr>
        <w:t>abuzuar</w:t>
      </w:r>
      <w:proofErr w:type="spellEnd"/>
      <w:r w:rsidR="007279CD" w:rsidRPr="00372839">
        <w:rPr>
          <w:rFonts w:ascii="Arial MT" w:hAnsi="Arial MT" w:cs="Arial"/>
          <w:color w:val="7F7F7F" w:themeColor="text1" w:themeTint="80"/>
          <w:sz w:val="22"/>
          <w:szCs w:val="22"/>
        </w:rPr>
        <w:t xml:space="preserve"> </w:t>
      </w:r>
      <w:proofErr w:type="spellStart"/>
      <w:r w:rsidR="00624781" w:rsidRPr="00372839">
        <w:rPr>
          <w:rFonts w:ascii="Arial MT" w:hAnsi="Arial MT" w:cs="Arial"/>
          <w:color w:val="7F7F7F" w:themeColor="text1" w:themeTint="80"/>
          <w:sz w:val="22"/>
          <w:szCs w:val="22"/>
        </w:rPr>
        <w:t>dhe</w:t>
      </w:r>
      <w:proofErr w:type="spellEnd"/>
      <w:r w:rsidR="00624781"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fëmijët</w:t>
      </w:r>
      <w:proofErr w:type="spellEnd"/>
      <w:r w:rsidR="00E234EB" w:rsidRPr="00372839">
        <w:rPr>
          <w:rFonts w:ascii="Arial MT" w:hAnsi="Arial MT" w:cs="Arial"/>
          <w:color w:val="7F7F7F" w:themeColor="text1" w:themeTint="80"/>
          <w:sz w:val="22"/>
          <w:szCs w:val="22"/>
        </w:rPr>
        <w:t xml:space="preserve"> e </w:t>
      </w:r>
      <w:proofErr w:type="spellStart"/>
      <w:r w:rsidR="00624781" w:rsidRPr="00372839">
        <w:rPr>
          <w:rFonts w:ascii="Arial MT" w:hAnsi="Arial MT" w:cs="Arial"/>
          <w:color w:val="7F7F7F" w:themeColor="text1" w:themeTint="80"/>
          <w:sz w:val="22"/>
          <w:szCs w:val="22"/>
        </w:rPr>
        <w:t>komunitet</w:t>
      </w:r>
      <w:r w:rsidR="00E234EB" w:rsidRPr="00372839">
        <w:rPr>
          <w:rFonts w:ascii="Arial MT" w:hAnsi="Arial MT" w:cs="Arial"/>
          <w:color w:val="7F7F7F" w:themeColor="text1" w:themeTint="80"/>
          <w:sz w:val="22"/>
          <w:szCs w:val="22"/>
        </w:rPr>
        <w:t>eve</w:t>
      </w:r>
      <w:proofErr w:type="spellEnd"/>
      <w:r w:rsidR="00E234EB" w:rsidRPr="00372839">
        <w:rPr>
          <w:rFonts w:ascii="Arial MT" w:hAnsi="Arial MT" w:cs="Arial"/>
          <w:color w:val="7F7F7F" w:themeColor="text1" w:themeTint="80"/>
          <w:sz w:val="22"/>
          <w:szCs w:val="22"/>
        </w:rPr>
        <w:t xml:space="preserve">. </w:t>
      </w:r>
      <w:r w:rsidR="00624781" w:rsidRPr="00372839">
        <w:rPr>
          <w:rFonts w:ascii="Arial MT" w:hAnsi="Arial MT" w:cs="Arial"/>
          <w:color w:val="7F7F7F" w:themeColor="text1" w:themeTint="80"/>
          <w:sz w:val="22"/>
          <w:szCs w:val="22"/>
        </w:rPr>
        <w:t xml:space="preserve"> </w:t>
      </w:r>
    </w:p>
    <w:p w14:paraId="44D75A07" w14:textId="24F537B3" w:rsidR="00CE5805" w:rsidRPr="00372839" w:rsidRDefault="00DE45BE" w:rsidP="001630A7">
      <w:pPr>
        <w:pStyle w:val="Heading1"/>
        <w:jc w:val="both"/>
        <w:rPr>
          <w:rFonts w:ascii="Arial MT" w:hAnsi="Arial MT" w:cs="Arial"/>
          <w:b/>
          <w:bCs/>
          <w:sz w:val="28"/>
          <w:szCs w:val="28"/>
        </w:rPr>
      </w:pPr>
      <w:bookmarkStart w:id="2" w:name="_Toc142082640"/>
      <w:bookmarkStart w:id="3" w:name="_Toc143624193"/>
      <w:proofErr w:type="spellStart"/>
      <w:r w:rsidRPr="00CD4DA9">
        <w:rPr>
          <w:rFonts w:ascii="Arial MT" w:hAnsi="Arial MT" w:cs="Arial"/>
          <w:sz w:val="28"/>
          <w:szCs w:val="28"/>
        </w:rPr>
        <w:lastRenderedPageBreak/>
        <w:t>Hyrje</w:t>
      </w:r>
      <w:bookmarkEnd w:id="2"/>
      <w:bookmarkEnd w:id="3"/>
      <w:proofErr w:type="spellEnd"/>
    </w:p>
    <w:p w14:paraId="23DC8983" w14:textId="77777777" w:rsidR="00DE45BE" w:rsidRPr="00372839" w:rsidRDefault="00DE45BE" w:rsidP="001630A7">
      <w:pPr>
        <w:jc w:val="both"/>
        <w:rPr>
          <w:rFonts w:ascii="Arial MT" w:hAnsi="Arial MT" w:cs="Arial"/>
        </w:rPr>
      </w:pPr>
    </w:p>
    <w:p w14:paraId="0ED423EF" w14:textId="15CBA798" w:rsidR="00FD6F68" w:rsidRPr="00372839" w:rsidRDefault="00A927D4"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Plani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punës</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Ekipit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për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Drejtave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Fëmijës</w:t>
      </w:r>
      <w:proofErr w:type="spellEnd"/>
      <w:r w:rsidRPr="00372839">
        <w:rPr>
          <w:rFonts w:ascii="Arial MT" w:hAnsi="Arial MT" w:cs="Arial"/>
          <w:color w:val="7F7F7F" w:themeColor="text1" w:themeTint="80"/>
          <w:sz w:val="22"/>
          <w:szCs w:val="22"/>
        </w:rPr>
        <w:t xml:space="preserve"> </w:t>
      </w:r>
      <w:proofErr w:type="spellStart"/>
      <w:r w:rsidR="0061464C" w:rsidRPr="00372839">
        <w:rPr>
          <w:rFonts w:ascii="Arial MT" w:hAnsi="Arial MT" w:cs="Arial"/>
          <w:color w:val="7F7F7F" w:themeColor="text1" w:themeTint="80"/>
          <w:sz w:val="22"/>
          <w:szCs w:val="22"/>
        </w:rPr>
        <w:t>është</w:t>
      </w:r>
      <w:proofErr w:type="spellEnd"/>
      <w:r w:rsidR="0061464C" w:rsidRPr="00372839">
        <w:rPr>
          <w:rFonts w:ascii="Arial MT" w:hAnsi="Arial MT" w:cs="Arial"/>
          <w:color w:val="7F7F7F" w:themeColor="text1" w:themeTint="80"/>
          <w:sz w:val="22"/>
          <w:szCs w:val="22"/>
        </w:rPr>
        <w:t xml:space="preserve"> </w:t>
      </w:r>
      <w:proofErr w:type="spellStart"/>
      <w:r w:rsidR="0061464C" w:rsidRPr="00372839">
        <w:rPr>
          <w:rFonts w:ascii="Arial MT" w:hAnsi="Arial MT" w:cs="Arial"/>
          <w:color w:val="7F7F7F" w:themeColor="text1" w:themeTint="80"/>
          <w:sz w:val="22"/>
          <w:szCs w:val="22"/>
        </w:rPr>
        <w:t>një</w:t>
      </w:r>
      <w:proofErr w:type="spellEnd"/>
      <w:r w:rsidR="0061464C" w:rsidRPr="00372839">
        <w:rPr>
          <w:rFonts w:ascii="Arial MT" w:hAnsi="Arial MT" w:cs="Arial"/>
          <w:color w:val="7F7F7F" w:themeColor="text1" w:themeTint="80"/>
          <w:sz w:val="22"/>
          <w:szCs w:val="22"/>
        </w:rPr>
        <w:t xml:space="preserve"> </w:t>
      </w:r>
      <w:proofErr w:type="spellStart"/>
      <w:r w:rsidR="0061464C" w:rsidRPr="00372839">
        <w:rPr>
          <w:rFonts w:ascii="Arial MT" w:hAnsi="Arial MT" w:cs="Arial"/>
          <w:color w:val="7F7F7F" w:themeColor="text1" w:themeTint="80"/>
          <w:sz w:val="22"/>
          <w:szCs w:val="22"/>
        </w:rPr>
        <w:t>dokument</w:t>
      </w:r>
      <w:proofErr w:type="spellEnd"/>
      <w:r w:rsidR="0061464C" w:rsidRPr="00372839">
        <w:rPr>
          <w:rFonts w:ascii="Arial MT" w:hAnsi="Arial MT" w:cs="Arial"/>
          <w:color w:val="7F7F7F" w:themeColor="text1" w:themeTint="80"/>
          <w:sz w:val="22"/>
          <w:szCs w:val="22"/>
        </w:rPr>
        <w:t xml:space="preserve"> </w:t>
      </w:r>
      <w:proofErr w:type="spellStart"/>
      <w:r w:rsidR="0061464C" w:rsidRPr="00372839">
        <w:rPr>
          <w:rFonts w:ascii="Arial MT" w:hAnsi="Arial MT" w:cs="Arial"/>
          <w:color w:val="7F7F7F" w:themeColor="text1" w:themeTint="80"/>
          <w:sz w:val="22"/>
          <w:szCs w:val="22"/>
        </w:rPr>
        <w:t>i</w:t>
      </w:r>
      <w:proofErr w:type="spellEnd"/>
      <w:r w:rsidR="0061464C" w:rsidRPr="00372839">
        <w:rPr>
          <w:rFonts w:ascii="Arial MT" w:hAnsi="Arial MT" w:cs="Arial"/>
          <w:color w:val="7F7F7F" w:themeColor="text1" w:themeTint="80"/>
          <w:sz w:val="22"/>
          <w:szCs w:val="22"/>
        </w:rPr>
        <w:t xml:space="preserve"> </w:t>
      </w:r>
      <w:proofErr w:type="spellStart"/>
      <w:r w:rsidR="0061464C" w:rsidRPr="00372839">
        <w:rPr>
          <w:rFonts w:ascii="Arial MT" w:hAnsi="Arial MT" w:cs="Arial"/>
          <w:color w:val="7F7F7F" w:themeColor="text1" w:themeTint="80"/>
          <w:sz w:val="22"/>
          <w:szCs w:val="22"/>
        </w:rPr>
        <w:t>cili</w:t>
      </w:r>
      <w:proofErr w:type="spellEnd"/>
      <w:r w:rsidR="0061464C" w:rsidRPr="00372839">
        <w:rPr>
          <w:rFonts w:ascii="Arial MT" w:hAnsi="Arial MT" w:cs="Arial"/>
          <w:color w:val="7F7F7F" w:themeColor="text1" w:themeTint="80"/>
          <w:sz w:val="22"/>
          <w:szCs w:val="22"/>
        </w:rPr>
        <w:t xml:space="preserve"> </w:t>
      </w:r>
      <w:proofErr w:type="spellStart"/>
      <w:r w:rsidR="0061464C" w:rsidRPr="00372839">
        <w:rPr>
          <w:rFonts w:ascii="Arial MT" w:hAnsi="Arial MT" w:cs="Arial"/>
          <w:color w:val="7F7F7F" w:themeColor="text1" w:themeTint="80"/>
          <w:sz w:val="22"/>
          <w:szCs w:val="22"/>
        </w:rPr>
        <w:t>është</w:t>
      </w:r>
      <w:proofErr w:type="spellEnd"/>
      <w:r w:rsidR="0061464C" w:rsidRPr="00372839">
        <w:rPr>
          <w:rFonts w:ascii="Arial MT" w:hAnsi="Arial MT" w:cs="Arial"/>
          <w:color w:val="7F7F7F" w:themeColor="text1" w:themeTint="80"/>
          <w:sz w:val="22"/>
          <w:szCs w:val="22"/>
        </w:rPr>
        <w:t xml:space="preserve"> </w:t>
      </w:r>
      <w:proofErr w:type="spellStart"/>
      <w:r w:rsidR="0061464C" w:rsidRPr="00372839">
        <w:rPr>
          <w:rFonts w:ascii="Arial MT" w:hAnsi="Arial MT" w:cs="Arial"/>
          <w:color w:val="7F7F7F" w:themeColor="text1" w:themeTint="80"/>
          <w:sz w:val="22"/>
          <w:szCs w:val="22"/>
        </w:rPr>
        <w:t>hartuar</w:t>
      </w:r>
      <w:proofErr w:type="spellEnd"/>
      <w:r w:rsidR="0061464C" w:rsidRPr="00372839">
        <w:rPr>
          <w:rFonts w:ascii="Arial MT" w:hAnsi="Arial MT" w:cs="Arial"/>
          <w:color w:val="7F7F7F" w:themeColor="text1" w:themeTint="80"/>
          <w:sz w:val="22"/>
          <w:szCs w:val="22"/>
        </w:rPr>
        <w:t xml:space="preserve"> </w:t>
      </w:r>
      <w:proofErr w:type="spellStart"/>
      <w:r w:rsidR="00CF0C18" w:rsidRPr="00372839">
        <w:rPr>
          <w:rFonts w:ascii="Arial MT" w:hAnsi="Arial MT" w:cs="Arial"/>
          <w:color w:val="7F7F7F" w:themeColor="text1" w:themeTint="80"/>
          <w:sz w:val="22"/>
          <w:szCs w:val="22"/>
        </w:rPr>
        <w:t>nga</w:t>
      </w:r>
      <w:proofErr w:type="spellEnd"/>
      <w:r w:rsidR="00CF0C18" w:rsidRPr="00372839">
        <w:rPr>
          <w:rFonts w:ascii="Arial MT" w:hAnsi="Arial MT" w:cs="Arial"/>
          <w:color w:val="7F7F7F" w:themeColor="text1" w:themeTint="80"/>
          <w:sz w:val="22"/>
          <w:szCs w:val="22"/>
        </w:rPr>
        <w:t xml:space="preserve"> EDF</w:t>
      </w:r>
      <w:r w:rsidR="00315020" w:rsidRPr="00372839">
        <w:rPr>
          <w:rFonts w:ascii="Arial MT" w:hAnsi="Arial MT" w:cs="Arial"/>
          <w:color w:val="7F7F7F" w:themeColor="text1" w:themeTint="80"/>
          <w:sz w:val="22"/>
          <w:szCs w:val="22"/>
        </w:rPr>
        <w:t xml:space="preserve"> </w:t>
      </w:r>
      <w:proofErr w:type="spellStart"/>
      <w:r w:rsidR="00315020" w:rsidRPr="00372839">
        <w:rPr>
          <w:rFonts w:ascii="Arial MT" w:hAnsi="Arial MT" w:cs="Arial"/>
          <w:color w:val="7F7F7F" w:themeColor="text1" w:themeTint="80"/>
          <w:sz w:val="22"/>
          <w:szCs w:val="22"/>
        </w:rPr>
        <w:t>mbështetur</w:t>
      </w:r>
      <w:proofErr w:type="spellEnd"/>
      <w:r w:rsidR="00315020" w:rsidRPr="00372839">
        <w:rPr>
          <w:rFonts w:ascii="Arial MT" w:hAnsi="Arial MT" w:cs="Arial"/>
          <w:color w:val="7F7F7F" w:themeColor="text1" w:themeTint="80"/>
          <w:sz w:val="22"/>
          <w:szCs w:val="22"/>
        </w:rPr>
        <w:t xml:space="preserve"> </w:t>
      </w:r>
      <w:proofErr w:type="spellStart"/>
      <w:r w:rsidR="00315020" w:rsidRPr="00372839">
        <w:rPr>
          <w:rFonts w:ascii="Arial MT" w:hAnsi="Arial MT" w:cs="Arial"/>
          <w:color w:val="7F7F7F" w:themeColor="text1" w:themeTint="80"/>
          <w:sz w:val="22"/>
          <w:szCs w:val="22"/>
        </w:rPr>
        <w:t>nga</w:t>
      </w:r>
      <w:proofErr w:type="spellEnd"/>
      <w:r w:rsidR="00315020" w:rsidRPr="00372839">
        <w:rPr>
          <w:rFonts w:ascii="Arial MT" w:hAnsi="Arial MT" w:cs="Arial"/>
          <w:color w:val="7F7F7F" w:themeColor="text1" w:themeTint="80"/>
          <w:sz w:val="22"/>
          <w:szCs w:val="22"/>
        </w:rPr>
        <w:t xml:space="preserve"> </w:t>
      </w:r>
      <w:proofErr w:type="spellStart"/>
      <w:r w:rsidR="003A6D2C" w:rsidRPr="00372839">
        <w:rPr>
          <w:rFonts w:ascii="Arial MT" w:hAnsi="Arial MT" w:cs="Arial"/>
          <w:color w:val="7F7F7F" w:themeColor="text1" w:themeTint="80"/>
          <w:sz w:val="22"/>
          <w:szCs w:val="22"/>
        </w:rPr>
        <w:t>zyra</w:t>
      </w:r>
      <w:proofErr w:type="spellEnd"/>
      <w:r w:rsidR="003A6D2C" w:rsidRPr="00372839">
        <w:rPr>
          <w:rFonts w:ascii="Arial MT" w:hAnsi="Arial MT" w:cs="Arial"/>
          <w:color w:val="7F7F7F" w:themeColor="text1" w:themeTint="80"/>
          <w:sz w:val="22"/>
          <w:szCs w:val="22"/>
        </w:rPr>
        <w:t xml:space="preserve"> e UNICEF </w:t>
      </w:r>
      <w:proofErr w:type="spellStart"/>
      <w:r w:rsidR="003A6D2C" w:rsidRPr="00372839">
        <w:rPr>
          <w:rFonts w:ascii="Arial MT" w:hAnsi="Arial MT" w:cs="Arial"/>
          <w:color w:val="7F7F7F" w:themeColor="text1" w:themeTint="80"/>
          <w:sz w:val="22"/>
          <w:szCs w:val="22"/>
        </w:rPr>
        <w:t>në</w:t>
      </w:r>
      <w:proofErr w:type="spellEnd"/>
      <w:r w:rsidR="003A6D2C" w:rsidRPr="00372839">
        <w:rPr>
          <w:rFonts w:ascii="Arial MT" w:hAnsi="Arial MT" w:cs="Arial"/>
          <w:color w:val="7F7F7F" w:themeColor="text1" w:themeTint="80"/>
          <w:sz w:val="22"/>
          <w:szCs w:val="22"/>
        </w:rPr>
        <w:t xml:space="preserve"> </w:t>
      </w:r>
      <w:proofErr w:type="spellStart"/>
      <w:r w:rsidR="003A6D2C" w:rsidRPr="00372839">
        <w:rPr>
          <w:rFonts w:ascii="Arial MT" w:hAnsi="Arial MT" w:cs="Arial"/>
          <w:color w:val="7F7F7F" w:themeColor="text1" w:themeTint="80"/>
          <w:sz w:val="22"/>
          <w:szCs w:val="22"/>
        </w:rPr>
        <w:t>Kosovë</w:t>
      </w:r>
      <w:proofErr w:type="spellEnd"/>
      <w:r w:rsidR="00AA7FD2" w:rsidRPr="00372839">
        <w:rPr>
          <w:rFonts w:ascii="Arial MT" w:hAnsi="Arial MT" w:cs="Arial"/>
          <w:color w:val="7F7F7F" w:themeColor="text1" w:themeTint="80"/>
          <w:sz w:val="22"/>
          <w:szCs w:val="22"/>
        </w:rPr>
        <w:t xml:space="preserve"> </w:t>
      </w:r>
      <w:proofErr w:type="spellStart"/>
      <w:r w:rsidR="00AA7FD2" w:rsidRPr="00372839">
        <w:rPr>
          <w:rFonts w:ascii="Arial MT" w:hAnsi="Arial MT" w:cs="Arial"/>
          <w:color w:val="7F7F7F" w:themeColor="text1" w:themeTint="80"/>
          <w:sz w:val="22"/>
          <w:szCs w:val="22"/>
        </w:rPr>
        <w:t>dhe</w:t>
      </w:r>
      <w:proofErr w:type="spellEnd"/>
      <w:r w:rsidR="00AA7FD2" w:rsidRPr="00372839">
        <w:rPr>
          <w:rFonts w:ascii="Arial MT" w:hAnsi="Arial MT" w:cs="Arial"/>
          <w:color w:val="7F7F7F" w:themeColor="text1" w:themeTint="80"/>
          <w:sz w:val="22"/>
          <w:szCs w:val="22"/>
        </w:rPr>
        <w:t xml:space="preserve"> </w:t>
      </w:r>
      <w:proofErr w:type="spellStart"/>
      <w:r w:rsidR="00AA7FD2" w:rsidRPr="00372839">
        <w:rPr>
          <w:rFonts w:ascii="Arial MT" w:hAnsi="Arial MT" w:cs="Arial"/>
          <w:color w:val="7F7F7F" w:themeColor="text1" w:themeTint="80"/>
          <w:sz w:val="22"/>
          <w:szCs w:val="22"/>
        </w:rPr>
        <w:t>shërben</w:t>
      </w:r>
      <w:proofErr w:type="spellEnd"/>
      <w:r w:rsidR="00AA7FD2" w:rsidRPr="00372839">
        <w:rPr>
          <w:rFonts w:ascii="Arial MT" w:hAnsi="Arial MT" w:cs="Arial"/>
          <w:color w:val="7F7F7F" w:themeColor="text1" w:themeTint="80"/>
          <w:sz w:val="22"/>
          <w:szCs w:val="22"/>
        </w:rPr>
        <w:t xml:space="preserve"> </w:t>
      </w:r>
      <w:proofErr w:type="spellStart"/>
      <w:r w:rsidR="00AA7FD2" w:rsidRPr="00372839">
        <w:rPr>
          <w:rFonts w:ascii="Arial MT" w:hAnsi="Arial MT" w:cs="Arial"/>
          <w:color w:val="7F7F7F" w:themeColor="text1" w:themeTint="80"/>
          <w:sz w:val="22"/>
          <w:szCs w:val="22"/>
        </w:rPr>
        <w:t>si</w:t>
      </w:r>
      <w:proofErr w:type="spellEnd"/>
      <w:r w:rsidR="00FD6F68" w:rsidRPr="00372839">
        <w:rPr>
          <w:rFonts w:ascii="Arial MT" w:hAnsi="Arial MT" w:cs="Arial"/>
          <w:color w:val="7F7F7F" w:themeColor="text1" w:themeTint="80"/>
          <w:sz w:val="22"/>
          <w:szCs w:val="22"/>
        </w:rPr>
        <w:t xml:space="preserve"> </w:t>
      </w:r>
      <w:proofErr w:type="spellStart"/>
      <w:r w:rsidR="00FD6F68" w:rsidRPr="00372839">
        <w:rPr>
          <w:rFonts w:ascii="Arial MT" w:hAnsi="Arial MT" w:cs="Arial"/>
          <w:color w:val="7F7F7F" w:themeColor="text1" w:themeTint="80"/>
          <w:sz w:val="22"/>
          <w:szCs w:val="22"/>
        </w:rPr>
        <w:t>udhërrëfyes</w:t>
      </w:r>
      <w:proofErr w:type="spellEnd"/>
      <w:r w:rsidR="00FD6F68" w:rsidRPr="00372839">
        <w:rPr>
          <w:rFonts w:ascii="Arial MT" w:hAnsi="Arial MT" w:cs="Arial"/>
          <w:color w:val="7F7F7F" w:themeColor="text1" w:themeTint="80"/>
          <w:sz w:val="22"/>
          <w:szCs w:val="22"/>
        </w:rPr>
        <w:t xml:space="preserve"> </w:t>
      </w:r>
      <w:proofErr w:type="spellStart"/>
      <w:r w:rsidR="00F75A37" w:rsidRPr="00372839">
        <w:rPr>
          <w:rFonts w:ascii="Arial MT" w:hAnsi="Arial MT" w:cs="Arial"/>
          <w:color w:val="7F7F7F" w:themeColor="text1" w:themeTint="80"/>
          <w:sz w:val="22"/>
          <w:szCs w:val="22"/>
        </w:rPr>
        <w:t>për</w:t>
      </w:r>
      <w:proofErr w:type="spellEnd"/>
      <w:r w:rsidR="00F75A37" w:rsidRPr="00372839">
        <w:rPr>
          <w:rFonts w:ascii="Arial MT" w:hAnsi="Arial MT" w:cs="Arial"/>
          <w:color w:val="7F7F7F" w:themeColor="text1" w:themeTint="80"/>
          <w:sz w:val="22"/>
          <w:szCs w:val="22"/>
        </w:rPr>
        <w:t xml:space="preserve"> </w:t>
      </w:r>
      <w:r w:rsidR="00AF0E25" w:rsidRPr="00372839">
        <w:rPr>
          <w:rFonts w:ascii="Arial MT" w:hAnsi="Arial MT" w:cs="Arial"/>
          <w:color w:val="7F7F7F" w:themeColor="text1" w:themeTint="80"/>
          <w:sz w:val="22"/>
          <w:szCs w:val="22"/>
        </w:rPr>
        <w:t>KKGJ</w:t>
      </w:r>
      <w:r w:rsidR="00F75A37" w:rsidRPr="00372839">
        <w:rPr>
          <w:rFonts w:ascii="Arial MT" w:hAnsi="Arial MT" w:cs="Arial"/>
          <w:color w:val="7F7F7F" w:themeColor="text1" w:themeTint="80"/>
          <w:sz w:val="22"/>
          <w:szCs w:val="22"/>
        </w:rPr>
        <w:t xml:space="preserve"> </w:t>
      </w:r>
      <w:proofErr w:type="spellStart"/>
      <w:r w:rsidR="008025A2" w:rsidRPr="00372839">
        <w:rPr>
          <w:rFonts w:ascii="Arial MT" w:hAnsi="Arial MT" w:cs="Arial"/>
          <w:color w:val="7F7F7F" w:themeColor="text1" w:themeTint="80"/>
          <w:sz w:val="22"/>
          <w:szCs w:val="22"/>
        </w:rPr>
        <w:t>dhe</w:t>
      </w:r>
      <w:proofErr w:type="spellEnd"/>
      <w:r w:rsidR="008025A2" w:rsidRPr="00372839">
        <w:rPr>
          <w:rFonts w:ascii="Arial MT" w:hAnsi="Arial MT" w:cs="Arial"/>
          <w:color w:val="7F7F7F" w:themeColor="text1" w:themeTint="80"/>
          <w:sz w:val="22"/>
          <w:szCs w:val="22"/>
        </w:rPr>
        <w:t xml:space="preserve"> </w:t>
      </w:r>
      <w:proofErr w:type="spellStart"/>
      <w:r w:rsidR="008025A2" w:rsidRPr="00372839">
        <w:rPr>
          <w:rFonts w:ascii="Arial MT" w:hAnsi="Arial MT" w:cs="Arial"/>
          <w:color w:val="7F7F7F" w:themeColor="text1" w:themeTint="80"/>
          <w:sz w:val="22"/>
          <w:szCs w:val="22"/>
        </w:rPr>
        <w:t>të</w:t>
      </w:r>
      <w:proofErr w:type="spellEnd"/>
      <w:r w:rsidR="008025A2" w:rsidRPr="00372839">
        <w:rPr>
          <w:rFonts w:ascii="Arial MT" w:hAnsi="Arial MT" w:cs="Arial"/>
          <w:color w:val="7F7F7F" w:themeColor="text1" w:themeTint="80"/>
          <w:sz w:val="22"/>
          <w:szCs w:val="22"/>
        </w:rPr>
        <w:t xml:space="preserve"> </w:t>
      </w:r>
      <w:proofErr w:type="spellStart"/>
      <w:r w:rsidR="008025A2" w:rsidRPr="00372839">
        <w:rPr>
          <w:rFonts w:ascii="Arial MT" w:hAnsi="Arial MT" w:cs="Arial"/>
          <w:color w:val="7F7F7F" w:themeColor="text1" w:themeTint="80"/>
          <w:sz w:val="22"/>
          <w:szCs w:val="22"/>
        </w:rPr>
        <w:t>gjithë</w:t>
      </w:r>
      <w:proofErr w:type="spellEnd"/>
      <w:r w:rsidR="008025A2" w:rsidRPr="00372839">
        <w:rPr>
          <w:rFonts w:ascii="Arial MT" w:hAnsi="Arial MT" w:cs="Arial"/>
          <w:color w:val="7F7F7F" w:themeColor="text1" w:themeTint="80"/>
          <w:sz w:val="22"/>
          <w:szCs w:val="22"/>
        </w:rPr>
        <w:t xml:space="preserve"> </w:t>
      </w:r>
      <w:proofErr w:type="spellStart"/>
      <w:r w:rsidR="008025A2" w:rsidRPr="00372839">
        <w:rPr>
          <w:rFonts w:ascii="Arial MT" w:hAnsi="Arial MT" w:cs="Arial"/>
          <w:color w:val="7F7F7F" w:themeColor="text1" w:themeTint="80"/>
          <w:sz w:val="22"/>
          <w:szCs w:val="22"/>
        </w:rPr>
        <w:t>mekanizmat</w:t>
      </w:r>
      <w:proofErr w:type="spellEnd"/>
      <w:r w:rsidR="008025A2" w:rsidRPr="00372839">
        <w:rPr>
          <w:rFonts w:ascii="Arial MT" w:hAnsi="Arial MT" w:cs="Arial"/>
          <w:color w:val="7F7F7F" w:themeColor="text1" w:themeTint="80"/>
          <w:sz w:val="22"/>
          <w:szCs w:val="22"/>
        </w:rPr>
        <w:t xml:space="preserve"> </w:t>
      </w:r>
      <w:proofErr w:type="spellStart"/>
      <w:r w:rsidR="00C73E1D" w:rsidRPr="00372839">
        <w:rPr>
          <w:rFonts w:ascii="Arial MT" w:hAnsi="Arial MT" w:cs="Arial"/>
          <w:color w:val="7F7F7F" w:themeColor="text1" w:themeTint="80"/>
          <w:sz w:val="22"/>
          <w:szCs w:val="22"/>
        </w:rPr>
        <w:t>lokal</w:t>
      </w:r>
      <w:proofErr w:type="spellEnd"/>
      <w:r w:rsidR="00C73E1D" w:rsidRPr="00372839">
        <w:rPr>
          <w:rFonts w:ascii="Arial MT" w:hAnsi="Arial MT" w:cs="Arial"/>
          <w:color w:val="7F7F7F" w:themeColor="text1" w:themeTint="80"/>
          <w:sz w:val="22"/>
          <w:szCs w:val="22"/>
        </w:rPr>
        <w:t xml:space="preserve">. </w:t>
      </w:r>
      <w:r w:rsidR="00852438" w:rsidRPr="00372839">
        <w:rPr>
          <w:rFonts w:ascii="Arial MT" w:hAnsi="Arial MT" w:cs="Arial"/>
          <w:color w:val="7F7F7F" w:themeColor="text1" w:themeTint="80"/>
          <w:sz w:val="22"/>
          <w:szCs w:val="22"/>
        </w:rPr>
        <w:t xml:space="preserve">Ky plan </w:t>
      </w:r>
      <w:proofErr w:type="spellStart"/>
      <w:r w:rsidR="00852438" w:rsidRPr="00372839">
        <w:rPr>
          <w:rFonts w:ascii="Arial MT" w:hAnsi="Arial MT" w:cs="Arial"/>
          <w:color w:val="7F7F7F" w:themeColor="text1" w:themeTint="80"/>
          <w:sz w:val="22"/>
          <w:szCs w:val="22"/>
        </w:rPr>
        <w:t>krijon</w:t>
      </w:r>
      <w:proofErr w:type="spellEnd"/>
      <w:r w:rsidR="00852438" w:rsidRPr="00372839">
        <w:rPr>
          <w:rFonts w:ascii="Arial MT" w:hAnsi="Arial MT" w:cs="Arial"/>
          <w:color w:val="7F7F7F" w:themeColor="text1" w:themeTint="80"/>
          <w:sz w:val="22"/>
          <w:szCs w:val="22"/>
        </w:rPr>
        <w:t xml:space="preserve"> </w:t>
      </w:r>
      <w:proofErr w:type="spellStart"/>
      <w:r w:rsidR="00852438" w:rsidRPr="00372839">
        <w:rPr>
          <w:rFonts w:ascii="Arial MT" w:hAnsi="Arial MT" w:cs="Arial"/>
          <w:color w:val="7F7F7F" w:themeColor="text1" w:themeTint="80"/>
          <w:sz w:val="22"/>
          <w:szCs w:val="22"/>
        </w:rPr>
        <w:t>vazhdimësi</w:t>
      </w:r>
      <w:proofErr w:type="spellEnd"/>
      <w:r w:rsidR="00852438" w:rsidRPr="00372839">
        <w:rPr>
          <w:rFonts w:ascii="Arial MT" w:hAnsi="Arial MT" w:cs="Arial"/>
          <w:color w:val="7F7F7F" w:themeColor="text1" w:themeTint="80"/>
          <w:sz w:val="22"/>
          <w:szCs w:val="22"/>
        </w:rPr>
        <w:t xml:space="preserve"> </w:t>
      </w:r>
      <w:proofErr w:type="spellStart"/>
      <w:r w:rsidR="00852438" w:rsidRPr="00372839">
        <w:rPr>
          <w:rFonts w:ascii="Arial MT" w:hAnsi="Arial MT" w:cs="Arial"/>
          <w:color w:val="7F7F7F" w:themeColor="text1" w:themeTint="80"/>
          <w:sz w:val="22"/>
          <w:szCs w:val="22"/>
        </w:rPr>
        <w:t>të</w:t>
      </w:r>
      <w:proofErr w:type="spellEnd"/>
      <w:r w:rsidR="00852438" w:rsidRPr="00372839">
        <w:rPr>
          <w:rFonts w:ascii="Arial MT" w:hAnsi="Arial MT" w:cs="Arial"/>
          <w:color w:val="7F7F7F" w:themeColor="text1" w:themeTint="80"/>
          <w:sz w:val="22"/>
          <w:szCs w:val="22"/>
        </w:rPr>
        <w:t xml:space="preserve"> </w:t>
      </w:r>
      <w:proofErr w:type="spellStart"/>
      <w:r w:rsidR="00852438" w:rsidRPr="00372839">
        <w:rPr>
          <w:rFonts w:ascii="Arial MT" w:hAnsi="Arial MT" w:cs="Arial"/>
          <w:color w:val="7F7F7F" w:themeColor="text1" w:themeTint="80"/>
          <w:sz w:val="22"/>
          <w:szCs w:val="22"/>
        </w:rPr>
        <w:t>dokumentit</w:t>
      </w:r>
      <w:proofErr w:type="spellEnd"/>
      <w:r w:rsidR="00852438" w:rsidRPr="00372839">
        <w:rPr>
          <w:rFonts w:ascii="Arial MT" w:hAnsi="Arial MT" w:cs="Arial"/>
          <w:color w:val="7F7F7F" w:themeColor="text1" w:themeTint="80"/>
          <w:sz w:val="22"/>
          <w:szCs w:val="22"/>
        </w:rPr>
        <w:t xml:space="preserve"> ‘Gjakova-</w:t>
      </w:r>
      <w:proofErr w:type="spellStart"/>
      <w:r w:rsidR="00852438" w:rsidRPr="00372839">
        <w:rPr>
          <w:rFonts w:ascii="Arial MT" w:hAnsi="Arial MT" w:cs="Arial"/>
          <w:color w:val="7F7F7F" w:themeColor="text1" w:themeTint="80"/>
          <w:sz w:val="22"/>
          <w:szCs w:val="22"/>
        </w:rPr>
        <w:t>Komunë</w:t>
      </w:r>
      <w:proofErr w:type="spellEnd"/>
      <w:r w:rsidR="00852438" w:rsidRPr="00372839">
        <w:rPr>
          <w:rFonts w:ascii="Arial MT" w:hAnsi="Arial MT" w:cs="Arial"/>
          <w:color w:val="7F7F7F" w:themeColor="text1" w:themeTint="80"/>
          <w:sz w:val="22"/>
          <w:szCs w:val="22"/>
        </w:rPr>
        <w:t xml:space="preserve"> Mike </w:t>
      </w:r>
      <w:proofErr w:type="spellStart"/>
      <w:r w:rsidR="00852438" w:rsidRPr="00372839">
        <w:rPr>
          <w:rFonts w:ascii="Arial MT" w:hAnsi="Arial MT" w:cs="Arial"/>
          <w:color w:val="7F7F7F" w:themeColor="text1" w:themeTint="80"/>
          <w:sz w:val="22"/>
          <w:szCs w:val="22"/>
        </w:rPr>
        <w:t>për</w:t>
      </w:r>
      <w:proofErr w:type="spellEnd"/>
      <w:r w:rsidR="00852438" w:rsidRPr="00372839">
        <w:rPr>
          <w:rFonts w:ascii="Arial MT" w:hAnsi="Arial MT" w:cs="Arial"/>
          <w:color w:val="7F7F7F" w:themeColor="text1" w:themeTint="80"/>
          <w:sz w:val="22"/>
          <w:szCs w:val="22"/>
        </w:rPr>
        <w:t xml:space="preserve"> </w:t>
      </w:r>
      <w:proofErr w:type="spellStart"/>
      <w:r w:rsidR="00852438" w:rsidRPr="00372839">
        <w:rPr>
          <w:rFonts w:ascii="Arial MT" w:hAnsi="Arial MT" w:cs="Arial"/>
          <w:color w:val="7F7F7F" w:themeColor="text1" w:themeTint="80"/>
          <w:sz w:val="22"/>
          <w:szCs w:val="22"/>
        </w:rPr>
        <w:t>Fëmijët</w:t>
      </w:r>
      <w:proofErr w:type="spellEnd"/>
      <w:r w:rsidR="000B733A" w:rsidRPr="00372839">
        <w:rPr>
          <w:rFonts w:ascii="Arial MT" w:hAnsi="Arial MT" w:cs="Arial"/>
          <w:color w:val="7F7F7F" w:themeColor="text1" w:themeTint="80"/>
          <w:sz w:val="22"/>
          <w:szCs w:val="22"/>
        </w:rPr>
        <w:t>, 2017</w:t>
      </w:r>
      <w:r w:rsidR="00BE5E60" w:rsidRPr="00372839">
        <w:rPr>
          <w:rFonts w:ascii="Arial MT" w:hAnsi="Arial MT" w:cs="Arial"/>
          <w:color w:val="7F7F7F" w:themeColor="text1" w:themeTint="80"/>
          <w:sz w:val="22"/>
          <w:szCs w:val="22"/>
        </w:rPr>
        <w:t>-2021</w:t>
      </w:r>
      <w:r w:rsidR="00852438" w:rsidRPr="00372839">
        <w:rPr>
          <w:rFonts w:ascii="Arial MT" w:hAnsi="Arial MT" w:cs="Arial"/>
          <w:color w:val="7F7F7F" w:themeColor="text1" w:themeTint="80"/>
          <w:sz w:val="22"/>
          <w:szCs w:val="22"/>
        </w:rPr>
        <w:t>’</w:t>
      </w:r>
      <w:r w:rsidR="000B733A" w:rsidRPr="00372839">
        <w:rPr>
          <w:rFonts w:ascii="Arial MT" w:hAnsi="Arial MT" w:cs="Arial"/>
          <w:color w:val="7F7F7F" w:themeColor="text1" w:themeTint="80"/>
          <w:sz w:val="22"/>
          <w:szCs w:val="22"/>
        </w:rPr>
        <w:t>.</w:t>
      </w:r>
    </w:p>
    <w:p w14:paraId="42F63D7D" w14:textId="3523770F" w:rsidR="00EC70BC" w:rsidRPr="00372839" w:rsidRDefault="00CE65FC"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Fëmijët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janë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një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kategori</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veçantë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cilët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për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shkak</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moshës</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dhe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pjekurisë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tyre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drejtat</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tyre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realizojnë</w:t>
      </w:r>
      <w:proofErr w:type="spellEnd"/>
      <w:r w:rsidRPr="00372839">
        <w:rPr>
          <w:rFonts w:ascii="Arial MT" w:hAnsi="Arial MT" w:cs="Arial"/>
          <w:color w:val="7F7F7F" w:themeColor="text1" w:themeTint="80"/>
          <w:sz w:val="22"/>
          <w:szCs w:val="22"/>
        </w:rPr>
        <w:t xml:space="preserve"> me </w:t>
      </w:r>
      <w:proofErr w:type="spellStart"/>
      <w:r w:rsidRPr="00372839">
        <w:rPr>
          <w:rFonts w:ascii="Arial MT" w:hAnsi="Arial MT" w:cs="Arial"/>
          <w:color w:val="7F7F7F" w:themeColor="text1" w:themeTint="80"/>
          <w:sz w:val="22"/>
          <w:szCs w:val="22"/>
        </w:rPr>
        <w:t>mbështetjen</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rriturve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prandaj</w:t>
      </w:r>
      <w:proofErr w:type="spellEnd"/>
      <w:r w:rsidRPr="00372839">
        <w:rPr>
          <w:rFonts w:ascii="Arial MT" w:hAnsi="Arial MT" w:cs="Arial"/>
          <w:color w:val="7F7F7F" w:themeColor="text1" w:themeTint="80"/>
          <w:sz w:val="22"/>
          <w:szCs w:val="22"/>
        </w:rPr>
        <w:t xml:space="preserve"> </w:t>
      </w:r>
      <w:proofErr w:type="spellStart"/>
      <w:r w:rsidR="00B2661D" w:rsidRPr="00372839">
        <w:rPr>
          <w:rFonts w:ascii="Arial MT" w:hAnsi="Arial MT" w:cs="Arial"/>
          <w:color w:val="7F7F7F" w:themeColor="text1" w:themeTint="80"/>
          <w:sz w:val="22"/>
          <w:szCs w:val="22"/>
        </w:rPr>
        <w:t>Komuna</w:t>
      </w:r>
      <w:proofErr w:type="spellEnd"/>
      <w:r w:rsidR="00B2661D" w:rsidRPr="00372839">
        <w:rPr>
          <w:rFonts w:ascii="Arial MT" w:hAnsi="Arial MT" w:cs="Arial"/>
          <w:color w:val="7F7F7F" w:themeColor="text1" w:themeTint="80"/>
          <w:sz w:val="22"/>
          <w:szCs w:val="22"/>
        </w:rPr>
        <w:t xml:space="preserve"> e </w:t>
      </w:r>
      <w:proofErr w:type="spellStart"/>
      <w:r w:rsidR="00B2661D" w:rsidRPr="00372839">
        <w:rPr>
          <w:rFonts w:ascii="Arial MT" w:hAnsi="Arial MT" w:cs="Arial"/>
          <w:color w:val="7F7F7F" w:themeColor="text1" w:themeTint="80"/>
          <w:sz w:val="22"/>
          <w:szCs w:val="22"/>
        </w:rPr>
        <w:t>Gjakov</w:t>
      </w:r>
      <w:r w:rsidR="00E34879" w:rsidRPr="00372839">
        <w:rPr>
          <w:rFonts w:ascii="Arial MT" w:hAnsi="Arial MT" w:cs="Arial"/>
          <w:color w:val="7F7F7F" w:themeColor="text1" w:themeTint="80"/>
          <w:sz w:val="22"/>
          <w:szCs w:val="22"/>
        </w:rPr>
        <w:t>ë</w:t>
      </w:r>
      <w:r w:rsidR="00B2661D" w:rsidRPr="00372839">
        <w:rPr>
          <w:rFonts w:ascii="Arial MT" w:hAnsi="Arial MT" w:cs="Arial"/>
          <w:color w:val="7F7F7F" w:themeColor="text1" w:themeTint="80"/>
          <w:sz w:val="22"/>
          <w:szCs w:val="22"/>
        </w:rPr>
        <w:t>s</w:t>
      </w:r>
      <w:proofErr w:type="spellEnd"/>
      <w:r w:rsidR="00742D93" w:rsidRPr="00372839">
        <w:rPr>
          <w:rFonts w:ascii="Arial MT" w:hAnsi="Arial MT" w:cs="Arial"/>
          <w:color w:val="7F7F7F" w:themeColor="text1" w:themeTint="80"/>
          <w:sz w:val="22"/>
          <w:szCs w:val="22"/>
        </w:rPr>
        <w:t xml:space="preserve"> </w:t>
      </w:r>
      <w:proofErr w:type="spellStart"/>
      <w:r w:rsidR="00742D93" w:rsidRPr="00372839">
        <w:rPr>
          <w:rFonts w:ascii="Arial MT" w:hAnsi="Arial MT" w:cs="Arial"/>
          <w:color w:val="7F7F7F" w:themeColor="text1" w:themeTint="80"/>
          <w:sz w:val="22"/>
          <w:szCs w:val="22"/>
        </w:rPr>
        <w:t>n</w:t>
      </w:r>
      <w:r w:rsidR="00E34879" w:rsidRPr="00372839">
        <w:rPr>
          <w:rFonts w:ascii="Arial MT" w:hAnsi="Arial MT" w:cs="Arial"/>
          <w:color w:val="7F7F7F" w:themeColor="text1" w:themeTint="80"/>
          <w:sz w:val="22"/>
          <w:szCs w:val="22"/>
        </w:rPr>
        <w:t>ë</w:t>
      </w:r>
      <w:proofErr w:type="spellEnd"/>
      <w:r w:rsidR="00742D93" w:rsidRPr="00372839">
        <w:rPr>
          <w:rFonts w:ascii="Arial MT" w:hAnsi="Arial MT" w:cs="Arial"/>
          <w:color w:val="7F7F7F" w:themeColor="text1" w:themeTint="80"/>
          <w:sz w:val="22"/>
          <w:szCs w:val="22"/>
        </w:rPr>
        <w:t xml:space="preserve"> </w:t>
      </w:r>
      <w:proofErr w:type="spellStart"/>
      <w:r w:rsidR="00742D93" w:rsidRPr="00372839">
        <w:rPr>
          <w:rFonts w:ascii="Arial MT" w:hAnsi="Arial MT" w:cs="Arial"/>
          <w:color w:val="7F7F7F" w:themeColor="text1" w:themeTint="80"/>
          <w:sz w:val="22"/>
          <w:szCs w:val="22"/>
        </w:rPr>
        <w:t>pajtueshm</w:t>
      </w:r>
      <w:r w:rsidR="00E34879" w:rsidRPr="00372839">
        <w:rPr>
          <w:rFonts w:ascii="Arial MT" w:hAnsi="Arial MT" w:cs="Arial"/>
          <w:color w:val="7F7F7F" w:themeColor="text1" w:themeTint="80"/>
          <w:sz w:val="22"/>
          <w:szCs w:val="22"/>
        </w:rPr>
        <w:t>ë</w:t>
      </w:r>
      <w:r w:rsidR="00742D93" w:rsidRPr="00372839">
        <w:rPr>
          <w:rFonts w:ascii="Arial MT" w:hAnsi="Arial MT" w:cs="Arial"/>
          <w:color w:val="7F7F7F" w:themeColor="text1" w:themeTint="80"/>
          <w:sz w:val="22"/>
          <w:szCs w:val="22"/>
        </w:rPr>
        <w:t>ri</w:t>
      </w:r>
      <w:proofErr w:type="spellEnd"/>
      <w:r w:rsidR="00742D93" w:rsidRPr="00372839">
        <w:rPr>
          <w:rFonts w:ascii="Arial MT" w:hAnsi="Arial MT" w:cs="Arial"/>
          <w:color w:val="7F7F7F" w:themeColor="text1" w:themeTint="80"/>
          <w:sz w:val="22"/>
          <w:szCs w:val="22"/>
        </w:rPr>
        <w:t xml:space="preserve"> </w:t>
      </w:r>
      <w:proofErr w:type="spellStart"/>
      <w:r w:rsidR="00742D93" w:rsidRPr="00372839">
        <w:rPr>
          <w:rFonts w:ascii="Arial MT" w:hAnsi="Arial MT" w:cs="Arial"/>
          <w:color w:val="7F7F7F" w:themeColor="text1" w:themeTint="80"/>
          <w:sz w:val="22"/>
          <w:szCs w:val="22"/>
        </w:rPr>
        <w:t>t</w:t>
      </w:r>
      <w:r w:rsidR="00E34879" w:rsidRPr="00372839">
        <w:rPr>
          <w:rFonts w:ascii="Arial MT" w:hAnsi="Arial MT" w:cs="Arial"/>
          <w:color w:val="7F7F7F" w:themeColor="text1" w:themeTint="80"/>
          <w:sz w:val="22"/>
          <w:szCs w:val="22"/>
        </w:rPr>
        <w:t>ë</w:t>
      </w:r>
      <w:proofErr w:type="spellEnd"/>
      <w:r w:rsidR="00742D93" w:rsidRPr="00372839">
        <w:rPr>
          <w:rFonts w:ascii="Arial MT" w:hAnsi="Arial MT" w:cs="Arial"/>
          <w:color w:val="7F7F7F" w:themeColor="text1" w:themeTint="80"/>
          <w:sz w:val="22"/>
          <w:szCs w:val="22"/>
        </w:rPr>
        <w:t xml:space="preserve"> </w:t>
      </w:r>
      <w:proofErr w:type="spellStart"/>
      <w:r w:rsidR="00742D93" w:rsidRPr="00372839">
        <w:rPr>
          <w:rFonts w:ascii="Arial MT" w:hAnsi="Arial MT" w:cs="Arial"/>
          <w:color w:val="7F7F7F" w:themeColor="text1" w:themeTint="80"/>
          <w:sz w:val="22"/>
          <w:szCs w:val="22"/>
        </w:rPr>
        <w:t>plot</w:t>
      </w:r>
      <w:r w:rsidR="00E34879" w:rsidRPr="00372839">
        <w:rPr>
          <w:rFonts w:ascii="Arial MT" w:hAnsi="Arial MT" w:cs="Arial"/>
          <w:color w:val="7F7F7F" w:themeColor="text1" w:themeTint="80"/>
          <w:sz w:val="22"/>
          <w:szCs w:val="22"/>
        </w:rPr>
        <w:t>ë</w:t>
      </w:r>
      <w:proofErr w:type="spellEnd"/>
      <w:r w:rsidR="00742D93" w:rsidRPr="00372839">
        <w:rPr>
          <w:rFonts w:ascii="Arial MT" w:hAnsi="Arial MT" w:cs="Arial"/>
          <w:color w:val="7F7F7F" w:themeColor="text1" w:themeTint="80"/>
          <w:sz w:val="22"/>
          <w:szCs w:val="22"/>
        </w:rPr>
        <w:t xml:space="preserve"> me </w:t>
      </w:r>
      <w:proofErr w:type="spellStart"/>
      <w:r w:rsidR="00742D93" w:rsidRPr="00372839">
        <w:rPr>
          <w:rFonts w:ascii="Arial MT" w:hAnsi="Arial MT" w:cs="Arial"/>
          <w:color w:val="7F7F7F" w:themeColor="text1" w:themeTint="80"/>
          <w:sz w:val="22"/>
          <w:szCs w:val="22"/>
        </w:rPr>
        <w:t>udh</w:t>
      </w:r>
      <w:r w:rsidR="00E34879" w:rsidRPr="00372839">
        <w:rPr>
          <w:rFonts w:ascii="Arial MT" w:hAnsi="Arial MT" w:cs="Arial"/>
          <w:color w:val="7F7F7F" w:themeColor="text1" w:themeTint="80"/>
          <w:sz w:val="22"/>
          <w:szCs w:val="22"/>
        </w:rPr>
        <w:t>ë</w:t>
      </w:r>
      <w:r w:rsidR="00742D93" w:rsidRPr="00372839">
        <w:rPr>
          <w:rFonts w:ascii="Arial MT" w:hAnsi="Arial MT" w:cs="Arial"/>
          <w:color w:val="7F7F7F" w:themeColor="text1" w:themeTint="80"/>
          <w:sz w:val="22"/>
          <w:szCs w:val="22"/>
        </w:rPr>
        <w:t>zimet</w:t>
      </w:r>
      <w:proofErr w:type="spellEnd"/>
      <w:r w:rsidR="00742D93" w:rsidRPr="00372839">
        <w:rPr>
          <w:rFonts w:ascii="Arial MT" w:hAnsi="Arial MT" w:cs="Arial"/>
          <w:color w:val="7F7F7F" w:themeColor="text1" w:themeTint="80"/>
          <w:sz w:val="22"/>
          <w:szCs w:val="22"/>
        </w:rPr>
        <w:t xml:space="preserve"> </w:t>
      </w:r>
      <w:proofErr w:type="spellStart"/>
      <w:r w:rsidR="00742D93" w:rsidRPr="00372839">
        <w:rPr>
          <w:rFonts w:ascii="Arial MT" w:hAnsi="Arial MT" w:cs="Arial"/>
          <w:color w:val="7F7F7F" w:themeColor="text1" w:themeTint="80"/>
          <w:sz w:val="22"/>
          <w:szCs w:val="22"/>
        </w:rPr>
        <w:t>nga</w:t>
      </w:r>
      <w:proofErr w:type="spellEnd"/>
      <w:r w:rsidR="00742D93" w:rsidRPr="00372839">
        <w:rPr>
          <w:rFonts w:ascii="Arial MT" w:hAnsi="Arial MT" w:cs="Arial"/>
          <w:color w:val="7F7F7F" w:themeColor="text1" w:themeTint="80"/>
          <w:sz w:val="22"/>
          <w:szCs w:val="22"/>
        </w:rPr>
        <w:t xml:space="preserve"> MAPL </w:t>
      </w:r>
      <w:proofErr w:type="spellStart"/>
      <w:r w:rsidR="00742D93" w:rsidRPr="00372839">
        <w:rPr>
          <w:rFonts w:ascii="Arial MT" w:hAnsi="Arial MT" w:cs="Arial"/>
          <w:color w:val="7F7F7F" w:themeColor="text1" w:themeTint="80"/>
          <w:sz w:val="22"/>
          <w:szCs w:val="22"/>
        </w:rPr>
        <w:t>dhe</w:t>
      </w:r>
      <w:proofErr w:type="spellEnd"/>
      <w:r w:rsidR="00742D93" w:rsidRPr="00372839">
        <w:rPr>
          <w:rFonts w:ascii="Arial MT" w:hAnsi="Arial MT" w:cs="Arial"/>
          <w:color w:val="7F7F7F" w:themeColor="text1" w:themeTint="80"/>
          <w:sz w:val="22"/>
          <w:szCs w:val="22"/>
        </w:rPr>
        <w:t xml:space="preserve"> </w:t>
      </w:r>
      <w:proofErr w:type="spellStart"/>
      <w:r w:rsidR="00742D93" w:rsidRPr="00372839">
        <w:rPr>
          <w:rFonts w:ascii="Arial MT" w:hAnsi="Arial MT" w:cs="Arial"/>
          <w:color w:val="7F7F7F" w:themeColor="text1" w:themeTint="80"/>
          <w:sz w:val="22"/>
          <w:szCs w:val="22"/>
        </w:rPr>
        <w:t>legjislacionin</w:t>
      </w:r>
      <w:proofErr w:type="spellEnd"/>
      <w:r w:rsidR="00742D93" w:rsidRPr="00372839">
        <w:rPr>
          <w:rFonts w:ascii="Arial MT" w:hAnsi="Arial MT" w:cs="Arial"/>
          <w:color w:val="7F7F7F" w:themeColor="text1" w:themeTint="80"/>
          <w:sz w:val="22"/>
          <w:szCs w:val="22"/>
        </w:rPr>
        <w:t xml:space="preserve"> </w:t>
      </w:r>
      <w:proofErr w:type="spellStart"/>
      <w:r w:rsidR="00742D93" w:rsidRPr="00372839">
        <w:rPr>
          <w:rFonts w:ascii="Arial MT" w:hAnsi="Arial MT" w:cs="Arial"/>
          <w:color w:val="7F7F7F" w:themeColor="text1" w:themeTint="80"/>
          <w:sz w:val="22"/>
          <w:szCs w:val="22"/>
        </w:rPr>
        <w:t>n</w:t>
      </w:r>
      <w:r w:rsidR="00E34879" w:rsidRPr="00372839">
        <w:rPr>
          <w:rFonts w:ascii="Arial MT" w:hAnsi="Arial MT" w:cs="Arial"/>
          <w:color w:val="7F7F7F" w:themeColor="text1" w:themeTint="80"/>
          <w:sz w:val="22"/>
          <w:szCs w:val="22"/>
        </w:rPr>
        <w:t>ë</w:t>
      </w:r>
      <w:proofErr w:type="spellEnd"/>
      <w:r w:rsidR="00742D93" w:rsidRPr="00372839">
        <w:rPr>
          <w:rFonts w:ascii="Arial MT" w:hAnsi="Arial MT" w:cs="Arial"/>
          <w:color w:val="7F7F7F" w:themeColor="text1" w:themeTint="80"/>
          <w:sz w:val="22"/>
          <w:szCs w:val="22"/>
        </w:rPr>
        <w:t xml:space="preserve"> </w:t>
      </w:r>
      <w:proofErr w:type="spellStart"/>
      <w:r w:rsidR="00742D93" w:rsidRPr="00372839">
        <w:rPr>
          <w:rFonts w:ascii="Arial MT" w:hAnsi="Arial MT" w:cs="Arial"/>
          <w:color w:val="7F7F7F" w:themeColor="text1" w:themeTint="80"/>
          <w:sz w:val="22"/>
          <w:szCs w:val="22"/>
        </w:rPr>
        <w:t>fuq</w:t>
      </w:r>
      <w:r w:rsidR="002C475C" w:rsidRPr="00372839">
        <w:rPr>
          <w:rFonts w:ascii="Arial MT" w:hAnsi="Arial MT" w:cs="Arial"/>
          <w:color w:val="7F7F7F" w:themeColor="text1" w:themeTint="80"/>
          <w:sz w:val="22"/>
          <w:szCs w:val="22"/>
        </w:rPr>
        <w:t>i</w:t>
      </w:r>
      <w:proofErr w:type="spellEnd"/>
      <w:r w:rsidR="002C475C" w:rsidRPr="00372839">
        <w:rPr>
          <w:rFonts w:ascii="Arial MT" w:hAnsi="Arial MT" w:cs="Arial"/>
          <w:color w:val="7F7F7F" w:themeColor="text1" w:themeTint="80"/>
          <w:sz w:val="22"/>
          <w:szCs w:val="22"/>
        </w:rPr>
        <w:t xml:space="preserve"> </w:t>
      </w:r>
      <w:r w:rsidR="00B2661D" w:rsidRPr="00372839">
        <w:rPr>
          <w:rFonts w:ascii="Arial MT" w:hAnsi="Arial MT" w:cs="Arial"/>
          <w:color w:val="7F7F7F" w:themeColor="text1" w:themeTint="80"/>
          <w:sz w:val="22"/>
          <w:szCs w:val="22"/>
        </w:rPr>
        <w:t>ka</w:t>
      </w:r>
      <w:r w:rsidR="007E1B36" w:rsidRPr="00372839">
        <w:rPr>
          <w:rFonts w:ascii="Arial MT" w:hAnsi="Arial MT" w:cs="Arial"/>
          <w:color w:val="7F7F7F" w:themeColor="text1" w:themeTint="80"/>
          <w:sz w:val="22"/>
          <w:szCs w:val="22"/>
        </w:rPr>
        <w:t xml:space="preserve"> </w:t>
      </w:r>
      <w:proofErr w:type="spellStart"/>
      <w:r w:rsidR="007E1B36" w:rsidRPr="00372839">
        <w:rPr>
          <w:rFonts w:ascii="Arial MT" w:hAnsi="Arial MT" w:cs="Arial"/>
          <w:color w:val="7F7F7F" w:themeColor="text1" w:themeTint="80"/>
          <w:sz w:val="22"/>
          <w:szCs w:val="22"/>
        </w:rPr>
        <w:t>themeluar</w:t>
      </w:r>
      <w:proofErr w:type="spellEnd"/>
      <w:r w:rsidR="00B2661D" w:rsidRPr="00372839">
        <w:rPr>
          <w:rFonts w:ascii="Arial MT" w:hAnsi="Arial MT" w:cs="Arial"/>
          <w:color w:val="7F7F7F" w:themeColor="text1" w:themeTint="80"/>
          <w:sz w:val="22"/>
          <w:szCs w:val="22"/>
        </w:rPr>
        <w:t xml:space="preserve"> EDF duke </w:t>
      </w:r>
      <w:proofErr w:type="spellStart"/>
      <w:r w:rsidR="00B2661D" w:rsidRPr="00372839">
        <w:rPr>
          <w:rFonts w:ascii="Arial MT" w:hAnsi="Arial MT" w:cs="Arial"/>
          <w:color w:val="7F7F7F" w:themeColor="text1" w:themeTint="80"/>
          <w:sz w:val="22"/>
          <w:szCs w:val="22"/>
        </w:rPr>
        <w:t>qen</w:t>
      </w:r>
      <w:r w:rsidR="00E34879" w:rsidRPr="00372839">
        <w:rPr>
          <w:rFonts w:ascii="Arial MT" w:hAnsi="Arial MT" w:cs="Arial"/>
          <w:color w:val="7F7F7F" w:themeColor="text1" w:themeTint="80"/>
          <w:sz w:val="22"/>
          <w:szCs w:val="22"/>
        </w:rPr>
        <w:t>ë</w:t>
      </w:r>
      <w:proofErr w:type="spellEnd"/>
      <w:r w:rsidR="00B2661D" w:rsidRPr="00372839">
        <w:rPr>
          <w:rFonts w:ascii="Arial MT" w:hAnsi="Arial MT" w:cs="Arial"/>
          <w:color w:val="7F7F7F" w:themeColor="text1" w:themeTint="80"/>
          <w:sz w:val="22"/>
          <w:szCs w:val="22"/>
        </w:rPr>
        <w:t xml:space="preserve"> </w:t>
      </w:r>
      <w:proofErr w:type="spellStart"/>
      <w:r w:rsidR="00B2661D" w:rsidRPr="00372839">
        <w:rPr>
          <w:rFonts w:ascii="Arial MT" w:hAnsi="Arial MT" w:cs="Arial"/>
          <w:color w:val="7F7F7F" w:themeColor="text1" w:themeTint="80"/>
          <w:sz w:val="22"/>
          <w:szCs w:val="22"/>
        </w:rPr>
        <w:t>ky</w:t>
      </w:r>
      <w:proofErr w:type="spellEnd"/>
      <w:r w:rsidR="00B2661D" w:rsidRPr="00372839">
        <w:rPr>
          <w:rFonts w:ascii="Arial MT" w:hAnsi="Arial MT" w:cs="Arial"/>
          <w:color w:val="7F7F7F" w:themeColor="text1" w:themeTint="80"/>
          <w:sz w:val="22"/>
          <w:szCs w:val="22"/>
        </w:rPr>
        <w:t xml:space="preserve"> </w:t>
      </w:r>
      <w:proofErr w:type="spellStart"/>
      <w:r w:rsidR="00B2661D" w:rsidRPr="00372839">
        <w:rPr>
          <w:rFonts w:ascii="Arial MT" w:hAnsi="Arial MT" w:cs="Arial"/>
          <w:color w:val="7F7F7F" w:themeColor="text1" w:themeTint="80"/>
          <w:sz w:val="22"/>
          <w:szCs w:val="22"/>
        </w:rPr>
        <w:t>nj</w:t>
      </w:r>
      <w:r w:rsidR="00E34879" w:rsidRPr="00372839">
        <w:rPr>
          <w:rFonts w:ascii="Arial MT" w:hAnsi="Arial MT" w:cs="Arial"/>
          <w:color w:val="7F7F7F" w:themeColor="text1" w:themeTint="80"/>
          <w:sz w:val="22"/>
          <w:szCs w:val="22"/>
        </w:rPr>
        <w:t>ë</w:t>
      </w:r>
      <w:proofErr w:type="spellEnd"/>
      <w:r w:rsidR="00002446" w:rsidRPr="00372839">
        <w:rPr>
          <w:rFonts w:ascii="Arial MT" w:hAnsi="Arial MT" w:cs="Arial"/>
          <w:color w:val="7F7F7F" w:themeColor="text1" w:themeTint="80"/>
          <w:sz w:val="22"/>
          <w:szCs w:val="22"/>
        </w:rPr>
        <w:t xml:space="preserve"> </w:t>
      </w:r>
      <w:r w:rsidR="00B2661D" w:rsidRPr="00372839">
        <w:rPr>
          <w:rFonts w:ascii="Arial MT" w:hAnsi="Arial MT" w:cs="Arial"/>
          <w:color w:val="7F7F7F" w:themeColor="text1" w:themeTint="80"/>
          <w:sz w:val="22"/>
          <w:szCs w:val="22"/>
        </w:rPr>
        <w:t xml:space="preserve">hap </w:t>
      </w:r>
      <w:proofErr w:type="spellStart"/>
      <w:r w:rsidR="00B2661D" w:rsidRPr="00372839">
        <w:rPr>
          <w:rFonts w:ascii="Arial MT" w:hAnsi="Arial MT" w:cs="Arial"/>
          <w:color w:val="7F7F7F" w:themeColor="text1" w:themeTint="80"/>
          <w:sz w:val="22"/>
          <w:szCs w:val="22"/>
        </w:rPr>
        <w:t>p</w:t>
      </w:r>
      <w:r w:rsidR="00E34879" w:rsidRPr="00372839">
        <w:rPr>
          <w:rFonts w:ascii="Arial MT" w:hAnsi="Arial MT" w:cs="Arial"/>
          <w:color w:val="7F7F7F" w:themeColor="text1" w:themeTint="80"/>
          <w:sz w:val="22"/>
          <w:szCs w:val="22"/>
        </w:rPr>
        <w:t>ë</w:t>
      </w:r>
      <w:r w:rsidR="00B2661D" w:rsidRPr="00372839">
        <w:rPr>
          <w:rFonts w:ascii="Arial MT" w:hAnsi="Arial MT" w:cs="Arial"/>
          <w:color w:val="7F7F7F" w:themeColor="text1" w:themeTint="80"/>
          <w:sz w:val="22"/>
          <w:szCs w:val="22"/>
        </w:rPr>
        <w:t>r</w:t>
      </w:r>
      <w:proofErr w:type="spellEnd"/>
      <w:r w:rsidR="00B2661D" w:rsidRPr="00372839">
        <w:rPr>
          <w:rFonts w:ascii="Arial MT" w:hAnsi="Arial MT" w:cs="Arial"/>
          <w:color w:val="7F7F7F" w:themeColor="text1" w:themeTint="80"/>
          <w:sz w:val="22"/>
          <w:szCs w:val="22"/>
        </w:rPr>
        <w:t xml:space="preserve"> </w:t>
      </w:r>
      <w:proofErr w:type="spellStart"/>
      <w:r w:rsidR="00B2661D" w:rsidRPr="00372839">
        <w:rPr>
          <w:rFonts w:ascii="Arial MT" w:hAnsi="Arial MT" w:cs="Arial"/>
          <w:color w:val="7F7F7F" w:themeColor="text1" w:themeTint="80"/>
          <w:sz w:val="22"/>
          <w:szCs w:val="22"/>
        </w:rPr>
        <w:t>sigurimin</w:t>
      </w:r>
      <w:proofErr w:type="spellEnd"/>
      <w:r w:rsidR="00B2661D" w:rsidRPr="00372839">
        <w:rPr>
          <w:rFonts w:ascii="Arial MT" w:hAnsi="Arial MT" w:cs="Arial"/>
          <w:color w:val="7F7F7F" w:themeColor="text1" w:themeTint="80"/>
          <w:sz w:val="22"/>
          <w:szCs w:val="22"/>
        </w:rPr>
        <w:t xml:space="preserve"> e </w:t>
      </w:r>
      <w:proofErr w:type="spellStart"/>
      <w:r w:rsidR="00E234EB" w:rsidRPr="00372839">
        <w:rPr>
          <w:rFonts w:ascii="Arial MT" w:hAnsi="Arial MT" w:cs="Arial"/>
          <w:color w:val="7F7F7F" w:themeColor="text1" w:themeTint="80"/>
          <w:sz w:val="22"/>
          <w:szCs w:val="22"/>
        </w:rPr>
        <w:t>funksionalizimit</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të</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mekanizmit</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komunal</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për</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të</w:t>
      </w:r>
      <w:proofErr w:type="spellEnd"/>
      <w:r w:rsidR="00E234EB"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drejtat</w:t>
      </w:r>
      <w:proofErr w:type="spellEnd"/>
      <w:r w:rsidR="00E234EB" w:rsidRPr="00372839">
        <w:rPr>
          <w:rFonts w:ascii="Arial MT" w:hAnsi="Arial MT" w:cs="Arial"/>
          <w:color w:val="7F7F7F" w:themeColor="text1" w:themeTint="80"/>
          <w:sz w:val="22"/>
          <w:szCs w:val="22"/>
        </w:rPr>
        <w:t xml:space="preserve"> e </w:t>
      </w:r>
      <w:proofErr w:type="spellStart"/>
      <w:r w:rsidR="00E234EB" w:rsidRPr="00372839">
        <w:rPr>
          <w:rFonts w:ascii="Arial MT" w:hAnsi="Arial MT" w:cs="Arial"/>
          <w:color w:val="7F7F7F" w:themeColor="text1" w:themeTint="80"/>
          <w:sz w:val="22"/>
          <w:szCs w:val="22"/>
        </w:rPr>
        <w:t>fëmijës</w:t>
      </w:r>
      <w:proofErr w:type="spellEnd"/>
      <w:r w:rsidR="00B2661D" w:rsidRPr="00372839">
        <w:rPr>
          <w:rFonts w:ascii="Arial MT" w:hAnsi="Arial MT" w:cs="Arial"/>
          <w:color w:val="7F7F7F" w:themeColor="text1" w:themeTint="80"/>
          <w:sz w:val="22"/>
          <w:szCs w:val="22"/>
        </w:rPr>
        <w:t xml:space="preserve">. </w:t>
      </w:r>
    </w:p>
    <w:p w14:paraId="062BBD64" w14:textId="2B3B4AE1" w:rsidR="00224652" w:rsidRPr="00372839" w:rsidRDefault="00B2661D"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Fushat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prioritare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w:t>
      </w:r>
      <w:r w:rsidR="00E34879"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w:t>
      </w:r>
      <w:r w:rsidR="00E34879"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tij</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plani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w:t>
      </w:r>
      <w:r w:rsidR="00E34879"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00E234EB" w:rsidRPr="00372839">
        <w:rPr>
          <w:rFonts w:ascii="Arial MT" w:hAnsi="Arial MT" w:cs="Arial"/>
          <w:color w:val="7F7F7F" w:themeColor="text1" w:themeTint="80"/>
          <w:sz w:val="22"/>
          <w:szCs w:val="22"/>
        </w:rPr>
        <w:t>punës</w:t>
      </w:r>
      <w:proofErr w:type="spellEnd"/>
      <w:r w:rsidR="00E234EB" w:rsidRPr="00372839">
        <w:rPr>
          <w:rFonts w:ascii="Arial MT" w:hAnsi="Arial MT" w:cs="Arial"/>
          <w:color w:val="7F7F7F" w:themeColor="text1" w:themeTint="80"/>
          <w:sz w:val="22"/>
          <w:szCs w:val="22"/>
        </w:rPr>
        <w:t xml:space="preserve"> </w:t>
      </w:r>
      <w:r w:rsidRPr="00372839">
        <w:rPr>
          <w:rFonts w:ascii="Arial MT" w:hAnsi="Arial MT" w:cs="Arial"/>
          <w:color w:val="7F7F7F" w:themeColor="text1" w:themeTint="80"/>
          <w:sz w:val="22"/>
          <w:szCs w:val="22"/>
        </w:rPr>
        <w:t xml:space="preserve">do </w:t>
      </w:r>
      <w:proofErr w:type="spellStart"/>
      <w:r w:rsidRPr="00372839">
        <w:rPr>
          <w:rFonts w:ascii="Arial MT" w:hAnsi="Arial MT" w:cs="Arial"/>
          <w:color w:val="7F7F7F" w:themeColor="text1" w:themeTint="80"/>
          <w:sz w:val="22"/>
          <w:szCs w:val="22"/>
        </w:rPr>
        <w:t>t</w:t>
      </w:r>
      <w:r w:rsidR="00E34879"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jen</w:t>
      </w:r>
      <w:r w:rsidR="00E34879" w:rsidRPr="00372839">
        <w:rPr>
          <w:rFonts w:ascii="Arial MT" w:hAnsi="Arial MT" w:cs="Arial"/>
          <w:color w:val="7F7F7F" w:themeColor="text1" w:themeTint="80"/>
          <w:sz w:val="22"/>
          <w:szCs w:val="22"/>
        </w:rPr>
        <w:t>ë</w:t>
      </w:r>
      <w:proofErr w:type="spellEnd"/>
      <w:r w:rsidR="00224652" w:rsidRPr="00372839">
        <w:rPr>
          <w:rFonts w:ascii="Arial MT" w:hAnsi="Arial MT" w:cs="Arial"/>
          <w:color w:val="7F7F7F" w:themeColor="text1" w:themeTint="80"/>
          <w:sz w:val="22"/>
          <w:szCs w:val="22"/>
        </w:rPr>
        <w:t>:</w:t>
      </w:r>
    </w:p>
    <w:p w14:paraId="7681800C" w14:textId="285CB5BA" w:rsidR="004922F2" w:rsidRPr="00372839" w:rsidRDefault="004922F2" w:rsidP="004922F2">
      <w:pPr>
        <w:pStyle w:val="ListParagraph"/>
        <w:numPr>
          <w:ilvl w:val="0"/>
          <w:numId w:val="7"/>
        </w:numPr>
        <w:spacing w:after="0" w:line="276" w:lineRule="auto"/>
        <w:jc w:val="both"/>
        <w:rPr>
          <w:rFonts w:ascii="Arial MT" w:hAnsi="Arial MT"/>
          <w:color w:val="7F7F7F" w:themeColor="text1" w:themeTint="80"/>
          <w:sz w:val="22"/>
          <w:szCs w:val="22"/>
        </w:rPr>
      </w:pPr>
      <w:proofErr w:type="spellStart"/>
      <w:r w:rsidRPr="00372839">
        <w:rPr>
          <w:rFonts w:ascii="Arial MT" w:hAnsi="Arial MT"/>
          <w:color w:val="7F7F7F" w:themeColor="text1" w:themeTint="80"/>
          <w:sz w:val="22"/>
          <w:szCs w:val="22"/>
        </w:rPr>
        <w:t>Arsimi</w:t>
      </w:r>
      <w:proofErr w:type="spellEnd"/>
      <w:r w:rsidRPr="00372839">
        <w:rPr>
          <w:rFonts w:ascii="Arial MT" w:hAnsi="Arial MT"/>
          <w:color w:val="7F7F7F" w:themeColor="text1" w:themeTint="80"/>
          <w:sz w:val="22"/>
          <w:szCs w:val="22"/>
        </w:rPr>
        <w:t xml:space="preserve"> </w:t>
      </w:r>
      <w:proofErr w:type="spellStart"/>
      <w:r w:rsidR="0079754A" w:rsidRPr="00372839">
        <w:rPr>
          <w:rFonts w:ascii="Arial MT" w:hAnsi="Arial MT"/>
          <w:color w:val="7F7F7F" w:themeColor="text1" w:themeTint="80"/>
          <w:sz w:val="22"/>
          <w:szCs w:val="22"/>
        </w:rPr>
        <w:t>c</w:t>
      </w:r>
      <w:r w:rsidRPr="00372839">
        <w:rPr>
          <w:rFonts w:ascii="Arial MT" w:hAnsi="Arial MT"/>
          <w:color w:val="7F7F7F" w:themeColor="text1" w:themeTint="80"/>
          <w:sz w:val="22"/>
          <w:szCs w:val="22"/>
        </w:rPr>
        <w:t>ilësor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0079754A" w:rsidRPr="00372839">
        <w:rPr>
          <w:rFonts w:ascii="Arial MT" w:hAnsi="Arial MT"/>
          <w:color w:val="7F7F7F" w:themeColor="text1" w:themeTint="80"/>
          <w:sz w:val="22"/>
          <w:szCs w:val="22"/>
        </w:rPr>
        <w:t>g</w:t>
      </w:r>
      <w:r w:rsidRPr="00372839">
        <w:rPr>
          <w:rFonts w:ascii="Arial MT" w:hAnsi="Arial MT"/>
          <w:color w:val="7F7F7F" w:themeColor="text1" w:themeTint="80"/>
          <w:sz w:val="22"/>
          <w:szCs w:val="22"/>
        </w:rPr>
        <w:t>jith</w:t>
      </w:r>
      <w:r w:rsidR="0079754A" w:rsidRPr="00372839">
        <w:rPr>
          <w:rFonts w:ascii="Arial MT" w:hAnsi="Arial MT"/>
          <w:color w:val="7F7F7F" w:themeColor="text1" w:themeTint="80"/>
          <w:sz w:val="22"/>
          <w:szCs w:val="22"/>
        </w:rPr>
        <w:t>ë</w:t>
      </w:r>
      <w:r w:rsidRPr="00372839">
        <w:rPr>
          <w:rFonts w:ascii="Arial MT" w:hAnsi="Arial MT"/>
          <w:color w:val="7F7F7F" w:themeColor="text1" w:themeTint="80"/>
          <w:sz w:val="22"/>
          <w:szCs w:val="22"/>
        </w:rPr>
        <w:t>p</w:t>
      </w:r>
      <w:r w:rsidR="0079754A" w:rsidRPr="00372839">
        <w:rPr>
          <w:rFonts w:ascii="Arial MT" w:hAnsi="Arial MT"/>
          <w:color w:val="7F7F7F" w:themeColor="text1" w:themeTint="80"/>
          <w:sz w:val="22"/>
          <w:szCs w:val="22"/>
        </w:rPr>
        <w:t>ë</w:t>
      </w:r>
      <w:r w:rsidRPr="00372839">
        <w:rPr>
          <w:rFonts w:ascii="Arial MT" w:hAnsi="Arial MT"/>
          <w:color w:val="7F7F7F" w:themeColor="text1" w:themeTint="80"/>
          <w:sz w:val="22"/>
          <w:szCs w:val="22"/>
        </w:rPr>
        <w:t>rfshir</w:t>
      </w:r>
      <w:r w:rsidR="0079754A" w:rsidRPr="00372839">
        <w:rPr>
          <w:rFonts w:ascii="Arial MT" w:hAnsi="Arial MT"/>
          <w:color w:val="7F7F7F" w:themeColor="text1" w:themeTint="80"/>
          <w:sz w:val="22"/>
          <w:szCs w:val="22"/>
        </w:rPr>
        <w:t>ë</w:t>
      </w:r>
      <w:r w:rsidRPr="00372839">
        <w:rPr>
          <w:rFonts w:ascii="Arial MT" w:hAnsi="Arial MT"/>
          <w:color w:val="7F7F7F" w:themeColor="text1" w:themeTint="80"/>
          <w:sz w:val="22"/>
          <w:szCs w:val="22"/>
        </w:rPr>
        <w:t>s</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Sigurimi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një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arsimi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cilësor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qasshëm</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gjithë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fëmijët</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përfshirë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ndihmë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fëmijët</w:t>
      </w:r>
      <w:proofErr w:type="spellEnd"/>
      <w:r w:rsidRPr="00372839">
        <w:rPr>
          <w:rFonts w:ascii="Arial MT" w:hAnsi="Arial MT"/>
          <w:color w:val="7F7F7F" w:themeColor="text1" w:themeTint="80"/>
          <w:sz w:val="22"/>
          <w:szCs w:val="22"/>
        </w:rPr>
        <w:t xml:space="preserve"> me </w:t>
      </w:r>
      <w:proofErr w:type="spellStart"/>
      <w:r w:rsidRPr="00372839">
        <w:rPr>
          <w:rFonts w:ascii="Arial MT" w:hAnsi="Arial MT"/>
          <w:color w:val="7F7F7F" w:themeColor="text1" w:themeTint="80"/>
          <w:sz w:val="22"/>
          <w:szCs w:val="22"/>
        </w:rPr>
        <w:t>nevoja</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veçanta</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ata</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që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janë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rrezik</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largimit</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nga</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shkolla</w:t>
      </w:r>
      <w:proofErr w:type="spellEnd"/>
      <w:r w:rsidRPr="00372839">
        <w:rPr>
          <w:rFonts w:ascii="Arial MT" w:hAnsi="Arial MT"/>
          <w:color w:val="7F7F7F" w:themeColor="text1" w:themeTint="80"/>
          <w:sz w:val="22"/>
          <w:szCs w:val="22"/>
        </w:rPr>
        <w:t>.</w:t>
      </w:r>
    </w:p>
    <w:p w14:paraId="611A5088" w14:textId="717E8B35" w:rsidR="004922F2" w:rsidRPr="00372839" w:rsidRDefault="004922F2" w:rsidP="004922F2">
      <w:pPr>
        <w:pStyle w:val="ListParagraph"/>
        <w:numPr>
          <w:ilvl w:val="0"/>
          <w:numId w:val="7"/>
        </w:numPr>
        <w:spacing w:after="0" w:line="276" w:lineRule="auto"/>
        <w:jc w:val="both"/>
        <w:rPr>
          <w:rFonts w:ascii="Arial MT" w:hAnsi="Arial MT"/>
          <w:color w:val="7F7F7F" w:themeColor="text1" w:themeTint="80"/>
          <w:sz w:val="22"/>
          <w:szCs w:val="22"/>
        </w:rPr>
      </w:pPr>
      <w:proofErr w:type="spellStart"/>
      <w:r w:rsidRPr="00372839">
        <w:rPr>
          <w:rFonts w:ascii="Arial MT" w:hAnsi="Arial MT"/>
          <w:color w:val="7F7F7F" w:themeColor="text1" w:themeTint="80"/>
          <w:sz w:val="22"/>
          <w:szCs w:val="22"/>
        </w:rPr>
        <w:t>Mbrojtja</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nga</w:t>
      </w:r>
      <w:proofErr w:type="spellEnd"/>
      <w:r w:rsidRPr="00372839">
        <w:rPr>
          <w:rFonts w:ascii="Arial MT" w:hAnsi="Arial MT"/>
          <w:color w:val="7F7F7F" w:themeColor="text1" w:themeTint="80"/>
          <w:sz w:val="22"/>
          <w:szCs w:val="22"/>
        </w:rPr>
        <w:t xml:space="preserve"> </w:t>
      </w:r>
      <w:proofErr w:type="spellStart"/>
      <w:r w:rsidR="0079754A" w:rsidRPr="00372839">
        <w:rPr>
          <w:rFonts w:ascii="Arial MT" w:hAnsi="Arial MT"/>
          <w:color w:val="7F7F7F" w:themeColor="text1" w:themeTint="80"/>
          <w:sz w:val="22"/>
          <w:szCs w:val="22"/>
        </w:rPr>
        <w:t>d</w:t>
      </w:r>
      <w:r w:rsidRPr="00372839">
        <w:rPr>
          <w:rFonts w:ascii="Arial MT" w:hAnsi="Arial MT"/>
          <w:color w:val="7F7F7F" w:themeColor="text1" w:themeTint="80"/>
          <w:sz w:val="22"/>
          <w:szCs w:val="22"/>
        </w:rPr>
        <w:t>huna</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0079754A" w:rsidRPr="00372839">
        <w:rPr>
          <w:rFonts w:ascii="Arial MT" w:hAnsi="Arial MT"/>
          <w:color w:val="7F7F7F" w:themeColor="text1" w:themeTint="80"/>
          <w:sz w:val="22"/>
          <w:szCs w:val="22"/>
        </w:rPr>
        <w:t>k</w:t>
      </w:r>
      <w:r w:rsidRPr="00372839">
        <w:rPr>
          <w:rFonts w:ascii="Arial MT" w:hAnsi="Arial MT"/>
          <w:color w:val="7F7F7F" w:themeColor="text1" w:themeTint="80"/>
          <w:sz w:val="22"/>
          <w:szCs w:val="22"/>
        </w:rPr>
        <w:t>eqtrajtimi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Parandalimi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luftimi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çdo</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forme</w:t>
      </w:r>
      <w:proofErr w:type="spellEnd"/>
      <w:r w:rsidRPr="00372839">
        <w:rPr>
          <w:rFonts w:ascii="Arial MT" w:hAnsi="Arial MT"/>
          <w:color w:val="7F7F7F" w:themeColor="text1" w:themeTint="80"/>
          <w:sz w:val="22"/>
          <w:szCs w:val="22"/>
        </w:rPr>
        <w:t xml:space="preserve"> </w:t>
      </w:r>
      <w:proofErr w:type="spellStart"/>
      <w:r w:rsidR="0079754A" w:rsidRPr="00372839">
        <w:rPr>
          <w:rFonts w:ascii="Arial MT" w:hAnsi="Arial MT"/>
          <w:color w:val="7F7F7F" w:themeColor="text1" w:themeTint="80"/>
          <w:sz w:val="22"/>
          <w:szCs w:val="22"/>
        </w:rPr>
        <w:t>të</w:t>
      </w:r>
      <w:proofErr w:type="spellEnd"/>
      <w:r w:rsidR="0079754A"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dhun</w:t>
      </w:r>
      <w:r w:rsidR="0079754A" w:rsidRPr="00372839">
        <w:rPr>
          <w:rFonts w:ascii="Arial MT" w:hAnsi="Arial MT"/>
          <w:color w:val="7F7F7F" w:themeColor="text1" w:themeTint="80"/>
          <w:sz w:val="22"/>
          <w:szCs w:val="22"/>
        </w:rPr>
        <w:t>ës</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keqtrajtimi</w:t>
      </w:r>
      <w:r w:rsidR="0079754A" w:rsidRPr="00372839">
        <w:rPr>
          <w:rFonts w:ascii="Arial MT" w:hAnsi="Arial MT"/>
          <w:color w:val="7F7F7F" w:themeColor="text1" w:themeTint="80"/>
          <w:sz w:val="22"/>
          <w:szCs w:val="22"/>
        </w:rPr>
        <w:t>t</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ndaj</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fëmijëve</w:t>
      </w:r>
      <w:proofErr w:type="spellEnd"/>
      <w:r w:rsidRPr="00372839">
        <w:rPr>
          <w:rFonts w:ascii="Arial MT" w:hAnsi="Arial MT"/>
          <w:color w:val="7F7F7F" w:themeColor="text1" w:themeTint="80"/>
          <w:sz w:val="22"/>
          <w:szCs w:val="22"/>
        </w:rPr>
        <w:t xml:space="preserve">, duke </w:t>
      </w:r>
      <w:proofErr w:type="spellStart"/>
      <w:r w:rsidRPr="00372839">
        <w:rPr>
          <w:rFonts w:ascii="Arial MT" w:hAnsi="Arial MT"/>
          <w:color w:val="7F7F7F" w:themeColor="text1" w:themeTint="80"/>
          <w:sz w:val="22"/>
          <w:szCs w:val="22"/>
        </w:rPr>
        <w:t>përfshirë</w:t>
      </w:r>
      <w:proofErr w:type="spellEnd"/>
      <w:r w:rsidRPr="00372839">
        <w:rPr>
          <w:rFonts w:ascii="Arial MT" w:hAnsi="Arial MT"/>
          <w:color w:val="7F7F7F" w:themeColor="text1" w:themeTint="80"/>
          <w:sz w:val="22"/>
          <w:szCs w:val="22"/>
        </w:rPr>
        <w:t xml:space="preserve"> masa </w:t>
      </w:r>
      <w:proofErr w:type="spellStart"/>
      <w:r w:rsidRPr="00372839">
        <w:rPr>
          <w:rFonts w:ascii="Arial MT" w:hAnsi="Arial MT"/>
          <w:color w:val="7F7F7F" w:themeColor="text1" w:themeTint="80"/>
          <w:sz w:val="22"/>
          <w:szCs w:val="22"/>
        </w:rPr>
        <w:t>për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ndalimin</w:t>
      </w:r>
      <w:proofErr w:type="spellEnd"/>
      <w:r w:rsidRPr="00372839">
        <w:rPr>
          <w:rFonts w:ascii="Arial MT" w:hAnsi="Arial MT"/>
          <w:color w:val="7F7F7F" w:themeColor="text1" w:themeTint="80"/>
          <w:sz w:val="22"/>
          <w:szCs w:val="22"/>
        </w:rPr>
        <w:t xml:space="preserve"> e </w:t>
      </w:r>
      <w:proofErr w:type="spellStart"/>
      <w:r w:rsidRPr="00372839">
        <w:rPr>
          <w:rFonts w:ascii="Arial MT" w:hAnsi="Arial MT"/>
          <w:color w:val="7F7F7F" w:themeColor="text1" w:themeTint="80"/>
          <w:sz w:val="22"/>
          <w:szCs w:val="22"/>
        </w:rPr>
        <w:t>dhunës</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familje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shkolla</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komunitet</w:t>
      </w:r>
      <w:proofErr w:type="spellEnd"/>
      <w:r w:rsidRPr="00372839">
        <w:rPr>
          <w:rFonts w:ascii="Arial MT" w:hAnsi="Arial MT"/>
          <w:color w:val="7F7F7F" w:themeColor="text1" w:themeTint="80"/>
          <w:sz w:val="22"/>
          <w:szCs w:val="22"/>
        </w:rPr>
        <w:t>.</w:t>
      </w:r>
    </w:p>
    <w:p w14:paraId="49905B21" w14:textId="0F888901" w:rsidR="004922F2" w:rsidRPr="00372839" w:rsidRDefault="004922F2" w:rsidP="004922F2">
      <w:pPr>
        <w:pStyle w:val="ListParagraph"/>
        <w:numPr>
          <w:ilvl w:val="0"/>
          <w:numId w:val="7"/>
        </w:numPr>
        <w:spacing w:after="0" w:line="276" w:lineRule="auto"/>
        <w:jc w:val="both"/>
        <w:rPr>
          <w:rFonts w:ascii="Arial MT" w:hAnsi="Arial MT"/>
          <w:color w:val="7F7F7F" w:themeColor="text1" w:themeTint="80"/>
          <w:sz w:val="22"/>
          <w:szCs w:val="22"/>
        </w:rPr>
      </w:pPr>
      <w:proofErr w:type="spellStart"/>
      <w:r w:rsidRPr="00372839">
        <w:rPr>
          <w:rFonts w:ascii="Arial MT" w:hAnsi="Arial MT"/>
          <w:color w:val="7F7F7F" w:themeColor="text1" w:themeTint="80"/>
          <w:sz w:val="22"/>
          <w:szCs w:val="22"/>
        </w:rPr>
        <w:t>Mbro</w:t>
      </w:r>
      <w:r w:rsidR="0079754A" w:rsidRPr="00372839">
        <w:rPr>
          <w:rFonts w:ascii="Arial MT" w:hAnsi="Arial MT"/>
          <w:color w:val="7F7F7F" w:themeColor="text1" w:themeTint="80"/>
          <w:sz w:val="22"/>
          <w:szCs w:val="22"/>
        </w:rPr>
        <w:t>j</w:t>
      </w:r>
      <w:r w:rsidRPr="00372839">
        <w:rPr>
          <w:rFonts w:ascii="Arial MT" w:hAnsi="Arial MT"/>
          <w:color w:val="7F7F7F" w:themeColor="text1" w:themeTint="80"/>
          <w:sz w:val="22"/>
          <w:szCs w:val="22"/>
        </w:rPr>
        <w:t>tja</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sh</w:t>
      </w:r>
      <w:r w:rsidR="0079754A" w:rsidRPr="00372839">
        <w:rPr>
          <w:rFonts w:ascii="Arial MT" w:hAnsi="Arial MT"/>
          <w:color w:val="7F7F7F" w:themeColor="text1" w:themeTint="80"/>
          <w:sz w:val="22"/>
          <w:szCs w:val="22"/>
        </w:rPr>
        <w:t>ë</w:t>
      </w:r>
      <w:r w:rsidRPr="00372839">
        <w:rPr>
          <w:rFonts w:ascii="Arial MT" w:hAnsi="Arial MT"/>
          <w:color w:val="7F7F7F" w:themeColor="text1" w:themeTint="80"/>
          <w:sz w:val="22"/>
          <w:szCs w:val="22"/>
        </w:rPr>
        <w:t>ndet</w:t>
      </w:r>
      <w:r w:rsidR="0079754A" w:rsidRPr="00372839">
        <w:rPr>
          <w:rFonts w:ascii="Arial MT" w:hAnsi="Arial MT"/>
          <w:color w:val="7F7F7F" w:themeColor="text1" w:themeTint="80"/>
          <w:sz w:val="22"/>
          <w:szCs w:val="22"/>
        </w:rPr>
        <w:t>ë</w:t>
      </w:r>
      <w:r w:rsidRPr="00372839">
        <w:rPr>
          <w:rFonts w:ascii="Arial MT" w:hAnsi="Arial MT"/>
          <w:color w:val="7F7F7F" w:themeColor="text1" w:themeTint="80"/>
          <w:sz w:val="22"/>
          <w:szCs w:val="22"/>
        </w:rPr>
        <w:t>sore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sociale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Përmirësimi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i</w:t>
      </w:r>
      <w:proofErr w:type="spellEnd"/>
      <w:r w:rsidRPr="00372839">
        <w:rPr>
          <w:rFonts w:ascii="Arial MT" w:hAnsi="Arial MT"/>
          <w:color w:val="7F7F7F" w:themeColor="text1" w:themeTint="80"/>
          <w:sz w:val="22"/>
          <w:szCs w:val="22"/>
        </w:rPr>
        <w:t xml:space="preserve"> </w:t>
      </w:r>
      <w:proofErr w:type="spellStart"/>
      <w:r w:rsidR="00C930BE" w:rsidRPr="00372839">
        <w:rPr>
          <w:rFonts w:ascii="Arial MT" w:hAnsi="Arial MT"/>
          <w:color w:val="7F7F7F" w:themeColor="text1" w:themeTint="80"/>
          <w:sz w:val="22"/>
          <w:szCs w:val="22"/>
        </w:rPr>
        <w:t>qasje</w:t>
      </w:r>
      <w:r w:rsidR="00A20F33" w:rsidRPr="00372839">
        <w:rPr>
          <w:rFonts w:ascii="Arial MT" w:hAnsi="Arial MT"/>
          <w:color w:val="7F7F7F" w:themeColor="text1" w:themeTint="80"/>
          <w:sz w:val="22"/>
          <w:szCs w:val="22"/>
        </w:rPr>
        <w:t>s</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kujdes</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shëndetësor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fëmijët</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përfshirë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vizitat</w:t>
      </w:r>
      <w:proofErr w:type="spellEnd"/>
      <w:r w:rsidRPr="00372839">
        <w:rPr>
          <w:rFonts w:ascii="Arial MT" w:hAnsi="Arial MT"/>
          <w:color w:val="7F7F7F" w:themeColor="text1" w:themeTint="80"/>
          <w:sz w:val="22"/>
          <w:szCs w:val="22"/>
        </w:rPr>
        <w:t xml:space="preserve"> </w:t>
      </w:r>
      <w:r w:rsidR="0079754A" w:rsidRPr="00372839">
        <w:rPr>
          <w:rFonts w:ascii="Arial MT" w:hAnsi="Arial MT"/>
          <w:color w:val="7F7F7F" w:themeColor="text1" w:themeTint="80"/>
          <w:sz w:val="22"/>
          <w:szCs w:val="22"/>
        </w:rPr>
        <w:t xml:space="preserve">peri/post </w:t>
      </w:r>
      <w:proofErr w:type="spellStart"/>
      <w:r w:rsidR="0079754A" w:rsidRPr="00372839">
        <w:rPr>
          <w:rFonts w:ascii="Arial MT" w:hAnsi="Arial MT"/>
          <w:color w:val="7F7F7F" w:themeColor="text1" w:themeTint="80"/>
          <w:sz w:val="22"/>
          <w:szCs w:val="22"/>
        </w:rPr>
        <w:t>natale</w:t>
      </w:r>
      <w:proofErr w:type="spellEnd"/>
      <w:r w:rsidR="0079754A" w:rsidRPr="00372839">
        <w:rPr>
          <w:rFonts w:ascii="Arial MT" w:hAnsi="Arial MT"/>
          <w:color w:val="7F7F7F" w:themeColor="text1" w:themeTint="80"/>
          <w:sz w:val="22"/>
          <w:szCs w:val="22"/>
        </w:rPr>
        <w:t xml:space="preserve"> </w:t>
      </w:r>
      <w:proofErr w:type="spellStart"/>
      <w:r w:rsidR="0079754A" w:rsidRPr="00372839">
        <w:rPr>
          <w:rFonts w:ascii="Arial MT" w:hAnsi="Arial MT"/>
          <w:color w:val="7F7F7F" w:themeColor="text1" w:themeTint="80"/>
          <w:sz w:val="22"/>
          <w:szCs w:val="22"/>
        </w:rPr>
        <w:t>në</w:t>
      </w:r>
      <w:proofErr w:type="spellEnd"/>
      <w:r w:rsidR="0079754A" w:rsidRPr="00372839">
        <w:rPr>
          <w:rFonts w:ascii="Arial MT" w:hAnsi="Arial MT"/>
          <w:color w:val="7F7F7F" w:themeColor="text1" w:themeTint="80"/>
          <w:sz w:val="22"/>
          <w:szCs w:val="22"/>
        </w:rPr>
        <w:t xml:space="preserve"> </w:t>
      </w:r>
      <w:proofErr w:type="spellStart"/>
      <w:r w:rsidR="0079754A" w:rsidRPr="00372839">
        <w:rPr>
          <w:rFonts w:ascii="Arial MT" w:hAnsi="Arial MT"/>
          <w:color w:val="7F7F7F" w:themeColor="text1" w:themeTint="80"/>
          <w:sz w:val="22"/>
          <w:szCs w:val="22"/>
        </w:rPr>
        <w:t>institucion</w:t>
      </w:r>
      <w:proofErr w:type="spellEnd"/>
      <w:r w:rsidR="0079754A" w:rsidRPr="00372839">
        <w:rPr>
          <w:rFonts w:ascii="Arial MT" w:hAnsi="Arial MT"/>
          <w:color w:val="7F7F7F" w:themeColor="text1" w:themeTint="80"/>
          <w:sz w:val="22"/>
          <w:szCs w:val="22"/>
        </w:rPr>
        <w:t xml:space="preserve">, </w:t>
      </w:r>
      <w:proofErr w:type="spellStart"/>
      <w:r w:rsidR="0079754A" w:rsidRPr="00372839">
        <w:rPr>
          <w:rFonts w:ascii="Arial MT" w:hAnsi="Arial MT"/>
          <w:color w:val="7F7F7F" w:themeColor="text1" w:themeTint="80"/>
          <w:sz w:val="22"/>
          <w:szCs w:val="22"/>
        </w:rPr>
        <w:t>vizitat</w:t>
      </w:r>
      <w:proofErr w:type="spellEnd"/>
      <w:r w:rsidR="0079754A" w:rsidRPr="00372839">
        <w:rPr>
          <w:rFonts w:ascii="Arial MT" w:hAnsi="Arial MT"/>
          <w:color w:val="7F7F7F" w:themeColor="text1" w:themeTint="80"/>
          <w:sz w:val="22"/>
          <w:szCs w:val="22"/>
        </w:rPr>
        <w:t xml:space="preserve"> </w:t>
      </w:r>
      <w:proofErr w:type="spellStart"/>
      <w:r w:rsidR="0079754A" w:rsidRPr="00372839">
        <w:rPr>
          <w:rFonts w:ascii="Arial MT" w:hAnsi="Arial MT"/>
          <w:color w:val="7F7F7F" w:themeColor="text1" w:themeTint="80"/>
          <w:sz w:val="22"/>
          <w:szCs w:val="22"/>
        </w:rPr>
        <w:t>në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sht</w:t>
      </w:r>
      <w:r w:rsidR="0079754A" w:rsidRPr="00372839">
        <w:rPr>
          <w:rFonts w:ascii="Arial MT" w:hAnsi="Arial MT"/>
          <w:color w:val="7F7F7F" w:themeColor="text1" w:themeTint="80"/>
          <w:sz w:val="22"/>
          <w:szCs w:val="22"/>
        </w:rPr>
        <w:t>ë</w:t>
      </w:r>
      <w:r w:rsidRPr="00372839">
        <w:rPr>
          <w:rFonts w:ascii="Arial MT" w:hAnsi="Arial MT"/>
          <w:color w:val="7F7F7F" w:themeColor="text1" w:themeTint="80"/>
          <w:sz w:val="22"/>
          <w:szCs w:val="22"/>
        </w:rPr>
        <w:t>pi</w:t>
      </w:r>
      <w:proofErr w:type="spellEnd"/>
      <w:r w:rsidRPr="00372839">
        <w:rPr>
          <w:rFonts w:ascii="Arial MT" w:hAnsi="Arial MT"/>
          <w:color w:val="7F7F7F" w:themeColor="text1" w:themeTint="80"/>
          <w:sz w:val="22"/>
          <w:szCs w:val="22"/>
        </w:rPr>
        <w:t xml:space="preserve">, </w:t>
      </w:r>
      <w:proofErr w:type="spellStart"/>
      <w:r w:rsidR="0079754A" w:rsidRPr="00372839">
        <w:rPr>
          <w:rFonts w:ascii="Arial MT" w:hAnsi="Arial MT"/>
          <w:color w:val="7F7F7F" w:themeColor="text1" w:themeTint="80"/>
          <w:sz w:val="22"/>
          <w:szCs w:val="22"/>
        </w:rPr>
        <w:t>imunizimi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kujdes</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sëmundje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ndryshme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shëndet</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mendor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Gjithashtu</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garantimi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mbështetjes</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sociale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fëmijët</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nevojë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gjithp</w:t>
      </w:r>
      <w:r w:rsidR="0079754A" w:rsidRPr="00372839">
        <w:rPr>
          <w:rFonts w:ascii="Arial MT" w:hAnsi="Arial MT"/>
          <w:color w:val="7F7F7F" w:themeColor="text1" w:themeTint="80"/>
          <w:sz w:val="22"/>
          <w:szCs w:val="22"/>
        </w:rPr>
        <w:t>ë</w:t>
      </w:r>
      <w:r w:rsidRPr="00372839">
        <w:rPr>
          <w:rFonts w:ascii="Arial MT" w:hAnsi="Arial MT"/>
          <w:color w:val="7F7F7F" w:themeColor="text1" w:themeTint="80"/>
          <w:sz w:val="22"/>
          <w:szCs w:val="22"/>
        </w:rPr>
        <w:t>rfshirj</w:t>
      </w:r>
      <w:r w:rsidR="0079754A" w:rsidRPr="00372839">
        <w:rPr>
          <w:rFonts w:ascii="Arial MT" w:hAnsi="Arial MT"/>
          <w:color w:val="7F7F7F" w:themeColor="text1" w:themeTint="80"/>
          <w:sz w:val="22"/>
          <w:szCs w:val="22"/>
        </w:rPr>
        <w:t>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w:t>
      </w:r>
      <w:r w:rsidR="0079754A" w:rsidRPr="00372839">
        <w:rPr>
          <w:rFonts w:ascii="Arial MT" w:hAnsi="Arial MT"/>
          <w:color w:val="7F7F7F" w:themeColor="text1" w:themeTint="80"/>
          <w:sz w:val="22"/>
          <w:szCs w:val="22"/>
        </w:rPr>
        <w: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s</w:t>
      </w:r>
      <w:r w:rsidR="0079754A" w:rsidRPr="00372839">
        <w:rPr>
          <w:rFonts w:ascii="Arial MT" w:hAnsi="Arial MT"/>
          <w:color w:val="7F7F7F" w:themeColor="text1" w:themeTint="80"/>
          <w:sz w:val="22"/>
          <w:szCs w:val="22"/>
        </w:rPr>
        <w:t>i</w:t>
      </w:r>
      <w:r w:rsidRPr="00372839">
        <w:rPr>
          <w:rFonts w:ascii="Arial MT" w:hAnsi="Arial MT"/>
          <w:color w:val="7F7F7F" w:themeColor="text1" w:themeTint="80"/>
          <w:sz w:val="22"/>
          <w:szCs w:val="22"/>
        </w:rPr>
        <w:t>stemin</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sh</w:t>
      </w:r>
      <w:r w:rsidR="0079754A" w:rsidRPr="00372839">
        <w:rPr>
          <w:rFonts w:ascii="Arial MT" w:hAnsi="Arial MT"/>
          <w:color w:val="7F7F7F" w:themeColor="text1" w:themeTint="80"/>
          <w:sz w:val="22"/>
          <w:szCs w:val="22"/>
        </w:rPr>
        <w:t>ë</w:t>
      </w:r>
      <w:r w:rsidRPr="00372839">
        <w:rPr>
          <w:rFonts w:ascii="Arial MT" w:hAnsi="Arial MT"/>
          <w:color w:val="7F7F7F" w:themeColor="text1" w:themeTint="80"/>
          <w:sz w:val="22"/>
          <w:szCs w:val="22"/>
        </w:rPr>
        <w:t>ndet</w:t>
      </w:r>
      <w:r w:rsidR="0079754A" w:rsidRPr="00372839">
        <w:rPr>
          <w:rFonts w:ascii="Arial MT" w:hAnsi="Arial MT"/>
          <w:color w:val="7F7F7F" w:themeColor="text1" w:themeTint="80"/>
          <w:sz w:val="22"/>
          <w:szCs w:val="22"/>
        </w:rPr>
        <w:t>ë</w:t>
      </w:r>
      <w:r w:rsidRPr="00372839">
        <w:rPr>
          <w:rFonts w:ascii="Arial MT" w:hAnsi="Arial MT"/>
          <w:color w:val="7F7F7F" w:themeColor="text1" w:themeTint="80"/>
          <w:sz w:val="22"/>
          <w:szCs w:val="22"/>
        </w:rPr>
        <w:t>sor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mbrojtje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sociale</w:t>
      </w:r>
      <w:proofErr w:type="spellEnd"/>
      <w:r w:rsidR="00E34091" w:rsidRPr="00372839">
        <w:rPr>
          <w:rFonts w:ascii="Arial MT" w:hAnsi="Arial MT"/>
          <w:color w:val="7F7F7F" w:themeColor="text1" w:themeTint="80"/>
          <w:sz w:val="22"/>
          <w:szCs w:val="22"/>
        </w:rPr>
        <w:t xml:space="preserve"> duke </w:t>
      </w:r>
      <w:proofErr w:type="spellStart"/>
      <w:r w:rsidR="00E34091" w:rsidRPr="00372839">
        <w:rPr>
          <w:rFonts w:ascii="Arial MT" w:hAnsi="Arial MT"/>
          <w:color w:val="7F7F7F" w:themeColor="text1" w:themeTint="80"/>
          <w:sz w:val="22"/>
          <w:szCs w:val="22"/>
        </w:rPr>
        <w:t>synuar</w:t>
      </w:r>
      <w:proofErr w:type="spellEnd"/>
      <w:r w:rsidR="00E34091" w:rsidRPr="00372839">
        <w:rPr>
          <w:rFonts w:ascii="Arial MT" w:hAnsi="Arial MT"/>
          <w:color w:val="7F7F7F" w:themeColor="text1" w:themeTint="80"/>
          <w:sz w:val="22"/>
          <w:szCs w:val="22"/>
        </w:rPr>
        <w:t xml:space="preserve"> </w:t>
      </w:r>
      <w:proofErr w:type="spellStart"/>
      <w:r w:rsidR="00E34091" w:rsidRPr="00372839">
        <w:rPr>
          <w:rFonts w:ascii="Arial MT" w:hAnsi="Arial MT"/>
          <w:color w:val="7F7F7F" w:themeColor="text1" w:themeTint="80"/>
          <w:sz w:val="22"/>
          <w:szCs w:val="22"/>
        </w:rPr>
        <w:t>zvogëlimin</w:t>
      </w:r>
      <w:proofErr w:type="spellEnd"/>
      <w:r w:rsidR="00E34091" w:rsidRPr="00372839">
        <w:rPr>
          <w:rFonts w:ascii="Arial MT" w:hAnsi="Arial MT"/>
          <w:color w:val="7F7F7F" w:themeColor="text1" w:themeTint="80"/>
          <w:sz w:val="22"/>
          <w:szCs w:val="22"/>
        </w:rPr>
        <w:t xml:space="preserve"> e </w:t>
      </w:r>
      <w:proofErr w:type="spellStart"/>
      <w:r w:rsidR="00E34091" w:rsidRPr="00372839">
        <w:rPr>
          <w:rFonts w:ascii="Arial MT" w:hAnsi="Arial MT"/>
          <w:color w:val="7F7F7F" w:themeColor="text1" w:themeTint="80"/>
          <w:sz w:val="22"/>
          <w:szCs w:val="22"/>
        </w:rPr>
        <w:t>varfërisë</w:t>
      </w:r>
      <w:proofErr w:type="spellEnd"/>
      <w:r w:rsidR="0079754A" w:rsidRPr="00372839">
        <w:rPr>
          <w:rFonts w:ascii="Arial MT" w:hAnsi="Arial MT"/>
          <w:color w:val="7F7F7F" w:themeColor="text1" w:themeTint="80"/>
          <w:sz w:val="22"/>
          <w:szCs w:val="22"/>
        </w:rPr>
        <w:t xml:space="preserve"> </w:t>
      </w:r>
      <w:proofErr w:type="spellStart"/>
      <w:r w:rsidR="0079754A" w:rsidRPr="00372839">
        <w:rPr>
          <w:rFonts w:ascii="Arial MT" w:hAnsi="Arial MT"/>
          <w:color w:val="7F7F7F" w:themeColor="text1" w:themeTint="80"/>
          <w:sz w:val="22"/>
          <w:szCs w:val="22"/>
        </w:rPr>
        <w:t>dhe</w:t>
      </w:r>
      <w:proofErr w:type="spellEnd"/>
      <w:r w:rsidR="0079754A" w:rsidRPr="00372839">
        <w:rPr>
          <w:rFonts w:ascii="Arial MT" w:hAnsi="Arial MT"/>
          <w:color w:val="7F7F7F" w:themeColor="text1" w:themeTint="80"/>
          <w:sz w:val="22"/>
          <w:szCs w:val="22"/>
        </w:rPr>
        <w:t xml:space="preserve"> </w:t>
      </w:r>
      <w:proofErr w:type="spellStart"/>
      <w:r w:rsidR="0079754A" w:rsidRPr="00372839">
        <w:rPr>
          <w:rFonts w:ascii="Arial MT" w:hAnsi="Arial MT"/>
          <w:color w:val="7F7F7F" w:themeColor="text1" w:themeTint="80"/>
          <w:sz w:val="22"/>
          <w:szCs w:val="22"/>
        </w:rPr>
        <w:t>ngritur</w:t>
      </w:r>
      <w:proofErr w:type="spellEnd"/>
      <w:r w:rsidR="0079754A" w:rsidRPr="00372839">
        <w:rPr>
          <w:rFonts w:ascii="Arial MT" w:hAnsi="Arial MT"/>
          <w:color w:val="7F7F7F" w:themeColor="text1" w:themeTint="80"/>
          <w:sz w:val="22"/>
          <w:szCs w:val="22"/>
        </w:rPr>
        <w:t xml:space="preserve"> </w:t>
      </w:r>
      <w:proofErr w:type="spellStart"/>
      <w:r w:rsidR="0079754A" w:rsidRPr="00372839">
        <w:rPr>
          <w:rFonts w:ascii="Arial MT" w:hAnsi="Arial MT"/>
          <w:color w:val="7F7F7F" w:themeColor="text1" w:themeTint="80"/>
          <w:sz w:val="22"/>
          <w:szCs w:val="22"/>
        </w:rPr>
        <w:t>mirëqenien</w:t>
      </w:r>
      <w:proofErr w:type="spellEnd"/>
      <w:r w:rsidR="0079754A" w:rsidRPr="00372839">
        <w:rPr>
          <w:rFonts w:ascii="Arial MT" w:hAnsi="Arial MT"/>
          <w:color w:val="7F7F7F" w:themeColor="text1" w:themeTint="80"/>
          <w:sz w:val="22"/>
          <w:szCs w:val="22"/>
        </w:rPr>
        <w:t xml:space="preserve"> e </w:t>
      </w:r>
      <w:proofErr w:type="spellStart"/>
      <w:r w:rsidR="0079754A" w:rsidRPr="00372839">
        <w:rPr>
          <w:rFonts w:ascii="Arial MT" w:hAnsi="Arial MT"/>
          <w:color w:val="7F7F7F" w:themeColor="text1" w:themeTint="80"/>
          <w:sz w:val="22"/>
          <w:szCs w:val="22"/>
        </w:rPr>
        <w:t>fëmijës</w:t>
      </w:r>
      <w:proofErr w:type="spellEnd"/>
      <w:r w:rsidR="0079754A" w:rsidRPr="00372839">
        <w:rPr>
          <w:rFonts w:ascii="Arial MT" w:hAnsi="Arial MT"/>
          <w:color w:val="7F7F7F" w:themeColor="text1" w:themeTint="80"/>
          <w:sz w:val="22"/>
          <w:szCs w:val="22"/>
        </w:rPr>
        <w:t>.</w:t>
      </w:r>
    </w:p>
    <w:p w14:paraId="4204E624" w14:textId="47BCFD6D" w:rsidR="004922F2" w:rsidRPr="00372839" w:rsidRDefault="004922F2" w:rsidP="004922F2">
      <w:pPr>
        <w:pStyle w:val="ListParagraph"/>
        <w:numPr>
          <w:ilvl w:val="0"/>
          <w:numId w:val="7"/>
        </w:numPr>
        <w:spacing w:after="0" w:line="276" w:lineRule="auto"/>
        <w:jc w:val="both"/>
        <w:rPr>
          <w:rFonts w:ascii="Arial MT" w:hAnsi="Arial MT"/>
          <w:color w:val="7F7F7F" w:themeColor="text1" w:themeTint="80"/>
          <w:sz w:val="22"/>
          <w:szCs w:val="22"/>
        </w:rPr>
      </w:pPr>
      <w:proofErr w:type="spellStart"/>
      <w:r w:rsidRPr="00372839">
        <w:rPr>
          <w:rFonts w:ascii="Arial MT" w:hAnsi="Arial MT"/>
          <w:color w:val="7F7F7F" w:themeColor="text1" w:themeTint="80"/>
          <w:sz w:val="22"/>
          <w:szCs w:val="22"/>
        </w:rPr>
        <w:t>Zhvillimi</w:t>
      </w:r>
      <w:proofErr w:type="spellEnd"/>
      <w:r w:rsidRPr="00372839">
        <w:rPr>
          <w:rFonts w:ascii="Arial MT" w:hAnsi="Arial MT"/>
          <w:color w:val="7F7F7F" w:themeColor="text1" w:themeTint="80"/>
          <w:sz w:val="22"/>
          <w:szCs w:val="22"/>
        </w:rPr>
        <w:t xml:space="preserve"> </w:t>
      </w:r>
      <w:proofErr w:type="spellStart"/>
      <w:r w:rsidR="0079754A" w:rsidRPr="00372839">
        <w:rPr>
          <w:rFonts w:ascii="Arial MT" w:hAnsi="Arial MT"/>
          <w:color w:val="7F7F7F" w:themeColor="text1" w:themeTint="80"/>
          <w:sz w:val="22"/>
          <w:szCs w:val="22"/>
        </w:rPr>
        <w:t>k</w:t>
      </w:r>
      <w:r w:rsidRPr="00372839">
        <w:rPr>
          <w:rFonts w:ascii="Arial MT" w:hAnsi="Arial MT"/>
          <w:color w:val="7F7F7F" w:themeColor="text1" w:themeTint="80"/>
          <w:sz w:val="22"/>
          <w:szCs w:val="22"/>
        </w:rPr>
        <w:t>ulturor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0079754A" w:rsidRPr="00372839">
        <w:rPr>
          <w:rFonts w:ascii="Arial MT" w:hAnsi="Arial MT"/>
          <w:color w:val="7F7F7F" w:themeColor="text1" w:themeTint="80"/>
          <w:sz w:val="22"/>
          <w:szCs w:val="22"/>
        </w:rPr>
        <w:t>a</w:t>
      </w:r>
      <w:r w:rsidRPr="00372839">
        <w:rPr>
          <w:rFonts w:ascii="Arial MT" w:hAnsi="Arial MT"/>
          <w:color w:val="7F7F7F" w:themeColor="text1" w:themeTint="80"/>
          <w:sz w:val="22"/>
          <w:szCs w:val="22"/>
        </w:rPr>
        <w:t>rtistik</w:t>
      </w:r>
      <w:proofErr w:type="spellEnd"/>
      <w:r w:rsidRPr="00372839">
        <w:rPr>
          <w:rFonts w:ascii="Arial MT" w:hAnsi="Arial MT"/>
          <w:color w:val="7F7F7F" w:themeColor="text1" w:themeTint="80"/>
          <w:sz w:val="22"/>
          <w:szCs w:val="22"/>
        </w:rPr>
        <w:t>:</w:t>
      </w:r>
      <w:r w:rsidRPr="00372839">
        <w:rPr>
          <w:rFonts w:ascii="Arial MT" w:hAnsi="Arial MT"/>
          <w:color w:val="7F7F7F" w:themeColor="text1" w:themeTint="80"/>
          <w:sz w:val="22"/>
          <w:szCs w:val="22"/>
          <w:shd w:val="clear" w:color="auto" w:fill="F7F7F8"/>
        </w:rPr>
        <w:t xml:space="preserve"> </w:t>
      </w:r>
      <w:proofErr w:type="spellStart"/>
      <w:r w:rsidRPr="00372839">
        <w:rPr>
          <w:rFonts w:ascii="Arial MT" w:hAnsi="Arial MT"/>
          <w:color w:val="7F7F7F" w:themeColor="text1" w:themeTint="80"/>
          <w:sz w:val="22"/>
          <w:szCs w:val="22"/>
        </w:rPr>
        <w:t>Sigurimi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mundësive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fëmijët</w:t>
      </w:r>
      <w:proofErr w:type="spellEnd"/>
      <w:r w:rsidRPr="00372839">
        <w:rPr>
          <w:rFonts w:ascii="Arial MT" w:hAnsi="Arial MT"/>
          <w:color w:val="7F7F7F" w:themeColor="text1" w:themeTint="80"/>
          <w:sz w:val="22"/>
          <w:szCs w:val="22"/>
        </w:rPr>
        <w:t xml:space="preserve"> </w:t>
      </w:r>
      <w:proofErr w:type="spellStart"/>
      <w:r w:rsidR="00F873D6" w:rsidRPr="00372839">
        <w:rPr>
          <w:rFonts w:ascii="Arial MT" w:hAnsi="Arial MT"/>
          <w:color w:val="7F7F7F" w:themeColor="text1" w:themeTint="80"/>
          <w:sz w:val="22"/>
          <w:szCs w:val="22"/>
        </w:rPr>
        <w:t>që</w:t>
      </w:r>
      <w:proofErr w:type="spellEnd"/>
      <w:r w:rsidR="00F873D6"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marrin</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pjesë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aktivitete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kulturore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artistike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rekreative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që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ndihmojnë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zhvillimin</w:t>
      </w:r>
      <w:proofErr w:type="spellEnd"/>
      <w:r w:rsidRPr="00372839">
        <w:rPr>
          <w:rFonts w:ascii="Arial MT" w:hAnsi="Arial MT"/>
          <w:color w:val="7F7F7F" w:themeColor="text1" w:themeTint="80"/>
          <w:sz w:val="22"/>
          <w:szCs w:val="22"/>
        </w:rPr>
        <w:t xml:space="preserve"> e </w:t>
      </w:r>
      <w:proofErr w:type="spellStart"/>
      <w:r w:rsidRPr="00372839">
        <w:rPr>
          <w:rFonts w:ascii="Arial MT" w:hAnsi="Arial MT"/>
          <w:color w:val="7F7F7F" w:themeColor="text1" w:themeTint="80"/>
          <w:sz w:val="22"/>
          <w:szCs w:val="22"/>
        </w:rPr>
        <w:t>tyre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plotë</w:t>
      </w:r>
      <w:proofErr w:type="spellEnd"/>
      <w:r w:rsidR="00F873D6" w:rsidRPr="00372839">
        <w:rPr>
          <w:rFonts w:ascii="Arial MT" w:hAnsi="Arial MT"/>
          <w:color w:val="7F7F7F" w:themeColor="text1" w:themeTint="80"/>
          <w:sz w:val="22"/>
          <w:szCs w:val="22"/>
        </w:rPr>
        <w:t xml:space="preserve"> </w:t>
      </w:r>
      <w:proofErr w:type="spellStart"/>
      <w:r w:rsidR="00F873D6" w:rsidRPr="00372839">
        <w:rPr>
          <w:rFonts w:ascii="Arial MT" w:hAnsi="Arial MT"/>
          <w:color w:val="7F7F7F" w:themeColor="text1" w:themeTint="80"/>
          <w:sz w:val="22"/>
          <w:szCs w:val="22"/>
        </w:rPr>
        <w:t>kognitiv</w:t>
      </w:r>
      <w:proofErr w:type="spellEnd"/>
      <w:r w:rsidR="00F873D6" w:rsidRPr="00372839">
        <w:rPr>
          <w:rFonts w:ascii="Arial MT" w:hAnsi="Arial MT"/>
          <w:color w:val="7F7F7F" w:themeColor="text1" w:themeTint="80"/>
          <w:sz w:val="22"/>
          <w:szCs w:val="22"/>
        </w:rPr>
        <w:t xml:space="preserve"> </w:t>
      </w:r>
      <w:proofErr w:type="spellStart"/>
      <w:r w:rsidR="00F873D6" w:rsidRPr="00372839">
        <w:rPr>
          <w:rFonts w:ascii="Arial MT" w:hAnsi="Arial MT"/>
          <w:color w:val="7F7F7F" w:themeColor="text1" w:themeTint="80"/>
          <w:sz w:val="22"/>
          <w:szCs w:val="22"/>
        </w:rPr>
        <w:t>dhe</w:t>
      </w:r>
      <w:proofErr w:type="spellEnd"/>
      <w:r w:rsidR="00F873D6" w:rsidRPr="00372839">
        <w:rPr>
          <w:rFonts w:ascii="Arial MT" w:hAnsi="Arial MT"/>
          <w:color w:val="7F7F7F" w:themeColor="text1" w:themeTint="80"/>
          <w:sz w:val="22"/>
          <w:szCs w:val="22"/>
        </w:rPr>
        <w:t xml:space="preserve"> </w:t>
      </w:r>
      <w:proofErr w:type="spellStart"/>
      <w:r w:rsidR="00F873D6" w:rsidRPr="00372839">
        <w:rPr>
          <w:rFonts w:ascii="Arial MT" w:hAnsi="Arial MT"/>
          <w:color w:val="7F7F7F" w:themeColor="text1" w:themeTint="80"/>
          <w:sz w:val="22"/>
          <w:szCs w:val="22"/>
        </w:rPr>
        <w:t>fizik</w:t>
      </w:r>
      <w:proofErr w:type="spellEnd"/>
      <w:r w:rsidRPr="00372839">
        <w:rPr>
          <w:rFonts w:ascii="Arial MT" w:hAnsi="Arial MT"/>
          <w:color w:val="7F7F7F" w:themeColor="text1" w:themeTint="80"/>
          <w:sz w:val="22"/>
          <w:szCs w:val="22"/>
        </w:rPr>
        <w:t>.</w:t>
      </w:r>
    </w:p>
    <w:p w14:paraId="50FDD529" w14:textId="53C98793" w:rsidR="004922F2" w:rsidRPr="00372839" w:rsidRDefault="004922F2" w:rsidP="004922F2">
      <w:pPr>
        <w:pStyle w:val="ListParagraph"/>
        <w:numPr>
          <w:ilvl w:val="0"/>
          <w:numId w:val="7"/>
        </w:numPr>
        <w:spacing w:after="0" w:line="276" w:lineRule="auto"/>
        <w:jc w:val="both"/>
        <w:rPr>
          <w:rFonts w:ascii="Arial MT" w:hAnsi="Arial MT"/>
          <w:color w:val="7F7F7F" w:themeColor="text1" w:themeTint="80"/>
          <w:sz w:val="22"/>
          <w:szCs w:val="22"/>
        </w:rPr>
      </w:pPr>
      <w:proofErr w:type="spellStart"/>
      <w:r w:rsidRPr="00372839">
        <w:rPr>
          <w:rFonts w:ascii="Arial MT" w:hAnsi="Arial MT"/>
          <w:color w:val="7F7F7F" w:themeColor="text1" w:themeTint="80"/>
          <w:sz w:val="22"/>
          <w:szCs w:val="22"/>
        </w:rPr>
        <w:t>Përfshirja</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00F873D6" w:rsidRPr="00372839">
        <w:rPr>
          <w:rFonts w:ascii="Arial MT" w:hAnsi="Arial MT"/>
          <w:color w:val="7F7F7F" w:themeColor="text1" w:themeTint="80"/>
          <w:sz w:val="22"/>
          <w:szCs w:val="22"/>
        </w:rPr>
        <w:t>v</w:t>
      </w:r>
      <w:r w:rsidRPr="00372839">
        <w:rPr>
          <w:rFonts w:ascii="Arial MT" w:hAnsi="Arial MT"/>
          <w:color w:val="7F7F7F" w:themeColor="text1" w:themeTint="80"/>
          <w:sz w:val="22"/>
          <w:szCs w:val="22"/>
        </w:rPr>
        <w:t>endimmarrja</w:t>
      </w:r>
      <w:proofErr w:type="spellEnd"/>
      <w:r w:rsidRPr="00372839">
        <w:rPr>
          <w:rFonts w:ascii="Arial MT" w:hAnsi="Arial MT"/>
          <w:color w:val="7F7F7F" w:themeColor="text1" w:themeTint="80"/>
          <w:sz w:val="22"/>
          <w:szCs w:val="22"/>
        </w:rPr>
        <w:t xml:space="preserve"> e </w:t>
      </w:r>
      <w:proofErr w:type="spellStart"/>
      <w:r w:rsidR="00F873D6" w:rsidRPr="00372839">
        <w:rPr>
          <w:rFonts w:ascii="Arial MT" w:hAnsi="Arial MT"/>
          <w:color w:val="7F7F7F" w:themeColor="text1" w:themeTint="80"/>
          <w:sz w:val="22"/>
          <w:szCs w:val="22"/>
        </w:rPr>
        <w:t>f</w:t>
      </w:r>
      <w:r w:rsidRPr="00372839">
        <w:rPr>
          <w:rFonts w:ascii="Arial MT" w:hAnsi="Arial MT"/>
          <w:color w:val="7F7F7F" w:themeColor="text1" w:themeTint="80"/>
          <w:sz w:val="22"/>
          <w:szCs w:val="22"/>
        </w:rPr>
        <w:t>ëmijëve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Inkurajimi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përfshirjes</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së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fëmijëve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vendimmarrje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që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përket</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atyre</w:t>
      </w:r>
      <w:proofErr w:type="spellEnd"/>
      <w:r w:rsidRPr="00372839">
        <w:rPr>
          <w:rFonts w:ascii="Arial MT" w:hAnsi="Arial MT"/>
          <w:color w:val="7F7F7F" w:themeColor="text1" w:themeTint="80"/>
          <w:sz w:val="22"/>
          <w:szCs w:val="22"/>
        </w:rPr>
        <w:t xml:space="preserve">, duke </w:t>
      </w:r>
      <w:proofErr w:type="spellStart"/>
      <w:r w:rsidRPr="00372839">
        <w:rPr>
          <w:rFonts w:ascii="Arial MT" w:hAnsi="Arial MT"/>
          <w:color w:val="7F7F7F" w:themeColor="text1" w:themeTint="80"/>
          <w:sz w:val="22"/>
          <w:szCs w:val="22"/>
        </w:rPr>
        <w:t>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dëgjuar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marrë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parasysh</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mendimet</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idetë</w:t>
      </w:r>
      <w:proofErr w:type="spellEnd"/>
      <w:r w:rsidRPr="00372839">
        <w:rPr>
          <w:rFonts w:ascii="Arial MT" w:hAnsi="Arial MT"/>
          <w:color w:val="7F7F7F" w:themeColor="text1" w:themeTint="80"/>
          <w:sz w:val="22"/>
          <w:szCs w:val="22"/>
        </w:rPr>
        <w:t xml:space="preserve"> e tyre.</w:t>
      </w:r>
    </w:p>
    <w:p w14:paraId="34E756D1" w14:textId="6F29318A" w:rsidR="004922F2" w:rsidRPr="00372839" w:rsidRDefault="004922F2" w:rsidP="004922F2">
      <w:pPr>
        <w:pStyle w:val="ListParagraph"/>
        <w:numPr>
          <w:ilvl w:val="0"/>
          <w:numId w:val="7"/>
        </w:numPr>
        <w:spacing w:after="0" w:line="276" w:lineRule="auto"/>
        <w:jc w:val="both"/>
        <w:rPr>
          <w:rFonts w:ascii="Arial MT" w:hAnsi="Arial MT"/>
          <w:color w:val="7F7F7F" w:themeColor="text1" w:themeTint="80"/>
          <w:sz w:val="22"/>
          <w:szCs w:val="22"/>
        </w:rPr>
      </w:pPr>
      <w:proofErr w:type="spellStart"/>
      <w:r w:rsidRPr="00372839">
        <w:rPr>
          <w:rFonts w:ascii="Arial MT" w:hAnsi="Arial MT"/>
          <w:color w:val="7F7F7F" w:themeColor="text1" w:themeTint="80"/>
          <w:sz w:val="22"/>
          <w:szCs w:val="22"/>
        </w:rPr>
        <w:t>Ndërgjegjësim</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00F873D6" w:rsidRPr="00372839">
        <w:rPr>
          <w:rFonts w:ascii="Arial MT" w:hAnsi="Arial MT"/>
          <w:color w:val="7F7F7F" w:themeColor="text1" w:themeTint="80"/>
          <w:sz w:val="22"/>
          <w:szCs w:val="22"/>
        </w:rPr>
        <w:t>e</w:t>
      </w:r>
      <w:r w:rsidRPr="00372839">
        <w:rPr>
          <w:rFonts w:ascii="Arial MT" w:hAnsi="Arial MT"/>
          <w:color w:val="7F7F7F" w:themeColor="text1" w:themeTint="80"/>
          <w:sz w:val="22"/>
          <w:szCs w:val="22"/>
        </w:rPr>
        <w:t>dukim</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Sensibilizimi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komunitetit</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rëndësinë</w:t>
      </w:r>
      <w:proofErr w:type="spellEnd"/>
      <w:r w:rsidRPr="00372839">
        <w:rPr>
          <w:rFonts w:ascii="Arial MT" w:hAnsi="Arial MT"/>
          <w:color w:val="7F7F7F" w:themeColor="text1" w:themeTint="80"/>
          <w:sz w:val="22"/>
          <w:szCs w:val="22"/>
        </w:rPr>
        <w:t xml:space="preserve"> 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drejtave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fëmijë</w:t>
      </w:r>
      <w:r w:rsidR="00F873D6" w:rsidRPr="00372839">
        <w:rPr>
          <w:rFonts w:ascii="Arial MT" w:hAnsi="Arial MT"/>
          <w:color w:val="7F7F7F" w:themeColor="text1" w:themeTint="80"/>
          <w:sz w:val="22"/>
          <w:szCs w:val="22"/>
        </w:rPr>
        <w:t>s</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përgatitja</w:t>
      </w:r>
      <w:proofErr w:type="spellEnd"/>
      <w:r w:rsidRPr="00372839">
        <w:rPr>
          <w:rFonts w:ascii="Arial MT" w:hAnsi="Arial MT"/>
          <w:color w:val="7F7F7F" w:themeColor="text1" w:themeTint="80"/>
          <w:sz w:val="22"/>
          <w:szCs w:val="22"/>
        </w:rPr>
        <w:t xml:space="preserve"> e </w:t>
      </w:r>
      <w:proofErr w:type="spellStart"/>
      <w:r w:rsidRPr="00372839">
        <w:rPr>
          <w:rFonts w:ascii="Arial MT" w:hAnsi="Arial MT"/>
          <w:color w:val="7F7F7F" w:themeColor="text1" w:themeTint="80"/>
          <w:sz w:val="22"/>
          <w:szCs w:val="22"/>
        </w:rPr>
        <w:t>fëmijëve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ndërgjegjësuar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veten</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drejtat</w:t>
      </w:r>
      <w:proofErr w:type="spellEnd"/>
      <w:r w:rsidRPr="00372839">
        <w:rPr>
          <w:rFonts w:ascii="Arial MT" w:hAnsi="Arial MT"/>
          <w:color w:val="7F7F7F" w:themeColor="text1" w:themeTint="80"/>
          <w:sz w:val="22"/>
          <w:szCs w:val="22"/>
        </w:rPr>
        <w:t xml:space="preserve"> </w:t>
      </w:r>
      <w:proofErr w:type="spellStart"/>
      <w:r w:rsidR="00F873D6" w:rsidRPr="00372839">
        <w:rPr>
          <w:rFonts w:ascii="Arial MT" w:hAnsi="Arial MT"/>
          <w:color w:val="7F7F7F" w:themeColor="text1" w:themeTint="80"/>
          <w:sz w:val="22"/>
          <w:szCs w:val="22"/>
        </w:rPr>
        <w:t>dhe</w:t>
      </w:r>
      <w:proofErr w:type="spellEnd"/>
      <w:r w:rsidR="00F873D6" w:rsidRPr="00372839">
        <w:rPr>
          <w:rFonts w:ascii="Arial MT" w:hAnsi="Arial MT"/>
          <w:color w:val="7F7F7F" w:themeColor="text1" w:themeTint="80"/>
          <w:sz w:val="22"/>
          <w:szCs w:val="22"/>
        </w:rPr>
        <w:t xml:space="preserve"> </w:t>
      </w:r>
      <w:proofErr w:type="spellStart"/>
      <w:r w:rsidR="00F873D6" w:rsidRPr="00372839">
        <w:rPr>
          <w:rFonts w:ascii="Arial MT" w:hAnsi="Arial MT"/>
          <w:color w:val="7F7F7F" w:themeColor="text1" w:themeTint="80"/>
          <w:sz w:val="22"/>
          <w:szCs w:val="22"/>
        </w:rPr>
        <w:t>përgjegjësitë</w:t>
      </w:r>
      <w:proofErr w:type="spellEnd"/>
      <w:r w:rsidR="00F873D6" w:rsidRPr="00372839">
        <w:rPr>
          <w:rFonts w:ascii="Arial MT" w:hAnsi="Arial MT"/>
          <w:color w:val="7F7F7F" w:themeColor="text1" w:themeTint="80"/>
          <w:sz w:val="22"/>
          <w:szCs w:val="22"/>
        </w:rPr>
        <w:t xml:space="preserve"> </w:t>
      </w:r>
      <w:r w:rsidRPr="00372839">
        <w:rPr>
          <w:rFonts w:ascii="Arial MT" w:hAnsi="Arial MT"/>
          <w:color w:val="7F7F7F" w:themeColor="text1" w:themeTint="80"/>
          <w:sz w:val="22"/>
          <w:szCs w:val="22"/>
        </w:rPr>
        <w:t xml:space="preserve">e </w:t>
      </w:r>
      <w:proofErr w:type="spellStart"/>
      <w:r w:rsidRPr="00372839">
        <w:rPr>
          <w:rFonts w:ascii="Arial MT" w:hAnsi="Arial MT"/>
          <w:color w:val="7F7F7F" w:themeColor="text1" w:themeTint="80"/>
          <w:sz w:val="22"/>
          <w:szCs w:val="22"/>
        </w:rPr>
        <w:t>tyre</w:t>
      </w:r>
      <w:proofErr w:type="spellEnd"/>
      <w:r w:rsidRPr="00372839">
        <w:rPr>
          <w:rFonts w:ascii="Arial MT" w:hAnsi="Arial MT"/>
          <w:color w:val="7F7F7F" w:themeColor="text1" w:themeTint="80"/>
          <w:sz w:val="22"/>
          <w:szCs w:val="22"/>
        </w:rPr>
        <w:t>.</w:t>
      </w:r>
    </w:p>
    <w:p w14:paraId="29FA705C" w14:textId="709D54BD" w:rsidR="004922F2" w:rsidRPr="00372839" w:rsidRDefault="004922F2" w:rsidP="004922F2">
      <w:pPr>
        <w:pStyle w:val="ListParagraph"/>
        <w:numPr>
          <w:ilvl w:val="0"/>
          <w:numId w:val="7"/>
        </w:numPr>
        <w:spacing w:after="0" w:line="276" w:lineRule="auto"/>
        <w:jc w:val="both"/>
        <w:rPr>
          <w:rFonts w:ascii="Arial MT" w:hAnsi="Arial MT"/>
          <w:color w:val="7F7F7F" w:themeColor="text1" w:themeTint="80"/>
          <w:sz w:val="22"/>
          <w:szCs w:val="22"/>
        </w:rPr>
      </w:pPr>
      <w:proofErr w:type="spellStart"/>
      <w:r w:rsidRPr="00372839">
        <w:rPr>
          <w:rFonts w:ascii="Arial MT" w:hAnsi="Arial MT"/>
          <w:color w:val="7F7F7F" w:themeColor="text1" w:themeTint="80"/>
          <w:sz w:val="22"/>
          <w:szCs w:val="22"/>
        </w:rPr>
        <w:t>Krijimi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i</w:t>
      </w:r>
      <w:proofErr w:type="spellEnd"/>
      <w:r w:rsidRPr="00372839">
        <w:rPr>
          <w:rFonts w:ascii="Arial MT" w:hAnsi="Arial MT"/>
          <w:color w:val="7F7F7F" w:themeColor="text1" w:themeTint="80"/>
          <w:sz w:val="22"/>
          <w:szCs w:val="22"/>
        </w:rPr>
        <w:t xml:space="preserve"> </w:t>
      </w:r>
      <w:proofErr w:type="spellStart"/>
      <w:r w:rsidR="0074789C" w:rsidRPr="00372839">
        <w:rPr>
          <w:rFonts w:ascii="Arial MT" w:hAnsi="Arial MT"/>
          <w:color w:val="7F7F7F" w:themeColor="text1" w:themeTint="80"/>
          <w:sz w:val="22"/>
          <w:szCs w:val="22"/>
        </w:rPr>
        <w:t>n</w:t>
      </w:r>
      <w:r w:rsidRPr="00372839">
        <w:rPr>
          <w:rFonts w:ascii="Arial MT" w:hAnsi="Arial MT"/>
          <w:color w:val="7F7F7F" w:themeColor="text1" w:themeTint="80"/>
          <w:sz w:val="22"/>
          <w:szCs w:val="22"/>
        </w:rPr>
        <w:t>jë</w:t>
      </w:r>
      <w:proofErr w:type="spellEnd"/>
      <w:r w:rsidRPr="00372839">
        <w:rPr>
          <w:rFonts w:ascii="Arial MT" w:hAnsi="Arial MT"/>
          <w:color w:val="7F7F7F" w:themeColor="text1" w:themeTint="80"/>
          <w:sz w:val="22"/>
          <w:szCs w:val="22"/>
        </w:rPr>
        <w:t xml:space="preserve"> </w:t>
      </w:r>
      <w:proofErr w:type="spellStart"/>
      <w:r w:rsidR="0074789C" w:rsidRPr="00372839">
        <w:rPr>
          <w:rFonts w:ascii="Arial MT" w:hAnsi="Arial MT"/>
          <w:color w:val="7F7F7F" w:themeColor="text1" w:themeTint="80"/>
          <w:sz w:val="22"/>
          <w:szCs w:val="22"/>
        </w:rPr>
        <w:t>m</w:t>
      </w:r>
      <w:r w:rsidRPr="00372839">
        <w:rPr>
          <w:rFonts w:ascii="Arial MT" w:hAnsi="Arial MT"/>
          <w:color w:val="7F7F7F" w:themeColor="text1" w:themeTint="80"/>
          <w:sz w:val="22"/>
          <w:szCs w:val="22"/>
        </w:rPr>
        <w:t>jedisi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0074789C" w:rsidRPr="00372839">
        <w:rPr>
          <w:rFonts w:ascii="Arial MT" w:hAnsi="Arial MT"/>
          <w:color w:val="7F7F7F" w:themeColor="text1" w:themeTint="80"/>
          <w:sz w:val="22"/>
          <w:szCs w:val="22"/>
        </w:rPr>
        <w:t>s</w:t>
      </w:r>
      <w:r w:rsidRPr="00372839">
        <w:rPr>
          <w:rFonts w:ascii="Arial MT" w:hAnsi="Arial MT"/>
          <w:color w:val="7F7F7F" w:themeColor="text1" w:themeTint="80"/>
          <w:sz w:val="22"/>
          <w:szCs w:val="22"/>
        </w:rPr>
        <w:t>igurt</w:t>
      </w:r>
      <w:r w:rsidR="0074789C" w:rsidRPr="00372839">
        <w:rPr>
          <w:rFonts w:ascii="Arial MT" w:hAnsi="Arial MT"/>
          <w:color w:val="7F7F7F" w:themeColor="text1" w:themeTint="80"/>
          <w:sz w:val="22"/>
          <w:szCs w:val="22"/>
        </w:rPr>
        <w: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0074789C" w:rsidRPr="00372839">
        <w:rPr>
          <w:rFonts w:ascii="Arial MT" w:hAnsi="Arial MT"/>
          <w:color w:val="7F7F7F" w:themeColor="text1" w:themeTint="80"/>
          <w:sz w:val="22"/>
          <w:szCs w:val="22"/>
        </w:rPr>
        <w:t>m</w:t>
      </w:r>
      <w:r w:rsidRPr="00372839">
        <w:rPr>
          <w:rFonts w:ascii="Arial MT" w:hAnsi="Arial MT"/>
          <w:color w:val="7F7F7F" w:themeColor="text1" w:themeTint="80"/>
          <w:sz w:val="22"/>
          <w:szCs w:val="22"/>
        </w:rPr>
        <w:t>bështetës</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Përmirësimi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mjedisit</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përgjithshëm</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fëmijët</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komunë</w:t>
      </w:r>
      <w:proofErr w:type="spellEnd"/>
      <w:r w:rsidRPr="00372839">
        <w:rPr>
          <w:rFonts w:ascii="Arial MT" w:hAnsi="Arial MT"/>
          <w:color w:val="7F7F7F" w:themeColor="text1" w:themeTint="80"/>
          <w:sz w:val="22"/>
          <w:szCs w:val="22"/>
        </w:rPr>
        <w:t xml:space="preserve">, duke </w:t>
      </w:r>
      <w:proofErr w:type="spellStart"/>
      <w:r w:rsidRPr="00372839">
        <w:rPr>
          <w:rFonts w:ascii="Arial MT" w:hAnsi="Arial MT"/>
          <w:color w:val="7F7F7F" w:themeColor="text1" w:themeTint="80"/>
          <w:sz w:val="22"/>
          <w:szCs w:val="22"/>
        </w:rPr>
        <w:t>garantuar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sigurinë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ndihmën</w:t>
      </w:r>
      <w:proofErr w:type="spellEnd"/>
      <w:r w:rsidRPr="00372839">
        <w:rPr>
          <w:rFonts w:ascii="Arial MT" w:hAnsi="Arial MT"/>
          <w:color w:val="7F7F7F" w:themeColor="text1" w:themeTint="80"/>
          <w:sz w:val="22"/>
          <w:szCs w:val="22"/>
        </w:rPr>
        <w:t xml:space="preserve"> e </w:t>
      </w:r>
      <w:proofErr w:type="spellStart"/>
      <w:r w:rsidRPr="00372839">
        <w:rPr>
          <w:rFonts w:ascii="Arial MT" w:hAnsi="Arial MT"/>
          <w:color w:val="7F7F7F" w:themeColor="text1" w:themeTint="80"/>
          <w:sz w:val="22"/>
          <w:szCs w:val="22"/>
        </w:rPr>
        <w:t>nevojshme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zhvillimin</w:t>
      </w:r>
      <w:proofErr w:type="spellEnd"/>
      <w:r w:rsidRPr="00372839">
        <w:rPr>
          <w:rFonts w:ascii="Arial MT" w:hAnsi="Arial MT"/>
          <w:color w:val="7F7F7F" w:themeColor="text1" w:themeTint="80"/>
          <w:sz w:val="22"/>
          <w:szCs w:val="22"/>
        </w:rPr>
        <w:t xml:space="preserve"> e </w:t>
      </w:r>
      <w:proofErr w:type="spellStart"/>
      <w:r w:rsidRPr="00372839">
        <w:rPr>
          <w:rFonts w:ascii="Arial MT" w:hAnsi="Arial MT"/>
          <w:color w:val="7F7F7F" w:themeColor="text1" w:themeTint="80"/>
          <w:sz w:val="22"/>
          <w:szCs w:val="22"/>
        </w:rPr>
        <w:t>tyre</w:t>
      </w:r>
      <w:proofErr w:type="spellEnd"/>
      <w:r w:rsidRPr="00372839">
        <w:rPr>
          <w:rFonts w:ascii="Arial MT" w:hAnsi="Arial MT"/>
          <w:color w:val="7F7F7F" w:themeColor="text1" w:themeTint="80"/>
          <w:sz w:val="22"/>
          <w:szCs w:val="22"/>
        </w:rPr>
        <w:t>.</w:t>
      </w:r>
    </w:p>
    <w:p w14:paraId="07B54A80" w14:textId="7FB2208B" w:rsidR="004922F2" w:rsidRPr="00372839" w:rsidRDefault="004922F2" w:rsidP="004922F2">
      <w:pPr>
        <w:pStyle w:val="ListParagraph"/>
        <w:numPr>
          <w:ilvl w:val="0"/>
          <w:numId w:val="7"/>
        </w:numPr>
        <w:spacing w:after="0" w:line="276" w:lineRule="auto"/>
        <w:jc w:val="both"/>
        <w:rPr>
          <w:rFonts w:ascii="Arial MT" w:hAnsi="Arial MT"/>
          <w:color w:val="7F7F7F" w:themeColor="text1" w:themeTint="80"/>
          <w:sz w:val="22"/>
          <w:szCs w:val="22"/>
        </w:rPr>
      </w:pPr>
      <w:proofErr w:type="spellStart"/>
      <w:r w:rsidRPr="00372839">
        <w:rPr>
          <w:rFonts w:ascii="Arial MT" w:hAnsi="Arial MT"/>
          <w:color w:val="7F7F7F" w:themeColor="text1" w:themeTint="80"/>
          <w:sz w:val="22"/>
          <w:szCs w:val="22"/>
        </w:rPr>
        <w:t>Zhvillimi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i</w:t>
      </w:r>
      <w:proofErr w:type="spellEnd"/>
      <w:r w:rsidRPr="00372839">
        <w:rPr>
          <w:rFonts w:ascii="Arial MT" w:hAnsi="Arial MT"/>
          <w:color w:val="7F7F7F" w:themeColor="text1" w:themeTint="80"/>
          <w:sz w:val="22"/>
          <w:szCs w:val="22"/>
        </w:rPr>
        <w:t xml:space="preserve"> </w:t>
      </w:r>
      <w:proofErr w:type="spellStart"/>
      <w:r w:rsidR="000E0905" w:rsidRPr="00372839">
        <w:rPr>
          <w:rFonts w:ascii="Arial MT" w:hAnsi="Arial MT"/>
          <w:color w:val="7F7F7F" w:themeColor="text1" w:themeTint="80"/>
          <w:sz w:val="22"/>
          <w:szCs w:val="22"/>
        </w:rPr>
        <w:t>k</w:t>
      </w:r>
      <w:r w:rsidRPr="00372839">
        <w:rPr>
          <w:rFonts w:ascii="Arial MT" w:hAnsi="Arial MT"/>
          <w:color w:val="7F7F7F" w:themeColor="text1" w:themeTint="80"/>
          <w:sz w:val="22"/>
          <w:szCs w:val="22"/>
        </w:rPr>
        <w:t>apaciteteve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000E0905" w:rsidRPr="00372839">
        <w:rPr>
          <w:rFonts w:ascii="Arial MT" w:hAnsi="Arial MT"/>
          <w:color w:val="7F7F7F" w:themeColor="text1" w:themeTint="80"/>
          <w:sz w:val="22"/>
          <w:szCs w:val="22"/>
        </w:rPr>
        <w:t>b</w:t>
      </w:r>
      <w:r w:rsidRPr="00372839">
        <w:rPr>
          <w:rFonts w:ascii="Arial MT" w:hAnsi="Arial MT"/>
          <w:color w:val="7F7F7F" w:themeColor="text1" w:themeTint="80"/>
          <w:sz w:val="22"/>
          <w:szCs w:val="22"/>
        </w:rPr>
        <w:t>ashkëpunimi</w:t>
      </w:r>
      <w:proofErr w:type="spellEnd"/>
      <w:r w:rsidRPr="00372839">
        <w:rPr>
          <w:rFonts w:ascii="Arial MT" w:hAnsi="Arial MT"/>
          <w:color w:val="7F7F7F" w:themeColor="text1" w:themeTint="80"/>
          <w:sz w:val="22"/>
          <w:szCs w:val="22"/>
        </w:rPr>
        <w:t xml:space="preserve">: </w:t>
      </w:r>
      <w:proofErr w:type="spellStart"/>
      <w:r w:rsidR="000E0905" w:rsidRPr="00372839">
        <w:rPr>
          <w:rFonts w:ascii="Arial MT" w:hAnsi="Arial MT"/>
          <w:color w:val="7F7F7F" w:themeColor="text1" w:themeTint="80"/>
          <w:sz w:val="22"/>
          <w:szCs w:val="22"/>
        </w:rPr>
        <w:t>Ngritja</w:t>
      </w:r>
      <w:proofErr w:type="spellEnd"/>
      <w:r w:rsidR="000E0905" w:rsidRPr="00372839">
        <w:rPr>
          <w:rFonts w:ascii="Arial MT" w:hAnsi="Arial MT"/>
          <w:color w:val="7F7F7F" w:themeColor="text1" w:themeTint="80"/>
          <w:sz w:val="22"/>
          <w:szCs w:val="22"/>
        </w:rPr>
        <w:t xml:space="preserve"> e</w:t>
      </w:r>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kapaciteteve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profesionistëve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që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punojnë</w:t>
      </w:r>
      <w:proofErr w:type="spellEnd"/>
      <w:r w:rsidRPr="00372839">
        <w:rPr>
          <w:rFonts w:ascii="Arial MT" w:hAnsi="Arial MT"/>
          <w:color w:val="7F7F7F" w:themeColor="text1" w:themeTint="80"/>
          <w:sz w:val="22"/>
          <w:szCs w:val="22"/>
        </w:rPr>
        <w:t xml:space="preserve"> me </w:t>
      </w:r>
      <w:proofErr w:type="spellStart"/>
      <w:r w:rsidRPr="00372839">
        <w:rPr>
          <w:rFonts w:ascii="Arial MT" w:hAnsi="Arial MT"/>
          <w:color w:val="7F7F7F" w:themeColor="text1" w:themeTint="80"/>
          <w:sz w:val="22"/>
          <w:szCs w:val="22"/>
        </w:rPr>
        <w:t>fëmijët</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bashkëpunimi</w:t>
      </w:r>
      <w:proofErr w:type="spellEnd"/>
      <w:r w:rsidRPr="00372839">
        <w:rPr>
          <w:rFonts w:ascii="Arial MT" w:hAnsi="Arial MT"/>
          <w:color w:val="7F7F7F" w:themeColor="text1" w:themeTint="80"/>
          <w:sz w:val="22"/>
          <w:szCs w:val="22"/>
        </w:rPr>
        <w:t xml:space="preserve"> me </w:t>
      </w:r>
      <w:proofErr w:type="spellStart"/>
      <w:r w:rsidRPr="00372839">
        <w:rPr>
          <w:rFonts w:ascii="Arial MT" w:hAnsi="Arial MT"/>
          <w:color w:val="7F7F7F" w:themeColor="text1" w:themeTint="80"/>
          <w:sz w:val="22"/>
          <w:szCs w:val="22"/>
        </w:rPr>
        <w:t>organizatat</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lokale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ndërkombëtare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f</w:t>
      </w:r>
      <w:r w:rsidR="000E0905" w:rsidRPr="00372839">
        <w:rPr>
          <w:rFonts w:ascii="Arial MT" w:hAnsi="Arial MT"/>
          <w:color w:val="7F7F7F" w:themeColor="text1" w:themeTint="80"/>
          <w:sz w:val="22"/>
          <w:szCs w:val="22"/>
        </w:rPr>
        <w:t>uqizuar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efektivitetin</w:t>
      </w:r>
      <w:proofErr w:type="spellEnd"/>
      <w:r w:rsidRPr="00372839">
        <w:rPr>
          <w:rFonts w:ascii="Arial MT" w:hAnsi="Arial MT"/>
          <w:color w:val="7F7F7F" w:themeColor="text1" w:themeTint="80"/>
          <w:sz w:val="22"/>
          <w:szCs w:val="22"/>
        </w:rPr>
        <w:t xml:space="preserve"> e </w:t>
      </w:r>
      <w:proofErr w:type="spellStart"/>
      <w:r w:rsidRPr="00372839">
        <w:rPr>
          <w:rFonts w:ascii="Arial MT" w:hAnsi="Arial MT"/>
          <w:color w:val="7F7F7F" w:themeColor="text1" w:themeTint="80"/>
          <w:sz w:val="22"/>
          <w:szCs w:val="22"/>
        </w:rPr>
        <w:t>veprimeve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drejtat</w:t>
      </w:r>
      <w:proofErr w:type="spellEnd"/>
      <w:r w:rsidRPr="00372839">
        <w:rPr>
          <w:rFonts w:ascii="Arial MT" w:hAnsi="Arial MT"/>
          <w:color w:val="7F7F7F" w:themeColor="text1" w:themeTint="80"/>
          <w:sz w:val="22"/>
          <w:szCs w:val="22"/>
        </w:rPr>
        <w:t xml:space="preserve"> e </w:t>
      </w:r>
      <w:proofErr w:type="spellStart"/>
      <w:r w:rsidRPr="00372839">
        <w:rPr>
          <w:rFonts w:ascii="Arial MT" w:hAnsi="Arial MT"/>
          <w:color w:val="7F7F7F" w:themeColor="text1" w:themeTint="80"/>
          <w:sz w:val="22"/>
          <w:szCs w:val="22"/>
        </w:rPr>
        <w:t>fëmijëve</w:t>
      </w:r>
      <w:proofErr w:type="spellEnd"/>
      <w:r w:rsidRPr="00372839">
        <w:rPr>
          <w:rFonts w:ascii="Arial MT" w:hAnsi="Arial MT"/>
          <w:color w:val="7F7F7F" w:themeColor="text1" w:themeTint="80"/>
          <w:sz w:val="22"/>
          <w:szCs w:val="22"/>
        </w:rPr>
        <w:t>.</w:t>
      </w:r>
    </w:p>
    <w:p w14:paraId="122026E9" w14:textId="7279580B" w:rsidR="004922F2" w:rsidRPr="00372839" w:rsidRDefault="004922F2" w:rsidP="00A20F33">
      <w:pPr>
        <w:pStyle w:val="ListParagraph"/>
        <w:numPr>
          <w:ilvl w:val="0"/>
          <w:numId w:val="7"/>
        </w:numPr>
        <w:spacing w:after="0" w:line="276" w:lineRule="auto"/>
        <w:jc w:val="both"/>
        <w:rPr>
          <w:rFonts w:ascii="Arial MT" w:hAnsi="Arial MT"/>
          <w:color w:val="7F7F7F" w:themeColor="text1" w:themeTint="80"/>
          <w:sz w:val="22"/>
          <w:szCs w:val="22"/>
        </w:rPr>
      </w:pPr>
      <w:proofErr w:type="spellStart"/>
      <w:r w:rsidRPr="00372839">
        <w:rPr>
          <w:rFonts w:ascii="Arial MT" w:hAnsi="Arial MT"/>
          <w:color w:val="7F7F7F" w:themeColor="text1" w:themeTint="80"/>
          <w:sz w:val="22"/>
          <w:szCs w:val="22"/>
        </w:rPr>
        <w:t>Monitorimi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00B666F3" w:rsidRPr="00372839">
        <w:rPr>
          <w:rFonts w:ascii="Arial MT" w:hAnsi="Arial MT"/>
          <w:color w:val="7F7F7F" w:themeColor="text1" w:themeTint="80"/>
          <w:sz w:val="22"/>
          <w:szCs w:val="22"/>
        </w:rPr>
        <w:t>v</w:t>
      </w:r>
      <w:r w:rsidRPr="00372839">
        <w:rPr>
          <w:rFonts w:ascii="Arial MT" w:hAnsi="Arial MT"/>
          <w:color w:val="7F7F7F" w:themeColor="text1" w:themeTint="80"/>
          <w:sz w:val="22"/>
          <w:szCs w:val="22"/>
        </w:rPr>
        <w:t>lerësimi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i</w:t>
      </w:r>
      <w:proofErr w:type="spellEnd"/>
      <w:r w:rsidRPr="00372839">
        <w:rPr>
          <w:rFonts w:ascii="Arial MT" w:hAnsi="Arial MT"/>
          <w:color w:val="7F7F7F" w:themeColor="text1" w:themeTint="80"/>
          <w:sz w:val="22"/>
          <w:szCs w:val="22"/>
        </w:rPr>
        <w:t xml:space="preserve"> </w:t>
      </w:r>
      <w:proofErr w:type="spellStart"/>
      <w:r w:rsidR="00B666F3" w:rsidRPr="00372839">
        <w:rPr>
          <w:rFonts w:ascii="Arial MT" w:hAnsi="Arial MT"/>
          <w:color w:val="7F7F7F" w:themeColor="text1" w:themeTint="80"/>
          <w:sz w:val="22"/>
          <w:szCs w:val="22"/>
        </w:rPr>
        <w:t>z</w:t>
      </w:r>
      <w:r w:rsidRPr="00372839">
        <w:rPr>
          <w:rFonts w:ascii="Arial MT" w:hAnsi="Arial MT"/>
          <w:color w:val="7F7F7F" w:themeColor="text1" w:themeTint="80"/>
          <w:sz w:val="22"/>
          <w:szCs w:val="22"/>
        </w:rPr>
        <w:t>batimit</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Krijimi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një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sistemi</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përhershëm</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monitorimin</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vlerësimin</w:t>
      </w:r>
      <w:proofErr w:type="spellEnd"/>
      <w:r w:rsidRPr="00372839">
        <w:rPr>
          <w:rFonts w:ascii="Arial MT" w:hAnsi="Arial MT"/>
          <w:color w:val="7F7F7F" w:themeColor="text1" w:themeTint="80"/>
          <w:sz w:val="22"/>
          <w:szCs w:val="22"/>
        </w:rPr>
        <w:t xml:space="preserve"> e </w:t>
      </w:r>
      <w:proofErr w:type="spellStart"/>
      <w:r w:rsidRPr="00372839">
        <w:rPr>
          <w:rFonts w:ascii="Arial MT" w:hAnsi="Arial MT"/>
          <w:color w:val="7F7F7F" w:themeColor="text1" w:themeTint="80"/>
          <w:sz w:val="22"/>
          <w:szCs w:val="22"/>
        </w:rPr>
        <w:t>zbatimit</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masave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dhe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veprimtarive</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planit</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punës</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për</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të</w:t>
      </w:r>
      <w:proofErr w:type="spellEnd"/>
      <w:r w:rsidRPr="00372839">
        <w:rPr>
          <w:rFonts w:ascii="Arial MT" w:hAnsi="Arial MT"/>
          <w:color w:val="7F7F7F" w:themeColor="text1" w:themeTint="80"/>
          <w:sz w:val="22"/>
          <w:szCs w:val="22"/>
        </w:rPr>
        <w:t xml:space="preserve"> </w:t>
      </w:r>
      <w:proofErr w:type="spellStart"/>
      <w:r w:rsidRPr="00372839">
        <w:rPr>
          <w:rFonts w:ascii="Arial MT" w:hAnsi="Arial MT"/>
          <w:color w:val="7F7F7F" w:themeColor="text1" w:themeTint="80"/>
          <w:sz w:val="22"/>
          <w:szCs w:val="22"/>
        </w:rPr>
        <w:t>drejtat</w:t>
      </w:r>
      <w:proofErr w:type="spellEnd"/>
      <w:r w:rsidRPr="00372839">
        <w:rPr>
          <w:rFonts w:ascii="Arial MT" w:hAnsi="Arial MT"/>
          <w:color w:val="7F7F7F" w:themeColor="text1" w:themeTint="80"/>
          <w:sz w:val="22"/>
          <w:szCs w:val="22"/>
        </w:rPr>
        <w:t xml:space="preserve"> e </w:t>
      </w:r>
      <w:proofErr w:type="spellStart"/>
      <w:r w:rsidRPr="00372839">
        <w:rPr>
          <w:rFonts w:ascii="Arial MT" w:hAnsi="Arial MT"/>
          <w:color w:val="7F7F7F" w:themeColor="text1" w:themeTint="80"/>
          <w:sz w:val="22"/>
          <w:szCs w:val="22"/>
        </w:rPr>
        <w:t>fëmijë</w:t>
      </w:r>
      <w:r w:rsidR="00B666F3" w:rsidRPr="00372839">
        <w:rPr>
          <w:rFonts w:ascii="Arial MT" w:hAnsi="Arial MT"/>
          <w:color w:val="7F7F7F" w:themeColor="text1" w:themeTint="80"/>
          <w:sz w:val="22"/>
          <w:szCs w:val="22"/>
        </w:rPr>
        <w:t>s</w:t>
      </w:r>
      <w:proofErr w:type="spellEnd"/>
      <w:r w:rsidRPr="00372839">
        <w:rPr>
          <w:rFonts w:ascii="Arial MT" w:hAnsi="Arial MT"/>
          <w:color w:val="7F7F7F" w:themeColor="text1" w:themeTint="80"/>
          <w:sz w:val="22"/>
          <w:szCs w:val="22"/>
        </w:rPr>
        <w:t>.</w:t>
      </w:r>
    </w:p>
    <w:p w14:paraId="509244B5" w14:textId="77777777" w:rsidR="004B0DB6" w:rsidRPr="00372839" w:rsidRDefault="004B0DB6" w:rsidP="001630A7">
      <w:pPr>
        <w:jc w:val="both"/>
        <w:rPr>
          <w:rFonts w:ascii="Arial MT" w:hAnsi="Arial MT" w:cs="Arial"/>
          <w:color w:val="7F7F7F" w:themeColor="text1" w:themeTint="80"/>
          <w:sz w:val="22"/>
          <w:szCs w:val="22"/>
        </w:rPr>
      </w:pPr>
    </w:p>
    <w:p w14:paraId="600B7C96" w14:textId="6507AAE0" w:rsidR="00C433C0" w:rsidRPr="00372839" w:rsidRDefault="009956F8"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Q</w:t>
      </w:r>
      <w:r w:rsidR="00E34879"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llimi</w:t>
      </w:r>
      <w:proofErr w:type="spellEnd"/>
      <w:r w:rsidRPr="00372839">
        <w:rPr>
          <w:rFonts w:ascii="Arial MT" w:hAnsi="Arial MT" w:cs="Arial"/>
          <w:color w:val="7F7F7F" w:themeColor="text1" w:themeTint="80"/>
          <w:sz w:val="22"/>
          <w:szCs w:val="22"/>
        </w:rPr>
        <w:t xml:space="preserve"> </w:t>
      </w:r>
      <w:proofErr w:type="spellStart"/>
      <w:r w:rsidR="00E34879" w:rsidRPr="00372839">
        <w:rPr>
          <w:rFonts w:ascii="Arial MT" w:hAnsi="Arial MT" w:cs="Arial"/>
          <w:color w:val="7F7F7F" w:themeColor="text1" w:themeTint="80"/>
          <w:sz w:val="22"/>
          <w:szCs w:val="22"/>
        </w:rPr>
        <w:t>i</w:t>
      </w:r>
      <w:proofErr w:type="spellEnd"/>
      <w:r w:rsidRPr="00372839">
        <w:rPr>
          <w:rFonts w:ascii="Arial MT" w:hAnsi="Arial MT" w:cs="Arial"/>
          <w:color w:val="7F7F7F" w:themeColor="text1" w:themeTint="80"/>
          <w:sz w:val="22"/>
          <w:szCs w:val="22"/>
        </w:rPr>
        <w:t xml:space="preserve"> EDF</w:t>
      </w:r>
      <w:r w:rsidR="003852A5" w:rsidRPr="00372839">
        <w:rPr>
          <w:rFonts w:ascii="Arial MT" w:hAnsi="Arial MT" w:cs="Arial"/>
          <w:color w:val="7F7F7F" w:themeColor="text1" w:themeTint="80"/>
          <w:sz w:val="22"/>
          <w:szCs w:val="22"/>
        </w:rPr>
        <w:t>-</w:t>
      </w:r>
      <w:proofErr w:type="spellStart"/>
      <w:r w:rsidR="003852A5" w:rsidRPr="00372839">
        <w:rPr>
          <w:rFonts w:ascii="Arial MT" w:hAnsi="Arial MT" w:cs="Arial"/>
          <w:color w:val="7F7F7F" w:themeColor="text1" w:themeTint="80"/>
          <w:sz w:val="22"/>
          <w:szCs w:val="22"/>
        </w:rPr>
        <w:t>së</w:t>
      </w:r>
      <w:proofErr w:type="spellEnd"/>
      <w:r w:rsidRPr="00372839">
        <w:rPr>
          <w:rFonts w:ascii="Arial MT" w:hAnsi="Arial MT" w:cs="Arial"/>
          <w:color w:val="7F7F7F" w:themeColor="text1" w:themeTint="80"/>
          <w:sz w:val="22"/>
          <w:szCs w:val="22"/>
        </w:rPr>
        <w:t xml:space="preserve"> </w:t>
      </w:r>
      <w:proofErr w:type="spellStart"/>
      <w:r w:rsidR="0039052D" w:rsidRPr="00372839">
        <w:rPr>
          <w:rFonts w:ascii="Arial MT" w:hAnsi="Arial MT" w:cs="Arial"/>
          <w:color w:val="7F7F7F" w:themeColor="text1" w:themeTint="80"/>
          <w:sz w:val="22"/>
          <w:szCs w:val="22"/>
        </w:rPr>
        <w:t>në</w:t>
      </w:r>
      <w:proofErr w:type="spellEnd"/>
      <w:r w:rsidR="0039052D" w:rsidRPr="00372839">
        <w:rPr>
          <w:rFonts w:ascii="Arial MT" w:hAnsi="Arial MT" w:cs="Arial"/>
          <w:color w:val="7F7F7F" w:themeColor="text1" w:themeTint="80"/>
          <w:sz w:val="22"/>
          <w:szCs w:val="22"/>
        </w:rPr>
        <w:t xml:space="preserve"> </w:t>
      </w:r>
      <w:proofErr w:type="spellStart"/>
      <w:r w:rsidR="0039052D" w:rsidRPr="00372839">
        <w:rPr>
          <w:rFonts w:ascii="Arial MT" w:hAnsi="Arial MT" w:cs="Arial"/>
          <w:color w:val="7F7F7F" w:themeColor="text1" w:themeTint="80"/>
          <w:sz w:val="22"/>
          <w:szCs w:val="22"/>
        </w:rPr>
        <w:t>Komunën</w:t>
      </w:r>
      <w:proofErr w:type="spellEnd"/>
      <w:r w:rsidR="0039052D" w:rsidRPr="00372839">
        <w:rPr>
          <w:rFonts w:ascii="Arial MT" w:hAnsi="Arial MT" w:cs="Arial"/>
          <w:color w:val="7F7F7F" w:themeColor="text1" w:themeTint="80"/>
          <w:sz w:val="22"/>
          <w:szCs w:val="22"/>
        </w:rPr>
        <w:t xml:space="preserve"> e </w:t>
      </w:r>
      <w:proofErr w:type="spellStart"/>
      <w:r w:rsidR="0039052D" w:rsidRPr="00372839">
        <w:rPr>
          <w:rFonts w:ascii="Arial MT" w:hAnsi="Arial MT" w:cs="Arial"/>
          <w:color w:val="7F7F7F" w:themeColor="text1" w:themeTint="80"/>
          <w:sz w:val="22"/>
          <w:szCs w:val="22"/>
        </w:rPr>
        <w:t>Gjakovës</w:t>
      </w:r>
      <w:proofErr w:type="spellEnd"/>
      <w:r w:rsidR="0039052D" w:rsidRPr="00372839">
        <w:rPr>
          <w:rFonts w:ascii="Arial MT" w:hAnsi="Arial MT" w:cs="Arial"/>
          <w:color w:val="7F7F7F" w:themeColor="text1" w:themeTint="80"/>
          <w:sz w:val="22"/>
          <w:szCs w:val="22"/>
        </w:rPr>
        <w:t xml:space="preserve"> </w:t>
      </w:r>
      <w:proofErr w:type="spellStart"/>
      <w:r w:rsidR="00E34879"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sht</w:t>
      </w:r>
      <w:r w:rsidR="00E34879"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w:t>
      </w:r>
      <w:r w:rsidR="00E34879"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00E53DAF" w:rsidRPr="00372839">
        <w:rPr>
          <w:rFonts w:ascii="Arial MT" w:hAnsi="Arial MT" w:cs="Arial"/>
          <w:color w:val="7F7F7F" w:themeColor="text1" w:themeTint="80"/>
          <w:sz w:val="22"/>
          <w:szCs w:val="22"/>
        </w:rPr>
        <w:t>krijojë</w:t>
      </w:r>
      <w:proofErr w:type="spellEnd"/>
      <w:r w:rsidR="00E53DAF" w:rsidRPr="00372839">
        <w:rPr>
          <w:rFonts w:ascii="Arial MT" w:hAnsi="Arial MT" w:cs="Arial"/>
          <w:color w:val="7F7F7F" w:themeColor="text1" w:themeTint="80"/>
          <w:sz w:val="22"/>
          <w:szCs w:val="22"/>
        </w:rPr>
        <w:t xml:space="preserve"> </w:t>
      </w:r>
      <w:proofErr w:type="spellStart"/>
      <w:r w:rsidR="00E53DAF" w:rsidRPr="00372839">
        <w:rPr>
          <w:rFonts w:ascii="Arial MT" w:hAnsi="Arial MT" w:cs="Arial"/>
          <w:color w:val="7F7F7F" w:themeColor="text1" w:themeTint="80"/>
          <w:sz w:val="22"/>
          <w:szCs w:val="22"/>
        </w:rPr>
        <w:t>një</w:t>
      </w:r>
      <w:proofErr w:type="spellEnd"/>
      <w:r w:rsidR="00E53DAF" w:rsidRPr="00372839">
        <w:rPr>
          <w:rFonts w:ascii="Arial MT" w:hAnsi="Arial MT" w:cs="Arial"/>
          <w:color w:val="7F7F7F" w:themeColor="text1" w:themeTint="80"/>
          <w:sz w:val="22"/>
          <w:szCs w:val="22"/>
        </w:rPr>
        <w:t xml:space="preserve"> </w:t>
      </w:r>
      <w:proofErr w:type="spellStart"/>
      <w:r w:rsidR="00E53DAF" w:rsidRPr="00372839">
        <w:rPr>
          <w:rFonts w:ascii="Arial MT" w:hAnsi="Arial MT" w:cs="Arial"/>
          <w:color w:val="7F7F7F" w:themeColor="text1" w:themeTint="80"/>
          <w:sz w:val="22"/>
          <w:szCs w:val="22"/>
        </w:rPr>
        <w:t>mjedis</w:t>
      </w:r>
      <w:proofErr w:type="spellEnd"/>
      <w:r w:rsidR="00E53DAF" w:rsidRPr="00372839">
        <w:rPr>
          <w:rFonts w:ascii="Arial MT" w:hAnsi="Arial MT" w:cs="Arial"/>
          <w:color w:val="7F7F7F" w:themeColor="text1" w:themeTint="80"/>
          <w:sz w:val="22"/>
          <w:szCs w:val="22"/>
        </w:rPr>
        <w:t xml:space="preserve"> </w:t>
      </w:r>
      <w:proofErr w:type="spellStart"/>
      <w:r w:rsidR="00130B78" w:rsidRPr="00372839">
        <w:rPr>
          <w:rFonts w:ascii="Arial MT" w:hAnsi="Arial MT" w:cs="Arial"/>
          <w:color w:val="7F7F7F" w:themeColor="text1" w:themeTint="80"/>
          <w:sz w:val="22"/>
          <w:szCs w:val="22"/>
        </w:rPr>
        <w:t>të</w:t>
      </w:r>
      <w:proofErr w:type="spellEnd"/>
      <w:r w:rsidR="00130B78" w:rsidRPr="00372839">
        <w:rPr>
          <w:rFonts w:ascii="Arial MT" w:hAnsi="Arial MT" w:cs="Arial"/>
          <w:color w:val="7F7F7F" w:themeColor="text1" w:themeTint="80"/>
          <w:sz w:val="22"/>
          <w:szCs w:val="22"/>
        </w:rPr>
        <w:t xml:space="preserve"> </w:t>
      </w:r>
      <w:proofErr w:type="spellStart"/>
      <w:r w:rsidR="00130B78" w:rsidRPr="00372839">
        <w:rPr>
          <w:rFonts w:ascii="Arial MT" w:hAnsi="Arial MT" w:cs="Arial"/>
          <w:color w:val="7F7F7F" w:themeColor="text1" w:themeTint="80"/>
          <w:sz w:val="22"/>
          <w:szCs w:val="22"/>
        </w:rPr>
        <w:t>favorshëm</w:t>
      </w:r>
      <w:proofErr w:type="spellEnd"/>
      <w:r w:rsidR="00610AAE" w:rsidRPr="00372839">
        <w:rPr>
          <w:rFonts w:ascii="Arial MT" w:hAnsi="Arial MT" w:cs="Arial"/>
          <w:color w:val="7F7F7F" w:themeColor="text1" w:themeTint="80"/>
          <w:sz w:val="22"/>
          <w:szCs w:val="22"/>
        </w:rPr>
        <w:t xml:space="preserve"> </w:t>
      </w:r>
      <w:proofErr w:type="spellStart"/>
      <w:r w:rsidR="00610AAE" w:rsidRPr="00372839">
        <w:rPr>
          <w:rFonts w:ascii="Arial MT" w:hAnsi="Arial MT" w:cs="Arial"/>
          <w:color w:val="7F7F7F" w:themeColor="text1" w:themeTint="80"/>
          <w:sz w:val="22"/>
          <w:szCs w:val="22"/>
        </w:rPr>
        <w:t>për</w:t>
      </w:r>
      <w:proofErr w:type="spellEnd"/>
      <w:r w:rsidR="00610AAE" w:rsidRPr="00372839">
        <w:rPr>
          <w:rFonts w:ascii="Arial MT" w:hAnsi="Arial MT" w:cs="Arial"/>
          <w:color w:val="7F7F7F" w:themeColor="text1" w:themeTint="80"/>
          <w:sz w:val="22"/>
          <w:szCs w:val="22"/>
        </w:rPr>
        <w:t xml:space="preserve"> </w:t>
      </w:r>
      <w:proofErr w:type="spellStart"/>
      <w:r w:rsidR="00610AAE" w:rsidRPr="00372839">
        <w:rPr>
          <w:rFonts w:ascii="Arial MT" w:hAnsi="Arial MT" w:cs="Arial"/>
          <w:color w:val="7F7F7F" w:themeColor="text1" w:themeTint="80"/>
          <w:sz w:val="22"/>
          <w:szCs w:val="22"/>
        </w:rPr>
        <w:t>rritjen</w:t>
      </w:r>
      <w:proofErr w:type="spellEnd"/>
      <w:r w:rsidR="00610AAE" w:rsidRPr="00372839">
        <w:rPr>
          <w:rFonts w:ascii="Arial MT" w:hAnsi="Arial MT" w:cs="Arial"/>
          <w:color w:val="7F7F7F" w:themeColor="text1" w:themeTint="80"/>
          <w:sz w:val="22"/>
          <w:szCs w:val="22"/>
        </w:rPr>
        <w:t xml:space="preserve"> e </w:t>
      </w:r>
      <w:proofErr w:type="spellStart"/>
      <w:r w:rsidR="00610AAE" w:rsidRPr="00372839">
        <w:rPr>
          <w:rFonts w:ascii="Arial MT" w:hAnsi="Arial MT" w:cs="Arial"/>
          <w:color w:val="7F7F7F" w:themeColor="text1" w:themeTint="80"/>
          <w:sz w:val="22"/>
          <w:szCs w:val="22"/>
        </w:rPr>
        <w:t>sigurtë</w:t>
      </w:r>
      <w:proofErr w:type="spellEnd"/>
      <w:r w:rsidR="00610AAE" w:rsidRPr="00372839">
        <w:rPr>
          <w:rFonts w:ascii="Arial MT" w:hAnsi="Arial MT" w:cs="Arial"/>
          <w:color w:val="7F7F7F" w:themeColor="text1" w:themeTint="80"/>
          <w:sz w:val="22"/>
          <w:szCs w:val="22"/>
        </w:rPr>
        <w:t xml:space="preserve"> </w:t>
      </w:r>
      <w:proofErr w:type="spellStart"/>
      <w:r w:rsidR="00610AAE" w:rsidRPr="00372839">
        <w:rPr>
          <w:rFonts w:ascii="Arial MT" w:hAnsi="Arial MT" w:cs="Arial"/>
          <w:color w:val="7F7F7F" w:themeColor="text1" w:themeTint="80"/>
          <w:sz w:val="22"/>
          <w:szCs w:val="22"/>
        </w:rPr>
        <w:t>dhe</w:t>
      </w:r>
      <w:proofErr w:type="spellEnd"/>
      <w:r w:rsidR="00610AAE" w:rsidRPr="00372839">
        <w:rPr>
          <w:rFonts w:ascii="Arial MT" w:hAnsi="Arial MT" w:cs="Arial"/>
          <w:color w:val="7F7F7F" w:themeColor="text1" w:themeTint="80"/>
          <w:sz w:val="22"/>
          <w:szCs w:val="22"/>
        </w:rPr>
        <w:t xml:space="preserve"> </w:t>
      </w:r>
      <w:proofErr w:type="spellStart"/>
      <w:r w:rsidR="00610AAE" w:rsidRPr="00372839">
        <w:rPr>
          <w:rFonts w:ascii="Arial MT" w:hAnsi="Arial MT" w:cs="Arial"/>
          <w:color w:val="7F7F7F" w:themeColor="text1" w:themeTint="80"/>
          <w:sz w:val="22"/>
          <w:szCs w:val="22"/>
        </w:rPr>
        <w:t>të</w:t>
      </w:r>
      <w:proofErr w:type="spellEnd"/>
      <w:r w:rsidR="00610AAE" w:rsidRPr="00372839">
        <w:rPr>
          <w:rFonts w:ascii="Arial MT" w:hAnsi="Arial MT" w:cs="Arial"/>
          <w:color w:val="7F7F7F" w:themeColor="text1" w:themeTint="80"/>
          <w:sz w:val="22"/>
          <w:szCs w:val="22"/>
        </w:rPr>
        <w:t xml:space="preserve"> </w:t>
      </w:r>
      <w:proofErr w:type="spellStart"/>
      <w:r w:rsidR="00610AAE" w:rsidRPr="00372839">
        <w:rPr>
          <w:rFonts w:ascii="Arial MT" w:hAnsi="Arial MT" w:cs="Arial"/>
          <w:color w:val="7F7F7F" w:themeColor="text1" w:themeTint="80"/>
          <w:sz w:val="22"/>
          <w:szCs w:val="22"/>
        </w:rPr>
        <w:t>shëndetshme</w:t>
      </w:r>
      <w:proofErr w:type="spellEnd"/>
      <w:r w:rsidR="00610AAE" w:rsidRPr="00372839">
        <w:rPr>
          <w:rFonts w:ascii="Arial MT" w:hAnsi="Arial MT" w:cs="Arial"/>
          <w:color w:val="7F7F7F" w:themeColor="text1" w:themeTint="80"/>
          <w:sz w:val="22"/>
          <w:szCs w:val="22"/>
        </w:rPr>
        <w:t xml:space="preserve"> </w:t>
      </w:r>
      <w:proofErr w:type="spellStart"/>
      <w:r w:rsidR="00610AAE" w:rsidRPr="00372839">
        <w:rPr>
          <w:rFonts w:ascii="Arial MT" w:hAnsi="Arial MT" w:cs="Arial"/>
          <w:color w:val="7F7F7F" w:themeColor="text1" w:themeTint="80"/>
          <w:sz w:val="22"/>
          <w:szCs w:val="22"/>
        </w:rPr>
        <w:t>të</w:t>
      </w:r>
      <w:proofErr w:type="spellEnd"/>
      <w:r w:rsidR="00610AAE" w:rsidRPr="00372839">
        <w:rPr>
          <w:rFonts w:ascii="Arial MT" w:hAnsi="Arial MT" w:cs="Arial"/>
          <w:color w:val="7F7F7F" w:themeColor="text1" w:themeTint="80"/>
          <w:sz w:val="22"/>
          <w:szCs w:val="22"/>
        </w:rPr>
        <w:t xml:space="preserve"> </w:t>
      </w:r>
      <w:proofErr w:type="spellStart"/>
      <w:r w:rsidR="00610AAE" w:rsidRPr="00372839">
        <w:rPr>
          <w:rFonts w:ascii="Arial MT" w:hAnsi="Arial MT" w:cs="Arial"/>
          <w:color w:val="7F7F7F" w:themeColor="text1" w:themeTint="80"/>
          <w:sz w:val="22"/>
          <w:szCs w:val="22"/>
        </w:rPr>
        <w:t>fëmijëve</w:t>
      </w:r>
      <w:proofErr w:type="spellEnd"/>
      <w:r w:rsidR="00610AAE" w:rsidRPr="00372839">
        <w:rPr>
          <w:rFonts w:ascii="Arial MT" w:hAnsi="Arial MT" w:cs="Arial"/>
          <w:color w:val="7F7F7F" w:themeColor="text1" w:themeTint="80"/>
          <w:sz w:val="22"/>
          <w:szCs w:val="22"/>
        </w:rPr>
        <w:t xml:space="preserve">, </w:t>
      </w:r>
      <w:proofErr w:type="spellStart"/>
      <w:r w:rsidR="00610AAE" w:rsidRPr="00372839">
        <w:rPr>
          <w:rFonts w:ascii="Arial MT" w:hAnsi="Arial MT" w:cs="Arial"/>
          <w:color w:val="7F7F7F" w:themeColor="text1" w:themeTint="80"/>
          <w:sz w:val="22"/>
          <w:szCs w:val="22"/>
        </w:rPr>
        <w:t>zhvillimin</w:t>
      </w:r>
      <w:proofErr w:type="spellEnd"/>
      <w:r w:rsidR="00610AAE" w:rsidRPr="00372839">
        <w:rPr>
          <w:rFonts w:ascii="Arial MT" w:hAnsi="Arial MT" w:cs="Arial"/>
          <w:color w:val="7F7F7F" w:themeColor="text1" w:themeTint="80"/>
          <w:sz w:val="22"/>
          <w:szCs w:val="22"/>
        </w:rPr>
        <w:t xml:space="preserve"> e </w:t>
      </w:r>
      <w:proofErr w:type="spellStart"/>
      <w:r w:rsidR="00610AAE" w:rsidRPr="00372839">
        <w:rPr>
          <w:rFonts w:ascii="Arial MT" w:hAnsi="Arial MT" w:cs="Arial"/>
          <w:color w:val="7F7F7F" w:themeColor="text1" w:themeTint="80"/>
          <w:sz w:val="22"/>
          <w:szCs w:val="22"/>
        </w:rPr>
        <w:t>potencialit</w:t>
      </w:r>
      <w:proofErr w:type="spellEnd"/>
      <w:r w:rsidR="00610AAE" w:rsidRPr="00372839">
        <w:rPr>
          <w:rFonts w:ascii="Arial MT" w:hAnsi="Arial MT" w:cs="Arial"/>
          <w:color w:val="7F7F7F" w:themeColor="text1" w:themeTint="80"/>
          <w:sz w:val="22"/>
          <w:szCs w:val="22"/>
        </w:rPr>
        <w:t xml:space="preserve"> </w:t>
      </w:r>
      <w:proofErr w:type="spellStart"/>
      <w:r w:rsidR="00610AAE" w:rsidRPr="00372839">
        <w:rPr>
          <w:rFonts w:ascii="Arial MT" w:hAnsi="Arial MT" w:cs="Arial"/>
          <w:color w:val="7F7F7F" w:themeColor="text1" w:themeTint="80"/>
          <w:sz w:val="22"/>
          <w:szCs w:val="22"/>
        </w:rPr>
        <w:t>maksimal</w:t>
      </w:r>
      <w:proofErr w:type="spellEnd"/>
      <w:r w:rsidR="00610AAE" w:rsidRPr="00372839">
        <w:rPr>
          <w:rFonts w:ascii="Arial MT" w:hAnsi="Arial MT" w:cs="Arial"/>
          <w:color w:val="7F7F7F" w:themeColor="text1" w:themeTint="80"/>
          <w:sz w:val="22"/>
          <w:szCs w:val="22"/>
        </w:rPr>
        <w:t xml:space="preserve"> </w:t>
      </w:r>
      <w:proofErr w:type="spellStart"/>
      <w:r w:rsidR="00A360EC" w:rsidRPr="00372839">
        <w:rPr>
          <w:rFonts w:ascii="Arial MT" w:hAnsi="Arial MT" w:cs="Arial"/>
          <w:color w:val="7F7F7F" w:themeColor="text1" w:themeTint="80"/>
          <w:sz w:val="22"/>
          <w:szCs w:val="22"/>
        </w:rPr>
        <w:t>fizik</w:t>
      </w:r>
      <w:proofErr w:type="spellEnd"/>
      <w:r w:rsidR="00A360EC" w:rsidRPr="00372839">
        <w:rPr>
          <w:rFonts w:ascii="Arial MT" w:hAnsi="Arial MT" w:cs="Arial"/>
          <w:color w:val="7F7F7F" w:themeColor="text1" w:themeTint="80"/>
          <w:sz w:val="22"/>
          <w:szCs w:val="22"/>
        </w:rPr>
        <w:t xml:space="preserve"> </w:t>
      </w:r>
      <w:proofErr w:type="spellStart"/>
      <w:r w:rsidR="00A360EC" w:rsidRPr="00372839">
        <w:rPr>
          <w:rFonts w:ascii="Arial MT" w:hAnsi="Arial MT" w:cs="Arial"/>
          <w:color w:val="7F7F7F" w:themeColor="text1" w:themeTint="80"/>
          <w:sz w:val="22"/>
          <w:szCs w:val="22"/>
        </w:rPr>
        <w:t>dhe</w:t>
      </w:r>
      <w:proofErr w:type="spellEnd"/>
      <w:r w:rsidR="00A360EC" w:rsidRPr="00372839">
        <w:rPr>
          <w:rFonts w:ascii="Arial MT" w:hAnsi="Arial MT" w:cs="Arial"/>
          <w:color w:val="7F7F7F" w:themeColor="text1" w:themeTint="80"/>
          <w:sz w:val="22"/>
          <w:szCs w:val="22"/>
        </w:rPr>
        <w:t xml:space="preserve"> </w:t>
      </w:r>
      <w:proofErr w:type="spellStart"/>
      <w:r w:rsidR="00A360EC" w:rsidRPr="00372839">
        <w:rPr>
          <w:rFonts w:ascii="Arial MT" w:hAnsi="Arial MT" w:cs="Arial"/>
          <w:color w:val="7F7F7F" w:themeColor="text1" w:themeTint="80"/>
          <w:sz w:val="22"/>
          <w:szCs w:val="22"/>
        </w:rPr>
        <w:t>psikosocial</w:t>
      </w:r>
      <w:proofErr w:type="spellEnd"/>
      <w:r w:rsidR="00A360EC" w:rsidRPr="00372839">
        <w:rPr>
          <w:rFonts w:ascii="Arial MT" w:hAnsi="Arial MT" w:cs="Arial"/>
          <w:color w:val="7F7F7F" w:themeColor="text1" w:themeTint="80"/>
          <w:sz w:val="22"/>
          <w:szCs w:val="22"/>
        </w:rPr>
        <w:t xml:space="preserve"> </w:t>
      </w:r>
      <w:proofErr w:type="spellStart"/>
      <w:r w:rsidR="00A360EC" w:rsidRPr="00372839">
        <w:rPr>
          <w:rFonts w:ascii="Arial MT" w:hAnsi="Arial MT" w:cs="Arial"/>
          <w:color w:val="7F7F7F" w:themeColor="text1" w:themeTint="80"/>
          <w:sz w:val="22"/>
          <w:szCs w:val="22"/>
        </w:rPr>
        <w:t>të</w:t>
      </w:r>
      <w:proofErr w:type="spellEnd"/>
      <w:r w:rsidR="00B92E10" w:rsidRPr="00372839">
        <w:rPr>
          <w:rFonts w:ascii="Arial MT" w:hAnsi="Arial MT" w:cs="Arial"/>
          <w:color w:val="7F7F7F" w:themeColor="text1" w:themeTint="80"/>
          <w:sz w:val="22"/>
          <w:szCs w:val="22"/>
        </w:rPr>
        <w:t xml:space="preserve"> </w:t>
      </w:r>
      <w:proofErr w:type="spellStart"/>
      <w:r w:rsidR="00B92E10" w:rsidRPr="00372839">
        <w:rPr>
          <w:rFonts w:ascii="Arial MT" w:hAnsi="Arial MT" w:cs="Arial"/>
          <w:color w:val="7F7F7F" w:themeColor="text1" w:themeTint="80"/>
          <w:sz w:val="22"/>
          <w:szCs w:val="22"/>
        </w:rPr>
        <w:t>tyre</w:t>
      </w:r>
      <w:proofErr w:type="spellEnd"/>
      <w:r w:rsidR="00A360EC" w:rsidRPr="00372839">
        <w:rPr>
          <w:rFonts w:ascii="Arial MT" w:hAnsi="Arial MT" w:cs="Arial"/>
          <w:color w:val="7F7F7F" w:themeColor="text1" w:themeTint="80"/>
          <w:sz w:val="22"/>
          <w:szCs w:val="22"/>
        </w:rPr>
        <w:t xml:space="preserve">, </w:t>
      </w:r>
      <w:proofErr w:type="spellStart"/>
      <w:r w:rsidR="00A360EC" w:rsidRPr="00372839">
        <w:rPr>
          <w:rFonts w:ascii="Arial MT" w:hAnsi="Arial MT" w:cs="Arial"/>
          <w:color w:val="7F7F7F" w:themeColor="text1" w:themeTint="80"/>
          <w:sz w:val="22"/>
          <w:szCs w:val="22"/>
        </w:rPr>
        <w:t>përfshirjen</w:t>
      </w:r>
      <w:proofErr w:type="spellEnd"/>
      <w:r w:rsidR="00A360EC" w:rsidRPr="00372839">
        <w:rPr>
          <w:rFonts w:ascii="Arial MT" w:hAnsi="Arial MT" w:cs="Arial"/>
          <w:color w:val="7F7F7F" w:themeColor="text1" w:themeTint="80"/>
          <w:sz w:val="22"/>
          <w:szCs w:val="22"/>
        </w:rPr>
        <w:t xml:space="preserve"> </w:t>
      </w:r>
      <w:proofErr w:type="spellStart"/>
      <w:r w:rsidR="00A360EC" w:rsidRPr="00372839">
        <w:rPr>
          <w:rFonts w:ascii="Arial MT" w:hAnsi="Arial MT" w:cs="Arial"/>
          <w:color w:val="7F7F7F" w:themeColor="text1" w:themeTint="80"/>
          <w:sz w:val="22"/>
          <w:szCs w:val="22"/>
        </w:rPr>
        <w:t>sociale</w:t>
      </w:r>
      <w:proofErr w:type="spellEnd"/>
      <w:r w:rsidR="00A360EC" w:rsidRPr="00372839">
        <w:rPr>
          <w:rFonts w:ascii="Arial MT" w:hAnsi="Arial MT" w:cs="Arial"/>
          <w:color w:val="7F7F7F" w:themeColor="text1" w:themeTint="80"/>
          <w:sz w:val="22"/>
          <w:szCs w:val="22"/>
        </w:rPr>
        <w:t xml:space="preserve"> </w:t>
      </w:r>
      <w:proofErr w:type="spellStart"/>
      <w:r w:rsidR="00A360EC" w:rsidRPr="00372839">
        <w:rPr>
          <w:rFonts w:ascii="Arial MT" w:hAnsi="Arial MT" w:cs="Arial"/>
          <w:color w:val="7F7F7F" w:themeColor="text1" w:themeTint="80"/>
          <w:sz w:val="22"/>
          <w:szCs w:val="22"/>
        </w:rPr>
        <w:t>dhe</w:t>
      </w:r>
      <w:proofErr w:type="spellEnd"/>
      <w:r w:rsidR="00A360EC" w:rsidRPr="00372839">
        <w:rPr>
          <w:rFonts w:ascii="Arial MT" w:hAnsi="Arial MT" w:cs="Arial"/>
          <w:color w:val="7F7F7F" w:themeColor="text1" w:themeTint="80"/>
          <w:sz w:val="22"/>
          <w:szCs w:val="22"/>
        </w:rPr>
        <w:t xml:space="preserve"> </w:t>
      </w:r>
      <w:proofErr w:type="spellStart"/>
      <w:r w:rsidR="00A360EC" w:rsidRPr="00372839">
        <w:rPr>
          <w:rFonts w:ascii="Arial MT" w:hAnsi="Arial MT" w:cs="Arial"/>
          <w:color w:val="7F7F7F" w:themeColor="text1" w:themeTint="80"/>
          <w:sz w:val="22"/>
          <w:szCs w:val="22"/>
        </w:rPr>
        <w:t>pjesëmarrjen</w:t>
      </w:r>
      <w:proofErr w:type="spellEnd"/>
      <w:r w:rsidR="00A360EC" w:rsidRPr="00372839">
        <w:rPr>
          <w:rFonts w:ascii="Arial MT" w:hAnsi="Arial MT" w:cs="Arial"/>
          <w:color w:val="7F7F7F" w:themeColor="text1" w:themeTint="80"/>
          <w:sz w:val="22"/>
          <w:szCs w:val="22"/>
        </w:rPr>
        <w:t xml:space="preserve"> </w:t>
      </w:r>
      <w:proofErr w:type="spellStart"/>
      <w:r w:rsidR="00A360EC" w:rsidRPr="00372839">
        <w:rPr>
          <w:rFonts w:ascii="Arial MT" w:hAnsi="Arial MT" w:cs="Arial"/>
          <w:color w:val="7F7F7F" w:themeColor="text1" w:themeTint="80"/>
          <w:sz w:val="22"/>
          <w:szCs w:val="22"/>
        </w:rPr>
        <w:t>a</w:t>
      </w:r>
      <w:r w:rsidR="00B92E10" w:rsidRPr="00372839">
        <w:rPr>
          <w:rFonts w:ascii="Arial MT" w:hAnsi="Arial MT" w:cs="Arial"/>
          <w:color w:val="7F7F7F" w:themeColor="text1" w:themeTint="80"/>
          <w:sz w:val="22"/>
          <w:szCs w:val="22"/>
        </w:rPr>
        <w:t>k</w:t>
      </w:r>
      <w:r w:rsidR="00A360EC" w:rsidRPr="00372839">
        <w:rPr>
          <w:rFonts w:ascii="Arial MT" w:hAnsi="Arial MT" w:cs="Arial"/>
          <w:color w:val="7F7F7F" w:themeColor="text1" w:themeTint="80"/>
          <w:sz w:val="22"/>
          <w:szCs w:val="22"/>
        </w:rPr>
        <w:t>tive</w:t>
      </w:r>
      <w:proofErr w:type="spellEnd"/>
      <w:r w:rsidR="00A360EC" w:rsidRPr="00372839">
        <w:rPr>
          <w:rFonts w:ascii="Arial MT" w:hAnsi="Arial MT" w:cs="Arial"/>
          <w:color w:val="7F7F7F" w:themeColor="text1" w:themeTint="80"/>
          <w:sz w:val="22"/>
          <w:szCs w:val="22"/>
        </w:rPr>
        <w:t xml:space="preserve"> </w:t>
      </w:r>
      <w:proofErr w:type="spellStart"/>
      <w:r w:rsidR="00A360EC" w:rsidRPr="00372839">
        <w:rPr>
          <w:rFonts w:ascii="Arial MT" w:hAnsi="Arial MT" w:cs="Arial"/>
          <w:color w:val="7F7F7F" w:themeColor="text1" w:themeTint="80"/>
          <w:sz w:val="22"/>
          <w:szCs w:val="22"/>
        </w:rPr>
        <w:t>në</w:t>
      </w:r>
      <w:proofErr w:type="spellEnd"/>
      <w:r w:rsidR="00A360EC" w:rsidRPr="00372839">
        <w:rPr>
          <w:rFonts w:ascii="Arial MT" w:hAnsi="Arial MT" w:cs="Arial"/>
          <w:color w:val="7F7F7F" w:themeColor="text1" w:themeTint="80"/>
          <w:sz w:val="22"/>
          <w:szCs w:val="22"/>
        </w:rPr>
        <w:t xml:space="preserve"> </w:t>
      </w:r>
      <w:proofErr w:type="spellStart"/>
      <w:r w:rsidR="00A360EC" w:rsidRPr="00372839">
        <w:rPr>
          <w:rFonts w:ascii="Arial MT" w:hAnsi="Arial MT" w:cs="Arial"/>
          <w:color w:val="7F7F7F" w:themeColor="text1" w:themeTint="80"/>
          <w:sz w:val="22"/>
          <w:szCs w:val="22"/>
        </w:rPr>
        <w:t>të</w:t>
      </w:r>
      <w:proofErr w:type="spellEnd"/>
      <w:r w:rsidR="00A360EC" w:rsidRPr="00372839">
        <w:rPr>
          <w:rFonts w:ascii="Arial MT" w:hAnsi="Arial MT" w:cs="Arial"/>
          <w:color w:val="7F7F7F" w:themeColor="text1" w:themeTint="80"/>
          <w:sz w:val="22"/>
          <w:szCs w:val="22"/>
        </w:rPr>
        <w:t xml:space="preserve"> </w:t>
      </w:r>
      <w:proofErr w:type="spellStart"/>
      <w:r w:rsidR="00A360EC" w:rsidRPr="00372839">
        <w:rPr>
          <w:rFonts w:ascii="Arial MT" w:hAnsi="Arial MT" w:cs="Arial"/>
          <w:color w:val="7F7F7F" w:themeColor="text1" w:themeTint="80"/>
          <w:sz w:val="22"/>
          <w:szCs w:val="22"/>
        </w:rPr>
        <w:t>gjitha</w:t>
      </w:r>
      <w:proofErr w:type="spellEnd"/>
      <w:r w:rsidR="00A360EC" w:rsidRPr="00372839">
        <w:rPr>
          <w:rFonts w:ascii="Arial MT" w:hAnsi="Arial MT" w:cs="Arial"/>
          <w:color w:val="7F7F7F" w:themeColor="text1" w:themeTint="80"/>
          <w:sz w:val="22"/>
          <w:szCs w:val="22"/>
        </w:rPr>
        <w:t xml:space="preserve"> </w:t>
      </w:r>
      <w:proofErr w:type="spellStart"/>
      <w:r w:rsidR="00A360EC" w:rsidRPr="00372839">
        <w:rPr>
          <w:rFonts w:ascii="Arial MT" w:hAnsi="Arial MT" w:cs="Arial"/>
          <w:color w:val="7F7F7F" w:themeColor="text1" w:themeTint="80"/>
          <w:sz w:val="22"/>
          <w:szCs w:val="22"/>
        </w:rPr>
        <w:t>fushat</w:t>
      </w:r>
      <w:proofErr w:type="spellEnd"/>
      <w:r w:rsidR="00A360EC" w:rsidRPr="00372839">
        <w:rPr>
          <w:rFonts w:ascii="Arial MT" w:hAnsi="Arial MT" w:cs="Arial"/>
          <w:color w:val="7F7F7F" w:themeColor="text1" w:themeTint="80"/>
          <w:sz w:val="22"/>
          <w:szCs w:val="22"/>
        </w:rPr>
        <w:t xml:space="preserve"> </w:t>
      </w:r>
      <w:proofErr w:type="spellStart"/>
      <w:r w:rsidR="00A360EC" w:rsidRPr="00372839">
        <w:rPr>
          <w:rFonts w:ascii="Arial MT" w:hAnsi="Arial MT" w:cs="Arial"/>
          <w:color w:val="7F7F7F" w:themeColor="text1" w:themeTint="80"/>
          <w:sz w:val="22"/>
          <w:szCs w:val="22"/>
        </w:rPr>
        <w:t>që</w:t>
      </w:r>
      <w:proofErr w:type="spellEnd"/>
      <w:r w:rsidR="00A360EC" w:rsidRPr="00372839">
        <w:rPr>
          <w:rFonts w:ascii="Arial MT" w:hAnsi="Arial MT" w:cs="Arial"/>
          <w:color w:val="7F7F7F" w:themeColor="text1" w:themeTint="80"/>
          <w:sz w:val="22"/>
          <w:szCs w:val="22"/>
        </w:rPr>
        <w:t xml:space="preserve"> </w:t>
      </w:r>
      <w:proofErr w:type="spellStart"/>
      <w:r w:rsidR="00A360EC" w:rsidRPr="00372839">
        <w:rPr>
          <w:rFonts w:ascii="Arial MT" w:hAnsi="Arial MT" w:cs="Arial"/>
          <w:color w:val="7F7F7F" w:themeColor="text1" w:themeTint="80"/>
          <w:sz w:val="22"/>
          <w:szCs w:val="22"/>
        </w:rPr>
        <w:t>prekin</w:t>
      </w:r>
      <w:proofErr w:type="spellEnd"/>
      <w:r w:rsidR="00A360EC" w:rsidRPr="00372839">
        <w:rPr>
          <w:rFonts w:ascii="Arial MT" w:hAnsi="Arial MT" w:cs="Arial"/>
          <w:color w:val="7F7F7F" w:themeColor="text1" w:themeTint="80"/>
          <w:sz w:val="22"/>
          <w:szCs w:val="22"/>
        </w:rPr>
        <w:t xml:space="preserve"> </w:t>
      </w:r>
      <w:proofErr w:type="spellStart"/>
      <w:r w:rsidR="00A360EC" w:rsidRPr="00372839">
        <w:rPr>
          <w:rFonts w:ascii="Arial MT" w:hAnsi="Arial MT" w:cs="Arial"/>
          <w:color w:val="7F7F7F" w:themeColor="text1" w:themeTint="80"/>
          <w:sz w:val="22"/>
          <w:szCs w:val="22"/>
        </w:rPr>
        <w:t>jetën</w:t>
      </w:r>
      <w:proofErr w:type="spellEnd"/>
      <w:r w:rsidR="00A360EC" w:rsidRPr="00372839">
        <w:rPr>
          <w:rFonts w:ascii="Arial MT" w:hAnsi="Arial MT" w:cs="Arial"/>
          <w:color w:val="7F7F7F" w:themeColor="text1" w:themeTint="80"/>
          <w:sz w:val="22"/>
          <w:szCs w:val="22"/>
        </w:rPr>
        <w:t xml:space="preserve"> e tyre</w:t>
      </w:r>
      <w:r w:rsidR="001C19AC" w:rsidRPr="00372839">
        <w:rPr>
          <w:rFonts w:ascii="Arial MT" w:hAnsi="Arial MT" w:cs="Arial"/>
          <w:color w:val="7F7F7F" w:themeColor="text1" w:themeTint="80"/>
          <w:sz w:val="22"/>
          <w:szCs w:val="22"/>
        </w:rPr>
        <w:t xml:space="preserve">. </w:t>
      </w:r>
      <w:proofErr w:type="spellStart"/>
      <w:r w:rsidR="001C19AC" w:rsidRPr="00372839">
        <w:rPr>
          <w:rFonts w:ascii="Arial MT" w:hAnsi="Arial MT" w:cs="Arial"/>
          <w:color w:val="7F7F7F" w:themeColor="text1" w:themeTint="80"/>
          <w:sz w:val="22"/>
          <w:szCs w:val="22"/>
        </w:rPr>
        <w:t>Mekanizmi</w:t>
      </w:r>
      <w:proofErr w:type="spellEnd"/>
      <w:r w:rsidR="001C19AC" w:rsidRPr="00372839">
        <w:rPr>
          <w:rFonts w:ascii="Arial MT" w:hAnsi="Arial MT" w:cs="Arial"/>
          <w:color w:val="7F7F7F" w:themeColor="text1" w:themeTint="80"/>
          <w:sz w:val="22"/>
          <w:szCs w:val="22"/>
        </w:rPr>
        <w:t xml:space="preserve"> </w:t>
      </w:r>
      <w:proofErr w:type="spellStart"/>
      <w:r w:rsidR="00F67FB1" w:rsidRPr="00372839">
        <w:rPr>
          <w:rFonts w:ascii="Arial MT" w:hAnsi="Arial MT" w:cs="Arial"/>
          <w:color w:val="7F7F7F" w:themeColor="text1" w:themeTint="80"/>
          <w:sz w:val="22"/>
          <w:szCs w:val="22"/>
        </w:rPr>
        <w:t>menaxhues</w:t>
      </w:r>
      <w:proofErr w:type="spellEnd"/>
      <w:r w:rsidR="00365013" w:rsidRPr="00372839">
        <w:rPr>
          <w:rFonts w:ascii="Arial MT" w:hAnsi="Arial MT" w:cs="Arial"/>
          <w:color w:val="7F7F7F" w:themeColor="text1" w:themeTint="80"/>
          <w:sz w:val="22"/>
          <w:szCs w:val="22"/>
        </w:rPr>
        <w:t xml:space="preserve"> </w:t>
      </w:r>
      <w:proofErr w:type="spellStart"/>
      <w:r w:rsidR="00365013" w:rsidRPr="00372839">
        <w:rPr>
          <w:rFonts w:ascii="Arial MT" w:hAnsi="Arial MT" w:cs="Arial"/>
          <w:color w:val="7F7F7F" w:themeColor="text1" w:themeTint="80"/>
          <w:sz w:val="22"/>
          <w:szCs w:val="22"/>
        </w:rPr>
        <w:t>për</w:t>
      </w:r>
      <w:proofErr w:type="spellEnd"/>
      <w:r w:rsidR="00365013" w:rsidRPr="00372839">
        <w:rPr>
          <w:rFonts w:ascii="Arial MT" w:hAnsi="Arial MT" w:cs="Arial"/>
          <w:color w:val="7F7F7F" w:themeColor="text1" w:themeTint="80"/>
          <w:sz w:val="22"/>
          <w:szCs w:val="22"/>
        </w:rPr>
        <w:t xml:space="preserve"> </w:t>
      </w:r>
      <w:proofErr w:type="spellStart"/>
      <w:r w:rsidR="00365013" w:rsidRPr="00372839">
        <w:rPr>
          <w:rFonts w:ascii="Arial MT" w:hAnsi="Arial MT" w:cs="Arial"/>
          <w:color w:val="7F7F7F" w:themeColor="text1" w:themeTint="80"/>
          <w:sz w:val="22"/>
          <w:szCs w:val="22"/>
        </w:rPr>
        <w:t>monitorimin</w:t>
      </w:r>
      <w:proofErr w:type="spellEnd"/>
      <w:r w:rsidR="00365013" w:rsidRPr="00372839">
        <w:rPr>
          <w:rFonts w:ascii="Arial MT" w:hAnsi="Arial MT" w:cs="Arial"/>
          <w:color w:val="7F7F7F" w:themeColor="text1" w:themeTint="80"/>
          <w:sz w:val="22"/>
          <w:szCs w:val="22"/>
        </w:rPr>
        <w:t xml:space="preserve"> e </w:t>
      </w:r>
      <w:proofErr w:type="spellStart"/>
      <w:r w:rsidR="00365013" w:rsidRPr="00372839">
        <w:rPr>
          <w:rFonts w:ascii="Arial MT" w:hAnsi="Arial MT" w:cs="Arial"/>
          <w:color w:val="7F7F7F" w:themeColor="text1" w:themeTint="80"/>
          <w:sz w:val="22"/>
          <w:szCs w:val="22"/>
        </w:rPr>
        <w:t>këtij</w:t>
      </w:r>
      <w:proofErr w:type="spellEnd"/>
      <w:r w:rsidR="00365013" w:rsidRPr="00372839">
        <w:rPr>
          <w:rFonts w:ascii="Arial MT" w:hAnsi="Arial MT" w:cs="Arial"/>
          <w:color w:val="7F7F7F" w:themeColor="text1" w:themeTint="80"/>
          <w:sz w:val="22"/>
          <w:szCs w:val="22"/>
        </w:rPr>
        <w:t xml:space="preserve"> </w:t>
      </w:r>
      <w:proofErr w:type="spellStart"/>
      <w:r w:rsidR="00365013" w:rsidRPr="00372839">
        <w:rPr>
          <w:rFonts w:ascii="Arial MT" w:hAnsi="Arial MT" w:cs="Arial"/>
          <w:color w:val="7F7F7F" w:themeColor="text1" w:themeTint="80"/>
          <w:sz w:val="22"/>
          <w:szCs w:val="22"/>
        </w:rPr>
        <w:t>plani</w:t>
      </w:r>
      <w:proofErr w:type="spellEnd"/>
      <w:r w:rsidR="00365013" w:rsidRPr="00372839">
        <w:rPr>
          <w:rFonts w:ascii="Arial MT" w:hAnsi="Arial MT" w:cs="Arial"/>
          <w:color w:val="7F7F7F" w:themeColor="text1" w:themeTint="80"/>
          <w:sz w:val="22"/>
          <w:szCs w:val="22"/>
        </w:rPr>
        <w:t xml:space="preserve"> </w:t>
      </w:r>
      <w:proofErr w:type="spellStart"/>
      <w:r w:rsidR="00365013" w:rsidRPr="00372839">
        <w:rPr>
          <w:rFonts w:ascii="Arial MT" w:hAnsi="Arial MT" w:cs="Arial"/>
          <w:color w:val="7F7F7F" w:themeColor="text1" w:themeTint="80"/>
          <w:sz w:val="22"/>
          <w:szCs w:val="22"/>
        </w:rPr>
        <w:t>të</w:t>
      </w:r>
      <w:proofErr w:type="spellEnd"/>
      <w:r w:rsidR="00365013" w:rsidRPr="00372839">
        <w:rPr>
          <w:rFonts w:ascii="Arial MT" w:hAnsi="Arial MT" w:cs="Arial"/>
          <w:color w:val="7F7F7F" w:themeColor="text1" w:themeTint="80"/>
          <w:sz w:val="22"/>
          <w:szCs w:val="22"/>
        </w:rPr>
        <w:t xml:space="preserve"> </w:t>
      </w:r>
      <w:proofErr w:type="spellStart"/>
      <w:r w:rsidR="00365013" w:rsidRPr="00372839">
        <w:rPr>
          <w:rFonts w:ascii="Arial MT" w:hAnsi="Arial MT" w:cs="Arial"/>
          <w:color w:val="7F7F7F" w:themeColor="text1" w:themeTint="80"/>
          <w:sz w:val="22"/>
          <w:szCs w:val="22"/>
        </w:rPr>
        <w:t>veprimit</w:t>
      </w:r>
      <w:proofErr w:type="spellEnd"/>
      <w:r w:rsidR="00365013" w:rsidRPr="00372839">
        <w:rPr>
          <w:rFonts w:ascii="Arial MT" w:hAnsi="Arial MT" w:cs="Arial"/>
          <w:color w:val="7F7F7F" w:themeColor="text1" w:themeTint="80"/>
          <w:sz w:val="22"/>
          <w:szCs w:val="22"/>
        </w:rPr>
        <w:t xml:space="preserve">, </w:t>
      </w:r>
      <w:proofErr w:type="spellStart"/>
      <w:r w:rsidR="00365013" w:rsidRPr="00372839">
        <w:rPr>
          <w:rFonts w:ascii="Arial MT" w:hAnsi="Arial MT" w:cs="Arial"/>
          <w:color w:val="7F7F7F" w:themeColor="text1" w:themeTint="80"/>
          <w:sz w:val="22"/>
          <w:szCs w:val="22"/>
        </w:rPr>
        <w:t>i</w:t>
      </w:r>
      <w:proofErr w:type="spellEnd"/>
      <w:r w:rsidR="001C19AC" w:rsidRPr="00372839">
        <w:rPr>
          <w:rFonts w:ascii="Arial MT" w:hAnsi="Arial MT" w:cs="Arial"/>
          <w:color w:val="7F7F7F" w:themeColor="text1" w:themeTint="80"/>
          <w:sz w:val="22"/>
          <w:szCs w:val="22"/>
        </w:rPr>
        <w:t xml:space="preserve"> </w:t>
      </w:r>
      <w:proofErr w:type="spellStart"/>
      <w:r w:rsidR="001C19AC" w:rsidRPr="00372839">
        <w:rPr>
          <w:rFonts w:ascii="Arial MT" w:hAnsi="Arial MT" w:cs="Arial"/>
          <w:color w:val="7F7F7F" w:themeColor="text1" w:themeTint="80"/>
          <w:sz w:val="22"/>
          <w:szCs w:val="22"/>
        </w:rPr>
        <w:t>krijuar</w:t>
      </w:r>
      <w:proofErr w:type="spellEnd"/>
      <w:r w:rsidR="001C19AC" w:rsidRPr="00372839">
        <w:rPr>
          <w:rFonts w:ascii="Arial MT" w:hAnsi="Arial MT" w:cs="Arial"/>
          <w:color w:val="7F7F7F" w:themeColor="text1" w:themeTint="80"/>
          <w:sz w:val="22"/>
          <w:szCs w:val="22"/>
        </w:rPr>
        <w:t xml:space="preserve"> </w:t>
      </w:r>
      <w:proofErr w:type="spellStart"/>
      <w:r w:rsidR="001C19AC" w:rsidRPr="00372839">
        <w:rPr>
          <w:rFonts w:ascii="Arial MT" w:hAnsi="Arial MT" w:cs="Arial"/>
          <w:color w:val="7F7F7F" w:themeColor="text1" w:themeTint="80"/>
          <w:sz w:val="22"/>
          <w:szCs w:val="22"/>
        </w:rPr>
        <w:t>nga</w:t>
      </w:r>
      <w:proofErr w:type="spellEnd"/>
      <w:r w:rsidR="001C19AC" w:rsidRPr="00372839">
        <w:rPr>
          <w:rFonts w:ascii="Arial MT" w:hAnsi="Arial MT" w:cs="Arial"/>
          <w:color w:val="7F7F7F" w:themeColor="text1" w:themeTint="80"/>
          <w:sz w:val="22"/>
          <w:szCs w:val="22"/>
        </w:rPr>
        <w:t xml:space="preserve"> EDF </w:t>
      </w:r>
      <w:proofErr w:type="spellStart"/>
      <w:r w:rsidR="001C19AC" w:rsidRPr="00372839">
        <w:rPr>
          <w:rFonts w:ascii="Arial MT" w:hAnsi="Arial MT" w:cs="Arial"/>
          <w:color w:val="7F7F7F" w:themeColor="text1" w:themeTint="80"/>
          <w:sz w:val="22"/>
          <w:szCs w:val="22"/>
        </w:rPr>
        <w:t>synon</w:t>
      </w:r>
      <w:proofErr w:type="spellEnd"/>
      <w:r w:rsidR="001C19AC" w:rsidRPr="00372839">
        <w:rPr>
          <w:rFonts w:ascii="Arial MT" w:hAnsi="Arial MT" w:cs="Arial"/>
          <w:color w:val="7F7F7F" w:themeColor="text1" w:themeTint="80"/>
          <w:sz w:val="22"/>
          <w:szCs w:val="22"/>
        </w:rPr>
        <w:t xml:space="preserve"> </w:t>
      </w:r>
      <w:proofErr w:type="spellStart"/>
      <w:r w:rsidR="00DE7DBF" w:rsidRPr="00372839">
        <w:rPr>
          <w:rFonts w:ascii="Arial MT" w:hAnsi="Arial MT" w:cs="Arial"/>
          <w:color w:val="7F7F7F" w:themeColor="text1" w:themeTint="80"/>
          <w:sz w:val="22"/>
          <w:szCs w:val="22"/>
        </w:rPr>
        <w:t>garantimin</w:t>
      </w:r>
      <w:proofErr w:type="spellEnd"/>
      <w:r w:rsidR="00DE7DBF" w:rsidRPr="00372839">
        <w:rPr>
          <w:rFonts w:ascii="Arial MT" w:hAnsi="Arial MT" w:cs="Arial"/>
          <w:color w:val="7F7F7F" w:themeColor="text1" w:themeTint="80"/>
          <w:sz w:val="22"/>
          <w:szCs w:val="22"/>
        </w:rPr>
        <w:t xml:space="preserve"> e </w:t>
      </w:r>
      <w:proofErr w:type="spellStart"/>
      <w:r w:rsidR="00DE7DBF" w:rsidRPr="00372839">
        <w:rPr>
          <w:rFonts w:ascii="Arial MT" w:hAnsi="Arial MT" w:cs="Arial"/>
          <w:color w:val="7F7F7F" w:themeColor="text1" w:themeTint="80"/>
          <w:sz w:val="22"/>
          <w:szCs w:val="22"/>
        </w:rPr>
        <w:t>vlerësimit</w:t>
      </w:r>
      <w:proofErr w:type="spellEnd"/>
      <w:r w:rsidR="00DE7DBF" w:rsidRPr="00372839">
        <w:rPr>
          <w:rFonts w:ascii="Arial MT" w:hAnsi="Arial MT" w:cs="Arial"/>
          <w:color w:val="7F7F7F" w:themeColor="text1" w:themeTint="80"/>
          <w:sz w:val="22"/>
          <w:szCs w:val="22"/>
        </w:rPr>
        <w:t xml:space="preserve"> </w:t>
      </w:r>
      <w:proofErr w:type="spellStart"/>
      <w:r w:rsidR="00DE7DBF" w:rsidRPr="00372839">
        <w:rPr>
          <w:rFonts w:ascii="Arial MT" w:hAnsi="Arial MT" w:cs="Arial"/>
          <w:color w:val="7F7F7F" w:themeColor="text1" w:themeTint="80"/>
          <w:sz w:val="22"/>
          <w:szCs w:val="22"/>
        </w:rPr>
        <w:t>të</w:t>
      </w:r>
      <w:proofErr w:type="spellEnd"/>
      <w:r w:rsidR="00DE7DBF" w:rsidRPr="00372839">
        <w:rPr>
          <w:rFonts w:ascii="Arial MT" w:hAnsi="Arial MT" w:cs="Arial"/>
          <w:color w:val="7F7F7F" w:themeColor="text1" w:themeTint="80"/>
          <w:sz w:val="22"/>
          <w:szCs w:val="22"/>
        </w:rPr>
        <w:t xml:space="preserve"> </w:t>
      </w:r>
      <w:proofErr w:type="spellStart"/>
      <w:r w:rsidR="00DE7DBF" w:rsidRPr="00372839">
        <w:rPr>
          <w:rFonts w:ascii="Arial MT" w:hAnsi="Arial MT" w:cs="Arial"/>
          <w:color w:val="7F7F7F" w:themeColor="text1" w:themeTint="80"/>
          <w:sz w:val="22"/>
          <w:szCs w:val="22"/>
        </w:rPr>
        <w:t>progresit</w:t>
      </w:r>
      <w:proofErr w:type="spellEnd"/>
      <w:r w:rsidR="00DE7DBF" w:rsidRPr="00372839">
        <w:rPr>
          <w:rFonts w:ascii="Arial MT" w:hAnsi="Arial MT" w:cs="Arial"/>
          <w:color w:val="7F7F7F" w:themeColor="text1" w:themeTint="80"/>
          <w:sz w:val="22"/>
          <w:szCs w:val="22"/>
        </w:rPr>
        <w:t xml:space="preserve"> </w:t>
      </w:r>
      <w:proofErr w:type="spellStart"/>
      <w:r w:rsidR="00DE7DBF" w:rsidRPr="00372839">
        <w:rPr>
          <w:rFonts w:ascii="Arial MT" w:hAnsi="Arial MT" w:cs="Arial"/>
          <w:color w:val="7F7F7F" w:themeColor="text1" w:themeTint="80"/>
          <w:sz w:val="22"/>
          <w:szCs w:val="22"/>
        </w:rPr>
        <w:t>të</w:t>
      </w:r>
      <w:proofErr w:type="spellEnd"/>
      <w:r w:rsidR="00DE7DBF" w:rsidRPr="00372839">
        <w:rPr>
          <w:rFonts w:ascii="Arial MT" w:hAnsi="Arial MT" w:cs="Arial"/>
          <w:color w:val="7F7F7F" w:themeColor="text1" w:themeTint="80"/>
          <w:sz w:val="22"/>
          <w:szCs w:val="22"/>
        </w:rPr>
        <w:t xml:space="preserve"> </w:t>
      </w:r>
      <w:proofErr w:type="spellStart"/>
      <w:r w:rsidR="00DE7DBF" w:rsidRPr="00372839">
        <w:rPr>
          <w:rFonts w:ascii="Arial MT" w:hAnsi="Arial MT" w:cs="Arial"/>
          <w:color w:val="7F7F7F" w:themeColor="text1" w:themeTint="80"/>
          <w:sz w:val="22"/>
          <w:szCs w:val="22"/>
        </w:rPr>
        <w:t>të</w:t>
      </w:r>
      <w:proofErr w:type="spellEnd"/>
      <w:r w:rsidR="00DE7DBF" w:rsidRPr="00372839">
        <w:rPr>
          <w:rFonts w:ascii="Arial MT" w:hAnsi="Arial MT" w:cs="Arial"/>
          <w:color w:val="7F7F7F" w:themeColor="text1" w:themeTint="80"/>
          <w:sz w:val="22"/>
          <w:szCs w:val="22"/>
        </w:rPr>
        <w:t xml:space="preserve"> </w:t>
      </w:r>
      <w:proofErr w:type="spellStart"/>
      <w:r w:rsidR="00DE7DBF" w:rsidRPr="00372839">
        <w:rPr>
          <w:rFonts w:ascii="Arial MT" w:hAnsi="Arial MT" w:cs="Arial"/>
          <w:color w:val="7F7F7F" w:themeColor="text1" w:themeTint="80"/>
          <w:sz w:val="22"/>
          <w:szCs w:val="22"/>
        </w:rPr>
        <w:t>drejtave</w:t>
      </w:r>
      <w:proofErr w:type="spellEnd"/>
      <w:r w:rsidR="00DE7DBF" w:rsidRPr="00372839">
        <w:rPr>
          <w:rFonts w:ascii="Arial MT" w:hAnsi="Arial MT" w:cs="Arial"/>
          <w:color w:val="7F7F7F" w:themeColor="text1" w:themeTint="80"/>
          <w:sz w:val="22"/>
          <w:szCs w:val="22"/>
        </w:rPr>
        <w:t xml:space="preserve"> </w:t>
      </w:r>
      <w:proofErr w:type="spellStart"/>
      <w:r w:rsidR="00DE7DBF" w:rsidRPr="00372839">
        <w:rPr>
          <w:rFonts w:ascii="Arial MT" w:hAnsi="Arial MT" w:cs="Arial"/>
          <w:color w:val="7F7F7F" w:themeColor="text1" w:themeTint="80"/>
          <w:sz w:val="22"/>
          <w:szCs w:val="22"/>
        </w:rPr>
        <w:t>të</w:t>
      </w:r>
      <w:proofErr w:type="spellEnd"/>
      <w:r w:rsidR="00DE7DBF" w:rsidRPr="00372839">
        <w:rPr>
          <w:rFonts w:ascii="Arial MT" w:hAnsi="Arial MT" w:cs="Arial"/>
          <w:color w:val="7F7F7F" w:themeColor="text1" w:themeTint="80"/>
          <w:sz w:val="22"/>
          <w:szCs w:val="22"/>
        </w:rPr>
        <w:t xml:space="preserve"> </w:t>
      </w:r>
      <w:proofErr w:type="spellStart"/>
      <w:r w:rsidR="00DE7DBF" w:rsidRPr="00372839">
        <w:rPr>
          <w:rFonts w:ascii="Arial MT" w:hAnsi="Arial MT" w:cs="Arial"/>
          <w:color w:val="7F7F7F" w:themeColor="text1" w:themeTint="80"/>
          <w:sz w:val="22"/>
          <w:szCs w:val="22"/>
        </w:rPr>
        <w:t>fëmijës</w:t>
      </w:r>
      <w:proofErr w:type="spellEnd"/>
      <w:r w:rsidR="00305730" w:rsidRPr="00372839">
        <w:rPr>
          <w:rFonts w:ascii="Arial MT" w:hAnsi="Arial MT" w:cs="Arial"/>
          <w:color w:val="7F7F7F" w:themeColor="text1" w:themeTint="80"/>
          <w:sz w:val="22"/>
          <w:szCs w:val="22"/>
        </w:rPr>
        <w:t xml:space="preserve"> </w:t>
      </w:r>
      <w:proofErr w:type="spellStart"/>
      <w:r w:rsidR="00305730" w:rsidRPr="00372839">
        <w:rPr>
          <w:rFonts w:ascii="Arial MT" w:hAnsi="Arial MT" w:cs="Arial"/>
          <w:color w:val="7F7F7F" w:themeColor="text1" w:themeTint="80"/>
          <w:sz w:val="22"/>
          <w:szCs w:val="22"/>
        </w:rPr>
        <w:t>në</w:t>
      </w:r>
      <w:proofErr w:type="spellEnd"/>
      <w:r w:rsidR="00305730" w:rsidRPr="00372839">
        <w:rPr>
          <w:rFonts w:ascii="Arial MT" w:hAnsi="Arial MT" w:cs="Arial"/>
          <w:color w:val="7F7F7F" w:themeColor="text1" w:themeTint="80"/>
          <w:sz w:val="22"/>
          <w:szCs w:val="22"/>
        </w:rPr>
        <w:t xml:space="preserve"> </w:t>
      </w:r>
      <w:proofErr w:type="spellStart"/>
      <w:r w:rsidR="00305730" w:rsidRPr="00372839">
        <w:rPr>
          <w:rFonts w:ascii="Arial MT" w:hAnsi="Arial MT" w:cs="Arial"/>
          <w:color w:val="7F7F7F" w:themeColor="text1" w:themeTint="80"/>
          <w:sz w:val="22"/>
          <w:szCs w:val="22"/>
        </w:rPr>
        <w:t>fushat</w:t>
      </w:r>
      <w:proofErr w:type="spellEnd"/>
      <w:r w:rsidR="00305730" w:rsidRPr="00372839">
        <w:rPr>
          <w:rFonts w:ascii="Arial MT" w:hAnsi="Arial MT" w:cs="Arial"/>
          <w:color w:val="7F7F7F" w:themeColor="text1" w:themeTint="80"/>
          <w:sz w:val="22"/>
          <w:szCs w:val="22"/>
        </w:rPr>
        <w:t xml:space="preserve"> </w:t>
      </w:r>
      <w:proofErr w:type="spellStart"/>
      <w:r w:rsidR="00305730" w:rsidRPr="00372839">
        <w:rPr>
          <w:rFonts w:ascii="Arial MT" w:hAnsi="Arial MT" w:cs="Arial"/>
          <w:color w:val="7F7F7F" w:themeColor="text1" w:themeTint="80"/>
          <w:sz w:val="22"/>
          <w:szCs w:val="22"/>
        </w:rPr>
        <w:t>kryesore</w:t>
      </w:r>
      <w:proofErr w:type="spellEnd"/>
      <w:r w:rsidR="00305730" w:rsidRPr="00372839">
        <w:rPr>
          <w:rFonts w:ascii="Arial MT" w:hAnsi="Arial MT" w:cs="Arial"/>
          <w:color w:val="7F7F7F" w:themeColor="text1" w:themeTint="80"/>
          <w:sz w:val="22"/>
          <w:szCs w:val="22"/>
        </w:rPr>
        <w:t xml:space="preserve"> </w:t>
      </w:r>
      <w:proofErr w:type="spellStart"/>
      <w:r w:rsidR="00305730" w:rsidRPr="00372839">
        <w:rPr>
          <w:rFonts w:ascii="Arial MT" w:hAnsi="Arial MT" w:cs="Arial"/>
          <w:color w:val="7F7F7F" w:themeColor="text1" w:themeTint="80"/>
          <w:sz w:val="22"/>
          <w:szCs w:val="22"/>
        </w:rPr>
        <w:t>politikbërëse</w:t>
      </w:r>
      <w:proofErr w:type="spellEnd"/>
      <w:r w:rsidR="00305730" w:rsidRPr="00372839">
        <w:rPr>
          <w:rFonts w:ascii="Arial MT" w:hAnsi="Arial MT" w:cs="Arial"/>
          <w:color w:val="7F7F7F" w:themeColor="text1" w:themeTint="80"/>
          <w:sz w:val="22"/>
          <w:szCs w:val="22"/>
        </w:rPr>
        <w:t xml:space="preserve"> </w:t>
      </w:r>
      <w:proofErr w:type="spellStart"/>
      <w:r w:rsidR="00305730" w:rsidRPr="00372839">
        <w:rPr>
          <w:rFonts w:ascii="Arial MT" w:hAnsi="Arial MT" w:cs="Arial"/>
          <w:color w:val="7F7F7F" w:themeColor="text1" w:themeTint="80"/>
          <w:sz w:val="22"/>
          <w:szCs w:val="22"/>
        </w:rPr>
        <w:t>që</w:t>
      </w:r>
      <w:proofErr w:type="spellEnd"/>
      <w:r w:rsidR="00305730" w:rsidRPr="00372839">
        <w:rPr>
          <w:rFonts w:ascii="Arial MT" w:hAnsi="Arial MT" w:cs="Arial"/>
          <w:color w:val="7F7F7F" w:themeColor="text1" w:themeTint="80"/>
          <w:sz w:val="22"/>
          <w:szCs w:val="22"/>
        </w:rPr>
        <w:t xml:space="preserve"> </w:t>
      </w:r>
      <w:proofErr w:type="spellStart"/>
      <w:r w:rsidR="00305730" w:rsidRPr="00372839">
        <w:rPr>
          <w:rFonts w:ascii="Arial MT" w:hAnsi="Arial MT" w:cs="Arial"/>
          <w:color w:val="7F7F7F" w:themeColor="text1" w:themeTint="80"/>
          <w:sz w:val="22"/>
          <w:szCs w:val="22"/>
        </w:rPr>
        <w:t>lidhen</w:t>
      </w:r>
      <w:proofErr w:type="spellEnd"/>
      <w:r w:rsidR="00305730" w:rsidRPr="00372839">
        <w:rPr>
          <w:rFonts w:ascii="Arial MT" w:hAnsi="Arial MT" w:cs="Arial"/>
          <w:color w:val="7F7F7F" w:themeColor="text1" w:themeTint="80"/>
          <w:sz w:val="22"/>
          <w:szCs w:val="22"/>
        </w:rPr>
        <w:t xml:space="preserve"> me </w:t>
      </w:r>
      <w:proofErr w:type="spellStart"/>
      <w:r w:rsidR="00305730" w:rsidRPr="00372839">
        <w:rPr>
          <w:rFonts w:ascii="Arial MT" w:hAnsi="Arial MT" w:cs="Arial"/>
          <w:color w:val="7F7F7F" w:themeColor="text1" w:themeTint="80"/>
          <w:sz w:val="22"/>
          <w:szCs w:val="22"/>
        </w:rPr>
        <w:t>fëmijët</w:t>
      </w:r>
      <w:proofErr w:type="spellEnd"/>
      <w:r w:rsidR="00305730" w:rsidRPr="00372839">
        <w:rPr>
          <w:rFonts w:ascii="Arial MT" w:hAnsi="Arial MT" w:cs="Arial"/>
          <w:color w:val="7F7F7F" w:themeColor="text1" w:themeTint="80"/>
          <w:sz w:val="22"/>
          <w:szCs w:val="22"/>
        </w:rPr>
        <w:t xml:space="preserve">. </w:t>
      </w:r>
    </w:p>
    <w:p w14:paraId="5427FB37" w14:textId="0BEB6D66" w:rsidR="009956F8" w:rsidRPr="00372839" w:rsidRDefault="00C433C0" w:rsidP="001630A7">
      <w:pPr>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 xml:space="preserve">Ky </w:t>
      </w:r>
      <w:proofErr w:type="spellStart"/>
      <w:r w:rsidRPr="00372839">
        <w:rPr>
          <w:rFonts w:ascii="Arial MT" w:hAnsi="Arial MT" w:cs="Arial"/>
          <w:color w:val="7F7F7F" w:themeColor="text1" w:themeTint="80"/>
          <w:sz w:val="22"/>
          <w:szCs w:val="22"/>
        </w:rPr>
        <w:t>qëllim</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synohet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00365013"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realizohet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përmes</w:t>
      </w:r>
      <w:proofErr w:type="spellEnd"/>
      <w:r w:rsidRPr="00372839">
        <w:rPr>
          <w:rFonts w:ascii="Arial MT" w:hAnsi="Arial MT" w:cs="Arial"/>
          <w:color w:val="7F7F7F" w:themeColor="text1" w:themeTint="80"/>
          <w:sz w:val="22"/>
          <w:szCs w:val="22"/>
        </w:rPr>
        <w:t>:</w:t>
      </w:r>
    </w:p>
    <w:p w14:paraId="1633751F" w14:textId="144FBEA9" w:rsidR="009956F8" w:rsidRPr="00372839" w:rsidRDefault="00961A6C" w:rsidP="001630A7">
      <w:pPr>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lastRenderedPageBreak/>
        <w:t xml:space="preserve">1. </w:t>
      </w:r>
      <w:proofErr w:type="spellStart"/>
      <w:r w:rsidR="00E34879" w:rsidRPr="00372839">
        <w:rPr>
          <w:rFonts w:ascii="Arial MT" w:hAnsi="Arial MT" w:cs="Arial"/>
          <w:color w:val="7F7F7F" w:themeColor="text1" w:themeTint="80"/>
          <w:sz w:val="22"/>
          <w:szCs w:val="22"/>
        </w:rPr>
        <w:t>N</w:t>
      </w:r>
      <w:r w:rsidRPr="00372839">
        <w:rPr>
          <w:rFonts w:ascii="Arial MT" w:hAnsi="Arial MT" w:cs="Arial"/>
          <w:color w:val="7F7F7F" w:themeColor="text1" w:themeTint="80"/>
          <w:sz w:val="22"/>
          <w:szCs w:val="22"/>
        </w:rPr>
        <w:t>xitj</w:t>
      </w:r>
      <w:r w:rsidR="0035750C" w:rsidRPr="00372839">
        <w:rPr>
          <w:rFonts w:ascii="Arial MT" w:hAnsi="Arial MT" w:cs="Arial"/>
          <w:color w:val="7F7F7F" w:themeColor="text1" w:themeTint="80"/>
          <w:sz w:val="22"/>
          <w:szCs w:val="22"/>
        </w:rPr>
        <w:t>es</w:t>
      </w:r>
      <w:proofErr w:type="spellEnd"/>
      <w:r w:rsidRPr="00372839">
        <w:rPr>
          <w:rFonts w:ascii="Arial MT" w:hAnsi="Arial MT" w:cs="Arial"/>
          <w:color w:val="7F7F7F" w:themeColor="text1" w:themeTint="80"/>
          <w:sz w:val="22"/>
          <w:szCs w:val="22"/>
        </w:rPr>
        <w:t xml:space="preserve"> </w:t>
      </w:r>
      <w:proofErr w:type="spellStart"/>
      <w:r w:rsidR="0035750C" w:rsidRPr="00372839">
        <w:rPr>
          <w:rFonts w:ascii="Arial MT" w:hAnsi="Arial MT" w:cs="Arial"/>
          <w:color w:val="7F7F7F" w:themeColor="text1" w:themeTint="80"/>
          <w:sz w:val="22"/>
          <w:szCs w:val="22"/>
        </w:rPr>
        <w:t>së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llogaridh</w:t>
      </w:r>
      <w:r w:rsidR="00E34879"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nies</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planifikimit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koordinimit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dhe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monitorimit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w:t>
      </w:r>
      <w:r w:rsidR="00E34879"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nivel</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komunal</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dhe</w:t>
      </w:r>
      <w:proofErr w:type="spellEnd"/>
      <w:r w:rsidRPr="00372839">
        <w:rPr>
          <w:rFonts w:ascii="Arial MT" w:hAnsi="Arial MT" w:cs="Arial"/>
          <w:color w:val="7F7F7F" w:themeColor="text1" w:themeTint="80"/>
          <w:sz w:val="22"/>
          <w:szCs w:val="22"/>
        </w:rPr>
        <w:t xml:space="preserve"> </w:t>
      </w:r>
    </w:p>
    <w:p w14:paraId="4CE946C7" w14:textId="3042ADDC" w:rsidR="00F67F2C" w:rsidRPr="00372839" w:rsidRDefault="00961A6C" w:rsidP="001630A7">
      <w:pPr>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 xml:space="preserve">2. </w:t>
      </w:r>
      <w:proofErr w:type="spellStart"/>
      <w:r w:rsidRPr="00372839">
        <w:rPr>
          <w:rFonts w:ascii="Arial MT" w:hAnsi="Arial MT" w:cs="Arial"/>
          <w:color w:val="7F7F7F" w:themeColor="text1" w:themeTint="80"/>
          <w:sz w:val="22"/>
          <w:szCs w:val="22"/>
        </w:rPr>
        <w:t>Krijimi</w:t>
      </w:r>
      <w:r w:rsidR="0035750C" w:rsidRPr="00372839">
        <w:rPr>
          <w:rFonts w:ascii="Arial MT" w:hAnsi="Arial MT" w:cs="Arial"/>
          <w:color w:val="7F7F7F" w:themeColor="text1" w:themeTint="80"/>
          <w:sz w:val="22"/>
          <w:szCs w:val="22"/>
        </w:rPr>
        <w:t>t</w:t>
      </w:r>
      <w:proofErr w:type="spellEnd"/>
      <w:r w:rsidRPr="00372839">
        <w:rPr>
          <w:rFonts w:ascii="Arial MT" w:hAnsi="Arial MT" w:cs="Arial"/>
          <w:color w:val="7F7F7F" w:themeColor="text1" w:themeTint="80"/>
          <w:sz w:val="22"/>
          <w:szCs w:val="22"/>
        </w:rPr>
        <w:t xml:space="preserve"> </w:t>
      </w:r>
      <w:proofErr w:type="spellStart"/>
      <w:r w:rsidR="0035750C"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nj</w:t>
      </w:r>
      <w:r w:rsidR="00E34879"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komune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gjith</w:t>
      </w:r>
      <w:r w:rsidR="00E34879"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p</w:t>
      </w:r>
      <w:r w:rsidR="00E34879"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rfshir</w:t>
      </w:r>
      <w:r w:rsidR="00E34879"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se</w:t>
      </w:r>
      <w:proofErr w:type="spellEnd"/>
      <w:r w:rsidR="00E34879" w:rsidRPr="00372839">
        <w:rPr>
          <w:rFonts w:ascii="Arial MT" w:hAnsi="Arial MT" w:cs="Arial"/>
          <w:color w:val="7F7F7F" w:themeColor="text1" w:themeTint="80"/>
          <w:sz w:val="22"/>
          <w:szCs w:val="22"/>
        </w:rPr>
        <w:t>.</w:t>
      </w:r>
    </w:p>
    <w:p w14:paraId="158A49A3" w14:textId="71DCB156" w:rsidR="00E53DAF" w:rsidRPr="00372839" w:rsidRDefault="00972685"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Plani</w:t>
      </w:r>
      <w:proofErr w:type="spellEnd"/>
      <w:r w:rsidRPr="00372839">
        <w:rPr>
          <w:rFonts w:ascii="Arial MT" w:hAnsi="Arial MT" w:cs="Arial"/>
          <w:color w:val="7F7F7F" w:themeColor="text1" w:themeTint="80"/>
          <w:sz w:val="22"/>
          <w:szCs w:val="22"/>
        </w:rPr>
        <w:t xml:space="preserve"> </w:t>
      </w:r>
      <w:proofErr w:type="spellStart"/>
      <w:r w:rsidR="001A330A" w:rsidRPr="00372839">
        <w:rPr>
          <w:rFonts w:ascii="Arial MT" w:hAnsi="Arial MT" w:cs="Arial"/>
          <w:color w:val="7F7F7F" w:themeColor="text1" w:themeTint="80"/>
          <w:sz w:val="22"/>
          <w:szCs w:val="22"/>
        </w:rPr>
        <w:t>i</w:t>
      </w:r>
      <w:proofErr w:type="spellEnd"/>
      <w:r w:rsidR="008F686B" w:rsidRPr="00372839">
        <w:rPr>
          <w:rFonts w:ascii="Arial MT" w:hAnsi="Arial MT" w:cs="Arial"/>
          <w:color w:val="7F7F7F" w:themeColor="text1" w:themeTint="80"/>
          <w:sz w:val="22"/>
          <w:szCs w:val="22"/>
        </w:rPr>
        <w:t xml:space="preserve"> </w:t>
      </w:r>
      <w:proofErr w:type="spellStart"/>
      <w:r w:rsidR="008F686B" w:rsidRPr="00372839">
        <w:rPr>
          <w:rFonts w:ascii="Arial MT" w:hAnsi="Arial MT" w:cs="Arial"/>
          <w:color w:val="7F7F7F" w:themeColor="text1" w:themeTint="80"/>
          <w:sz w:val="22"/>
          <w:szCs w:val="22"/>
        </w:rPr>
        <w:t>Punës</w:t>
      </w:r>
      <w:proofErr w:type="spellEnd"/>
      <w:r w:rsidR="008F686B" w:rsidRPr="00372839">
        <w:rPr>
          <w:rFonts w:ascii="Arial MT" w:hAnsi="Arial MT" w:cs="Arial"/>
          <w:color w:val="7F7F7F" w:themeColor="text1" w:themeTint="80"/>
          <w:sz w:val="22"/>
          <w:szCs w:val="22"/>
        </w:rPr>
        <w:t xml:space="preserve"> </w:t>
      </w:r>
      <w:proofErr w:type="spellStart"/>
      <w:r w:rsidR="008F686B" w:rsidRPr="00372839">
        <w:rPr>
          <w:rFonts w:ascii="Arial MT" w:hAnsi="Arial MT" w:cs="Arial"/>
          <w:color w:val="7F7F7F" w:themeColor="text1" w:themeTint="80"/>
          <w:sz w:val="22"/>
          <w:szCs w:val="22"/>
        </w:rPr>
        <w:t>së</w:t>
      </w:r>
      <w:proofErr w:type="spellEnd"/>
      <w:r w:rsidR="008F686B" w:rsidRPr="00372839">
        <w:rPr>
          <w:rFonts w:ascii="Arial MT" w:hAnsi="Arial MT" w:cs="Arial"/>
          <w:color w:val="7F7F7F" w:themeColor="text1" w:themeTint="80"/>
          <w:sz w:val="22"/>
          <w:szCs w:val="22"/>
        </w:rPr>
        <w:t xml:space="preserve"> EDF </w:t>
      </w:r>
      <w:proofErr w:type="spellStart"/>
      <w:r w:rsidRPr="00372839">
        <w:rPr>
          <w:rFonts w:ascii="Arial MT" w:hAnsi="Arial MT" w:cs="Arial"/>
          <w:color w:val="7F7F7F" w:themeColor="text1" w:themeTint="80"/>
          <w:sz w:val="22"/>
          <w:szCs w:val="22"/>
        </w:rPr>
        <w:t>është</w:t>
      </w:r>
      <w:proofErr w:type="spellEnd"/>
      <w:r w:rsidRPr="00372839">
        <w:rPr>
          <w:rFonts w:ascii="Arial MT" w:hAnsi="Arial MT" w:cs="Arial"/>
          <w:color w:val="7F7F7F" w:themeColor="text1" w:themeTint="80"/>
          <w:sz w:val="22"/>
          <w:szCs w:val="22"/>
        </w:rPr>
        <w:t xml:space="preserve"> </w:t>
      </w:r>
      <w:proofErr w:type="spellStart"/>
      <w:r w:rsidR="0014544D" w:rsidRPr="00372839">
        <w:rPr>
          <w:rFonts w:ascii="Arial MT" w:hAnsi="Arial MT" w:cs="Arial"/>
          <w:color w:val="7F7F7F" w:themeColor="text1" w:themeTint="80"/>
          <w:sz w:val="22"/>
          <w:szCs w:val="22"/>
        </w:rPr>
        <w:t>dokument</w:t>
      </w:r>
      <w:proofErr w:type="spellEnd"/>
      <w:r w:rsidR="0014544D" w:rsidRPr="00372839">
        <w:rPr>
          <w:rFonts w:ascii="Arial MT" w:hAnsi="Arial MT" w:cs="Arial"/>
          <w:color w:val="7F7F7F" w:themeColor="text1" w:themeTint="80"/>
          <w:sz w:val="22"/>
          <w:szCs w:val="22"/>
        </w:rPr>
        <w:t xml:space="preserve"> </w:t>
      </w:r>
      <w:proofErr w:type="spellStart"/>
      <w:r w:rsidR="0014544D" w:rsidRPr="00372839">
        <w:rPr>
          <w:rFonts w:ascii="Arial MT" w:hAnsi="Arial MT" w:cs="Arial"/>
          <w:color w:val="7F7F7F" w:themeColor="text1" w:themeTint="80"/>
          <w:sz w:val="22"/>
          <w:szCs w:val="22"/>
        </w:rPr>
        <w:t>që</w:t>
      </w:r>
      <w:proofErr w:type="spellEnd"/>
      <w:r w:rsidR="0014544D" w:rsidRPr="00372839">
        <w:rPr>
          <w:rFonts w:ascii="Arial MT" w:hAnsi="Arial MT" w:cs="Arial"/>
          <w:color w:val="7F7F7F" w:themeColor="text1" w:themeTint="80"/>
          <w:sz w:val="22"/>
          <w:szCs w:val="22"/>
        </w:rPr>
        <w:t xml:space="preserve"> ka </w:t>
      </w:r>
      <w:proofErr w:type="spellStart"/>
      <w:r w:rsidR="0014544D" w:rsidRPr="00372839">
        <w:rPr>
          <w:rFonts w:ascii="Arial MT" w:hAnsi="Arial MT" w:cs="Arial"/>
          <w:color w:val="7F7F7F" w:themeColor="text1" w:themeTint="80"/>
          <w:sz w:val="22"/>
          <w:szCs w:val="22"/>
        </w:rPr>
        <w:t>marrë</w:t>
      </w:r>
      <w:proofErr w:type="spellEnd"/>
      <w:r w:rsidR="0014544D" w:rsidRPr="00372839">
        <w:rPr>
          <w:rFonts w:ascii="Arial MT" w:hAnsi="Arial MT" w:cs="Arial"/>
          <w:color w:val="7F7F7F" w:themeColor="text1" w:themeTint="80"/>
          <w:sz w:val="22"/>
          <w:szCs w:val="22"/>
        </w:rPr>
        <w:t xml:space="preserve"> </w:t>
      </w:r>
      <w:proofErr w:type="spellStart"/>
      <w:r w:rsidR="0014544D" w:rsidRPr="00372839">
        <w:rPr>
          <w:rFonts w:ascii="Arial MT" w:hAnsi="Arial MT" w:cs="Arial"/>
          <w:color w:val="7F7F7F" w:themeColor="text1" w:themeTint="80"/>
          <w:sz w:val="22"/>
          <w:szCs w:val="22"/>
        </w:rPr>
        <w:t>përbazë</w:t>
      </w:r>
      <w:proofErr w:type="spellEnd"/>
      <w:r w:rsidR="0014544D" w:rsidRPr="00372839">
        <w:rPr>
          <w:rFonts w:ascii="Arial MT" w:hAnsi="Arial MT" w:cs="Arial"/>
          <w:color w:val="7F7F7F" w:themeColor="text1" w:themeTint="80"/>
          <w:sz w:val="22"/>
          <w:szCs w:val="22"/>
        </w:rPr>
        <w:t xml:space="preserve"> </w:t>
      </w:r>
      <w:proofErr w:type="spellStart"/>
      <w:r w:rsidR="0014544D" w:rsidRPr="00372839">
        <w:rPr>
          <w:rFonts w:ascii="Arial MT" w:hAnsi="Arial MT" w:cs="Arial"/>
          <w:color w:val="7F7F7F" w:themeColor="text1" w:themeTint="80"/>
          <w:sz w:val="22"/>
          <w:szCs w:val="22"/>
        </w:rPr>
        <w:t>pikëpamjen</w:t>
      </w:r>
      <w:proofErr w:type="spellEnd"/>
      <w:r w:rsidR="0014544D" w:rsidRPr="00372839">
        <w:rPr>
          <w:rFonts w:ascii="Arial MT" w:hAnsi="Arial MT" w:cs="Arial"/>
          <w:color w:val="7F7F7F" w:themeColor="text1" w:themeTint="80"/>
          <w:sz w:val="22"/>
          <w:szCs w:val="22"/>
        </w:rPr>
        <w:t xml:space="preserve"> e </w:t>
      </w:r>
      <w:proofErr w:type="spellStart"/>
      <w:r w:rsidR="0014544D" w:rsidRPr="00372839">
        <w:rPr>
          <w:rFonts w:ascii="Arial MT" w:hAnsi="Arial MT" w:cs="Arial"/>
          <w:color w:val="7F7F7F" w:themeColor="text1" w:themeTint="80"/>
          <w:sz w:val="22"/>
          <w:szCs w:val="22"/>
        </w:rPr>
        <w:t>fëmijës</w:t>
      </w:r>
      <w:proofErr w:type="spellEnd"/>
      <w:r w:rsidR="0014544D" w:rsidRPr="00372839">
        <w:rPr>
          <w:rFonts w:ascii="Arial MT" w:hAnsi="Arial MT" w:cs="Arial"/>
          <w:color w:val="7F7F7F" w:themeColor="text1" w:themeTint="80"/>
          <w:sz w:val="22"/>
          <w:szCs w:val="22"/>
        </w:rPr>
        <w:t xml:space="preserve"> </w:t>
      </w:r>
      <w:proofErr w:type="spellStart"/>
      <w:r w:rsidR="00491EC0" w:rsidRPr="00372839">
        <w:rPr>
          <w:rFonts w:ascii="Arial MT" w:hAnsi="Arial MT" w:cs="Arial"/>
          <w:color w:val="7F7F7F" w:themeColor="text1" w:themeTint="80"/>
          <w:sz w:val="22"/>
          <w:szCs w:val="22"/>
        </w:rPr>
        <w:t>përmes</w:t>
      </w:r>
      <w:proofErr w:type="spellEnd"/>
      <w:r w:rsidR="00491EC0" w:rsidRPr="00372839">
        <w:rPr>
          <w:rFonts w:ascii="Arial MT" w:hAnsi="Arial MT" w:cs="Arial"/>
          <w:color w:val="7F7F7F" w:themeColor="text1" w:themeTint="80"/>
          <w:sz w:val="22"/>
          <w:szCs w:val="22"/>
        </w:rPr>
        <w:t xml:space="preserve"> </w:t>
      </w:r>
      <w:proofErr w:type="spellStart"/>
      <w:r w:rsidR="00491EC0" w:rsidRPr="00372839">
        <w:rPr>
          <w:rFonts w:ascii="Arial MT" w:hAnsi="Arial MT" w:cs="Arial"/>
          <w:color w:val="7F7F7F" w:themeColor="text1" w:themeTint="80"/>
          <w:sz w:val="22"/>
          <w:szCs w:val="22"/>
        </w:rPr>
        <w:t>këtyre</w:t>
      </w:r>
      <w:proofErr w:type="spellEnd"/>
      <w:r w:rsidR="00491EC0" w:rsidRPr="00372839">
        <w:rPr>
          <w:rFonts w:ascii="Arial MT" w:hAnsi="Arial MT" w:cs="Arial"/>
          <w:color w:val="7F7F7F" w:themeColor="text1" w:themeTint="80"/>
          <w:sz w:val="22"/>
          <w:szCs w:val="22"/>
        </w:rPr>
        <w:t xml:space="preserve"> </w:t>
      </w:r>
      <w:proofErr w:type="spellStart"/>
      <w:r w:rsidR="00491EC0" w:rsidRPr="00372839">
        <w:rPr>
          <w:rFonts w:ascii="Arial MT" w:hAnsi="Arial MT" w:cs="Arial"/>
          <w:color w:val="7F7F7F" w:themeColor="text1" w:themeTint="80"/>
          <w:sz w:val="22"/>
          <w:szCs w:val="22"/>
        </w:rPr>
        <w:t>hapave</w:t>
      </w:r>
      <w:proofErr w:type="spellEnd"/>
      <w:r w:rsidR="00491EC0" w:rsidRPr="00372839">
        <w:rPr>
          <w:rFonts w:ascii="Arial MT" w:hAnsi="Arial MT" w:cs="Arial"/>
          <w:color w:val="7F7F7F" w:themeColor="text1" w:themeTint="80"/>
          <w:sz w:val="22"/>
          <w:szCs w:val="22"/>
        </w:rPr>
        <w:t>: 1. KKGJ ka</w:t>
      </w:r>
      <w:r w:rsidR="0014544D" w:rsidRPr="00372839">
        <w:rPr>
          <w:rFonts w:ascii="Arial MT" w:hAnsi="Arial MT" w:cs="Arial"/>
          <w:color w:val="7F7F7F" w:themeColor="text1" w:themeTint="80"/>
          <w:sz w:val="22"/>
          <w:szCs w:val="22"/>
        </w:rPr>
        <w:t xml:space="preserve"> </w:t>
      </w:r>
      <w:proofErr w:type="spellStart"/>
      <w:r w:rsidR="0014544D" w:rsidRPr="00372839">
        <w:rPr>
          <w:rFonts w:ascii="Arial MT" w:hAnsi="Arial MT" w:cs="Arial"/>
          <w:color w:val="7F7F7F" w:themeColor="text1" w:themeTint="80"/>
          <w:sz w:val="22"/>
          <w:szCs w:val="22"/>
        </w:rPr>
        <w:t>emëruar</w:t>
      </w:r>
      <w:proofErr w:type="spellEnd"/>
      <w:r w:rsidR="0014544D" w:rsidRPr="00372839">
        <w:rPr>
          <w:rFonts w:ascii="Arial MT" w:hAnsi="Arial MT" w:cs="Arial"/>
          <w:color w:val="7F7F7F" w:themeColor="text1" w:themeTint="80"/>
          <w:sz w:val="22"/>
          <w:szCs w:val="22"/>
        </w:rPr>
        <w:t xml:space="preserve"> </w:t>
      </w:r>
      <w:proofErr w:type="spellStart"/>
      <w:r w:rsidR="0014544D" w:rsidRPr="00372839">
        <w:rPr>
          <w:rFonts w:ascii="Arial MT" w:hAnsi="Arial MT" w:cs="Arial"/>
          <w:color w:val="7F7F7F" w:themeColor="text1" w:themeTint="80"/>
          <w:sz w:val="22"/>
          <w:szCs w:val="22"/>
        </w:rPr>
        <w:t>si</w:t>
      </w:r>
      <w:proofErr w:type="spellEnd"/>
      <w:r w:rsidR="0014544D" w:rsidRPr="00372839">
        <w:rPr>
          <w:rFonts w:ascii="Arial MT" w:hAnsi="Arial MT" w:cs="Arial"/>
          <w:color w:val="7F7F7F" w:themeColor="text1" w:themeTint="80"/>
          <w:sz w:val="22"/>
          <w:szCs w:val="22"/>
        </w:rPr>
        <w:t xml:space="preserve"> </w:t>
      </w:r>
      <w:proofErr w:type="spellStart"/>
      <w:r w:rsidR="0014544D" w:rsidRPr="00372839">
        <w:rPr>
          <w:rFonts w:ascii="Arial MT" w:hAnsi="Arial MT" w:cs="Arial"/>
          <w:color w:val="7F7F7F" w:themeColor="text1" w:themeTint="80"/>
          <w:sz w:val="22"/>
          <w:szCs w:val="22"/>
        </w:rPr>
        <w:t>vëzhgues</w:t>
      </w:r>
      <w:proofErr w:type="spellEnd"/>
      <w:r w:rsidR="0014544D" w:rsidRPr="00372839">
        <w:rPr>
          <w:rFonts w:ascii="Arial MT" w:hAnsi="Arial MT" w:cs="Arial"/>
          <w:color w:val="7F7F7F" w:themeColor="text1" w:themeTint="80"/>
          <w:sz w:val="22"/>
          <w:szCs w:val="22"/>
        </w:rPr>
        <w:t xml:space="preserve"> </w:t>
      </w:r>
      <w:proofErr w:type="spellStart"/>
      <w:r w:rsidR="00E40FA8" w:rsidRPr="00372839">
        <w:rPr>
          <w:rFonts w:ascii="Arial MT" w:hAnsi="Arial MT" w:cs="Arial"/>
          <w:color w:val="7F7F7F" w:themeColor="text1" w:themeTint="80"/>
          <w:sz w:val="22"/>
          <w:szCs w:val="22"/>
        </w:rPr>
        <w:t>të</w:t>
      </w:r>
      <w:proofErr w:type="spellEnd"/>
      <w:r w:rsidR="00E40FA8" w:rsidRPr="00372839">
        <w:rPr>
          <w:rFonts w:ascii="Arial MT" w:hAnsi="Arial MT" w:cs="Arial"/>
          <w:color w:val="7F7F7F" w:themeColor="text1" w:themeTint="80"/>
          <w:sz w:val="22"/>
          <w:szCs w:val="22"/>
        </w:rPr>
        <w:t xml:space="preserve"> EDF </w:t>
      </w:r>
      <w:proofErr w:type="spellStart"/>
      <w:r w:rsidR="0014544D" w:rsidRPr="00372839">
        <w:rPr>
          <w:rFonts w:ascii="Arial MT" w:hAnsi="Arial MT" w:cs="Arial"/>
          <w:color w:val="7F7F7F" w:themeColor="text1" w:themeTint="80"/>
          <w:sz w:val="22"/>
          <w:szCs w:val="22"/>
        </w:rPr>
        <w:t>dy</w:t>
      </w:r>
      <w:proofErr w:type="spellEnd"/>
      <w:r w:rsidR="0014544D" w:rsidRPr="00372839">
        <w:rPr>
          <w:rFonts w:ascii="Arial MT" w:hAnsi="Arial MT" w:cs="Arial"/>
          <w:color w:val="7F7F7F" w:themeColor="text1" w:themeTint="80"/>
          <w:sz w:val="22"/>
          <w:szCs w:val="22"/>
        </w:rPr>
        <w:t xml:space="preserve"> </w:t>
      </w:r>
      <w:proofErr w:type="spellStart"/>
      <w:r w:rsidR="00491EC0" w:rsidRPr="00372839">
        <w:rPr>
          <w:rFonts w:ascii="Arial MT" w:hAnsi="Arial MT" w:cs="Arial"/>
          <w:color w:val="7F7F7F" w:themeColor="text1" w:themeTint="80"/>
          <w:sz w:val="22"/>
          <w:szCs w:val="22"/>
        </w:rPr>
        <w:t>përfaqësues</w:t>
      </w:r>
      <w:proofErr w:type="spellEnd"/>
      <w:r w:rsidR="00491EC0" w:rsidRPr="00372839">
        <w:rPr>
          <w:rFonts w:ascii="Arial MT" w:hAnsi="Arial MT" w:cs="Arial"/>
          <w:color w:val="7F7F7F" w:themeColor="text1" w:themeTint="80"/>
          <w:sz w:val="22"/>
          <w:szCs w:val="22"/>
        </w:rPr>
        <w:t xml:space="preserve"> </w:t>
      </w:r>
      <w:proofErr w:type="spellStart"/>
      <w:r w:rsidR="00491EC0" w:rsidRPr="00372839">
        <w:rPr>
          <w:rFonts w:ascii="Arial MT" w:hAnsi="Arial MT" w:cs="Arial"/>
          <w:color w:val="7F7F7F" w:themeColor="text1" w:themeTint="80"/>
          <w:sz w:val="22"/>
          <w:szCs w:val="22"/>
        </w:rPr>
        <w:t>të</w:t>
      </w:r>
      <w:proofErr w:type="spellEnd"/>
      <w:r w:rsidR="00491EC0" w:rsidRPr="00372839">
        <w:rPr>
          <w:rFonts w:ascii="Arial MT" w:hAnsi="Arial MT" w:cs="Arial"/>
          <w:color w:val="7F7F7F" w:themeColor="text1" w:themeTint="80"/>
          <w:sz w:val="22"/>
          <w:szCs w:val="22"/>
        </w:rPr>
        <w:t xml:space="preserve"> </w:t>
      </w:r>
      <w:proofErr w:type="spellStart"/>
      <w:r w:rsidR="00491EC0" w:rsidRPr="00372839">
        <w:rPr>
          <w:rFonts w:ascii="Arial MT" w:hAnsi="Arial MT" w:cs="Arial"/>
          <w:color w:val="7F7F7F" w:themeColor="text1" w:themeTint="80"/>
          <w:sz w:val="22"/>
          <w:szCs w:val="22"/>
        </w:rPr>
        <w:t>fëmijëve</w:t>
      </w:r>
      <w:proofErr w:type="spellEnd"/>
      <w:r w:rsidR="00491EC0" w:rsidRPr="00372839">
        <w:rPr>
          <w:rFonts w:ascii="Arial MT" w:hAnsi="Arial MT" w:cs="Arial"/>
          <w:color w:val="7F7F7F" w:themeColor="text1" w:themeTint="80"/>
          <w:sz w:val="22"/>
          <w:szCs w:val="22"/>
        </w:rPr>
        <w:t xml:space="preserve"> </w:t>
      </w:r>
      <w:proofErr w:type="spellStart"/>
      <w:r w:rsidR="00491EC0" w:rsidRPr="00372839">
        <w:rPr>
          <w:rFonts w:ascii="Arial MT" w:hAnsi="Arial MT" w:cs="Arial"/>
          <w:color w:val="7F7F7F" w:themeColor="text1" w:themeTint="80"/>
          <w:sz w:val="22"/>
          <w:szCs w:val="22"/>
        </w:rPr>
        <w:t>nga</w:t>
      </w:r>
      <w:proofErr w:type="spellEnd"/>
      <w:r w:rsidR="00491EC0" w:rsidRPr="00372839">
        <w:rPr>
          <w:rFonts w:ascii="Arial MT" w:hAnsi="Arial MT" w:cs="Arial"/>
          <w:color w:val="7F7F7F" w:themeColor="text1" w:themeTint="80"/>
          <w:sz w:val="22"/>
          <w:szCs w:val="22"/>
        </w:rPr>
        <w:t xml:space="preserve"> </w:t>
      </w:r>
      <w:proofErr w:type="spellStart"/>
      <w:r w:rsidR="00491EC0" w:rsidRPr="00372839">
        <w:rPr>
          <w:rFonts w:ascii="Arial MT" w:hAnsi="Arial MT" w:cs="Arial"/>
          <w:color w:val="7F7F7F" w:themeColor="text1" w:themeTint="80"/>
          <w:sz w:val="22"/>
          <w:szCs w:val="22"/>
        </w:rPr>
        <w:t>Asambleja</w:t>
      </w:r>
      <w:proofErr w:type="spellEnd"/>
      <w:r w:rsidR="00491EC0" w:rsidRPr="00372839">
        <w:rPr>
          <w:rFonts w:ascii="Arial MT" w:hAnsi="Arial MT" w:cs="Arial"/>
          <w:color w:val="7F7F7F" w:themeColor="text1" w:themeTint="80"/>
          <w:sz w:val="22"/>
          <w:szCs w:val="22"/>
        </w:rPr>
        <w:t xml:space="preserve"> </w:t>
      </w:r>
      <w:proofErr w:type="spellStart"/>
      <w:r w:rsidR="00491EC0" w:rsidRPr="00372839">
        <w:rPr>
          <w:rFonts w:ascii="Arial MT" w:hAnsi="Arial MT" w:cs="Arial"/>
          <w:color w:val="7F7F7F" w:themeColor="text1" w:themeTint="80"/>
          <w:sz w:val="22"/>
          <w:szCs w:val="22"/>
        </w:rPr>
        <w:t>Komunale</w:t>
      </w:r>
      <w:proofErr w:type="spellEnd"/>
      <w:r w:rsidR="00491EC0" w:rsidRPr="00372839">
        <w:rPr>
          <w:rFonts w:ascii="Arial MT" w:hAnsi="Arial MT" w:cs="Arial"/>
          <w:color w:val="7F7F7F" w:themeColor="text1" w:themeTint="80"/>
          <w:sz w:val="22"/>
          <w:szCs w:val="22"/>
        </w:rPr>
        <w:t xml:space="preserve"> e </w:t>
      </w:r>
      <w:proofErr w:type="spellStart"/>
      <w:r w:rsidR="00491EC0" w:rsidRPr="00372839">
        <w:rPr>
          <w:rFonts w:ascii="Arial MT" w:hAnsi="Arial MT" w:cs="Arial"/>
          <w:color w:val="7F7F7F" w:themeColor="text1" w:themeTint="80"/>
          <w:sz w:val="22"/>
          <w:szCs w:val="22"/>
        </w:rPr>
        <w:t>Fëmijëve</w:t>
      </w:r>
      <w:proofErr w:type="spellEnd"/>
      <w:r w:rsidR="00491EC0" w:rsidRPr="00372839">
        <w:rPr>
          <w:rFonts w:ascii="Arial MT" w:hAnsi="Arial MT" w:cs="Arial"/>
          <w:color w:val="7F7F7F" w:themeColor="text1" w:themeTint="80"/>
          <w:sz w:val="22"/>
          <w:szCs w:val="22"/>
        </w:rPr>
        <w:t xml:space="preserve"> </w:t>
      </w:r>
      <w:proofErr w:type="spellStart"/>
      <w:r w:rsidR="00491EC0" w:rsidRPr="00372839">
        <w:rPr>
          <w:rFonts w:ascii="Arial MT" w:hAnsi="Arial MT" w:cs="Arial"/>
          <w:color w:val="7F7F7F" w:themeColor="text1" w:themeTint="80"/>
          <w:sz w:val="22"/>
          <w:szCs w:val="22"/>
        </w:rPr>
        <w:t>në</w:t>
      </w:r>
      <w:proofErr w:type="spellEnd"/>
      <w:r w:rsidR="00491EC0" w:rsidRPr="00372839">
        <w:rPr>
          <w:rFonts w:ascii="Arial MT" w:hAnsi="Arial MT" w:cs="Arial"/>
          <w:color w:val="7F7F7F" w:themeColor="text1" w:themeTint="80"/>
          <w:sz w:val="22"/>
          <w:szCs w:val="22"/>
        </w:rPr>
        <w:t xml:space="preserve"> </w:t>
      </w:r>
      <w:proofErr w:type="spellStart"/>
      <w:r w:rsidR="00491EC0" w:rsidRPr="00372839">
        <w:rPr>
          <w:rFonts w:ascii="Arial MT" w:hAnsi="Arial MT" w:cs="Arial"/>
          <w:color w:val="7F7F7F" w:themeColor="text1" w:themeTint="80"/>
          <w:sz w:val="22"/>
          <w:szCs w:val="22"/>
        </w:rPr>
        <w:t>Komunën</w:t>
      </w:r>
      <w:proofErr w:type="spellEnd"/>
      <w:r w:rsidR="00491EC0" w:rsidRPr="00372839">
        <w:rPr>
          <w:rFonts w:ascii="Arial MT" w:hAnsi="Arial MT" w:cs="Arial"/>
          <w:color w:val="7F7F7F" w:themeColor="text1" w:themeTint="80"/>
          <w:sz w:val="22"/>
          <w:szCs w:val="22"/>
        </w:rPr>
        <w:t xml:space="preserve"> e </w:t>
      </w:r>
      <w:proofErr w:type="spellStart"/>
      <w:r w:rsidR="00491EC0" w:rsidRPr="00372839">
        <w:rPr>
          <w:rFonts w:ascii="Arial MT" w:hAnsi="Arial MT" w:cs="Arial"/>
          <w:color w:val="7F7F7F" w:themeColor="text1" w:themeTint="80"/>
          <w:sz w:val="22"/>
          <w:szCs w:val="22"/>
        </w:rPr>
        <w:t>Gjakovës</w:t>
      </w:r>
      <w:proofErr w:type="spellEnd"/>
      <w:r w:rsidR="00491EC0" w:rsidRPr="00372839">
        <w:rPr>
          <w:rFonts w:ascii="Arial MT" w:hAnsi="Arial MT" w:cs="Arial"/>
          <w:color w:val="7F7F7F" w:themeColor="text1" w:themeTint="80"/>
          <w:sz w:val="22"/>
          <w:szCs w:val="22"/>
        </w:rPr>
        <w:t xml:space="preserve"> </w:t>
      </w:r>
      <w:proofErr w:type="spellStart"/>
      <w:r w:rsidR="00491EC0" w:rsidRPr="00372839">
        <w:rPr>
          <w:rFonts w:ascii="Arial MT" w:hAnsi="Arial MT" w:cs="Arial"/>
          <w:color w:val="7F7F7F" w:themeColor="text1" w:themeTint="80"/>
          <w:sz w:val="22"/>
          <w:szCs w:val="22"/>
        </w:rPr>
        <w:t>dhe</w:t>
      </w:r>
      <w:proofErr w:type="spellEnd"/>
      <w:r w:rsidR="00491EC0" w:rsidRPr="00372839">
        <w:rPr>
          <w:rFonts w:ascii="Arial MT" w:hAnsi="Arial MT" w:cs="Arial"/>
          <w:color w:val="7F7F7F" w:themeColor="text1" w:themeTint="80"/>
          <w:sz w:val="22"/>
          <w:szCs w:val="22"/>
        </w:rPr>
        <w:t xml:space="preserve"> 2. </w:t>
      </w:r>
      <w:r w:rsidR="00E8743D" w:rsidRPr="00372839">
        <w:rPr>
          <w:rFonts w:ascii="Arial MT" w:hAnsi="Arial MT" w:cs="Arial"/>
          <w:color w:val="7F7F7F" w:themeColor="text1" w:themeTint="80"/>
          <w:sz w:val="22"/>
          <w:szCs w:val="22"/>
        </w:rPr>
        <w:t xml:space="preserve">Duke </w:t>
      </w:r>
      <w:proofErr w:type="spellStart"/>
      <w:r w:rsidR="00E8743D" w:rsidRPr="00372839">
        <w:rPr>
          <w:rFonts w:ascii="Arial MT" w:hAnsi="Arial MT" w:cs="Arial"/>
          <w:color w:val="7F7F7F" w:themeColor="text1" w:themeTint="80"/>
          <w:sz w:val="22"/>
          <w:szCs w:val="22"/>
        </w:rPr>
        <w:t>lejuar</w:t>
      </w:r>
      <w:proofErr w:type="spellEnd"/>
      <w:r w:rsidR="00E8743D" w:rsidRPr="00372839">
        <w:rPr>
          <w:rFonts w:ascii="Arial MT" w:hAnsi="Arial MT" w:cs="Arial"/>
          <w:color w:val="7F7F7F" w:themeColor="text1" w:themeTint="80"/>
          <w:sz w:val="22"/>
          <w:szCs w:val="22"/>
        </w:rPr>
        <w:t xml:space="preserve"> </w:t>
      </w:r>
      <w:proofErr w:type="spellStart"/>
      <w:r w:rsidR="00E8743D" w:rsidRPr="00372839">
        <w:rPr>
          <w:rFonts w:ascii="Arial MT" w:hAnsi="Arial MT" w:cs="Arial"/>
          <w:color w:val="7F7F7F" w:themeColor="text1" w:themeTint="80"/>
          <w:sz w:val="22"/>
          <w:szCs w:val="22"/>
        </w:rPr>
        <w:t>pjesëmarrjen</w:t>
      </w:r>
      <w:proofErr w:type="spellEnd"/>
      <w:r w:rsidR="00E8743D" w:rsidRPr="00372839">
        <w:rPr>
          <w:rFonts w:ascii="Arial MT" w:hAnsi="Arial MT" w:cs="Arial"/>
          <w:color w:val="7F7F7F" w:themeColor="text1" w:themeTint="80"/>
          <w:sz w:val="22"/>
          <w:szCs w:val="22"/>
        </w:rPr>
        <w:t xml:space="preserve"> e </w:t>
      </w:r>
      <w:proofErr w:type="spellStart"/>
      <w:r w:rsidR="00E8743D" w:rsidRPr="00372839">
        <w:rPr>
          <w:rFonts w:ascii="Arial MT" w:hAnsi="Arial MT" w:cs="Arial"/>
          <w:color w:val="7F7F7F" w:themeColor="text1" w:themeTint="80"/>
          <w:sz w:val="22"/>
          <w:szCs w:val="22"/>
        </w:rPr>
        <w:t>gjerë</w:t>
      </w:r>
      <w:proofErr w:type="spellEnd"/>
      <w:r w:rsidR="00E8743D" w:rsidRPr="00372839">
        <w:rPr>
          <w:rFonts w:ascii="Arial MT" w:hAnsi="Arial MT" w:cs="Arial"/>
          <w:color w:val="7F7F7F" w:themeColor="text1" w:themeTint="80"/>
          <w:sz w:val="22"/>
          <w:szCs w:val="22"/>
        </w:rPr>
        <w:t xml:space="preserve"> </w:t>
      </w:r>
      <w:proofErr w:type="spellStart"/>
      <w:r w:rsidR="00E8743D" w:rsidRPr="00372839">
        <w:rPr>
          <w:rFonts w:ascii="Arial MT" w:hAnsi="Arial MT" w:cs="Arial"/>
          <w:color w:val="7F7F7F" w:themeColor="text1" w:themeTint="80"/>
          <w:sz w:val="22"/>
          <w:szCs w:val="22"/>
        </w:rPr>
        <w:t>të</w:t>
      </w:r>
      <w:proofErr w:type="spellEnd"/>
      <w:r w:rsidR="00E8743D" w:rsidRPr="00372839">
        <w:rPr>
          <w:rFonts w:ascii="Arial MT" w:hAnsi="Arial MT" w:cs="Arial"/>
          <w:color w:val="7F7F7F" w:themeColor="text1" w:themeTint="80"/>
          <w:sz w:val="22"/>
          <w:szCs w:val="22"/>
        </w:rPr>
        <w:t xml:space="preserve"> </w:t>
      </w:r>
      <w:proofErr w:type="spellStart"/>
      <w:r w:rsidR="00E8743D" w:rsidRPr="00372839">
        <w:rPr>
          <w:rFonts w:ascii="Arial MT" w:hAnsi="Arial MT" w:cs="Arial"/>
          <w:color w:val="7F7F7F" w:themeColor="text1" w:themeTint="80"/>
          <w:sz w:val="22"/>
          <w:szCs w:val="22"/>
        </w:rPr>
        <w:t>tyre</w:t>
      </w:r>
      <w:proofErr w:type="spellEnd"/>
      <w:r w:rsidR="00E8743D" w:rsidRPr="00372839">
        <w:rPr>
          <w:rFonts w:ascii="Arial MT" w:hAnsi="Arial MT" w:cs="Arial"/>
          <w:color w:val="7F7F7F" w:themeColor="text1" w:themeTint="80"/>
          <w:sz w:val="22"/>
          <w:szCs w:val="22"/>
        </w:rPr>
        <w:t xml:space="preserve"> </w:t>
      </w:r>
      <w:proofErr w:type="spellStart"/>
      <w:r w:rsidR="00E8743D" w:rsidRPr="00372839">
        <w:rPr>
          <w:rFonts w:ascii="Arial MT" w:hAnsi="Arial MT" w:cs="Arial"/>
          <w:color w:val="7F7F7F" w:themeColor="text1" w:themeTint="80"/>
          <w:sz w:val="22"/>
          <w:szCs w:val="22"/>
        </w:rPr>
        <w:t>në</w:t>
      </w:r>
      <w:proofErr w:type="spellEnd"/>
      <w:r w:rsidR="00E8743D" w:rsidRPr="00372839">
        <w:rPr>
          <w:rFonts w:ascii="Arial MT" w:hAnsi="Arial MT" w:cs="Arial"/>
          <w:color w:val="7F7F7F" w:themeColor="text1" w:themeTint="80"/>
          <w:sz w:val="22"/>
          <w:szCs w:val="22"/>
        </w:rPr>
        <w:t xml:space="preserve"> </w:t>
      </w:r>
      <w:proofErr w:type="spellStart"/>
      <w:r w:rsidR="00E8743D" w:rsidRPr="00372839">
        <w:rPr>
          <w:rFonts w:ascii="Arial MT" w:hAnsi="Arial MT" w:cs="Arial"/>
          <w:color w:val="7F7F7F" w:themeColor="text1" w:themeTint="80"/>
          <w:sz w:val="22"/>
          <w:szCs w:val="22"/>
        </w:rPr>
        <w:t>diskutim</w:t>
      </w:r>
      <w:proofErr w:type="spellEnd"/>
      <w:r w:rsidR="00E8743D" w:rsidRPr="00372839">
        <w:rPr>
          <w:rFonts w:ascii="Arial MT" w:hAnsi="Arial MT" w:cs="Arial"/>
          <w:color w:val="7F7F7F" w:themeColor="text1" w:themeTint="80"/>
          <w:sz w:val="22"/>
          <w:szCs w:val="22"/>
        </w:rPr>
        <w:t xml:space="preserve"> </w:t>
      </w:r>
      <w:proofErr w:type="spellStart"/>
      <w:r w:rsidR="00E8743D" w:rsidRPr="00372839">
        <w:rPr>
          <w:rFonts w:ascii="Arial MT" w:hAnsi="Arial MT" w:cs="Arial"/>
          <w:color w:val="7F7F7F" w:themeColor="text1" w:themeTint="80"/>
          <w:sz w:val="22"/>
          <w:szCs w:val="22"/>
        </w:rPr>
        <w:t>dhe</w:t>
      </w:r>
      <w:proofErr w:type="spellEnd"/>
      <w:r w:rsidR="00E8743D" w:rsidRPr="00372839">
        <w:rPr>
          <w:rFonts w:ascii="Arial MT" w:hAnsi="Arial MT" w:cs="Arial"/>
          <w:color w:val="7F7F7F" w:themeColor="text1" w:themeTint="80"/>
          <w:sz w:val="22"/>
          <w:szCs w:val="22"/>
        </w:rPr>
        <w:t xml:space="preserve"> </w:t>
      </w:r>
      <w:proofErr w:type="spellStart"/>
      <w:r w:rsidR="00E8743D" w:rsidRPr="00372839">
        <w:rPr>
          <w:rFonts w:ascii="Arial MT" w:hAnsi="Arial MT" w:cs="Arial"/>
          <w:color w:val="7F7F7F" w:themeColor="text1" w:themeTint="80"/>
          <w:sz w:val="22"/>
          <w:szCs w:val="22"/>
        </w:rPr>
        <w:t>dhënien</w:t>
      </w:r>
      <w:proofErr w:type="spellEnd"/>
      <w:r w:rsidR="00E8743D" w:rsidRPr="00372839">
        <w:rPr>
          <w:rFonts w:ascii="Arial MT" w:hAnsi="Arial MT" w:cs="Arial"/>
          <w:color w:val="7F7F7F" w:themeColor="text1" w:themeTint="80"/>
          <w:sz w:val="22"/>
          <w:szCs w:val="22"/>
        </w:rPr>
        <w:t xml:space="preserve"> e </w:t>
      </w:r>
      <w:proofErr w:type="spellStart"/>
      <w:r w:rsidR="00E8743D" w:rsidRPr="00372839">
        <w:rPr>
          <w:rFonts w:ascii="Arial MT" w:hAnsi="Arial MT" w:cs="Arial"/>
          <w:color w:val="7F7F7F" w:themeColor="text1" w:themeTint="80"/>
          <w:sz w:val="22"/>
          <w:szCs w:val="22"/>
        </w:rPr>
        <w:t>ideve</w:t>
      </w:r>
      <w:proofErr w:type="spellEnd"/>
      <w:r w:rsidR="00E8743D" w:rsidRPr="00372839">
        <w:rPr>
          <w:rFonts w:ascii="Arial MT" w:hAnsi="Arial MT" w:cs="Arial"/>
          <w:color w:val="7F7F7F" w:themeColor="text1" w:themeTint="80"/>
          <w:sz w:val="22"/>
          <w:szCs w:val="22"/>
        </w:rPr>
        <w:t xml:space="preserve"> </w:t>
      </w:r>
      <w:proofErr w:type="spellStart"/>
      <w:r w:rsidR="008F686B" w:rsidRPr="00372839">
        <w:rPr>
          <w:rFonts w:ascii="Arial MT" w:hAnsi="Arial MT" w:cs="Arial"/>
          <w:color w:val="7F7F7F" w:themeColor="text1" w:themeTint="80"/>
          <w:sz w:val="22"/>
          <w:szCs w:val="22"/>
        </w:rPr>
        <w:t>dhe</w:t>
      </w:r>
      <w:proofErr w:type="spellEnd"/>
      <w:r w:rsidR="008F686B" w:rsidRPr="00372839">
        <w:rPr>
          <w:rFonts w:ascii="Arial MT" w:hAnsi="Arial MT" w:cs="Arial"/>
          <w:color w:val="7F7F7F" w:themeColor="text1" w:themeTint="80"/>
          <w:sz w:val="22"/>
          <w:szCs w:val="22"/>
        </w:rPr>
        <w:t xml:space="preserve"> </w:t>
      </w:r>
      <w:proofErr w:type="spellStart"/>
      <w:r w:rsidR="008F686B" w:rsidRPr="00372839">
        <w:rPr>
          <w:rFonts w:ascii="Arial MT" w:hAnsi="Arial MT" w:cs="Arial"/>
          <w:color w:val="7F7F7F" w:themeColor="text1" w:themeTint="80"/>
          <w:sz w:val="22"/>
          <w:szCs w:val="22"/>
        </w:rPr>
        <w:t>mendimeve</w:t>
      </w:r>
      <w:proofErr w:type="spellEnd"/>
      <w:r w:rsidR="008F686B" w:rsidRPr="00372839">
        <w:rPr>
          <w:rFonts w:ascii="Arial MT" w:hAnsi="Arial MT" w:cs="Arial"/>
          <w:color w:val="7F7F7F" w:themeColor="text1" w:themeTint="80"/>
          <w:sz w:val="22"/>
          <w:szCs w:val="22"/>
        </w:rPr>
        <w:t xml:space="preserve"> </w:t>
      </w:r>
      <w:proofErr w:type="spellStart"/>
      <w:r w:rsidR="008F686B" w:rsidRPr="00372839">
        <w:rPr>
          <w:rFonts w:ascii="Arial MT" w:hAnsi="Arial MT" w:cs="Arial"/>
          <w:color w:val="7F7F7F" w:themeColor="text1" w:themeTint="80"/>
          <w:sz w:val="22"/>
          <w:szCs w:val="22"/>
        </w:rPr>
        <w:t>të</w:t>
      </w:r>
      <w:proofErr w:type="spellEnd"/>
      <w:r w:rsidR="008F686B" w:rsidRPr="00372839">
        <w:rPr>
          <w:rFonts w:ascii="Arial MT" w:hAnsi="Arial MT" w:cs="Arial"/>
          <w:color w:val="7F7F7F" w:themeColor="text1" w:themeTint="80"/>
          <w:sz w:val="22"/>
          <w:szCs w:val="22"/>
        </w:rPr>
        <w:t xml:space="preserve"> </w:t>
      </w:r>
      <w:proofErr w:type="spellStart"/>
      <w:r w:rsidR="008F686B" w:rsidRPr="00372839">
        <w:rPr>
          <w:rFonts w:ascii="Arial MT" w:hAnsi="Arial MT" w:cs="Arial"/>
          <w:color w:val="7F7F7F" w:themeColor="text1" w:themeTint="80"/>
          <w:sz w:val="22"/>
          <w:szCs w:val="22"/>
        </w:rPr>
        <w:t>tyre</w:t>
      </w:r>
      <w:proofErr w:type="spellEnd"/>
      <w:r w:rsidR="008F686B" w:rsidRPr="00372839">
        <w:rPr>
          <w:rFonts w:ascii="Arial MT" w:hAnsi="Arial MT" w:cs="Arial"/>
          <w:color w:val="7F7F7F" w:themeColor="text1" w:themeTint="80"/>
          <w:sz w:val="22"/>
          <w:szCs w:val="22"/>
        </w:rPr>
        <w:t xml:space="preserve"> </w:t>
      </w:r>
      <w:proofErr w:type="spellStart"/>
      <w:r w:rsidR="008F686B" w:rsidRPr="00372839">
        <w:rPr>
          <w:rFonts w:ascii="Arial MT" w:hAnsi="Arial MT" w:cs="Arial"/>
          <w:color w:val="7F7F7F" w:themeColor="text1" w:themeTint="80"/>
          <w:sz w:val="22"/>
          <w:szCs w:val="22"/>
        </w:rPr>
        <w:t>të</w:t>
      </w:r>
      <w:proofErr w:type="spellEnd"/>
      <w:r w:rsidR="008F686B" w:rsidRPr="00372839">
        <w:rPr>
          <w:rFonts w:ascii="Arial MT" w:hAnsi="Arial MT" w:cs="Arial"/>
          <w:color w:val="7F7F7F" w:themeColor="text1" w:themeTint="80"/>
          <w:sz w:val="22"/>
          <w:szCs w:val="22"/>
        </w:rPr>
        <w:t xml:space="preserve"> </w:t>
      </w:r>
      <w:proofErr w:type="spellStart"/>
      <w:r w:rsidR="008F686B" w:rsidRPr="00372839">
        <w:rPr>
          <w:rFonts w:ascii="Arial MT" w:hAnsi="Arial MT" w:cs="Arial"/>
          <w:color w:val="7F7F7F" w:themeColor="text1" w:themeTint="80"/>
          <w:sz w:val="22"/>
          <w:szCs w:val="22"/>
        </w:rPr>
        <w:t>pas</w:t>
      </w:r>
      <w:r w:rsidR="00BD440F" w:rsidRPr="00372839">
        <w:rPr>
          <w:rFonts w:ascii="Arial MT" w:hAnsi="Arial MT" w:cs="Arial"/>
          <w:color w:val="7F7F7F" w:themeColor="text1" w:themeTint="80"/>
          <w:sz w:val="22"/>
          <w:szCs w:val="22"/>
        </w:rPr>
        <w:t>q</w:t>
      </w:r>
      <w:r w:rsidR="008F686B" w:rsidRPr="00372839">
        <w:rPr>
          <w:rFonts w:ascii="Arial MT" w:hAnsi="Arial MT" w:cs="Arial"/>
          <w:color w:val="7F7F7F" w:themeColor="text1" w:themeTint="80"/>
          <w:sz w:val="22"/>
          <w:szCs w:val="22"/>
        </w:rPr>
        <w:t>yruara</w:t>
      </w:r>
      <w:proofErr w:type="spellEnd"/>
      <w:r w:rsidR="008F686B" w:rsidRPr="00372839">
        <w:rPr>
          <w:rFonts w:ascii="Arial MT" w:hAnsi="Arial MT" w:cs="Arial"/>
          <w:color w:val="7F7F7F" w:themeColor="text1" w:themeTint="80"/>
          <w:sz w:val="22"/>
          <w:szCs w:val="22"/>
        </w:rPr>
        <w:t xml:space="preserve"> </w:t>
      </w:r>
      <w:proofErr w:type="spellStart"/>
      <w:r w:rsidR="008F686B" w:rsidRPr="00372839">
        <w:rPr>
          <w:rFonts w:ascii="Arial MT" w:hAnsi="Arial MT" w:cs="Arial"/>
          <w:color w:val="7F7F7F" w:themeColor="text1" w:themeTint="80"/>
          <w:sz w:val="22"/>
          <w:szCs w:val="22"/>
        </w:rPr>
        <w:t>në</w:t>
      </w:r>
      <w:proofErr w:type="spellEnd"/>
      <w:r w:rsidR="008F686B" w:rsidRPr="00372839">
        <w:rPr>
          <w:rFonts w:ascii="Arial MT" w:hAnsi="Arial MT" w:cs="Arial"/>
          <w:color w:val="7F7F7F" w:themeColor="text1" w:themeTint="80"/>
          <w:sz w:val="22"/>
          <w:szCs w:val="22"/>
        </w:rPr>
        <w:t xml:space="preserve"> </w:t>
      </w:r>
      <w:proofErr w:type="spellStart"/>
      <w:r w:rsidR="008F686B" w:rsidRPr="00372839">
        <w:rPr>
          <w:rFonts w:ascii="Arial MT" w:hAnsi="Arial MT" w:cs="Arial"/>
          <w:color w:val="7F7F7F" w:themeColor="text1" w:themeTint="80"/>
          <w:sz w:val="22"/>
          <w:szCs w:val="22"/>
        </w:rPr>
        <w:t>këtë</w:t>
      </w:r>
      <w:proofErr w:type="spellEnd"/>
      <w:r w:rsidR="008F686B" w:rsidRPr="00372839">
        <w:rPr>
          <w:rFonts w:ascii="Arial MT" w:hAnsi="Arial MT" w:cs="Arial"/>
          <w:color w:val="7F7F7F" w:themeColor="text1" w:themeTint="80"/>
          <w:sz w:val="22"/>
          <w:szCs w:val="22"/>
        </w:rPr>
        <w:t xml:space="preserve"> </w:t>
      </w:r>
      <w:proofErr w:type="spellStart"/>
      <w:r w:rsidR="008F686B" w:rsidRPr="00372839">
        <w:rPr>
          <w:rFonts w:ascii="Arial MT" w:hAnsi="Arial MT" w:cs="Arial"/>
          <w:color w:val="7F7F7F" w:themeColor="text1" w:themeTint="80"/>
          <w:sz w:val="22"/>
          <w:szCs w:val="22"/>
        </w:rPr>
        <w:t>dokument</w:t>
      </w:r>
      <w:proofErr w:type="spellEnd"/>
      <w:r w:rsidR="008F686B" w:rsidRPr="00372839">
        <w:rPr>
          <w:rFonts w:ascii="Arial MT" w:hAnsi="Arial MT" w:cs="Arial"/>
          <w:color w:val="7F7F7F" w:themeColor="text1" w:themeTint="80"/>
          <w:sz w:val="22"/>
          <w:szCs w:val="22"/>
        </w:rPr>
        <w:t xml:space="preserve">. </w:t>
      </w:r>
    </w:p>
    <w:p w14:paraId="7DB6EEB9" w14:textId="47ADDE4A" w:rsidR="0003371F" w:rsidRPr="00372839" w:rsidRDefault="007F6201" w:rsidP="001630A7">
      <w:pPr>
        <w:jc w:val="both"/>
        <w:rPr>
          <w:rFonts w:ascii="Arial MT" w:hAnsi="Arial MT" w:cs="Arial"/>
          <w:color w:val="7F7F7F" w:themeColor="text1" w:themeTint="80"/>
          <w:sz w:val="22"/>
          <w:szCs w:val="22"/>
        </w:rPr>
      </w:pPr>
      <w:r w:rsidRPr="00372839">
        <w:rPr>
          <w:rFonts w:ascii="Arial MT" w:hAnsi="Arial MT" w:cs="Times New Roman"/>
          <w:color w:val="7F7F7F" w:themeColor="text1" w:themeTint="80"/>
          <w:sz w:val="22"/>
          <w:szCs w:val="22"/>
          <w:lang w:val="sq-AL"/>
        </w:rPr>
        <w:t>Interesi më i lartë i fëmijës është konsiderata parësore në çdo veprim që ka të bëjë me fëmijën. Kjo përfshin të drejtën për të jetuar në një planet të pastër dhe të shëndetshëm, në një mjedis mbrojtës, për tu çlodhur, për të luajtur dhe për të shijuar aktivitete kulturore dhe artistike dhe për të shijuar dhe respektuar mjedisin natyror</w:t>
      </w:r>
      <w:r w:rsidR="001A330A" w:rsidRPr="00372839">
        <w:rPr>
          <w:rFonts w:ascii="Arial MT" w:hAnsi="Arial MT" w:cs="Times New Roman"/>
          <w:color w:val="7F7F7F" w:themeColor="text1" w:themeTint="80"/>
          <w:sz w:val="22"/>
          <w:szCs w:val="22"/>
          <w:lang w:val="sq-AL"/>
        </w:rPr>
        <w:t>.</w:t>
      </w:r>
    </w:p>
    <w:p w14:paraId="1522E5F9" w14:textId="77777777" w:rsidR="0079754A" w:rsidRPr="00372839" w:rsidRDefault="0079754A" w:rsidP="001630A7">
      <w:pPr>
        <w:pStyle w:val="Heading2"/>
        <w:jc w:val="both"/>
        <w:rPr>
          <w:rFonts w:ascii="Arial MT" w:hAnsi="Arial MT" w:cs="Arial"/>
          <w:b/>
          <w:bCs/>
          <w:color w:val="7F7F7F" w:themeColor="text1" w:themeTint="80"/>
        </w:rPr>
      </w:pPr>
      <w:bookmarkStart w:id="4" w:name="_Toc142082641"/>
    </w:p>
    <w:p w14:paraId="3BF6A585" w14:textId="014638A5" w:rsidR="006B2DF0" w:rsidRPr="00CD4DA9" w:rsidRDefault="006B2DF0" w:rsidP="001630A7">
      <w:pPr>
        <w:pStyle w:val="Heading2"/>
        <w:jc w:val="both"/>
        <w:rPr>
          <w:rFonts w:ascii="Arial MT" w:hAnsi="Arial MT" w:cs="Arial"/>
          <w:color w:val="7F7F7F" w:themeColor="text1" w:themeTint="80"/>
        </w:rPr>
      </w:pPr>
      <w:bookmarkStart w:id="5" w:name="_Toc143624194"/>
      <w:proofErr w:type="spellStart"/>
      <w:r w:rsidRPr="00CD4DA9">
        <w:rPr>
          <w:rFonts w:ascii="Arial MT" w:hAnsi="Arial MT" w:cs="Arial"/>
          <w:color w:val="7F7F7F" w:themeColor="text1" w:themeTint="80"/>
        </w:rPr>
        <w:t>Komuna</w:t>
      </w:r>
      <w:proofErr w:type="spellEnd"/>
      <w:r w:rsidRPr="00CD4DA9">
        <w:rPr>
          <w:rFonts w:ascii="Arial MT" w:hAnsi="Arial MT" w:cs="Arial"/>
          <w:color w:val="7F7F7F" w:themeColor="text1" w:themeTint="80"/>
        </w:rPr>
        <w:t xml:space="preserve"> e </w:t>
      </w:r>
      <w:proofErr w:type="spellStart"/>
      <w:r w:rsidRPr="00CD4DA9">
        <w:rPr>
          <w:rFonts w:ascii="Arial MT" w:hAnsi="Arial MT" w:cs="Arial"/>
          <w:color w:val="7F7F7F" w:themeColor="text1" w:themeTint="80"/>
        </w:rPr>
        <w:t>Gjakov</w:t>
      </w:r>
      <w:r w:rsidR="00400FB2" w:rsidRPr="00CD4DA9">
        <w:rPr>
          <w:rFonts w:ascii="Arial MT" w:hAnsi="Arial MT" w:cs="Arial"/>
          <w:color w:val="7F7F7F" w:themeColor="text1" w:themeTint="80"/>
        </w:rPr>
        <w:t>ë</w:t>
      </w:r>
      <w:r w:rsidRPr="00CD4DA9">
        <w:rPr>
          <w:rFonts w:ascii="Arial MT" w:hAnsi="Arial MT" w:cs="Arial"/>
          <w:color w:val="7F7F7F" w:themeColor="text1" w:themeTint="80"/>
        </w:rPr>
        <w:t>s</w:t>
      </w:r>
      <w:proofErr w:type="spellEnd"/>
      <w:r w:rsidR="00CE5805" w:rsidRPr="00CD4DA9">
        <w:rPr>
          <w:rFonts w:ascii="Arial MT" w:hAnsi="Arial MT" w:cs="Arial"/>
          <w:color w:val="7F7F7F" w:themeColor="text1" w:themeTint="80"/>
        </w:rPr>
        <w:t xml:space="preserve"> – </w:t>
      </w:r>
      <w:proofErr w:type="spellStart"/>
      <w:r w:rsidR="00CE5805" w:rsidRPr="00CD4DA9">
        <w:rPr>
          <w:rFonts w:ascii="Arial MT" w:hAnsi="Arial MT" w:cs="Arial"/>
          <w:color w:val="7F7F7F" w:themeColor="text1" w:themeTint="80"/>
        </w:rPr>
        <w:t>Profili</w:t>
      </w:r>
      <w:bookmarkEnd w:id="4"/>
      <w:bookmarkEnd w:id="5"/>
      <w:proofErr w:type="spellEnd"/>
      <w:r w:rsidR="00CE5805" w:rsidRPr="00CD4DA9">
        <w:rPr>
          <w:rFonts w:ascii="Arial MT" w:hAnsi="Arial MT" w:cs="Arial"/>
          <w:color w:val="7F7F7F" w:themeColor="text1" w:themeTint="80"/>
        </w:rPr>
        <w:t xml:space="preserve"> </w:t>
      </w:r>
    </w:p>
    <w:p w14:paraId="3BA7610A" w14:textId="77777777" w:rsidR="004F55EA" w:rsidRPr="00372839" w:rsidRDefault="004F55EA" w:rsidP="001630A7">
      <w:pPr>
        <w:jc w:val="both"/>
        <w:rPr>
          <w:rFonts w:ascii="Arial MT" w:hAnsi="Arial MT" w:cs="Arial"/>
        </w:rPr>
      </w:pPr>
    </w:p>
    <w:p w14:paraId="2899C167" w14:textId="20701278" w:rsidR="00D21A98" w:rsidRPr="00372839" w:rsidRDefault="00CE5805" w:rsidP="001630A7">
      <w:pPr>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 xml:space="preserve">Gjakova </w:t>
      </w:r>
      <w:proofErr w:type="spellStart"/>
      <w:r w:rsidR="00002446"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sht</w:t>
      </w:r>
      <w:r w:rsidR="00002446" w:rsidRPr="00372839">
        <w:rPr>
          <w:rFonts w:ascii="Arial MT" w:hAnsi="Arial MT" w:cs="Arial"/>
          <w:color w:val="7F7F7F" w:themeColor="text1" w:themeTint="80"/>
          <w:sz w:val="22"/>
          <w:szCs w:val="22"/>
        </w:rPr>
        <w:t>ë</w:t>
      </w:r>
      <w:proofErr w:type="spellEnd"/>
      <w:r w:rsidR="001709A9" w:rsidRPr="00372839">
        <w:rPr>
          <w:rFonts w:ascii="Arial MT" w:hAnsi="Arial MT" w:cs="Arial"/>
          <w:color w:val="7F7F7F" w:themeColor="text1" w:themeTint="80"/>
          <w:sz w:val="22"/>
          <w:szCs w:val="22"/>
        </w:rPr>
        <w:t xml:space="preserve"> </w:t>
      </w:r>
      <w:proofErr w:type="spellStart"/>
      <w:r w:rsidR="001709A9" w:rsidRPr="00372839">
        <w:rPr>
          <w:rFonts w:ascii="Arial MT" w:hAnsi="Arial MT" w:cs="Arial"/>
          <w:color w:val="7F7F7F" w:themeColor="text1" w:themeTint="80"/>
          <w:sz w:val="22"/>
          <w:szCs w:val="22"/>
        </w:rPr>
        <w:t>nd</w:t>
      </w:r>
      <w:proofErr w:type="spellEnd"/>
      <w:r w:rsidR="007957F4" w:rsidRPr="00372839">
        <w:rPr>
          <w:rFonts w:ascii="Arial MT" w:hAnsi="Arial MT" w:cs="Arial"/>
          <w:color w:val="7F7F7F" w:themeColor="text1" w:themeTint="80"/>
          <w:sz w:val="22"/>
          <w:szCs w:val="22"/>
          <w:lang w:val="sq-AL"/>
        </w:rPr>
        <w:t>ë</w:t>
      </w:r>
      <w:r w:rsidR="001709A9" w:rsidRPr="00372839">
        <w:rPr>
          <w:rFonts w:ascii="Arial MT" w:hAnsi="Arial MT" w:cs="Arial"/>
          <w:color w:val="7F7F7F" w:themeColor="text1" w:themeTint="80"/>
          <w:sz w:val="22"/>
          <w:szCs w:val="22"/>
        </w:rPr>
        <w:t>r</w:t>
      </w:r>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qytet</w:t>
      </w:r>
      <w:r w:rsidR="001709A9" w:rsidRPr="00372839">
        <w:rPr>
          <w:rFonts w:ascii="Arial MT" w:hAnsi="Arial MT" w:cs="Arial"/>
          <w:color w:val="7F7F7F" w:themeColor="text1" w:themeTint="80"/>
          <w:sz w:val="22"/>
          <w:szCs w:val="22"/>
        </w:rPr>
        <w:t>et</w:t>
      </w:r>
      <w:proofErr w:type="spellEnd"/>
      <w:r w:rsidRPr="00372839">
        <w:rPr>
          <w:rFonts w:ascii="Arial MT" w:hAnsi="Arial MT" w:cs="Arial"/>
          <w:color w:val="7F7F7F" w:themeColor="text1" w:themeTint="80"/>
          <w:sz w:val="22"/>
          <w:szCs w:val="22"/>
        </w:rPr>
        <w:t xml:space="preserve"> me </w:t>
      </w:r>
      <w:proofErr w:type="spellStart"/>
      <w:r w:rsidRPr="00372839">
        <w:rPr>
          <w:rFonts w:ascii="Arial MT" w:hAnsi="Arial MT" w:cs="Arial"/>
          <w:color w:val="7F7F7F" w:themeColor="text1" w:themeTint="80"/>
          <w:sz w:val="22"/>
          <w:szCs w:val="22"/>
        </w:rPr>
        <w:t>sip</w:t>
      </w:r>
      <w:r w:rsidR="00002446"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rfaqen</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m</w:t>
      </w:r>
      <w:r w:rsidR="00002446"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w:t>
      </w:r>
      <w:r w:rsidR="00002446"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madhe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w:t>
      </w:r>
      <w:r w:rsidR="00002446"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Kosov</w:t>
      </w:r>
      <w:r w:rsidR="00002446"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me </w:t>
      </w:r>
      <w:r w:rsidR="001709A9" w:rsidRPr="00372839">
        <w:rPr>
          <w:rFonts w:ascii="Arial MT" w:hAnsi="Arial MT" w:cs="Arial"/>
          <w:color w:val="7F7F7F" w:themeColor="text1" w:themeTint="80"/>
          <w:sz w:val="22"/>
          <w:szCs w:val="22"/>
        </w:rPr>
        <w:t>586</w:t>
      </w:r>
      <w:r w:rsidRPr="00372839">
        <w:rPr>
          <w:rFonts w:ascii="Arial MT" w:hAnsi="Arial MT" w:cs="Arial"/>
          <w:color w:val="7F7F7F" w:themeColor="text1" w:themeTint="80"/>
          <w:sz w:val="22"/>
          <w:szCs w:val="22"/>
        </w:rPr>
        <w:t xml:space="preserve"> km2. </w:t>
      </w:r>
      <w:proofErr w:type="spellStart"/>
      <w:r w:rsidR="00961B6E" w:rsidRPr="00372839">
        <w:rPr>
          <w:rFonts w:ascii="Arial MT" w:hAnsi="Arial MT" w:cs="Arial"/>
          <w:color w:val="7F7F7F" w:themeColor="text1" w:themeTint="80"/>
          <w:sz w:val="22"/>
          <w:szCs w:val="22"/>
        </w:rPr>
        <w:t>Ndodhet</w:t>
      </w:r>
      <w:proofErr w:type="spellEnd"/>
      <w:r w:rsidR="00961B6E" w:rsidRPr="00372839">
        <w:rPr>
          <w:rFonts w:ascii="Arial MT" w:hAnsi="Arial MT" w:cs="Arial"/>
          <w:color w:val="7F7F7F" w:themeColor="text1" w:themeTint="80"/>
          <w:sz w:val="22"/>
          <w:szCs w:val="22"/>
        </w:rPr>
        <w:t xml:space="preserve"> </w:t>
      </w:r>
      <w:proofErr w:type="spellStart"/>
      <w:r w:rsidR="004663CE" w:rsidRPr="00372839">
        <w:rPr>
          <w:rFonts w:ascii="Arial MT" w:hAnsi="Arial MT" w:cs="Arial"/>
          <w:color w:val="7F7F7F" w:themeColor="text1" w:themeTint="80"/>
          <w:sz w:val="22"/>
          <w:szCs w:val="22"/>
        </w:rPr>
        <w:t>n</w:t>
      </w:r>
      <w:r w:rsidR="00663D24" w:rsidRPr="00372839">
        <w:rPr>
          <w:rFonts w:ascii="Arial MT" w:hAnsi="Arial MT" w:cs="Arial"/>
          <w:color w:val="7F7F7F" w:themeColor="text1" w:themeTint="80"/>
          <w:sz w:val="22"/>
          <w:szCs w:val="22"/>
        </w:rPr>
        <w:t>ë</w:t>
      </w:r>
      <w:proofErr w:type="spellEnd"/>
      <w:r w:rsidR="004663CE" w:rsidRPr="00372839">
        <w:rPr>
          <w:rFonts w:ascii="Arial MT" w:hAnsi="Arial MT" w:cs="Arial"/>
          <w:color w:val="7F7F7F" w:themeColor="text1" w:themeTint="80"/>
          <w:sz w:val="22"/>
          <w:szCs w:val="22"/>
        </w:rPr>
        <w:t xml:space="preserve"> </w:t>
      </w:r>
      <w:proofErr w:type="spellStart"/>
      <w:r w:rsidR="004663CE" w:rsidRPr="00372839">
        <w:rPr>
          <w:rFonts w:ascii="Arial MT" w:hAnsi="Arial MT" w:cs="Arial"/>
          <w:color w:val="7F7F7F" w:themeColor="text1" w:themeTint="80"/>
          <w:sz w:val="22"/>
          <w:szCs w:val="22"/>
        </w:rPr>
        <w:t>pjes</w:t>
      </w:r>
      <w:r w:rsidR="00503BBC" w:rsidRPr="00372839">
        <w:rPr>
          <w:rFonts w:ascii="Arial MT" w:hAnsi="Arial MT" w:cs="Arial"/>
          <w:color w:val="7F7F7F" w:themeColor="text1" w:themeTint="80"/>
          <w:sz w:val="22"/>
          <w:szCs w:val="22"/>
        </w:rPr>
        <w:t>ë</w:t>
      </w:r>
      <w:r w:rsidR="004663CE" w:rsidRPr="00372839">
        <w:rPr>
          <w:rFonts w:ascii="Arial MT" w:hAnsi="Arial MT" w:cs="Arial"/>
          <w:color w:val="7F7F7F" w:themeColor="text1" w:themeTint="80"/>
          <w:sz w:val="22"/>
          <w:szCs w:val="22"/>
        </w:rPr>
        <w:t>n</w:t>
      </w:r>
      <w:proofErr w:type="spellEnd"/>
      <w:r w:rsidR="004663CE" w:rsidRPr="00372839">
        <w:rPr>
          <w:rFonts w:ascii="Arial MT" w:hAnsi="Arial MT" w:cs="Arial"/>
          <w:color w:val="7F7F7F" w:themeColor="text1" w:themeTint="80"/>
          <w:sz w:val="22"/>
          <w:szCs w:val="22"/>
        </w:rPr>
        <w:t xml:space="preserve"> Jug-</w:t>
      </w:r>
      <w:proofErr w:type="spellStart"/>
      <w:r w:rsidR="004663CE" w:rsidRPr="00372839">
        <w:rPr>
          <w:rFonts w:ascii="Arial MT" w:hAnsi="Arial MT" w:cs="Arial"/>
          <w:color w:val="7F7F7F" w:themeColor="text1" w:themeTint="80"/>
          <w:sz w:val="22"/>
          <w:szCs w:val="22"/>
        </w:rPr>
        <w:t>Lindore</w:t>
      </w:r>
      <w:proofErr w:type="spellEnd"/>
      <w:r w:rsidR="004663CE" w:rsidRPr="00372839">
        <w:rPr>
          <w:rFonts w:ascii="Arial MT" w:hAnsi="Arial MT" w:cs="Arial"/>
          <w:color w:val="7F7F7F" w:themeColor="text1" w:themeTint="80"/>
          <w:sz w:val="22"/>
          <w:szCs w:val="22"/>
        </w:rPr>
        <w:t xml:space="preserve"> </w:t>
      </w:r>
      <w:proofErr w:type="spellStart"/>
      <w:r w:rsidR="004663CE" w:rsidRPr="00372839">
        <w:rPr>
          <w:rFonts w:ascii="Arial MT" w:hAnsi="Arial MT" w:cs="Arial"/>
          <w:color w:val="7F7F7F" w:themeColor="text1" w:themeTint="80"/>
          <w:sz w:val="22"/>
          <w:szCs w:val="22"/>
        </w:rPr>
        <w:t>t</w:t>
      </w:r>
      <w:r w:rsidR="00663D24" w:rsidRPr="00372839">
        <w:rPr>
          <w:rFonts w:ascii="Arial MT" w:hAnsi="Arial MT" w:cs="Arial"/>
          <w:color w:val="7F7F7F" w:themeColor="text1" w:themeTint="80"/>
          <w:sz w:val="22"/>
          <w:szCs w:val="22"/>
        </w:rPr>
        <w:t>ë</w:t>
      </w:r>
      <w:proofErr w:type="spellEnd"/>
      <w:r w:rsidR="004663CE" w:rsidRPr="00372839">
        <w:rPr>
          <w:rFonts w:ascii="Arial MT" w:hAnsi="Arial MT" w:cs="Arial"/>
          <w:color w:val="7F7F7F" w:themeColor="text1" w:themeTint="80"/>
          <w:sz w:val="22"/>
          <w:szCs w:val="22"/>
        </w:rPr>
        <w:t xml:space="preserve"> </w:t>
      </w:r>
      <w:proofErr w:type="spellStart"/>
      <w:r w:rsidR="004663CE" w:rsidRPr="00372839">
        <w:rPr>
          <w:rFonts w:ascii="Arial MT" w:hAnsi="Arial MT" w:cs="Arial"/>
          <w:color w:val="7F7F7F" w:themeColor="text1" w:themeTint="80"/>
          <w:sz w:val="22"/>
          <w:szCs w:val="22"/>
        </w:rPr>
        <w:t>Rrafshit</w:t>
      </w:r>
      <w:proofErr w:type="spellEnd"/>
      <w:r w:rsidR="004663CE" w:rsidRPr="00372839">
        <w:rPr>
          <w:rFonts w:ascii="Arial MT" w:hAnsi="Arial MT" w:cs="Arial"/>
          <w:color w:val="7F7F7F" w:themeColor="text1" w:themeTint="80"/>
          <w:sz w:val="22"/>
          <w:szCs w:val="22"/>
        </w:rPr>
        <w:t xml:space="preserve"> </w:t>
      </w:r>
      <w:proofErr w:type="spellStart"/>
      <w:r w:rsidR="004663CE" w:rsidRPr="00372839">
        <w:rPr>
          <w:rFonts w:ascii="Arial MT" w:hAnsi="Arial MT" w:cs="Arial"/>
          <w:color w:val="7F7F7F" w:themeColor="text1" w:themeTint="80"/>
          <w:sz w:val="22"/>
          <w:szCs w:val="22"/>
        </w:rPr>
        <w:t>t</w:t>
      </w:r>
      <w:r w:rsidR="00663D24" w:rsidRPr="00372839">
        <w:rPr>
          <w:rFonts w:ascii="Arial MT" w:hAnsi="Arial MT" w:cs="Arial"/>
          <w:color w:val="7F7F7F" w:themeColor="text1" w:themeTint="80"/>
          <w:sz w:val="22"/>
          <w:szCs w:val="22"/>
        </w:rPr>
        <w:t>ë</w:t>
      </w:r>
      <w:proofErr w:type="spellEnd"/>
      <w:r w:rsidR="004663CE" w:rsidRPr="00372839">
        <w:rPr>
          <w:rFonts w:ascii="Arial MT" w:hAnsi="Arial MT" w:cs="Arial"/>
          <w:color w:val="7F7F7F" w:themeColor="text1" w:themeTint="80"/>
          <w:sz w:val="22"/>
          <w:szCs w:val="22"/>
        </w:rPr>
        <w:t xml:space="preserve"> </w:t>
      </w:r>
      <w:proofErr w:type="spellStart"/>
      <w:r w:rsidR="004663CE" w:rsidRPr="00372839">
        <w:rPr>
          <w:rFonts w:ascii="Arial MT" w:hAnsi="Arial MT" w:cs="Arial"/>
          <w:color w:val="7F7F7F" w:themeColor="text1" w:themeTint="80"/>
          <w:sz w:val="22"/>
          <w:szCs w:val="22"/>
        </w:rPr>
        <w:t>Dukagjinit</w:t>
      </w:r>
      <w:proofErr w:type="spellEnd"/>
      <w:r w:rsidR="004663CE" w:rsidRPr="00372839">
        <w:rPr>
          <w:rFonts w:ascii="Arial MT" w:hAnsi="Arial MT" w:cs="Arial"/>
          <w:color w:val="7F7F7F" w:themeColor="text1" w:themeTint="80"/>
          <w:sz w:val="22"/>
          <w:szCs w:val="22"/>
        </w:rPr>
        <w:t xml:space="preserve"> </w:t>
      </w:r>
      <w:proofErr w:type="spellStart"/>
      <w:r w:rsidR="004663CE" w:rsidRPr="00372839">
        <w:rPr>
          <w:rFonts w:ascii="Arial MT" w:hAnsi="Arial MT" w:cs="Arial"/>
          <w:color w:val="7F7F7F" w:themeColor="text1" w:themeTint="80"/>
          <w:sz w:val="22"/>
          <w:szCs w:val="22"/>
        </w:rPr>
        <w:t>dhe</w:t>
      </w:r>
      <w:proofErr w:type="spellEnd"/>
      <w:r w:rsidR="004663CE" w:rsidRPr="00372839">
        <w:rPr>
          <w:rFonts w:ascii="Arial MT" w:hAnsi="Arial MT" w:cs="Arial"/>
          <w:color w:val="7F7F7F" w:themeColor="text1" w:themeTint="80"/>
          <w:sz w:val="22"/>
          <w:szCs w:val="22"/>
        </w:rPr>
        <w:t xml:space="preserve"> </w:t>
      </w:r>
      <w:proofErr w:type="spellStart"/>
      <w:r w:rsidR="00961B6E" w:rsidRPr="00372839">
        <w:rPr>
          <w:rFonts w:ascii="Arial MT" w:hAnsi="Arial MT" w:cs="Arial"/>
          <w:color w:val="7F7F7F" w:themeColor="text1" w:themeTint="80"/>
          <w:sz w:val="22"/>
          <w:szCs w:val="22"/>
        </w:rPr>
        <w:t>n</w:t>
      </w:r>
      <w:r w:rsidR="00002446" w:rsidRPr="00372839">
        <w:rPr>
          <w:rFonts w:ascii="Arial MT" w:hAnsi="Arial MT" w:cs="Arial"/>
          <w:color w:val="7F7F7F" w:themeColor="text1" w:themeTint="80"/>
          <w:sz w:val="22"/>
          <w:szCs w:val="22"/>
        </w:rPr>
        <w:t>ë</w:t>
      </w:r>
      <w:proofErr w:type="spellEnd"/>
      <w:r w:rsidR="00961B6E" w:rsidRPr="00372839">
        <w:rPr>
          <w:rFonts w:ascii="Arial MT" w:hAnsi="Arial MT" w:cs="Arial"/>
          <w:color w:val="7F7F7F" w:themeColor="text1" w:themeTint="80"/>
          <w:sz w:val="22"/>
          <w:szCs w:val="22"/>
        </w:rPr>
        <w:t xml:space="preserve"> </w:t>
      </w:r>
      <w:proofErr w:type="spellStart"/>
      <w:r w:rsidR="00961B6E" w:rsidRPr="00372839">
        <w:rPr>
          <w:rFonts w:ascii="Arial MT" w:hAnsi="Arial MT" w:cs="Arial"/>
          <w:color w:val="7F7F7F" w:themeColor="text1" w:themeTint="80"/>
          <w:sz w:val="22"/>
          <w:szCs w:val="22"/>
        </w:rPr>
        <w:t>pjes</w:t>
      </w:r>
      <w:r w:rsidR="00002446" w:rsidRPr="00372839">
        <w:rPr>
          <w:rFonts w:ascii="Arial MT" w:hAnsi="Arial MT" w:cs="Arial"/>
          <w:color w:val="7F7F7F" w:themeColor="text1" w:themeTint="80"/>
          <w:sz w:val="22"/>
          <w:szCs w:val="22"/>
        </w:rPr>
        <w:t>ë</w:t>
      </w:r>
      <w:r w:rsidR="00961B6E" w:rsidRPr="00372839">
        <w:rPr>
          <w:rFonts w:ascii="Arial MT" w:hAnsi="Arial MT" w:cs="Arial"/>
          <w:color w:val="7F7F7F" w:themeColor="text1" w:themeTint="80"/>
          <w:sz w:val="22"/>
          <w:szCs w:val="22"/>
        </w:rPr>
        <w:t>n</w:t>
      </w:r>
      <w:proofErr w:type="spellEnd"/>
      <w:r w:rsidR="00961B6E" w:rsidRPr="00372839">
        <w:rPr>
          <w:rFonts w:ascii="Arial MT" w:hAnsi="Arial MT" w:cs="Arial"/>
          <w:color w:val="7F7F7F" w:themeColor="text1" w:themeTint="80"/>
          <w:sz w:val="22"/>
          <w:szCs w:val="22"/>
        </w:rPr>
        <w:t xml:space="preserve"> </w:t>
      </w:r>
      <w:r w:rsidR="00002446" w:rsidRPr="00372839">
        <w:rPr>
          <w:rFonts w:ascii="Arial MT" w:hAnsi="Arial MT" w:cs="Arial"/>
          <w:color w:val="7F7F7F" w:themeColor="text1" w:themeTint="80"/>
          <w:sz w:val="22"/>
          <w:szCs w:val="22"/>
        </w:rPr>
        <w:t>J</w:t>
      </w:r>
      <w:r w:rsidR="00961B6E" w:rsidRPr="00372839">
        <w:rPr>
          <w:rFonts w:ascii="Arial MT" w:hAnsi="Arial MT" w:cs="Arial"/>
          <w:color w:val="7F7F7F" w:themeColor="text1" w:themeTint="80"/>
          <w:sz w:val="22"/>
          <w:szCs w:val="22"/>
        </w:rPr>
        <w:t>ug-</w:t>
      </w:r>
      <w:proofErr w:type="spellStart"/>
      <w:r w:rsidR="00002446" w:rsidRPr="00372839">
        <w:rPr>
          <w:rFonts w:ascii="Arial MT" w:hAnsi="Arial MT" w:cs="Arial"/>
          <w:color w:val="7F7F7F" w:themeColor="text1" w:themeTint="80"/>
          <w:sz w:val="22"/>
          <w:szCs w:val="22"/>
        </w:rPr>
        <w:t>P</w:t>
      </w:r>
      <w:r w:rsidR="00961B6E" w:rsidRPr="00372839">
        <w:rPr>
          <w:rFonts w:ascii="Arial MT" w:hAnsi="Arial MT" w:cs="Arial"/>
          <w:color w:val="7F7F7F" w:themeColor="text1" w:themeTint="80"/>
          <w:sz w:val="22"/>
          <w:szCs w:val="22"/>
        </w:rPr>
        <w:t>er</w:t>
      </w:r>
      <w:r w:rsidR="00002446" w:rsidRPr="00372839">
        <w:rPr>
          <w:rFonts w:ascii="Arial MT" w:hAnsi="Arial MT" w:cs="Arial"/>
          <w:color w:val="7F7F7F" w:themeColor="text1" w:themeTint="80"/>
          <w:sz w:val="22"/>
          <w:szCs w:val="22"/>
        </w:rPr>
        <w:t>ë</w:t>
      </w:r>
      <w:r w:rsidR="00961B6E" w:rsidRPr="00372839">
        <w:rPr>
          <w:rFonts w:ascii="Arial MT" w:hAnsi="Arial MT" w:cs="Arial"/>
          <w:color w:val="7F7F7F" w:themeColor="text1" w:themeTint="80"/>
          <w:sz w:val="22"/>
          <w:szCs w:val="22"/>
        </w:rPr>
        <w:t>ndimore</w:t>
      </w:r>
      <w:proofErr w:type="spellEnd"/>
      <w:r w:rsidR="00961B6E" w:rsidRPr="00372839">
        <w:rPr>
          <w:rFonts w:ascii="Arial MT" w:hAnsi="Arial MT" w:cs="Arial"/>
          <w:color w:val="7F7F7F" w:themeColor="text1" w:themeTint="80"/>
          <w:sz w:val="22"/>
          <w:szCs w:val="22"/>
        </w:rPr>
        <w:t xml:space="preserve"> </w:t>
      </w:r>
      <w:proofErr w:type="spellStart"/>
      <w:r w:rsidR="00961B6E" w:rsidRPr="00372839">
        <w:rPr>
          <w:rFonts w:ascii="Arial MT" w:hAnsi="Arial MT" w:cs="Arial"/>
          <w:color w:val="7F7F7F" w:themeColor="text1" w:themeTint="80"/>
          <w:sz w:val="22"/>
          <w:szCs w:val="22"/>
        </w:rPr>
        <w:t>t</w:t>
      </w:r>
      <w:r w:rsidR="00002446" w:rsidRPr="00372839">
        <w:rPr>
          <w:rFonts w:ascii="Arial MT" w:hAnsi="Arial MT" w:cs="Arial"/>
          <w:color w:val="7F7F7F" w:themeColor="text1" w:themeTint="80"/>
          <w:sz w:val="22"/>
          <w:szCs w:val="22"/>
        </w:rPr>
        <w:t>ë</w:t>
      </w:r>
      <w:proofErr w:type="spellEnd"/>
      <w:r w:rsidR="00961B6E" w:rsidRPr="00372839">
        <w:rPr>
          <w:rFonts w:ascii="Arial MT" w:hAnsi="Arial MT" w:cs="Arial"/>
          <w:color w:val="7F7F7F" w:themeColor="text1" w:themeTint="80"/>
          <w:sz w:val="22"/>
          <w:szCs w:val="22"/>
        </w:rPr>
        <w:t xml:space="preserve"> </w:t>
      </w:r>
      <w:proofErr w:type="spellStart"/>
      <w:r w:rsidR="00961B6E" w:rsidRPr="00372839">
        <w:rPr>
          <w:rFonts w:ascii="Arial MT" w:hAnsi="Arial MT" w:cs="Arial"/>
          <w:color w:val="7F7F7F" w:themeColor="text1" w:themeTint="80"/>
          <w:sz w:val="22"/>
          <w:szCs w:val="22"/>
        </w:rPr>
        <w:t>Kosov</w:t>
      </w:r>
      <w:r w:rsidR="00002446" w:rsidRPr="00372839">
        <w:rPr>
          <w:rFonts w:ascii="Arial MT" w:hAnsi="Arial MT" w:cs="Arial"/>
          <w:color w:val="7F7F7F" w:themeColor="text1" w:themeTint="80"/>
          <w:sz w:val="22"/>
          <w:szCs w:val="22"/>
        </w:rPr>
        <w:t>ë</w:t>
      </w:r>
      <w:r w:rsidR="00961B6E" w:rsidRPr="00372839">
        <w:rPr>
          <w:rFonts w:ascii="Arial MT" w:hAnsi="Arial MT" w:cs="Arial"/>
          <w:color w:val="7F7F7F" w:themeColor="text1" w:themeTint="80"/>
          <w:sz w:val="22"/>
          <w:szCs w:val="22"/>
        </w:rPr>
        <w:t>s</w:t>
      </w:r>
      <w:proofErr w:type="spellEnd"/>
      <w:r w:rsidR="004663CE" w:rsidRPr="00372839">
        <w:rPr>
          <w:rFonts w:ascii="Arial MT" w:hAnsi="Arial MT" w:cs="Arial"/>
          <w:color w:val="7F7F7F" w:themeColor="text1" w:themeTint="80"/>
          <w:sz w:val="22"/>
          <w:szCs w:val="22"/>
        </w:rPr>
        <w:t>.</w:t>
      </w:r>
      <w:r w:rsidR="00D42852" w:rsidRPr="00372839">
        <w:rPr>
          <w:rFonts w:ascii="Arial MT" w:hAnsi="Arial MT" w:cs="Arial"/>
          <w:color w:val="7F7F7F" w:themeColor="text1" w:themeTint="80"/>
          <w:sz w:val="22"/>
          <w:szCs w:val="22"/>
        </w:rPr>
        <w:t xml:space="preserve"> </w:t>
      </w:r>
      <w:proofErr w:type="spellStart"/>
      <w:r w:rsidR="001800C4" w:rsidRPr="00372839">
        <w:rPr>
          <w:rFonts w:ascii="Arial MT" w:hAnsi="Arial MT" w:cs="Arial"/>
          <w:color w:val="7F7F7F" w:themeColor="text1" w:themeTint="80"/>
          <w:sz w:val="22"/>
          <w:szCs w:val="22"/>
        </w:rPr>
        <w:t>Shtrihet</w:t>
      </w:r>
      <w:proofErr w:type="spellEnd"/>
      <w:r w:rsidR="001800C4" w:rsidRPr="00372839">
        <w:rPr>
          <w:rFonts w:ascii="Arial MT" w:hAnsi="Arial MT" w:cs="Arial"/>
          <w:color w:val="7F7F7F" w:themeColor="text1" w:themeTint="80"/>
          <w:sz w:val="22"/>
          <w:szCs w:val="22"/>
        </w:rPr>
        <w:t xml:space="preserve"> </w:t>
      </w:r>
      <w:proofErr w:type="spellStart"/>
      <w:r w:rsidR="0078138B" w:rsidRPr="00372839">
        <w:rPr>
          <w:rFonts w:ascii="Arial MT" w:hAnsi="Arial MT" w:cs="Arial"/>
          <w:color w:val="7F7F7F" w:themeColor="text1" w:themeTint="80"/>
          <w:sz w:val="22"/>
          <w:szCs w:val="22"/>
        </w:rPr>
        <w:t>nd</w:t>
      </w:r>
      <w:proofErr w:type="spellEnd"/>
      <w:r w:rsidR="0078138B" w:rsidRPr="00372839">
        <w:rPr>
          <w:rFonts w:ascii="Arial MT" w:hAnsi="Arial MT" w:cs="Arial"/>
          <w:color w:val="7F7F7F" w:themeColor="text1" w:themeTint="80"/>
          <w:sz w:val="22"/>
          <w:szCs w:val="22"/>
          <w:lang w:val="sq-AL"/>
        </w:rPr>
        <w:t xml:space="preserve">ërmjet </w:t>
      </w:r>
      <w:proofErr w:type="spellStart"/>
      <w:r w:rsidR="004450DF" w:rsidRPr="00372839">
        <w:rPr>
          <w:rFonts w:ascii="Arial MT" w:hAnsi="Arial MT" w:cs="Arial"/>
          <w:color w:val="7F7F7F" w:themeColor="text1" w:themeTint="80"/>
          <w:sz w:val="22"/>
          <w:szCs w:val="22"/>
        </w:rPr>
        <w:t>lumenj</w:t>
      </w:r>
      <w:r w:rsidR="00597CF9" w:rsidRPr="00372839">
        <w:rPr>
          <w:rFonts w:ascii="Arial MT" w:hAnsi="Arial MT" w:cs="Arial"/>
          <w:color w:val="7F7F7F" w:themeColor="text1" w:themeTint="80"/>
          <w:sz w:val="22"/>
          <w:szCs w:val="22"/>
        </w:rPr>
        <w:t>ve</w:t>
      </w:r>
      <w:proofErr w:type="spellEnd"/>
      <w:r w:rsidR="004450DF" w:rsidRPr="00372839">
        <w:rPr>
          <w:rFonts w:ascii="Arial MT" w:hAnsi="Arial MT" w:cs="Arial"/>
          <w:color w:val="7F7F7F" w:themeColor="text1" w:themeTint="80"/>
          <w:sz w:val="22"/>
          <w:szCs w:val="22"/>
        </w:rPr>
        <w:t xml:space="preserve"> “</w:t>
      </w:r>
      <w:proofErr w:type="spellStart"/>
      <w:r w:rsidR="004450DF" w:rsidRPr="00372839">
        <w:rPr>
          <w:rFonts w:ascii="Arial MT" w:hAnsi="Arial MT" w:cs="Arial"/>
          <w:color w:val="7F7F7F" w:themeColor="text1" w:themeTint="80"/>
          <w:sz w:val="22"/>
          <w:szCs w:val="22"/>
        </w:rPr>
        <w:t>Ereniku</w:t>
      </w:r>
      <w:proofErr w:type="spellEnd"/>
      <w:r w:rsidR="004450DF" w:rsidRPr="00372839">
        <w:rPr>
          <w:rFonts w:ascii="Arial MT" w:hAnsi="Arial MT" w:cs="Arial"/>
          <w:color w:val="7F7F7F" w:themeColor="text1" w:themeTint="80"/>
          <w:sz w:val="22"/>
          <w:szCs w:val="22"/>
        </w:rPr>
        <w:t>”, “</w:t>
      </w:r>
      <w:proofErr w:type="spellStart"/>
      <w:r w:rsidR="004450DF" w:rsidRPr="00372839">
        <w:rPr>
          <w:rFonts w:ascii="Arial MT" w:hAnsi="Arial MT" w:cs="Arial"/>
          <w:color w:val="7F7F7F" w:themeColor="text1" w:themeTint="80"/>
          <w:sz w:val="22"/>
          <w:szCs w:val="22"/>
        </w:rPr>
        <w:t>Drini</w:t>
      </w:r>
      <w:proofErr w:type="spellEnd"/>
      <w:r w:rsidR="004450DF" w:rsidRPr="00372839">
        <w:rPr>
          <w:rFonts w:ascii="Arial MT" w:hAnsi="Arial MT" w:cs="Arial"/>
          <w:color w:val="7F7F7F" w:themeColor="text1" w:themeTint="80"/>
          <w:sz w:val="22"/>
          <w:szCs w:val="22"/>
        </w:rPr>
        <w:t xml:space="preserve">”, </w:t>
      </w:r>
      <w:r w:rsidR="00D21A98" w:rsidRPr="00372839">
        <w:rPr>
          <w:rFonts w:ascii="Arial MT" w:hAnsi="Arial MT" w:cs="Arial"/>
          <w:color w:val="7F7F7F" w:themeColor="text1" w:themeTint="80"/>
          <w:sz w:val="22"/>
          <w:szCs w:val="22"/>
        </w:rPr>
        <w:t>“</w:t>
      </w:r>
      <w:proofErr w:type="spellStart"/>
      <w:r w:rsidR="00D21A98" w:rsidRPr="00372839">
        <w:rPr>
          <w:rFonts w:ascii="Arial MT" w:hAnsi="Arial MT" w:cs="Arial"/>
          <w:color w:val="7F7F7F" w:themeColor="text1" w:themeTint="80"/>
          <w:sz w:val="22"/>
          <w:szCs w:val="22"/>
        </w:rPr>
        <w:t>Krena</w:t>
      </w:r>
      <w:proofErr w:type="spellEnd"/>
      <w:r w:rsidR="00D21A98" w:rsidRPr="00372839">
        <w:rPr>
          <w:rFonts w:ascii="Arial MT" w:hAnsi="Arial MT" w:cs="Arial"/>
          <w:color w:val="7F7F7F" w:themeColor="text1" w:themeTint="80"/>
          <w:sz w:val="22"/>
          <w:szCs w:val="22"/>
        </w:rPr>
        <w:t>”</w:t>
      </w:r>
      <w:r w:rsidR="00B914D3" w:rsidRPr="00372839">
        <w:rPr>
          <w:rFonts w:ascii="Arial MT" w:hAnsi="Arial MT" w:cs="Arial"/>
          <w:color w:val="7F7F7F" w:themeColor="text1" w:themeTint="80"/>
          <w:sz w:val="22"/>
          <w:szCs w:val="22"/>
        </w:rPr>
        <w:t xml:space="preserve"> </w:t>
      </w:r>
      <w:r w:rsidR="008E4405" w:rsidRPr="00372839">
        <w:rPr>
          <w:rFonts w:ascii="Arial MT" w:hAnsi="Arial MT" w:cs="Arial"/>
          <w:color w:val="7F7F7F" w:themeColor="text1" w:themeTint="80"/>
          <w:sz w:val="22"/>
          <w:szCs w:val="22"/>
        </w:rPr>
        <w:t>e “</w:t>
      </w:r>
      <w:proofErr w:type="spellStart"/>
      <w:r w:rsidR="008E4405" w:rsidRPr="00372839">
        <w:rPr>
          <w:rFonts w:ascii="Arial MT" w:hAnsi="Arial MT" w:cs="Arial"/>
          <w:color w:val="7F7F7F" w:themeColor="text1" w:themeTint="80"/>
          <w:sz w:val="22"/>
          <w:szCs w:val="22"/>
        </w:rPr>
        <w:t>Llukaci</w:t>
      </w:r>
      <w:proofErr w:type="spellEnd"/>
      <w:r w:rsidR="008E4405" w:rsidRPr="00372839">
        <w:rPr>
          <w:rFonts w:ascii="Arial MT" w:hAnsi="Arial MT" w:cs="Arial"/>
          <w:color w:val="7F7F7F" w:themeColor="text1" w:themeTint="80"/>
          <w:sz w:val="22"/>
          <w:szCs w:val="22"/>
        </w:rPr>
        <w:t xml:space="preserve">”, </w:t>
      </w:r>
      <w:r w:rsidR="008E4405" w:rsidRPr="00372839">
        <w:rPr>
          <w:rFonts w:ascii="Arial MT" w:hAnsi="Arial MT" w:cs="Arial"/>
          <w:color w:val="7F7F7F" w:themeColor="text1" w:themeTint="80"/>
          <w:sz w:val="22"/>
          <w:szCs w:val="22"/>
          <w:lang w:val="sq-AL"/>
        </w:rPr>
        <w:t>është e pasur me shumë burime natyrore dhe njerëzore</w:t>
      </w:r>
      <w:r w:rsidR="00AC0FB1" w:rsidRPr="00372839">
        <w:rPr>
          <w:rFonts w:ascii="Arial MT" w:hAnsi="Arial MT" w:cs="Arial"/>
          <w:color w:val="7F7F7F" w:themeColor="text1" w:themeTint="80"/>
          <w:sz w:val="22"/>
          <w:szCs w:val="22"/>
          <w:lang w:val="sq-AL"/>
        </w:rPr>
        <w:t xml:space="preserve">, </w:t>
      </w:r>
      <w:r w:rsidR="00F3084B" w:rsidRPr="00372839">
        <w:rPr>
          <w:rFonts w:ascii="Arial MT" w:hAnsi="Arial MT" w:cs="Arial"/>
          <w:color w:val="7F7F7F" w:themeColor="text1" w:themeTint="80"/>
          <w:sz w:val="22"/>
          <w:szCs w:val="22"/>
          <w:lang w:val="sq-AL"/>
        </w:rPr>
        <w:t xml:space="preserve">si </w:t>
      </w:r>
      <w:proofErr w:type="spellStart"/>
      <w:r w:rsidR="00D21A98" w:rsidRPr="00372839">
        <w:rPr>
          <w:rFonts w:ascii="Arial MT" w:hAnsi="Arial MT" w:cs="Arial"/>
          <w:color w:val="7F7F7F" w:themeColor="text1" w:themeTint="80"/>
          <w:sz w:val="22"/>
          <w:szCs w:val="22"/>
        </w:rPr>
        <w:t>dhe</w:t>
      </w:r>
      <w:proofErr w:type="spellEnd"/>
      <w:r w:rsidR="00D21A98" w:rsidRPr="00372839">
        <w:rPr>
          <w:rFonts w:ascii="Arial MT" w:hAnsi="Arial MT" w:cs="Arial"/>
          <w:color w:val="7F7F7F" w:themeColor="text1" w:themeTint="80"/>
          <w:sz w:val="22"/>
          <w:szCs w:val="22"/>
        </w:rPr>
        <w:t xml:space="preserve"> </w:t>
      </w:r>
      <w:proofErr w:type="spellStart"/>
      <w:r w:rsidR="00F3084B" w:rsidRPr="00372839">
        <w:rPr>
          <w:rFonts w:ascii="Arial MT" w:hAnsi="Arial MT" w:cs="Arial"/>
          <w:color w:val="7F7F7F" w:themeColor="text1" w:themeTint="80"/>
          <w:sz w:val="22"/>
          <w:szCs w:val="22"/>
        </w:rPr>
        <w:t>është</w:t>
      </w:r>
      <w:proofErr w:type="spellEnd"/>
      <w:r w:rsidR="00F3084B" w:rsidRPr="00372839">
        <w:rPr>
          <w:rFonts w:ascii="Arial MT" w:hAnsi="Arial MT" w:cs="Arial"/>
          <w:color w:val="7F7F7F" w:themeColor="text1" w:themeTint="80"/>
          <w:sz w:val="22"/>
          <w:szCs w:val="22"/>
        </w:rPr>
        <w:t xml:space="preserve"> e </w:t>
      </w:r>
      <w:proofErr w:type="spellStart"/>
      <w:r w:rsidR="00F3084B" w:rsidRPr="00372839">
        <w:rPr>
          <w:rFonts w:ascii="Arial MT" w:hAnsi="Arial MT" w:cs="Arial"/>
          <w:color w:val="7F7F7F" w:themeColor="text1" w:themeTint="80"/>
          <w:sz w:val="22"/>
          <w:szCs w:val="22"/>
        </w:rPr>
        <w:t>vendosur</w:t>
      </w:r>
      <w:proofErr w:type="spellEnd"/>
      <w:r w:rsidR="00F3084B" w:rsidRPr="00372839">
        <w:rPr>
          <w:rFonts w:ascii="Arial MT" w:hAnsi="Arial MT" w:cs="Arial"/>
          <w:color w:val="7F7F7F" w:themeColor="text1" w:themeTint="80"/>
          <w:sz w:val="22"/>
          <w:szCs w:val="22"/>
        </w:rPr>
        <w:t xml:space="preserve"> </w:t>
      </w:r>
      <w:proofErr w:type="spellStart"/>
      <w:r w:rsidR="00F3084B" w:rsidRPr="00372839">
        <w:rPr>
          <w:rFonts w:ascii="Arial MT" w:hAnsi="Arial MT" w:cs="Arial"/>
          <w:color w:val="7F7F7F" w:themeColor="text1" w:themeTint="80"/>
          <w:sz w:val="22"/>
          <w:szCs w:val="22"/>
        </w:rPr>
        <w:t>në</w:t>
      </w:r>
      <w:proofErr w:type="spellEnd"/>
      <w:r w:rsidR="00F3084B" w:rsidRPr="00372839">
        <w:rPr>
          <w:rFonts w:ascii="Arial MT" w:hAnsi="Arial MT" w:cs="Arial"/>
          <w:color w:val="7F7F7F" w:themeColor="text1" w:themeTint="80"/>
          <w:sz w:val="22"/>
          <w:szCs w:val="22"/>
        </w:rPr>
        <w:t xml:space="preserve"> </w:t>
      </w:r>
      <w:proofErr w:type="spellStart"/>
      <w:r w:rsidR="00F3084B" w:rsidRPr="00372839">
        <w:rPr>
          <w:rFonts w:ascii="Arial MT" w:hAnsi="Arial MT" w:cs="Arial"/>
          <w:color w:val="7F7F7F" w:themeColor="text1" w:themeTint="80"/>
          <w:sz w:val="22"/>
          <w:szCs w:val="22"/>
        </w:rPr>
        <w:t>mes</w:t>
      </w:r>
      <w:proofErr w:type="spellEnd"/>
      <w:r w:rsidR="00F3084B" w:rsidRPr="00372839">
        <w:rPr>
          <w:rFonts w:ascii="Arial MT" w:hAnsi="Arial MT" w:cs="Arial"/>
          <w:color w:val="7F7F7F" w:themeColor="text1" w:themeTint="80"/>
          <w:sz w:val="22"/>
          <w:szCs w:val="22"/>
        </w:rPr>
        <w:t xml:space="preserve"> </w:t>
      </w:r>
      <w:proofErr w:type="spellStart"/>
      <w:r w:rsidR="00F3084B" w:rsidRPr="00372839">
        <w:rPr>
          <w:rFonts w:ascii="Arial MT" w:hAnsi="Arial MT" w:cs="Arial"/>
          <w:color w:val="7F7F7F" w:themeColor="text1" w:themeTint="80"/>
          <w:sz w:val="22"/>
          <w:szCs w:val="22"/>
        </w:rPr>
        <w:t>të</w:t>
      </w:r>
      <w:proofErr w:type="spellEnd"/>
      <w:r w:rsidR="00F3084B" w:rsidRPr="00372839">
        <w:rPr>
          <w:rFonts w:ascii="Arial MT" w:hAnsi="Arial MT" w:cs="Arial"/>
          <w:color w:val="7F7F7F" w:themeColor="text1" w:themeTint="80"/>
          <w:sz w:val="22"/>
          <w:szCs w:val="22"/>
        </w:rPr>
        <w:t xml:space="preserve"> </w:t>
      </w:r>
      <w:proofErr w:type="spellStart"/>
      <w:r w:rsidR="00F3084B" w:rsidRPr="00372839">
        <w:rPr>
          <w:rFonts w:ascii="Arial MT" w:hAnsi="Arial MT" w:cs="Arial"/>
          <w:color w:val="7F7F7F" w:themeColor="text1" w:themeTint="80"/>
          <w:sz w:val="22"/>
          <w:szCs w:val="22"/>
        </w:rPr>
        <w:t>maleve</w:t>
      </w:r>
      <w:proofErr w:type="spellEnd"/>
      <w:r w:rsidR="00F3084B" w:rsidRPr="00372839">
        <w:rPr>
          <w:rFonts w:ascii="Arial MT" w:hAnsi="Arial MT" w:cs="Arial"/>
          <w:color w:val="7F7F7F" w:themeColor="text1" w:themeTint="80"/>
          <w:sz w:val="22"/>
          <w:szCs w:val="22"/>
        </w:rPr>
        <w:t xml:space="preserve"> </w:t>
      </w:r>
      <w:proofErr w:type="spellStart"/>
      <w:r w:rsidR="00DE0F2F" w:rsidRPr="00372839">
        <w:rPr>
          <w:rFonts w:ascii="Arial MT" w:hAnsi="Arial MT" w:cs="Arial"/>
          <w:color w:val="7F7F7F" w:themeColor="text1" w:themeTint="80"/>
          <w:sz w:val="22"/>
          <w:szCs w:val="22"/>
        </w:rPr>
        <w:t>dhe</w:t>
      </w:r>
      <w:proofErr w:type="spellEnd"/>
      <w:r w:rsidR="00DE0F2F" w:rsidRPr="00372839">
        <w:rPr>
          <w:rFonts w:ascii="Arial MT" w:hAnsi="Arial MT" w:cs="Arial"/>
          <w:color w:val="7F7F7F" w:themeColor="text1" w:themeTint="80"/>
          <w:sz w:val="22"/>
          <w:szCs w:val="22"/>
        </w:rPr>
        <w:t xml:space="preserve"> </w:t>
      </w:r>
      <w:proofErr w:type="spellStart"/>
      <w:r w:rsidR="00DE0F2F" w:rsidRPr="00372839">
        <w:rPr>
          <w:rFonts w:ascii="Arial MT" w:hAnsi="Arial MT" w:cs="Arial"/>
          <w:color w:val="7F7F7F" w:themeColor="text1" w:themeTint="80"/>
          <w:sz w:val="22"/>
          <w:szCs w:val="22"/>
        </w:rPr>
        <w:t>bjeshkëve</w:t>
      </w:r>
      <w:proofErr w:type="spellEnd"/>
      <w:r w:rsidR="00DE0F2F" w:rsidRPr="00372839">
        <w:rPr>
          <w:rFonts w:ascii="Arial MT" w:hAnsi="Arial MT" w:cs="Arial"/>
          <w:color w:val="7F7F7F" w:themeColor="text1" w:themeTint="80"/>
          <w:sz w:val="22"/>
          <w:szCs w:val="22"/>
        </w:rPr>
        <w:t xml:space="preserve"> </w:t>
      </w:r>
      <w:proofErr w:type="spellStart"/>
      <w:r w:rsidR="00DE0F2F" w:rsidRPr="00372839">
        <w:rPr>
          <w:rFonts w:ascii="Arial MT" w:hAnsi="Arial MT" w:cs="Arial"/>
          <w:color w:val="7F7F7F" w:themeColor="text1" w:themeTint="80"/>
          <w:sz w:val="22"/>
          <w:szCs w:val="22"/>
        </w:rPr>
        <w:t>të</w:t>
      </w:r>
      <w:proofErr w:type="spellEnd"/>
      <w:r w:rsidR="00DE0F2F" w:rsidRPr="00372839">
        <w:rPr>
          <w:rFonts w:ascii="Arial MT" w:hAnsi="Arial MT" w:cs="Arial"/>
          <w:color w:val="7F7F7F" w:themeColor="text1" w:themeTint="80"/>
          <w:sz w:val="22"/>
          <w:szCs w:val="22"/>
        </w:rPr>
        <w:t xml:space="preserve"> </w:t>
      </w:r>
      <w:proofErr w:type="spellStart"/>
      <w:r w:rsidR="00D24A4B" w:rsidRPr="00372839">
        <w:rPr>
          <w:rFonts w:ascii="Arial MT" w:hAnsi="Arial MT" w:cs="Arial"/>
          <w:color w:val="7F7F7F" w:themeColor="text1" w:themeTint="80"/>
          <w:sz w:val="22"/>
          <w:szCs w:val="22"/>
        </w:rPr>
        <w:t>Nemuna</w:t>
      </w:r>
      <w:proofErr w:type="spellEnd"/>
      <w:r w:rsidR="00D24A4B" w:rsidRPr="00372839">
        <w:rPr>
          <w:rFonts w:ascii="Arial MT" w:hAnsi="Arial MT" w:cs="Arial"/>
          <w:color w:val="7F7F7F" w:themeColor="text1" w:themeTint="80"/>
          <w:sz w:val="22"/>
          <w:szCs w:val="22"/>
        </w:rPr>
        <w:t xml:space="preserve">, </w:t>
      </w:r>
      <w:proofErr w:type="spellStart"/>
      <w:r w:rsidR="00D24A4B" w:rsidRPr="00372839">
        <w:rPr>
          <w:rFonts w:ascii="Arial MT" w:hAnsi="Arial MT" w:cs="Arial"/>
          <w:color w:val="7F7F7F" w:themeColor="text1" w:themeTint="80"/>
          <w:sz w:val="22"/>
          <w:szCs w:val="22"/>
        </w:rPr>
        <w:t>Pashtrikut</w:t>
      </w:r>
      <w:proofErr w:type="spellEnd"/>
      <w:r w:rsidR="00D24A4B" w:rsidRPr="00372839">
        <w:rPr>
          <w:rFonts w:ascii="Arial MT" w:hAnsi="Arial MT" w:cs="Arial"/>
          <w:color w:val="7F7F7F" w:themeColor="text1" w:themeTint="80"/>
          <w:sz w:val="22"/>
          <w:szCs w:val="22"/>
        </w:rPr>
        <w:t xml:space="preserve">, </w:t>
      </w:r>
      <w:proofErr w:type="spellStart"/>
      <w:r w:rsidR="00D24A4B" w:rsidRPr="00372839">
        <w:rPr>
          <w:rFonts w:ascii="Arial MT" w:hAnsi="Arial MT" w:cs="Arial"/>
          <w:color w:val="7F7F7F" w:themeColor="text1" w:themeTint="80"/>
          <w:sz w:val="22"/>
          <w:szCs w:val="22"/>
        </w:rPr>
        <w:t>Mokra</w:t>
      </w:r>
      <w:proofErr w:type="spellEnd"/>
      <w:r w:rsidR="00D24A4B" w:rsidRPr="00372839">
        <w:rPr>
          <w:rFonts w:ascii="Arial MT" w:hAnsi="Arial MT" w:cs="Arial"/>
          <w:color w:val="7F7F7F" w:themeColor="text1" w:themeTint="80"/>
          <w:sz w:val="22"/>
          <w:szCs w:val="22"/>
        </w:rPr>
        <w:t xml:space="preserve"> Gora </w:t>
      </w:r>
      <w:proofErr w:type="spellStart"/>
      <w:r w:rsidR="00D24A4B" w:rsidRPr="00372839">
        <w:rPr>
          <w:rFonts w:ascii="Arial MT" w:hAnsi="Arial MT" w:cs="Arial"/>
          <w:color w:val="7F7F7F" w:themeColor="text1" w:themeTint="80"/>
          <w:sz w:val="22"/>
          <w:szCs w:val="22"/>
        </w:rPr>
        <w:t>dhe</w:t>
      </w:r>
      <w:proofErr w:type="spellEnd"/>
      <w:r w:rsidR="00D24A4B" w:rsidRPr="00372839">
        <w:rPr>
          <w:rFonts w:ascii="Arial MT" w:hAnsi="Arial MT" w:cs="Arial"/>
          <w:color w:val="7F7F7F" w:themeColor="text1" w:themeTint="80"/>
          <w:sz w:val="22"/>
          <w:szCs w:val="22"/>
        </w:rPr>
        <w:t xml:space="preserve"> </w:t>
      </w:r>
      <w:proofErr w:type="spellStart"/>
      <w:r w:rsidR="00D24A4B" w:rsidRPr="00372839">
        <w:rPr>
          <w:rFonts w:ascii="Arial MT" w:hAnsi="Arial MT" w:cs="Arial"/>
          <w:color w:val="7F7F7F" w:themeColor="text1" w:themeTint="80"/>
          <w:sz w:val="22"/>
          <w:szCs w:val="22"/>
        </w:rPr>
        <w:t>Sharrit</w:t>
      </w:r>
      <w:proofErr w:type="spellEnd"/>
      <w:r w:rsidR="00D24A4B" w:rsidRPr="00372839">
        <w:rPr>
          <w:rFonts w:ascii="Arial MT" w:hAnsi="Arial MT" w:cs="Arial"/>
          <w:color w:val="7F7F7F" w:themeColor="text1" w:themeTint="80"/>
          <w:sz w:val="22"/>
          <w:szCs w:val="22"/>
        </w:rPr>
        <w:t xml:space="preserve"> </w:t>
      </w:r>
      <w:proofErr w:type="spellStart"/>
      <w:r w:rsidR="00D21A98" w:rsidRPr="00372839">
        <w:rPr>
          <w:rFonts w:ascii="Arial MT" w:hAnsi="Arial MT" w:cs="Arial"/>
          <w:color w:val="7F7F7F" w:themeColor="text1" w:themeTint="80"/>
          <w:sz w:val="22"/>
          <w:szCs w:val="22"/>
        </w:rPr>
        <w:t>n</w:t>
      </w:r>
      <w:r w:rsidR="00503BBC" w:rsidRPr="00372839">
        <w:rPr>
          <w:rFonts w:ascii="Arial MT" w:hAnsi="Arial MT" w:cs="Arial"/>
          <w:color w:val="7F7F7F" w:themeColor="text1" w:themeTint="80"/>
          <w:sz w:val="22"/>
          <w:szCs w:val="22"/>
        </w:rPr>
        <w:t>ë</w:t>
      </w:r>
      <w:proofErr w:type="spellEnd"/>
      <w:r w:rsidR="00D21A98" w:rsidRPr="00372839">
        <w:rPr>
          <w:rFonts w:ascii="Arial MT" w:hAnsi="Arial MT" w:cs="Arial"/>
          <w:color w:val="7F7F7F" w:themeColor="text1" w:themeTint="80"/>
          <w:sz w:val="22"/>
          <w:szCs w:val="22"/>
        </w:rPr>
        <w:t xml:space="preserve"> Jug-</w:t>
      </w:r>
      <w:proofErr w:type="spellStart"/>
      <w:r w:rsidR="00D21A98" w:rsidRPr="00372839">
        <w:rPr>
          <w:rFonts w:ascii="Arial MT" w:hAnsi="Arial MT" w:cs="Arial"/>
          <w:color w:val="7F7F7F" w:themeColor="text1" w:themeTint="80"/>
          <w:sz w:val="22"/>
          <w:szCs w:val="22"/>
        </w:rPr>
        <w:t>Per</w:t>
      </w:r>
      <w:r w:rsidR="00503BBC" w:rsidRPr="00372839">
        <w:rPr>
          <w:rFonts w:ascii="Arial MT" w:hAnsi="Arial MT" w:cs="Arial"/>
          <w:color w:val="7F7F7F" w:themeColor="text1" w:themeTint="80"/>
          <w:sz w:val="22"/>
          <w:szCs w:val="22"/>
        </w:rPr>
        <w:t>ë</w:t>
      </w:r>
      <w:r w:rsidR="00D21A98" w:rsidRPr="00372839">
        <w:rPr>
          <w:rFonts w:ascii="Arial MT" w:hAnsi="Arial MT" w:cs="Arial"/>
          <w:color w:val="7F7F7F" w:themeColor="text1" w:themeTint="80"/>
          <w:sz w:val="22"/>
          <w:szCs w:val="22"/>
        </w:rPr>
        <w:t>ndim</w:t>
      </w:r>
      <w:proofErr w:type="spellEnd"/>
      <w:r w:rsidR="00D21A98" w:rsidRPr="00372839">
        <w:rPr>
          <w:rFonts w:ascii="Arial MT" w:hAnsi="Arial MT" w:cs="Arial"/>
          <w:color w:val="7F7F7F" w:themeColor="text1" w:themeTint="80"/>
          <w:sz w:val="22"/>
          <w:szCs w:val="22"/>
        </w:rPr>
        <w:t xml:space="preserve">. </w:t>
      </w:r>
      <w:proofErr w:type="spellStart"/>
      <w:r w:rsidR="0034151E" w:rsidRPr="00372839">
        <w:rPr>
          <w:rFonts w:ascii="Arial MT" w:hAnsi="Arial MT" w:cs="Arial"/>
          <w:color w:val="7F7F7F" w:themeColor="text1" w:themeTint="80"/>
          <w:sz w:val="22"/>
          <w:szCs w:val="22"/>
        </w:rPr>
        <w:t>Liqeni</w:t>
      </w:r>
      <w:proofErr w:type="spellEnd"/>
      <w:r w:rsidR="0034151E" w:rsidRPr="00372839">
        <w:rPr>
          <w:rFonts w:ascii="Arial MT" w:hAnsi="Arial MT" w:cs="Arial"/>
          <w:color w:val="7F7F7F" w:themeColor="text1" w:themeTint="80"/>
          <w:sz w:val="22"/>
          <w:szCs w:val="22"/>
        </w:rPr>
        <w:t xml:space="preserve"> </w:t>
      </w:r>
      <w:proofErr w:type="spellStart"/>
      <w:r w:rsidR="0034151E" w:rsidRPr="00372839">
        <w:rPr>
          <w:rFonts w:ascii="Arial MT" w:hAnsi="Arial MT" w:cs="Arial"/>
          <w:color w:val="7F7F7F" w:themeColor="text1" w:themeTint="80"/>
          <w:sz w:val="22"/>
          <w:szCs w:val="22"/>
        </w:rPr>
        <w:t>i</w:t>
      </w:r>
      <w:proofErr w:type="spellEnd"/>
      <w:r w:rsidR="0034151E" w:rsidRPr="00372839">
        <w:rPr>
          <w:rFonts w:ascii="Arial MT" w:hAnsi="Arial MT" w:cs="Arial"/>
          <w:color w:val="7F7F7F" w:themeColor="text1" w:themeTint="80"/>
          <w:sz w:val="22"/>
          <w:szCs w:val="22"/>
        </w:rPr>
        <w:t xml:space="preserve"> </w:t>
      </w:r>
      <w:proofErr w:type="spellStart"/>
      <w:r w:rsidR="0034151E" w:rsidRPr="00372839">
        <w:rPr>
          <w:rFonts w:ascii="Arial MT" w:hAnsi="Arial MT" w:cs="Arial"/>
          <w:color w:val="7F7F7F" w:themeColor="text1" w:themeTint="80"/>
          <w:sz w:val="22"/>
          <w:szCs w:val="22"/>
        </w:rPr>
        <w:t>Radoniqit</w:t>
      </w:r>
      <w:proofErr w:type="spellEnd"/>
      <w:r w:rsidR="0034151E" w:rsidRPr="00372839">
        <w:rPr>
          <w:rFonts w:ascii="Arial MT" w:hAnsi="Arial MT" w:cs="Arial"/>
          <w:color w:val="7F7F7F" w:themeColor="text1" w:themeTint="80"/>
          <w:sz w:val="22"/>
          <w:szCs w:val="22"/>
        </w:rPr>
        <w:t xml:space="preserve"> </w:t>
      </w:r>
      <w:proofErr w:type="spellStart"/>
      <w:r w:rsidR="007C18A6" w:rsidRPr="00372839">
        <w:rPr>
          <w:rFonts w:ascii="Arial MT" w:hAnsi="Arial MT" w:cs="Arial"/>
          <w:color w:val="7F7F7F" w:themeColor="text1" w:themeTint="80"/>
          <w:sz w:val="22"/>
          <w:szCs w:val="22"/>
        </w:rPr>
        <w:t>është</w:t>
      </w:r>
      <w:proofErr w:type="spellEnd"/>
      <w:r w:rsidR="007C18A6" w:rsidRPr="00372839">
        <w:rPr>
          <w:rFonts w:ascii="Arial MT" w:hAnsi="Arial MT" w:cs="Arial"/>
          <w:color w:val="7F7F7F" w:themeColor="text1" w:themeTint="80"/>
          <w:sz w:val="22"/>
          <w:szCs w:val="22"/>
        </w:rPr>
        <w:t xml:space="preserve"> </w:t>
      </w:r>
      <w:proofErr w:type="spellStart"/>
      <w:r w:rsidR="007C18A6" w:rsidRPr="00372839">
        <w:rPr>
          <w:rFonts w:ascii="Arial MT" w:hAnsi="Arial MT" w:cs="Arial"/>
          <w:color w:val="7F7F7F" w:themeColor="text1" w:themeTint="80"/>
          <w:sz w:val="22"/>
          <w:szCs w:val="22"/>
        </w:rPr>
        <w:t>në</w:t>
      </w:r>
      <w:proofErr w:type="spellEnd"/>
      <w:r w:rsidR="007C18A6" w:rsidRPr="00372839">
        <w:rPr>
          <w:rFonts w:ascii="Arial MT" w:hAnsi="Arial MT" w:cs="Arial"/>
          <w:color w:val="7F7F7F" w:themeColor="text1" w:themeTint="80"/>
          <w:sz w:val="22"/>
          <w:szCs w:val="22"/>
        </w:rPr>
        <w:t xml:space="preserve"> </w:t>
      </w:r>
      <w:proofErr w:type="spellStart"/>
      <w:r w:rsidR="007C18A6" w:rsidRPr="00372839">
        <w:rPr>
          <w:rFonts w:ascii="Arial MT" w:hAnsi="Arial MT" w:cs="Arial"/>
          <w:color w:val="7F7F7F" w:themeColor="text1" w:themeTint="80"/>
          <w:sz w:val="22"/>
          <w:szCs w:val="22"/>
        </w:rPr>
        <w:t>funksion</w:t>
      </w:r>
      <w:proofErr w:type="spellEnd"/>
      <w:r w:rsidR="007C18A6" w:rsidRPr="00372839">
        <w:rPr>
          <w:rFonts w:ascii="Arial MT" w:hAnsi="Arial MT" w:cs="Arial"/>
          <w:color w:val="7F7F7F" w:themeColor="text1" w:themeTint="80"/>
          <w:sz w:val="22"/>
          <w:szCs w:val="22"/>
        </w:rPr>
        <w:t xml:space="preserve"> </w:t>
      </w:r>
      <w:proofErr w:type="spellStart"/>
      <w:r w:rsidR="007C18A6" w:rsidRPr="00372839">
        <w:rPr>
          <w:rFonts w:ascii="Arial MT" w:hAnsi="Arial MT" w:cs="Arial"/>
          <w:color w:val="7F7F7F" w:themeColor="text1" w:themeTint="80"/>
          <w:sz w:val="22"/>
          <w:szCs w:val="22"/>
        </w:rPr>
        <w:t>që</w:t>
      </w:r>
      <w:proofErr w:type="spellEnd"/>
      <w:r w:rsidR="007C18A6" w:rsidRPr="00372839">
        <w:rPr>
          <w:rFonts w:ascii="Arial MT" w:hAnsi="Arial MT" w:cs="Arial"/>
          <w:color w:val="7F7F7F" w:themeColor="text1" w:themeTint="80"/>
          <w:sz w:val="22"/>
          <w:szCs w:val="22"/>
        </w:rPr>
        <w:t xml:space="preserve"> </w:t>
      </w:r>
      <w:proofErr w:type="spellStart"/>
      <w:r w:rsidR="007C18A6" w:rsidRPr="00372839">
        <w:rPr>
          <w:rFonts w:ascii="Arial MT" w:hAnsi="Arial MT" w:cs="Arial"/>
          <w:color w:val="7F7F7F" w:themeColor="text1" w:themeTint="80"/>
          <w:sz w:val="22"/>
          <w:szCs w:val="22"/>
        </w:rPr>
        <w:t>nga</w:t>
      </w:r>
      <w:proofErr w:type="spellEnd"/>
      <w:r w:rsidR="007C18A6" w:rsidRPr="00372839">
        <w:rPr>
          <w:rFonts w:ascii="Arial MT" w:hAnsi="Arial MT" w:cs="Arial"/>
          <w:color w:val="7F7F7F" w:themeColor="text1" w:themeTint="80"/>
          <w:sz w:val="22"/>
          <w:szCs w:val="22"/>
        </w:rPr>
        <w:t xml:space="preserve"> </w:t>
      </w:r>
      <w:proofErr w:type="spellStart"/>
      <w:r w:rsidR="007C18A6" w:rsidRPr="00372839">
        <w:rPr>
          <w:rFonts w:ascii="Arial MT" w:hAnsi="Arial MT" w:cs="Arial"/>
          <w:color w:val="7F7F7F" w:themeColor="text1" w:themeTint="80"/>
          <w:sz w:val="22"/>
          <w:szCs w:val="22"/>
        </w:rPr>
        <w:t>viti</w:t>
      </w:r>
      <w:proofErr w:type="spellEnd"/>
      <w:r w:rsidR="007C18A6" w:rsidRPr="00372839">
        <w:rPr>
          <w:rFonts w:ascii="Arial MT" w:hAnsi="Arial MT" w:cs="Arial"/>
          <w:color w:val="7F7F7F" w:themeColor="text1" w:themeTint="80"/>
          <w:sz w:val="22"/>
          <w:szCs w:val="22"/>
        </w:rPr>
        <w:t xml:space="preserve"> 1985</w:t>
      </w:r>
      <w:r w:rsidR="004D27AD" w:rsidRPr="00372839">
        <w:rPr>
          <w:rFonts w:ascii="Arial MT" w:hAnsi="Arial MT" w:cs="Arial"/>
          <w:color w:val="7F7F7F" w:themeColor="text1" w:themeTint="80"/>
          <w:sz w:val="22"/>
          <w:szCs w:val="22"/>
        </w:rPr>
        <w:t xml:space="preserve"> me </w:t>
      </w:r>
      <w:proofErr w:type="spellStart"/>
      <w:r w:rsidR="004D27AD" w:rsidRPr="00372839">
        <w:rPr>
          <w:rFonts w:ascii="Arial MT" w:hAnsi="Arial MT" w:cs="Arial"/>
          <w:color w:val="7F7F7F" w:themeColor="text1" w:themeTint="80"/>
          <w:sz w:val="22"/>
          <w:szCs w:val="22"/>
        </w:rPr>
        <w:t>një</w:t>
      </w:r>
      <w:proofErr w:type="spellEnd"/>
      <w:r w:rsidR="00EC441F" w:rsidRPr="00372839">
        <w:rPr>
          <w:rFonts w:ascii="Arial MT" w:hAnsi="Arial MT" w:cs="Arial"/>
          <w:color w:val="7F7F7F" w:themeColor="text1" w:themeTint="80"/>
          <w:sz w:val="22"/>
          <w:szCs w:val="22"/>
        </w:rPr>
        <w:t xml:space="preserve"> </w:t>
      </w:r>
      <w:proofErr w:type="spellStart"/>
      <w:r w:rsidR="004D27AD" w:rsidRPr="00372839">
        <w:rPr>
          <w:rFonts w:ascii="Arial MT" w:hAnsi="Arial MT" w:cs="Arial"/>
          <w:color w:val="7F7F7F" w:themeColor="text1" w:themeTint="80"/>
          <w:sz w:val="22"/>
          <w:szCs w:val="22"/>
        </w:rPr>
        <w:t>kapacitet</w:t>
      </w:r>
      <w:proofErr w:type="spellEnd"/>
      <w:r w:rsidR="004D27AD" w:rsidRPr="00372839">
        <w:rPr>
          <w:rFonts w:ascii="Arial MT" w:hAnsi="Arial MT" w:cs="Arial"/>
          <w:color w:val="7F7F7F" w:themeColor="text1" w:themeTint="80"/>
          <w:sz w:val="22"/>
          <w:szCs w:val="22"/>
        </w:rPr>
        <w:t xml:space="preserve"> </w:t>
      </w:r>
      <w:proofErr w:type="spellStart"/>
      <w:r w:rsidR="004D27AD" w:rsidRPr="00372839">
        <w:rPr>
          <w:rFonts w:ascii="Arial MT" w:hAnsi="Arial MT" w:cs="Arial"/>
          <w:color w:val="7F7F7F" w:themeColor="text1" w:themeTint="80"/>
          <w:sz w:val="22"/>
          <w:szCs w:val="22"/>
        </w:rPr>
        <w:t>maksimal</w:t>
      </w:r>
      <w:proofErr w:type="spellEnd"/>
      <w:r w:rsidR="004D27AD" w:rsidRPr="00372839">
        <w:rPr>
          <w:rFonts w:ascii="Arial MT" w:hAnsi="Arial MT" w:cs="Arial"/>
          <w:color w:val="7F7F7F" w:themeColor="text1" w:themeTint="80"/>
          <w:sz w:val="22"/>
          <w:szCs w:val="22"/>
        </w:rPr>
        <w:t xml:space="preserve"> </w:t>
      </w:r>
      <w:proofErr w:type="spellStart"/>
      <w:r w:rsidR="004D27AD" w:rsidRPr="00372839">
        <w:rPr>
          <w:rFonts w:ascii="Arial MT" w:hAnsi="Arial MT" w:cs="Arial"/>
          <w:color w:val="7F7F7F" w:themeColor="text1" w:themeTint="80"/>
          <w:sz w:val="22"/>
          <w:szCs w:val="22"/>
        </w:rPr>
        <w:t>prej</w:t>
      </w:r>
      <w:proofErr w:type="spellEnd"/>
      <w:r w:rsidR="004D27AD" w:rsidRPr="00372839">
        <w:rPr>
          <w:rFonts w:ascii="Arial MT" w:hAnsi="Arial MT" w:cs="Arial"/>
          <w:color w:val="7F7F7F" w:themeColor="text1" w:themeTint="80"/>
          <w:sz w:val="22"/>
          <w:szCs w:val="22"/>
        </w:rPr>
        <w:t xml:space="preserve"> 117 </w:t>
      </w:r>
      <w:proofErr w:type="spellStart"/>
      <w:r w:rsidR="004D27AD" w:rsidRPr="00372839">
        <w:rPr>
          <w:rFonts w:ascii="Arial MT" w:hAnsi="Arial MT" w:cs="Arial"/>
          <w:color w:val="7F7F7F" w:themeColor="text1" w:themeTint="80"/>
          <w:sz w:val="22"/>
          <w:szCs w:val="22"/>
        </w:rPr>
        <w:t>milion</w:t>
      </w:r>
      <w:proofErr w:type="spellEnd"/>
      <w:r w:rsidR="004D27AD" w:rsidRPr="00372839">
        <w:rPr>
          <w:rFonts w:ascii="Arial MT" w:hAnsi="Arial MT" w:cs="Arial"/>
          <w:color w:val="7F7F7F" w:themeColor="text1" w:themeTint="80"/>
          <w:sz w:val="22"/>
          <w:szCs w:val="22"/>
        </w:rPr>
        <w:t xml:space="preserve"> m3 </w:t>
      </w:r>
      <w:proofErr w:type="spellStart"/>
      <w:r w:rsidR="004D27AD" w:rsidRPr="00372839">
        <w:rPr>
          <w:rFonts w:ascii="Arial MT" w:hAnsi="Arial MT" w:cs="Arial"/>
          <w:color w:val="7F7F7F" w:themeColor="text1" w:themeTint="80"/>
          <w:sz w:val="22"/>
          <w:szCs w:val="22"/>
        </w:rPr>
        <w:t>deri</w:t>
      </w:r>
      <w:proofErr w:type="spellEnd"/>
      <w:r w:rsidR="004D27AD" w:rsidRPr="00372839">
        <w:rPr>
          <w:rFonts w:ascii="Arial MT" w:hAnsi="Arial MT" w:cs="Arial"/>
          <w:color w:val="7F7F7F" w:themeColor="text1" w:themeTint="80"/>
          <w:sz w:val="22"/>
          <w:szCs w:val="22"/>
        </w:rPr>
        <w:t xml:space="preserve"> </w:t>
      </w:r>
      <w:proofErr w:type="spellStart"/>
      <w:r w:rsidR="004D27AD" w:rsidRPr="00372839">
        <w:rPr>
          <w:rFonts w:ascii="Arial MT" w:hAnsi="Arial MT" w:cs="Arial"/>
          <w:color w:val="7F7F7F" w:themeColor="text1" w:themeTint="80"/>
          <w:sz w:val="22"/>
          <w:szCs w:val="22"/>
        </w:rPr>
        <w:t>në</w:t>
      </w:r>
      <w:proofErr w:type="spellEnd"/>
      <w:r w:rsidR="004D27AD" w:rsidRPr="00372839">
        <w:rPr>
          <w:rFonts w:ascii="Arial MT" w:hAnsi="Arial MT" w:cs="Arial"/>
          <w:color w:val="7F7F7F" w:themeColor="text1" w:themeTint="80"/>
          <w:sz w:val="22"/>
          <w:szCs w:val="22"/>
        </w:rPr>
        <w:t xml:space="preserve"> </w:t>
      </w:r>
      <w:proofErr w:type="spellStart"/>
      <w:r w:rsidR="004D27AD" w:rsidRPr="00372839">
        <w:rPr>
          <w:rFonts w:ascii="Arial MT" w:hAnsi="Arial MT" w:cs="Arial"/>
          <w:color w:val="7F7F7F" w:themeColor="text1" w:themeTint="80"/>
          <w:sz w:val="22"/>
          <w:szCs w:val="22"/>
        </w:rPr>
        <w:t>kuotën</w:t>
      </w:r>
      <w:proofErr w:type="spellEnd"/>
      <w:r w:rsidR="004D27AD" w:rsidRPr="00372839">
        <w:rPr>
          <w:rFonts w:ascii="Arial MT" w:hAnsi="Arial MT" w:cs="Arial"/>
          <w:color w:val="7F7F7F" w:themeColor="text1" w:themeTint="80"/>
          <w:sz w:val="22"/>
          <w:szCs w:val="22"/>
        </w:rPr>
        <w:t xml:space="preserve"> </w:t>
      </w:r>
      <w:proofErr w:type="spellStart"/>
      <w:r w:rsidR="004D27AD" w:rsidRPr="00372839">
        <w:rPr>
          <w:rFonts w:ascii="Arial MT" w:hAnsi="Arial MT" w:cs="Arial"/>
          <w:color w:val="7F7F7F" w:themeColor="text1" w:themeTint="80"/>
          <w:sz w:val="22"/>
          <w:szCs w:val="22"/>
        </w:rPr>
        <w:t>mbidetare</w:t>
      </w:r>
      <w:proofErr w:type="spellEnd"/>
      <w:r w:rsidR="004D27AD" w:rsidRPr="00372839">
        <w:rPr>
          <w:rFonts w:ascii="Arial MT" w:hAnsi="Arial MT" w:cs="Arial"/>
          <w:color w:val="7F7F7F" w:themeColor="text1" w:themeTint="80"/>
          <w:sz w:val="22"/>
          <w:szCs w:val="22"/>
        </w:rPr>
        <w:t xml:space="preserve"> 456m</w:t>
      </w:r>
      <w:r w:rsidR="006F65FE">
        <w:rPr>
          <w:rStyle w:val="FootnoteReference"/>
          <w:rFonts w:ascii="Arial MT" w:hAnsi="Arial MT" w:cs="Arial"/>
          <w:color w:val="7F7F7F" w:themeColor="text1" w:themeTint="80"/>
          <w:sz w:val="22"/>
          <w:szCs w:val="22"/>
        </w:rPr>
        <w:footnoteReference w:id="12"/>
      </w:r>
      <w:r w:rsidR="004D27AD" w:rsidRPr="00372839">
        <w:rPr>
          <w:rFonts w:ascii="Arial MT" w:hAnsi="Arial MT" w:cs="Arial"/>
          <w:color w:val="7F7F7F" w:themeColor="text1" w:themeTint="80"/>
          <w:sz w:val="22"/>
          <w:szCs w:val="22"/>
        </w:rPr>
        <w:t>.</w:t>
      </w:r>
    </w:p>
    <w:p w14:paraId="0B82E621" w14:textId="102ECD15" w:rsidR="00CE5805" w:rsidRPr="00372839" w:rsidRDefault="00906C3A"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Komuna</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Gjakov</w:t>
      </w:r>
      <w:r w:rsidR="00002446"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s</w:t>
      </w:r>
      <w:proofErr w:type="spellEnd"/>
      <w:r w:rsidRPr="00372839">
        <w:rPr>
          <w:rFonts w:ascii="Arial MT" w:hAnsi="Arial MT" w:cs="Arial"/>
          <w:color w:val="7F7F7F" w:themeColor="text1" w:themeTint="80"/>
          <w:sz w:val="22"/>
          <w:szCs w:val="22"/>
        </w:rPr>
        <w:t xml:space="preserve"> </w:t>
      </w:r>
      <w:proofErr w:type="spellStart"/>
      <w:r w:rsidR="00BF4DF7" w:rsidRPr="00372839">
        <w:rPr>
          <w:rFonts w:ascii="Arial MT" w:hAnsi="Arial MT" w:cs="Arial"/>
          <w:color w:val="7F7F7F" w:themeColor="text1" w:themeTint="80"/>
          <w:sz w:val="22"/>
          <w:szCs w:val="22"/>
        </w:rPr>
        <w:t>administron</w:t>
      </w:r>
      <w:proofErr w:type="spellEnd"/>
      <w:r w:rsidR="00BF4DF7" w:rsidRPr="00372839">
        <w:rPr>
          <w:rFonts w:ascii="Arial MT" w:hAnsi="Arial MT" w:cs="Arial"/>
          <w:color w:val="7F7F7F" w:themeColor="text1" w:themeTint="80"/>
          <w:sz w:val="22"/>
          <w:szCs w:val="22"/>
        </w:rPr>
        <w:t xml:space="preserve"> </w:t>
      </w:r>
      <w:r w:rsidR="00730B92" w:rsidRPr="00372839">
        <w:rPr>
          <w:rFonts w:ascii="Arial MT" w:hAnsi="Arial MT" w:cs="Arial"/>
          <w:color w:val="7F7F7F" w:themeColor="text1" w:themeTint="80"/>
          <w:sz w:val="22"/>
          <w:szCs w:val="22"/>
        </w:rPr>
        <w:t>88</w:t>
      </w:r>
      <w:r w:rsidR="00BF4DF7" w:rsidRPr="00372839">
        <w:rPr>
          <w:rFonts w:ascii="Arial MT" w:hAnsi="Arial MT" w:cs="Arial"/>
          <w:color w:val="7F7F7F" w:themeColor="text1" w:themeTint="80"/>
          <w:sz w:val="22"/>
          <w:szCs w:val="22"/>
        </w:rPr>
        <w:t xml:space="preserve"> </w:t>
      </w:r>
      <w:proofErr w:type="spellStart"/>
      <w:r w:rsidR="00BF4DF7" w:rsidRPr="00372839">
        <w:rPr>
          <w:rFonts w:ascii="Arial MT" w:hAnsi="Arial MT" w:cs="Arial"/>
          <w:color w:val="7F7F7F" w:themeColor="text1" w:themeTint="80"/>
          <w:sz w:val="22"/>
          <w:szCs w:val="22"/>
        </w:rPr>
        <w:t>fshatra</w:t>
      </w:r>
      <w:proofErr w:type="spellEnd"/>
      <w:r w:rsidR="00BF4DF7" w:rsidRPr="00372839">
        <w:rPr>
          <w:rFonts w:ascii="Arial MT" w:hAnsi="Arial MT" w:cs="Arial"/>
          <w:color w:val="7F7F7F" w:themeColor="text1" w:themeTint="80"/>
          <w:sz w:val="22"/>
          <w:szCs w:val="22"/>
        </w:rPr>
        <w:t xml:space="preserve"> me </w:t>
      </w:r>
      <w:proofErr w:type="spellStart"/>
      <w:r w:rsidR="00BF4DF7" w:rsidRPr="00372839">
        <w:rPr>
          <w:rFonts w:ascii="Arial MT" w:hAnsi="Arial MT" w:cs="Arial"/>
          <w:color w:val="7F7F7F" w:themeColor="text1" w:themeTint="80"/>
          <w:sz w:val="22"/>
          <w:szCs w:val="22"/>
        </w:rPr>
        <w:t>nj</w:t>
      </w:r>
      <w:r w:rsidR="00002446" w:rsidRPr="00372839">
        <w:rPr>
          <w:rFonts w:ascii="Arial MT" w:hAnsi="Arial MT" w:cs="Arial"/>
          <w:color w:val="7F7F7F" w:themeColor="text1" w:themeTint="80"/>
          <w:sz w:val="22"/>
          <w:szCs w:val="22"/>
        </w:rPr>
        <w:t>ë</w:t>
      </w:r>
      <w:proofErr w:type="spellEnd"/>
      <w:r w:rsidR="00BF4DF7" w:rsidRPr="00372839">
        <w:rPr>
          <w:rFonts w:ascii="Arial MT" w:hAnsi="Arial MT" w:cs="Arial"/>
          <w:color w:val="7F7F7F" w:themeColor="text1" w:themeTint="80"/>
          <w:sz w:val="22"/>
          <w:szCs w:val="22"/>
        </w:rPr>
        <w:t xml:space="preserve"> </w:t>
      </w:r>
      <w:proofErr w:type="spellStart"/>
      <w:r w:rsidR="00BF4DF7" w:rsidRPr="00372839">
        <w:rPr>
          <w:rFonts w:ascii="Arial MT" w:hAnsi="Arial MT" w:cs="Arial"/>
          <w:color w:val="7F7F7F" w:themeColor="text1" w:themeTint="80"/>
          <w:sz w:val="22"/>
          <w:szCs w:val="22"/>
        </w:rPr>
        <w:t>popullsi</w:t>
      </w:r>
      <w:proofErr w:type="spellEnd"/>
      <w:r w:rsidR="00BF4DF7" w:rsidRPr="00372839">
        <w:rPr>
          <w:rFonts w:ascii="Arial MT" w:hAnsi="Arial MT" w:cs="Arial"/>
          <w:color w:val="7F7F7F" w:themeColor="text1" w:themeTint="80"/>
          <w:sz w:val="22"/>
          <w:szCs w:val="22"/>
        </w:rPr>
        <w:t xml:space="preserve"> </w:t>
      </w:r>
      <w:proofErr w:type="spellStart"/>
      <w:r w:rsidR="00002446" w:rsidRPr="00372839">
        <w:rPr>
          <w:rFonts w:ascii="Arial MT" w:hAnsi="Arial MT" w:cs="Arial"/>
          <w:color w:val="7F7F7F" w:themeColor="text1" w:themeTint="80"/>
          <w:sz w:val="22"/>
          <w:szCs w:val="22"/>
        </w:rPr>
        <w:t>të</w:t>
      </w:r>
      <w:proofErr w:type="spellEnd"/>
      <w:r w:rsidR="00BF4DF7" w:rsidRPr="00372839">
        <w:rPr>
          <w:rFonts w:ascii="Arial MT" w:hAnsi="Arial MT" w:cs="Arial"/>
          <w:color w:val="7F7F7F" w:themeColor="text1" w:themeTint="80"/>
          <w:sz w:val="22"/>
          <w:szCs w:val="22"/>
        </w:rPr>
        <w:t xml:space="preserve"> </w:t>
      </w:r>
      <w:proofErr w:type="spellStart"/>
      <w:r w:rsidR="00BF4DF7" w:rsidRPr="00372839">
        <w:rPr>
          <w:rFonts w:ascii="Arial MT" w:hAnsi="Arial MT" w:cs="Arial"/>
          <w:color w:val="7F7F7F" w:themeColor="text1" w:themeTint="80"/>
          <w:sz w:val="22"/>
          <w:szCs w:val="22"/>
        </w:rPr>
        <w:t>p</w:t>
      </w:r>
      <w:r w:rsidR="00002446" w:rsidRPr="00372839">
        <w:rPr>
          <w:rFonts w:ascii="Arial MT" w:hAnsi="Arial MT" w:cs="Arial"/>
          <w:color w:val="7F7F7F" w:themeColor="text1" w:themeTint="80"/>
          <w:sz w:val="22"/>
          <w:szCs w:val="22"/>
        </w:rPr>
        <w:t>ë</w:t>
      </w:r>
      <w:r w:rsidR="00BF4DF7" w:rsidRPr="00372839">
        <w:rPr>
          <w:rFonts w:ascii="Arial MT" w:hAnsi="Arial MT" w:cs="Arial"/>
          <w:color w:val="7F7F7F" w:themeColor="text1" w:themeTint="80"/>
          <w:sz w:val="22"/>
          <w:szCs w:val="22"/>
        </w:rPr>
        <w:t>rgjithshme</w:t>
      </w:r>
      <w:proofErr w:type="spellEnd"/>
      <w:r w:rsidR="00BF4DF7" w:rsidRPr="00372839">
        <w:rPr>
          <w:rFonts w:ascii="Arial MT" w:hAnsi="Arial MT" w:cs="Arial"/>
          <w:color w:val="7F7F7F" w:themeColor="text1" w:themeTint="80"/>
          <w:sz w:val="22"/>
          <w:szCs w:val="22"/>
        </w:rPr>
        <w:t xml:space="preserve"> </w:t>
      </w:r>
      <w:proofErr w:type="spellStart"/>
      <w:r w:rsidR="00BF4DF7" w:rsidRPr="00372839">
        <w:rPr>
          <w:rFonts w:ascii="Arial MT" w:hAnsi="Arial MT" w:cs="Arial"/>
          <w:color w:val="7F7F7F" w:themeColor="text1" w:themeTint="80"/>
          <w:sz w:val="22"/>
          <w:szCs w:val="22"/>
        </w:rPr>
        <w:t>prej</w:t>
      </w:r>
      <w:proofErr w:type="spellEnd"/>
      <w:r w:rsidR="00BF4DF7" w:rsidRPr="00372839">
        <w:rPr>
          <w:rFonts w:ascii="Arial MT" w:hAnsi="Arial MT" w:cs="Arial"/>
          <w:color w:val="7F7F7F" w:themeColor="text1" w:themeTint="80"/>
          <w:sz w:val="22"/>
          <w:szCs w:val="22"/>
        </w:rPr>
        <w:t xml:space="preserve"> 9</w:t>
      </w:r>
      <w:r w:rsidR="00BF0DA7" w:rsidRPr="00372839">
        <w:rPr>
          <w:rFonts w:ascii="Arial MT" w:hAnsi="Arial MT" w:cs="Arial"/>
          <w:color w:val="7F7F7F" w:themeColor="text1" w:themeTint="80"/>
          <w:sz w:val="22"/>
          <w:szCs w:val="22"/>
        </w:rPr>
        <w:t>4</w:t>
      </w:r>
      <w:r w:rsidR="00D85893" w:rsidRPr="00372839">
        <w:rPr>
          <w:rFonts w:ascii="Arial MT" w:hAnsi="Arial MT" w:cs="Arial"/>
          <w:color w:val="7F7F7F" w:themeColor="text1" w:themeTint="80"/>
          <w:sz w:val="22"/>
          <w:szCs w:val="22"/>
        </w:rPr>
        <w:t>,</w:t>
      </w:r>
      <w:r w:rsidR="00BF4DF7" w:rsidRPr="00372839">
        <w:rPr>
          <w:rFonts w:ascii="Arial MT" w:hAnsi="Arial MT" w:cs="Arial"/>
          <w:color w:val="7F7F7F" w:themeColor="text1" w:themeTint="80"/>
          <w:sz w:val="22"/>
          <w:szCs w:val="22"/>
        </w:rPr>
        <w:t xml:space="preserve">556 </w:t>
      </w:r>
      <w:proofErr w:type="spellStart"/>
      <w:r w:rsidR="00BF4DF7" w:rsidRPr="00372839">
        <w:rPr>
          <w:rFonts w:ascii="Arial MT" w:hAnsi="Arial MT" w:cs="Arial"/>
          <w:color w:val="7F7F7F" w:themeColor="text1" w:themeTint="80"/>
          <w:sz w:val="22"/>
          <w:szCs w:val="22"/>
        </w:rPr>
        <w:t>banor</w:t>
      </w:r>
      <w:r w:rsidR="00002446" w:rsidRPr="00372839">
        <w:rPr>
          <w:rFonts w:ascii="Arial MT" w:hAnsi="Arial MT" w:cs="Arial"/>
          <w:color w:val="7F7F7F" w:themeColor="text1" w:themeTint="80"/>
          <w:sz w:val="22"/>
          <w:szCs w:val="22"/>
        </w:rPr>
        <w:t>ë</w:t>
      </w:r>
      <w:r w:rsidR="00972116" w:rsidRPr="00372839">
        <w:rPr>
          <w:rFonts w:ascii="Arial MT" w:hAnsi="Arial MT" w:cs="Arial"/>
          <w:color w:val="7F7F7F" w:themeColor="text1" w:themeTint="80"/>
          <w:sz w:val="22"/>
          <w:szCs w:val="22"/>
        </w:rPr>
        <w:t>sh</w:t>
      </w:r>
      <w:proofErr w:type="spellEnd"/>
      <w:r w:rsidR="00972116" w:rsidRPr="00372839">
        <w:rPr>
          <w:rFonts w:ascii="Arial MT" w:hAnsi="Arial MT" w:cs="Arial"/>
          <w:color w:val="7F7F7F" w:themeColor="text1" w:themeTint="80"/>
          <w:sz w:val="22"/>
          <w:szCs w:val="22"/>
        </w:rPr>
        <w:t xml:space="preserve">, </w:t>
      </w:r>
      <w:proofErr w:type="spellStart"/>
      <w:r w:rsidR="00CE5805" w:rsidRPr="00372839">
        <w:rPr>
          <w:rFonts w:ascii="Arial MT" w:hAnsi="Arial MT" w:cs="Arial"/>
          <w:color w:val="7F7F7F" w:themeColor="text1" w:themeTint="80"/>
          <w:sz w:val="22"/>
          <w:szCs w:val="22"/>
        </w:rPr>
        <w:t>nd</w:t>
      </w:r>
      <w:r w:rsidR="00002446" w:rsidRPr="00372839">
        <w:rPr>
          <w:rFonts w:ascii="Arial MT" w:hAnsi="Arial MT" w:cs="Arial"/>
          <w:color w:val="7F7F7F" w:themeColor="text1" w:themeTint="80"/>
          <w:sz w:val="22"/>
          <w:szCs w:val="22"/>
        </w:rPr>
        <w:t>ë</w:t>
      </w:r>
      <w:r w:rsidR="00CE5805" w:rsidRPr="00372839">
        <w:rPr>
          <w:rFonts w:ascii="Arial MT" w:hAnsi="Arial MT" w:cs="Arial"/>
          <w:color w:val="7F7F7F" w:themeColor="text1" w:themeTint="80"/>
          <w:sz w:val="22"/>
          <w:szCs w:val="22"/>
        </w:rPr>
        <w:t>rsa</w:t>
      </w:r>
      <w:proofErr w:type="spellEnd"/>
      <w:r w:rsidR="00CE5805" w:rsidRPr="00372839">
        <w:rPr>
          <w:rFonts w:ascii="Arial MT" w:hAnsi="Arial MT" w:cs="Arial"/>
          <w:color w:val="7F7F7F" w:themeColor="text1" w:themeTint="80"/>
          <w:sz w:val="22"/>
          <w:szCs w:val="22"/>
        </w:rPr>
        <w:t xml:space="preserve"> </w:t>
      </w:r>
      <w:proofErr w:type="spellStart"/>
      <w:r w:rsidR="00CE5805" w:rsidRPr="00372839">
        <w:rPr>
          <w:rFonts w:ascii="Arial MT" w:hAnsi="Arial MT" w:cs="Arial"/>
          <w:color w:val="7F7F7F" w:themeColor="text1" w:themeTint="80"/>
          <w:sz w:val="22"/>
          <w:szCs w:val="22"/>
        </w:rPr>
        <w:t>bazuar</w:t>
      </w:r>
      <w:proofErr w:type="spellEnd"/>
      <w:r w:rsidR="00CE5805" w:rsidRPr="00372839">
        <w:rPr>
          <w:rFonts w:ascii="Arial MT" w:hAnsi="Arial MT" w:cs="Arial"/>
          <w:color w:val="7F7F7F" w:themeColor="text1" w:themeTint="80"/>
          <w:sz w:val="22"/>
          <w:szCs w:val="22"/>
        </w:rPr>
        <w:t xml:space="preserve"> </w:t>
      </w:r>
      <w:proofErr w:type="spellStart"/>
      <w:r w:rsidR="00CE5805" w:rsidRPr="00372839">
        <w:rPr>
          <w:rFonts w:ascii="Arial MT" w:hAnsi="Arial MT" w:cs="Arial"/>
          <w:color w:val="7F7F7F" w:themeColor="text1" w:themeTint="80"/>
          <w:sz w:val="22"/>
          <w:szCs w:val="22"/>
        </w:rPr>
        <w:t>n</w:t>
      </w:r>
      <w:r w:rsidR="00002446" w:rsidRPr="00372839">
        <w:rPr>
          <w:rFonts w:ascii="Arial MT" w:hAnsi="Arial MT" w:cs="Arial"/>
          <w:color w:val="7F7F7F" w:themeColor="text1" w:themeTint="80"/>
          <w:sz w:val="22"/>
          <w:szCs w:val="22"/>
        </w:rPr>
        <w:t>ë</w:t>
      </w:r>
      <w:proofErr w:type="spellEnd"/>
      <w:r w:rsidR="00CE5805" w:rsidRPr="00372839">
        <w:rPr>
          <w:rFonts w:ascii="Arial MT" w:hAnsi="Arial MT" w:cs="Arial"/>
          <w:color w:val="7F7F7F" w:themeColor="text1" w:themeTint="80"/>
          <w:sz w:val="22"/>
          <w:szCs w:val="22"/>
        </w:rPr>
        <w:t xml:space="preserve"> </w:t>
      </w:r>
      <w:proofErr w:type="spellStart"/>
      <w:r w:rsidR="00CE5805" w:rsidRPr="00372839">
        <w:rPr>
          <w:rFonts w:ascii="Arial MT" w:hAnsi="Arial MT" w:cs="Arial"/>
          <w:color w:val="7F7F7F" w:themeColor="text1" w:themeTint="80"/>
          <w:sz w:val="22"/>
          <w:szCs w:val="22"/>
        </w:rPr>
        <w:t>vler</w:t>
      </w:r>
      <w:r w:rsidR="00002446" w:rsidRPr="00372839">
        <w:rPr>
          <w:rFonts w:ascii="Arial MT" w:hAnsi="Arial MT" w:cs="Arial"/>
          <w:color w:val="7F7F7F" w:themeColor="text1" w:themeTint="80"/>
          <w:sz w:val="22"/>
          <w:szCs w:val="22"/>
        </w:rPr>
        <w:t>ë</w:t>
      </w:r>
      <w:r w:rsidR="00CE5805" w:rsidRPr="00372839">
        <w:rPr>
          <w:rFonts w:ascii="Arial MT" w:hAnsi="Arial MT" w:cs="Arial"/>
          <w:color w:val="7F7F7F" w:themeColor="text1" w:themeTint="80"/>
          <w:sz w:val="22"/>
          <w:szCs w:val="22"/>
        </w:rPr>
        <w:t>simet</w:t>
      </w:r>
      <w:proofErr w:type="spellEnd"/>
      <w:r w:rsidR="00CE5805" w:rsidRPr="00372839">
        <w:rPr>
          <w:rFonts w:ascii="Arial MT" w:hAnsi="Arial MT" w:cs="Arial"/>
          <w:color w:val="7F7F7F" w:themeColor="text1" w:themeTint="80"/>
          <w:sz w:val="22"/>
          <w:szCs w:val="22"/>
        </w:rPr>
        <w:t xml:space="preserve"> e </w:t>
      </w:r>
      <w:proofErr w:type="spellStart"/>
      <w:r w:rsidR="00CE5805" w:rsidRPr="00372839">
        <w:rPr>
          <w:rFonts w:ascii="Arial MT" w:hAnsi="Arial MT" w:cs="Arial"/>
          <w:color w:val="7F7F7F" w:themeColor="text1" w:themeTint="80"/>
          <w:sz w:val="22"/>
          <w:szCs w:val="22"/>
        </w:rPr>
        <w:t>popullsis</w:t>
      </w:r>
      <w:r w:rsidR="00002446" w:rsidRPr="00372839">
        <w:rPr>
          <w:rFonts w:ascii="Arial MT" w:hAnsi="Arial MT" w:cs="Arial"/>
          <w:color w:val="7F7F7F" w:themeColor="text1" w:themeTint="80"/>
          <w:sz w:val="22"/>
          <w:szCs w:val="22"/>
        </w:rPr>
        <w:t>ë</w:t>
      </w:r>
      <w:proofErr w:type="spellEnd"/>
      <w:r w:rsidR="00CE5805" w:rsidRPr="00372839">
        <w:rPr>
          <w:rFonts w:ascii="Arial MT" w:hAnsi="Arial MT" w:cs="Arial"/>
          <w:color w:val="7F7F7F" w:themeColor="text1" w:themeTint="80"/>
          <w:sz w:val="22"/>
          <w:szCs w:val="22"/>
        </w:rPr>
        <w:t xml:space="preserve"> </w:t>
      </w:r>
      <w:proofErr w:type="spellStart"/>
      <w:r w:rsidR="00CE5805" w:rsidRPr="00372839">
        <w:rPr>
          <w:rFonts w:ascii="Arial MT" w:hAnsi="Arial MT" w:cs="Arial"/>
          <w:color w:val="7F7F7F" w:themeColor="text1" w:themeTint="80"/>
          <w:sz w:val="22"/>
          <w:szCs w:val="22"/>
        </w:rPr>
        <w:t>p</w:t>
      </w:r>
      <w:r w:rsidR="00002446" w:rsidRPr="00372839">
        <w:rPr>
          <w:rFonts w:ascii="Arial MT" w:hAnsi="Arial MT" w:cs="Arial"/>
          <w:color w:val="7F7F7F" w:themeColor="text1" w:themeTint="80"/>
          <w:sz w:val="22"/>
          <w:szCs w:val="22"/>
        </w:rPr>
        <w:t>ë</w:t>
      </w:r>
      <w:r w:rsidR="00CE5805" w:rsidRPr="00372839">
        <w:rPr>
          <w:rFonts w:ascii="Arial MT" w:hAnsi="Arial MT" w:cs="Arial"/>
          <w:color w:val="7F7F7F" w:themeColor="text1" w:themeTint="80"/>
          <w:sz w:val="22"/>
          <w:szCs w:val="22"/>
        </w:rPr>
        <w:t>r</w:t>
      </w:r>
      <w:proofErr w:type="spellEnd"/>
      <w:r w:rsidR="00CE5805" w:rsidRPr="00372839">
        <w:rPr>
          <w:rFonts w:ascii="Arial MT" w:hAnsi="Arial MT" w:cs="Arial"/>
          <w:color w:val="7F7F7F" w:themeColor="text1" w:themeTint="80"/>
          <w:sz w:val="22"/>
          <w:szCs w:val="22"/>
        </w:rPr>
        <w:t xml:space="preserve"> </w:t>
      </w:r>
      <w:proofErr w:type="spellStart"/>
      <w:r w:rsidR="00CE5805" w:rsidRPr="00372839">
        <w:rPr>
          <w:rFonts w:ascii="Arial MT" w:hAnsi="Arial MT" w:cs="Arial"/>
          <w:color w:val="7F7F7F" w:themeColor="text1" w:themeTint="80"/>
          <w:sz w:val="22"/>
          <w:szCs w:val="22"/>
        </w:rPr>
        <w:t>vitin</w:t>
      </w:r>
      <w:proofErr w:type="spellEnd"/>
      <w:r w:rsidR="00CE5805" w:rsidRPr="00372839">
        <w:rPr>
          <w:rFonts w:ascii="Arial MT" w:hAnsi="Arial MT" w:cs="Arial"/>
          <w:color w:val="7F7F7F" w:themeColor="text1" w:themeTint="80"/>
          <w:sz w:val="22"/>
          <w:szCs w:val="22"/>
        </w:rPr>
        <w:t xml:space="preserve"> 2021 Gjakova </w:t>
      </w:r>
      <w:proofErr w:type="spellStart"/>
      <w:r w:rsidR="00CE5805" w:rsidRPr="00372839">
        <w:rPr>
          <w:rFonts w:ascii="Arial MT" w:hAnsi="Arial MT" w:cs="Arial"/>
          <w:color w:val="7F7F7F" w:themeColor="text1" w:themeTint="80"/>
          <w:sz w:val="22"/>
          <w:szCs w:val="22"/>
        </w:rPr>
        <w:t>sh</w:t>
      </w:r>
      <w:r w:rsidR="00002446" w:rsidRPr="00372839">
        <w:rPr>
          <w:rFonts w:ascii="Arial MT" w:hAnsi="Arial MT" w:cs="Arial"/>
          <w:color w:val="7F7F7F" w:themeColor="text1" w:themeTint="80"/>
          <w:sz w:val="22"/>
          <w:szCs w:val="22"/>
        </w:rPr>
        <w:t>ë</w:t>
      </w:r>
      <w:r w:rsidR="00CE5805" w:rsidRPr="00372839">
        <w:rPr>
          <w:rFonts w:ascii="Arial MT" w:hAnsi="Arial MT" w:cs="Arial"/>
          <w:color w:val="7F7F7F" w:themeColor="text1" w:themeTint="80"/>
          <w:sz w:val="22"/>
          <w:szCs w:val="22"/>
        </w:rPr>
        <w:t>noi</w:t>
      </w:r>
      <w:proofErr w:type="spellEnd"/>
      <w:r w:rsidR="00CE5805" w:rsidRPr="00372839">
        <w:rPr>
          <w:rFonts w:ascii="Arial MT" w:hAnsi="Arial MT" w:cs="Arial"/>
          <w:color w:val="7F7F7F" w:themeColor="text1" w:themeTint="80"/>
          <w:sz w:val="22"/>
          <w:szCs w:val="22"/>
        </w:rPr>
        <w:t xml:space="preserve"> </w:t>
      </w:r>
      <w:proofErr w:type="spellStart"/>
      <w:r w:rsidR="00CE5805" w:rsidRPr="00372839">
        <w:rPr>
          <w:rFonts w:ascii="Arial MT" w:hAnsi="Arial MT" w:cs="Arial"/>
          <w:color w:val="7F7F7F" w:themeColor="text1" w:themeTint="80"/>
          <w:sz w:val="22"/>
          <w:szCs w:val="22"/>
        </w:rPr>
        <w:t>r</w:t>
      </w:r>
      <w:r w:rsidR="00002446" w:rsidRPr="00372839">
        <w:rPr>
          <w:rFonts w:ascii="Arial MT" w:hAnsi="Arial MT" w:cs="Arial"/>
          <w:color w:val="7F7F7F" w:themeColor="text1" w:themeTint="80"/>
          <w:sz w:val="22"/>
          <w:szCs w:val="22"/>
        </w:rPr>
        <w:t>ë</w:t>
      </w:r>
      <w:r w:rsidR="00CE5805" w:rsidRPr="00372839">
        <w:rPr>
          <w:rFonts w:ascii="Arial MT" w:hAnsi="Arial MT" w:cs="Arial"/>
          <w:color w:val="7F7F7F" w:themeColor="text1" w:themeTint="80"/>
          <w:sz w:val="22"/>
          <w:szCs w:val="22"/>
        </w:rPr>
        <w:t>nie</w:t>
      </w:r>
      <w:proofErr w:type="spellEnd"/>
      <w:r w:rsidR="00CE5805" w:rsidRPr="00372839">
        <w:rPr>
          <w:rFonts w:ascii="Arial MT" w:hAnsi="Arial MT" w:cs="Arial"/>
          <w:color w:val="7F7F7F" w:themeColor="text1" w:themeTint="80"/>
          <w:sz w:val="22"/>
          <w:szCs w:val="22"/>
        </w:rPr>
        <w:t xml:space="preserve"> </w:t>
      </w:r>
      <w:proofErr w:type="spellStart"/>
      <w:r w:rsidR="00CE5805" w:rsidRPr="00372839">
        <w:rPr>
          <w:rFonts w:ascii="Arial MT" w:hAnsi="Arial MT" w:cs="Arial"/>
          <w:color w:val="7F7F7F" w:themeColor="text1" w:themeTint="80"/>
          <w:sz w:val="22"/>
          <w:szCs w:val="22"/>
        </w:rPr>
        <w:t>p</w:t>
      </w:r>
      <w:r w:rsidR="00002446" w:rsidRPr="00372839">
        <w:rPr>
          <w:rFonts w:ascii="Arial MT" w:hAnsi="Arial MT" w:cs="Arial"/>
          <w:color w:val="7F7F7F" w:themeColor="text1" w:themeTint="80"/>
          <w:sz w:val="22"/>
          <w:szCs w:val="22"/>
        </w:rPr>
        <w:t>ë</w:t>
      </w:r>
      <w:r w:rsidR="00CE5805" w:rsidRPr="00372839">
        <w:rPr>
          <w:rFonts w:ascii="Arial MT" w:hAnsi="Arial MT" w:cs="Arial"/>
          <w:color w:val="7F7F7F" w:themeColor="text1" w:themeTint="80"/>
          <w:sz w:val="22"/>
          <w:szCs w:val="22"/>
        </w:rPr>
        <w:t>r</w:t>
      </w:r>
      <w:proofErr w:type="spellEnd"/>
      <w:r w:rsidR="00CE5805" w:rsidRPr="00372839">
        <w:rPr>
          <w:rFonts w:ascii="Arial MT" w:hAnsi="Arial MT" w:cs="Arial"/>
          <w:color w:val="7F7F7F" w:themeColor="text1" w:themeTint="80"/>
          <w:sz w:val="22"/>
          <w:szCs w:val="22"/>
        </w:rPr>
        <w:t xml:space="preserve"> 1.83% duke </w:t>
      </w:r>
      <w:proofErr w:type="spellStart"/>
      <w:r w:rsidR="00CE5805" w:rsidRPr="00372839">
        <w:rPr>
          <w:rFonts w:ascii="Arial MT" w:hAnsi="Arial MT" w:cs="Arial"/>
          <w:color w:val="7F7F7F" w:themeColor="text1" w:themeTint="80"/>
          <w:sz w:val="22"/>
          <w:szCs w:val="22"/>
        </w:rPr>
        <w:t>r</w:t>
      </w:r>
      <w:r w:rsidR="00002446" w:rsidRPr="00372839">
        <w:rPr>
          <w:rFonts w:ascii="Arial MT" w:hAnsi="Arial MT" w:cs="Arial"/>
          <w:color w:val="7F7F7F" w:themeColor="text1" w:themeTint="80"/>
          <w:sz w:val="22"/>
          <w:szCs w:val="22"/>
        </w:rPr>
        <w:t>ë</w:t>
      </w:r>
      <w:r w:rsidR="00CE5805" w:rsidRPr="00372839">
        <w:rPr>
          <w:rFonts w:ascii="Arial MT" w:hAnsi="Arial MT" w:cs="Arial"/>
          <w:color w:val="7F7F7F" w:themeColor="text1" w:themeTint="80"/>
          <w:sz w:val="22"/>
          <w:szCs w:val="22"/>
        </w:rPr>
        <w:t>n</w:t>
      </w:r>
      <w:r w:rsidR="00002446" w:rsidRPr="00372839">
        <w:rPr>
          <w:rFonts w:ascii="Arial MT" w:hAnsi="Arial MT" w:cs="Arial"/>
          <w:color w:val="7F7F7F" w:themeColor="text1" w:themeTint="80"/>
          <w:sz w:val="22"/>
          <w:szCs w:val="22"/>
        </w:rPr>
        <w:t>ë</w:t>
      </w:r>
      <w:proofErr w:type="spellEnd"/>
      <w:r w:rsidR="00CE5805" w:rsidRPr="00372839">
        <w:rPr>
          <w:rFonts w:ascii="Arial MT" w:hAnsi="Arial MT" w:cs="Arial"/>
          <w:color w:val="7F7F7F" w:themeColor="text1" w:themeTint="80"/>
          <w:sz w:val="22"/>
          <w:szCs w:val="22"/>
        </w:rPr>
        <w:t xml:space="preserve"> </w:t>
      </w:r>
      <w:proofErr w:type="spellStart"/>
      <w:r w:rsidR="00CE5805" w:rsidRPr="00372839">
        <w:rPr>
          <w:rFonts w:ascii="Arial MT" w:hAnsi="Arial MT" w:cs="Arial"/>
          <w:color w:val="7F7F7F" w:themeColor="text1" w:themeTint="80"/>
          <w:sz w:val="22"/>
          <w:szCs w:val="22"/>
        </w:rPr>
        <w:t>numri</w:t>
      </w:r>
      <w:proofErr w:type="spellEnd"/>
      <w:r w:rsidR="00CE5805" w:rsidRPr="00372839">
        <w:rPr>
          <w:rFonts w:ascii="Arial MT" w:hAnsi="Arial MT" w:cs="Arial"/>
          <w:color w:val="7F7F7F" w:themeColor="text1" w:themeTint="80"/>
          <w:sz w:val="22"/>
          <w:szCs w:val="22"/>
        </w:rPr>
        <w:t xml:space="preserve"> </w:t>
      </w:r>
      <w:proofErr w:type="spellStart"/>
      <w:r w:rsidR="00002446" w:rsidRPr="00372839">
        <w:rPr>
          <w:rFonts w:ascii="Arial MT" w:hAnsi="Arial MT" w:cs="Arial"/>
          <w:color w:val="7F7F7F" w:themeColor="text1" w:themeTint="80"/>
          <w:sz w:val="22"/>
          <w:szCs w:val="22"/>
        </w:rPr>
        <w:t>i</w:t>
      </w:r>
      <w:proofErr w:type="spellEnd"/>
      <w:r w:rsidR="00CE5805" w:rsidRPr="00372839">
        <w:rPr>
          <w:rFonts w:ascii="Arial MT" w:hAnsi="Arial MT" w:cs="Arial"/>
          <w:color w:val="7F7F7F" w:themeColor="text1" w:themeTint="80"/>
          <w:sz w:val="22"/>
          <w:szCs w:val="22"/>
        </w:rPr>
        <w:t xml:space="preserve"> </w:t>
      </w:r>
      <w:proofErr w:type="spellStart"/>
      <w:r w:rsidR="00CE5805" w:rsidRPr="00372839">
        <w:rPr>
          <w:rFonts w:ascii="Arial MT" w:hAnsi="Arial MT" w:cs="Arial"/>
          <w:color w:val="7F7F7F" w:themeColor="text1" w:themeTint="80"/>
          <w:sz w:val="22"/>
          <w:szCs w:val="22"/>
        </w:rPr>
        <w:t>banor</w:t>
      </w:r>
      <w:r w:rsidR="00002446" w:rsidRPr="00372839">
        <w:rPr>
          <w:rFonts w:ascii="Arial MT" w:hAnsi="Arial MT" w:cs="Arial"/>
          <w:color w:val="7F7F7F" w:themeColor="text1" w:themeTint="80"/>
          <w:sz w:val="22"/>
          <w:szCs w:val="22"/>
        </w:rPr>
        <w:t>ë</w:t>
      </w:r>
      <w:r w:rsidR="00CE5805" w:rsidRPr="00372839">
        <w:rPr>
          <w:rFonts w:ascii="Arial MT" w:hAnsi="Arial MT" w:cs="Arial"/>
          <w:color w:val="7F7F7F" w:themeColor="text1" w:themeTint="80"/>
          <w:sz w:val="22"/>
          <w:szCs w:val="22"/>
        </w:rPr>
        <w:t>ve</w:t>
      </w:r>
      <w:proofErr w:type="spellEnd"/>
      <w:r w:rsidR="00CE5805" w:rsidRPr="00372839">
        <w:rPr>
          <w:rFonts w:ascii="Arial MT" w:hAnsi="Arial MT" w:cs="Arial"/>
          <w:color w:val="7F7F7F" w:themeColor="text1" w:themeTint="80"/>
          <w:sz w:val="22"/>
          <w:szCs w:val="22"/>
        </w:rPr>
        <w:t xml:space="preserve"> </w:t>
      </w:r>
      <w:proofErr w:type="spellStart"/>
      <w:r w:rsidR="00CE5805" w:rsidRPr="00372839">
        <w:rPr>
          <w:rFonts w:ascii="Arial MT" w:hAnsi="Arial MT" w:cs="Arial"/>
          <w:color w:val="7F7F7F" w:themeColor="text1" w:themeTint="80"/>
          <w:sz w:val="22"/>
          <w:szCs w:val="22"/>
        </w:rPr>
        <w:t>n</w:t>
      </w:r>
      <w:r w:rsidR="00002446" w:rsidRPr="00372839">
        <w:rPr>
          <w:rFonts w:ascii="Arial MT" w:hAnsi="Arial MT" w:cs="Arial"/>
          <w:color w:val="7F7F7F" w:themeColor="text1" w:themeTint="80"/>
          <w:sz w:val="22"/>
          <w:szCs w:val="22"/>
        </w:rPr>
        <w:t>ë</w:t>
      </w:r>
      <w:proofErr w:type="spellEnd"/>
      <w:r w:rsidR="00CE5805" w:rsidRPr="00372839">
        <w:rPr>
          <w:rFonts w:ascii="Arial MT" w:hAnsi="Arial MT" w:cs="Arial"/>
          <w:color w:val="7F7F7F" w:themeColor="text1" w:themeTint="80"/>
          <w:sz w:val="22"/>
          <w:szCs w:val="22"/>
        </w:rPr>
        <w:t xml:space="preserve"> 9</w:t>
      </w:r>
      <w:r w:rsidR="00DC2394">
        <w:rPr>
          <w:rFonts w:ascii="Arial MT" w:hAnsi="Arial MT" w:cs="Arial"/>
          <w:color w:val="7F7F7F" w:themeColor="text1" w:themeTint="80"/>
          <w:sz w:val="22"/>
          <w:szCs w:val="22"/>
        </w:rPr>
        <w:t>3</w:t>
      </w:r>
      <w:r w:rsidR="00CE5805" w:rsidRPr="00372839">
        <w:rPr>
          <w:rFonts w:ascii="Arial MT" w:hAnsi="Arial MT" w:cs="Arial"/>
          <w:color w:val="7F7F7F" w:themeColor="text1" w:themeTint="80"/>
          <w:sz w:val="22"/>
          <w:szCs w:val="22"/>
        </w:rPr>
        <w:t>,</w:t>
      </w:r>
      <w:r w:rsidR="00DC2394">
        <w:rPr>
          <w:rFonts w:ascii="Arial MT" w:hAnsi="Arial MT" w:cs="Arial"/>
          <w:color w:val="7F7F7F" w:themeColor="text1" w:themeTint="80"/>
          <w:sz w:val="22"/>
          <w:szCs w:val="22"/>
        </w:rPr>
        <w:t>740</w:t>
      </w:r>
      <w:r w:rsidR="00A71771">
        <w:rPr>
          <w:rFonts w:ascii="Arial MT" w:hAnsi="Arial MT" w:cs="Arial"/>
          <w:color w:val="7F7F7F" w:themeColor="text1" w:themeTint="80"/>
          <w:sz w:val="22"/>
          <w:szCs w:val="22"/>
        </w:rPr>
        <w:t xml:space="preserve"> me </w:t>
      </w:r>
      <w:proofErr w:type="spellStart"/>
      <w:r w:rsidR="00A71771">
        <w:rPr>
          <w:rFonts w:ascii="Arial MT" w:hAnsi="Arial MT" w:cs="Arial"/>
          <w:color w:val="7F7F7F" w:themeColor="text1" w:themeTint="80"/>
          <w:sz w:val="22"/>
          <w:szCs w:val="22"/>
        </w:rPr>
        <w:t>densi</w:t>
      </w:r>
      <w:r w:rsidR="00DF0AB5">
        <w:rPr>
          <w:rFonts w:ascii="Arial MT" w:hAnsi="Arial MT" w:cs="Arial"/>
          <w:color w:val="7F7F7F" w:themeColor="text1" w:themeTint="80"/>
          <w:sz w:val="22"/>
          <w:szCs w:val="22"/>
        </w:rPr>
        <w:t>tet</w:t>
      </w:r>
      <w:proofErr w:type="spellEnd"/>
      <w:r w:rsidR="00A71771">
        <w:rPr>
          <w:rFonts w:ascii="Arial MT" w:hAnsi="Arial MT" w:cs="Arial"/>
          <w:color w:val="7F7F7F" w:themeColor="text1" w:themeTint="80"/>
          <w:sz w:val="22"/>
          <w:szCs w:val="22"/>
        </w:rPr>
        <w:t xml:space="preserve"> </w:t>
      </w:r>
      <w:proofErr w:type="spellStart"/>
      <w:r w:rsidR="00024072">
        <w:rPr>
          <w:rFonts w:ascii="Arial MT" w:hAnsi="Arial MT" w:cs="Arial"/>
          <w:color w:val="7F7F7F" w:themeColor="text1" w:themeTint="80"/>
          <w:sz w:val="22"/>
          <w:szCs w:val="22"/>
        </w:rPr>
        <w:t>mesatar</w:t>
      </w:r>
      <w:proofErr w:type="spellEnd"/>
      <w:r w:rsidR="00D006CE">
        <w:rPr>
          <w:rFonts w:ascii="Arial MT" w:hAnsi="Arial MT" w:cs="Arial"/>
          <w:color w:val="7F7F7F" w:themeColor="text1" w:themeTint="80"/>
          <w:sz w:val="22"/>
          <w:szCs w:val="22"/>
        </w:rPr>
        <w:t xml:space="preserve"> </w:t>
      </w:r>
      <w:proofErr w:type="spellStart"/>
      <w:r w:rsidR="00D006CE">
        <w:rPr>
          <w:rFonts w:ascii="Arial MT" w:hAnsi="Arial MT" w:cs="Arial"/>
          <w:color w:val="7F7F7F" w:themeColor="text1" w:themeTint="80"/>
          <w:sz w:val="22"/>
          <w:szCs w:val="22"/>
        </w:rPr>
        <w:t>të</w:t>
      </w:r>
      <w:proofErr w:type="spellEnd"/>
      <w:r w:rsidR="00D006CE">
        <w:rPr>
          <w:rFonts w:ascii="Arial MT" w:hAnsi="Arial MT" w:cs="Arial"/>
          <w:color w:val="7F7F7F" w:themeColor="text1" w:themeTint="80"/>
          <w:sz w:val="22"/>
          <w:szCs w:val="22"/>
        </w:rPr>
        <w:t xml:space="preserve"> </w:t>
      </w:r>
      <w:proofErr w:type="spellStart"/>
      <w:r w:rsidR="00D006CE">
        <w:rPr>
          <w:rFonts w:ascii="Arial MT" w:hAnsi="Arial MT" w:cs="Arial"/>
          <w:color w:val="7F7F7F" w:themeColor="text1" w:themeTint="80"/>
          <w:sz w:val="22"/>
          <w:szCs w:val="22"/>
        </w:rPr>
        <w:t>popullsisë</w:t>
      </w:r>
      <w:proofErr w:type="spellEnd"/>
      <w:r w:rsidR="00DF0AB5">
        <w:rPr>
          <w:rFonts w:ascii="Arial MT" w:hAnsi="Arial MT" w:cs="Arial"/>
          <w:color w:val="7F7F7F" w:themeColor="text1" w:themeTint="80"/>
          <w:sz w:val="22"/>
          <w:szCs w:val="22"/>
        </w:rPr>
        <w:t xml:space="preserve"> </w:t>
      </w:r>
      <w:proofErr w:type="spellStart"/>
      <w:r w:rsidR="00D006CE">
        <w:rPr>
          <w:rFonts w:ascii="Arial MT" w:hAnsi="Arial MT" w:cs="Arial"/>
          <w:color w:val="7F7F7F" w:themeColor="text1" w:themeTint="80"/>
          <w:sz w:val="22"/>
          <w:szCs w:val="22"/>
        </w:rPr>
        <w:t>prej</w:t>
      </w:r>
      <w:proofErr w:type="spellEnd"/>
      <w:r w:rsidR="00D006CE">
        <w:rPr>
          <w:rFonts w:ascii="Arial MT" w:hAnsi="Arial MT" w:cs="Arial"/>
          <w:color w:val="7F7F7F" w:themeColor="text1" w:themeTint="80"/>
          <w:sz w:val="22"/>
          <w:szCs w:val="22"/>
        </w:rPr>
        <w:t xml:space="preserve"> </w:t>
      </w:r>
      <w:r w:rsidR="0051256C">
        <w:rPr>
          <w:rFonts w:ascii="Arial MT" w:hAnsi="Arial MT" w:cs="Arial"/>
          <w:color w:val="7F7F7F" w:themeColor="text1" w:themeTint="80"/>
          <w:sz w:val="22"/>
          <w:szCs w:val="22"/>
        </w:rPr>
        <w:t>15</w:t>
      </w:r>
      <w:r w:rsidR="00DF0AB5">
        <w:rPr>
          <w:rFonts w:ascii="Arial MT" w:hAnsi="Arial MT" w:cs="Arial"/>
          <w:color w:val="7F7F7F" w:themeColor="text1" w:themeTint="80"/>
          <w:sz w:val="22"/>
          <w:szCs w:val="22"/>
        </w:rPr>
        <w:t xml:space="preserve">9 </w:t>
      </w:r>
      <w:proofErr w:type="spellStart"/>
      <w:r w:rsidR="00DF0AB5">
        <w:rPr>
          <w:rFonts w:ascii="Arial MT" w:hAnsi="Arial MT" w:cs="Arial"/>
          <w:color w:val="7F7F7F" w:themeColor="text1" w:themeTint="80"/>
          <w:sz w:val="22"/>
          <w:szCs w:val="22"/>
        </w:rPr>
        <w:t>banor</w:t>
      </w:r>
      <w:proofErr w:type="spellEnd"/>
      <w:r w:rsidR="00DF0AB5">
        <w:rPr>
          <w:rFonts w:ascii="Arial MT" w:hAnsi="Arial MT" w:cs="Arial"/>
          <w:color w:val="7F7F7F" w:themeColor="text1" w:themeTint="80"/>
          <w:sz w:val="22"/>
          <w:szCs w:val="22"/>
        </w:rPr>
        <w:t xml:space="preserve"> </w:t>
      </w:r>
      <w:proofErr w:type="spellStart"/>
      <w:r w:rsidR="00DF0AB5">
        <w:rPr>
          <w:rFonts w:ascii="Arial MT" w:hAnsi="Arial MT" w:cs="Arial"/>
          <w:color w:val="7F7F7F" w:themeColor="text1" w:themeTint="80"/>
          <w:sz w:val="22"/>
          <w:szCs w:val="22"/>
        </w:rPr>
        <w:t>për</w:t>
      </w:r>
      <w:proofErr w:type="spellEnd"/>
      <w:r w:rsidR="00DF0AB5">
        <w:rPr>
          <w:rFonts w:ascii="Arial MT" w:hAnsi="Arial MT" w:cs="Arial"/>
          <w:color w:val="7F7F7F" w:themeColor="text1" w:themeTint="80"/>
          <w:sz w:val="22"/>
          <w:szCs w:val="22"/>
        </w:rPr>
        <w:t xml:space="preserve"> </w:t>
      </w:r>
      <w:proofErr w:type="spellStart"/>
      <w:r w:rsidR="00DF0AB5">
        <w:rPr>
          <w:rFonts w:ascii="Arial MT" w:hAnsi="Arial MT" w:cs="Arial"/>
          <w:color w:val="7F7F7F" w:themeColor="text1" w:themeTint="80"/>
          <w:sz w:val="22"/>
          <w:szCs w:val="22"/>
        </w:rPr>
        <w:t>metër</w:t>
      </w:r>
      <w:proofErr w:type="spellEnd"/>
      <w:r w:rsidR="00DF0AB5">
        <w:rPr>
          <w:rFonts w:ascii="Arial MT" w:hAnsi="Arial MT" w:cs="Arial"/>
          <w:color w:val="7F7F7F" w:themeColor="text1" w:themeTint="80"/>
          <w:sz w:val="22"/>
          <w:szCs w:val="22"/>
        </w:rPr>
        <w:t xml:space="preserve"> </w:t>
      </w:r>
      <w:proofErr w:type="spellStart"/>
      <w:r w:rsidR="00DF0AB5">
        <w:rPr>
          <w:rFonts w:ascii="Arial MT" w:hAnsi="Arial MT" w:cs="Arial"/>
          <w:color w:val="7F7F7F" w:themeColor="text1" w:themeTint="80"/>
          <w:sz w:val="22"/>
          <w:szCs w:val="22"/>
        </w:rPr>
        <w:t>katror</w:t>
      </w:r>
      <w:proofErr w:type="spellEnd"/>
      <w:r w:rsidR="0051256C">
        <w:rPr>
          <w:rStyle w:val="FootnoteReference"/>
          <w:rFonts w:ascii="Arial MT" w:hAnsi="Arial MT" w:cs="Arial"/>
          <w:color w:val="7F7F7F" w:themeColor="text1" w:themeTint="80"/>
          <w:sz w:val="22"/>
          <w:szCs w:val="22"/>
        </w:rPr>
        <w:footnoteReference w:id="13"/>
      </w:r>
      <w:r w:rsidR="0051256C">
        <w:rPr>
          <w:rFonts w:ascii="Arial MT" w:hAnsi="Arial MT" w:cs="Arial"/>
          <w:color w:val="7F7F7F" w:themeColor="text1" w:themeTint="80"/>
          <w:sz w:val="22"/>
          <w:szCs w:val="22"/>
        </w:rPr>
        <w:t>.</w:t>
      </w:r>
    </w:p>
    <w:p w14:paraId="58D0F9EF" w14:textId="149C16EE" w:rsidR="00972116" w:rsidRPr="00372839" w:rsidRDefault="009C2AD9" w:rsidP="001630A7">
      <w:pPr>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 xml:space="preserve">Gjakova </w:t>
      </w:r>
      <w:proofErr w:type="spellStart"/>
      <w:r w:rsidRPr="00372839">
        <w:rPr>
          <w:rFonts w:ascii="Arial MT" w:hAnsi="Arial MT" w:cs="Arial"/>
          <w:color w:val="7F7F7F" w:themeColor="text1" w:themeTint="80"/>
          <w:sz w:val="22"/>
          <w:szCs w:val="22"/>
        </w:rPr>
        <w:t>p</w:t>
      </w:r>
      <w:r w:rsidR="00002446"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rfaq</w:t>
      </w:r>
      <w:r w:rsidR="00002446"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sohet</w:t>
      </w:r>
      <w:proofErr w:type="spellEnd"/>
      <w:r w:rsidRPr="00372839">
        <w:rPr>
          <w:rFonts w:ascii="Arial MT" w:hAnsi="Arial MT" w:cs="Arial"/>
          <w:color w:val="7F7F7F" w:themeColor="text1" w:themeTint="80"/>
          <w:sz w:val="22"/>
          <w:szCs w:val="22"/>
        </w:rPr>
        <w:t xml:space="preserve"> me </w:t>
      </w:r>
      <w:proofErr w:type="spellStart"/>
      <w:r w:rsidRPr="00372839">
        <w:rPr>
          <w:rFonts w:ascii="Arial MT" w:hAnsi="Arial MT" w:cs="Arial"/>
          <w:color w:val="7F7F7F" w:themeColor="text1" w:themeTint="80"/>
          <w:sz w:val="22"/>
          <w:szCs w:val="22"/>
        </w:rPr>
        <w:t>etnicitet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shumic</w:t>
      </w:r>
      <w:r w:rsidR="00002446"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shqiptare</w:t>
      </w:r>
      <w:proofErr w:type="spellEnd"/>
      <w:r w:rsidRPr="00372839">
        <w:rPr>
          <w:rFonts w:ascii="Arial MT" w:hAnsi="Arial MT" w:cs="Arial"/>
          <w:color w:val="7F7F7F" w:themeColor="text1" w:themeTint="80"/>
          <w:sz w:val="22"/>
          <w:szCs w:val="22"/>
        </w:rPr>
        <w:t xml:space="preserve"> </w:t>
      </w:r>
      <w:proofErr w:type="spellStart"/>
      <w:r w:rsidR="00E5067B" w:rsidRPr="00372839">
        <w:rPr>
          <w:rFonts w:ascii="Arial MT" w:hAnsi="Arial MT" w:cs="Arial"/>
          <w:color w:val="7F7F7F" w:themeColor="text1" w:themeTint="80"/>
          <w:sz w:val="22"/>
          <w:szCs w:val="22"/>
        </w:rPr>
        <w:t>dhe</w:t>
      </w:r>
      <w:proofErr w:type="spellEnd"/>
      <w:r w:rsidR="00E5067B" w:rsidRPr="00372839">
        <w:rPr>
          <w:rFonts w:ascii="Arial MT" w:hAnsi="Arial MT" w:cs="Arial"/>
          <w:color w:val="7F7F7F" w:themeColor="text1" w:themeTint="80"/>
          <w:sz w:val="22"/>
          <w:szCs w:val="22"/>
        </w:rPr>
        <w:t xml:space="preserve"> </w:t>
      </w:r>
      <w:proofErr w:type="spellStart"/>
      <w:r w:rsidR="00E5067B" w:rsidRPr="00372839">
        <w:rPr>
          <w:rFonts w:ascii="Arial MT" w:hAnsi="Arial MT" w:cs="Arial"/>
          <w:color w:val="7F7F7F" w:themeColor="text1" w:themeTint="80"/>
          <w:sz w:val="22"/>
          <w:szCs w:val="22"/>
        </w:rPr>
        <w:t>nj</w:t>
      </w:r>
      <w:r w:rsidR="00002446" w:rsidRPr="00372839">
        <w:rPr>
          <w:rFonts w:ascii="Arial MT" w:hAnsi="Arial MT" w:cs="Arial"/>
          <w:color w:val="7F7F7F" w:themeColor="text1" w:themeTint="80"/>
          <w:sz w:val="22"/>
          <w:szCs w:val="22"/>
        </w:rPr>
        <w:t>ë</w:t>
      </w:r>
      <w:proofErr w:type="spellEnd"/>
      <w:r w:rsidR="00E5067B" w:rsidRPr="00372839">
        <w:rPr>
          <w:rFonts w:ascii="Arial MT" w:hAnsi="Arial MT" w:cs="Arial"/>
          <w:color w:val="7F7F7F" w:themeColor="text1" w:themeTint="80"/>
          <w:sz w:val="22"/>
          <w:szCs w:val="22"/>
        </w:rPr>
        <w:t xml:space="preserve"> </w:t>
      </w:r>
      <w:proofErr w:type="spellStart"/>
      <w:r w:rsidR="00E5067B" w:rsidRPr="00372839">
        <w:rPr>
          <w:rFonts w:ascii="Arial MT" w:hAnsi="Arial MT" w:cs="Arial"/>
          <w:color w:val="7F7F7F" w:themeColor="text1" w:themeTint="80"/>
          <w:sz w:val="22"/>
          <w:szCs w:val="22"/>
        </w:rPr>
        <w:t>p</w:t>
      </w:r>
      <w:r w:rsidR="00002446" w:rsidRPr="00372839">
        <w:rPr>
          <w:rFonts w:ascii="Arial MT" w:hAnsi="Arial MT" w:cs="Arial"/>
          <w:color w:val="7F7F7F" w:themeColor="text1" w:themeTint="80"/>
          <w:sz w:val="22"/>
          <w:szCs w:val="22"/>
        </w:rPr>
        <w:t>ë</w:t>
      </w:r>
      <w:r w:rsidR="00E5067B" w:rsidRPr="00372839">
        <w:rPr>
          <w:rFonts w:ascii="Arial MT" w:hAnsi="Arial MT" w:cs="Arial"/>
          <w:color w:val="7F7F7F" w:themeColor="text1" w:themeTint="80"/>
          <w:sz w:val="22"/>
          <w:szCs w:val="22"/>
        </w:rPr>
        <w:t>rfaq</w:t>
      </w:r>
      <w:r w:rsidR="00002446" w:rsidRPr="00372839">
        <w:rPr>
          <w:rFonts w:ascii="Arial MT" w:hAnsi="Arial MT" w:cs="Arial"/>
          <w:color w:val="7F7F7F" w:themeColor="text1" w:themeTint="80"/>
          <w:sz w:val="22"/>
          <w:szCs w:val="22"/>
        </w:rPr>
        <w:t>ë</w:t>
      </w:r>
      <w:r w:rsidR="00E5067B" w:rsidRPr="00372839">
        <w:rPr>
          <w:rFonts w:ascii="Arial MT" w:hAnsi="Arial MT" w:cs="Arial"/>
          <w:color w:val="7F7F7F" w:themeColor="text1" w:themeTint="80"/>
          <w:sz w:val="22"/>
          <w:szCs w:val="22"/>
        </w:rPr>
        <w:t>sim</w:t>
      </w:r>
      <w:proofErr w:type="spellEnd"/>
      <w:r w:rsidR="00E5067B" w:rsidRPr="00372839">
        <w:rPr>
          <w:rFonts w:ascii="Arial MT" w:hAnsi="Arial MT" w:cs="Arial"/>
          <w:color w:val="7F7F7F" w:themeColor="text1" w:themeTint="80"/>
          <w:sz w:val="22"/>
          <w:szCs w:val="22"/>
        </w:rPr>
        <w:t xml:space="preserve"> </w:t>
      </w:r>
      <w:proofErr w:type="spellStart"/>
      <w:r w:rsidR="00E5067B" w:rsidRPr="00372839">
        <w:rPr>
          <w:rFonts w:ascii="Arial MT" w:hAnsi="Arial MT" w:cs="Arial"/>
          <w:color w:val="7F7F7F" w:themeColor="text1" w:themeTint="80"/>
          <w:sz w:val="22"/>
          <w:szCs w:val="22"/>
        </w:rPr>
        <w:t>t</w:t>
      </w:r>
      <w:r w:rsidR="00002446" w:rsidRPr="00372839">
        <w:rPr>
          <w:rFonts w:ascii="Arial MT" w:hAnsi="Arial MT" w:cs="Arial"/>
          <w:color w:val="7F7F7F" w:themeColor="text1" w:themeTint="80"/>
          <w:sz w:val="22"/>
          <w:szCs w:val="22"/>
        </w:rPr>
        <w:t>ë</w:t>
      </w:r>
      <w:proofErr w:type="spellEnd"/>
      <w:r w:rsidR="00E5067B" w:rsidRPr="00372839">
        <w:rPr>
          <w:rFonts w:ascii="Arial MT" w:hAnsi="Arial MT" w:cs="Arial"/>
          <w:color w:val="7F7F7F" w:themeColor="text1" w:themeTint="80"/>
          <w:sz w:val="22"/>
          <w:szCs w:val="22"/>
        </w:rPr>
        <w:t xml:space="preserve"> </w:t>
      </w:r>
      <w:proofErr w:type="spellStart"/>
      <w:r w:rsidR="00E5067B" w:rsidRPr="00372839">
        <w:rPr>
          <w:rFonts w:ascii="Arial MT" w:hAnsi="Arial MT" w:cs="Arial"/>
          <w:color w:val="7F7F7F" w:themeColor="text1" w:themeTint="80"/>
          <w:sz w:val="22"/>
          <w:szCs w:val="22"/>
        </w:rPr>
        <w:t>konsideruesh</w:t>
      </w:r>
      <w:r w:rsidR="00002446" w:rsidRPr="00372839">
        <w:rPr>
          <w:rFonts w:ascii="Arial MT" w:hAnsi="Arial MT" w:cs="Arial"/>
          <w:color w:val="7F7F7F" w:themeColor="text1" w:themeTint="80"/>
          <w:sz w:val="22"/>
          <w:szCs w:val="22"/>
        </w:rPr>
        <w:t>ë</w:t>
      </w:r>
      <w:r w:rsidR="00E5067B" w:rsidRPr="00372839">
        <w:rPr>
          <w:rFonts w:ascii="Arial MT" w:hAnsi="Arial MT" w:cs="Arial"/>
          <w:color w:val="7F7F7F" w:themeColor="text1" w:themeTint="80"/>
          <w:sz w:val="22"/>
          <w:szCs w:val="22"/>
        </w:rPr>
        <w:t>m</w:t>
      </w:r>
      <w:proofErr w:type="spellEnd"/>
      <w:r w:rsidR="00E5067B" w:rsidRPr="00372839">
        <w:rPr>
          <w:rFonts w:ascii="Arial MT" w:hAnsi="Arial MT" w:cs="Arial"/>
          <w:color w:val="7F7F7F" w:themeColor="text1" w:themeTint="80"/>
          <w:sz w:val="22"/>
          <w:szCs w:val="22"/>
        </w:rPr>
        <w:t xml:space="preserve"> </w:t>
      </w:r>
      <w:proofErr w:type="spellStart"/>
      <w:r w:rsidR="00E5067B" w:rsidRPr="00372839">
        <w:rPr>
          <w:rFonts w:ascii="Arial MT" w:hAnsi="Arial MT" w:cs="Arial"/>
          <w:color w:val="7F7F7F" w:themeColor="text1" w:themeTint="80"/>
          <w:sz w:val="22"/>
          <w:szCs w:val="22"/>
        </w:rPr>
        <w:t>t</w:t>
      </w:r>
      <w:r w:rsidR="00002446" w:rsidRPr="00372839">
        <w:rPr>
          <w:rFonts w:ascii="Arial MT" w:hAnsi="Arial MT" w:cs="Arial"/>
          <w:color w:val="7F7F7F" w:themeColor="text1" w:themeTint="80"/>
          <w:sz w:val="22"/>
          <w:szCs w:val="22"/>
        </w:rPr>
        <w:t>ë</w:t>
      </w:r>
      <w:proofErr w:type="spellEnd"/>
      <w:r w:rsidR="00E5067B" w:rsidRPr="00372839">
        <w:rPr>
          <w:rFonts w:ascii="Arial MT" w:hAnsi="Arial MT" w:cs="Arial"/>
          <w:color w:val="7F7F7F" w:themeColor="text1" w:themeTint="80"/>
          <w:sz w:val="22"/>
          <w:szCs w:val="22"/>
        </w:rPr>
        <w:t xml:space="preserve"> </w:t>
      </w:r>
      <w:proofErr w:type="spellStart"/>
      <w:r w:rsidR="00E5067B" w:rsidRPr="00372839">
        <w:rPr>
          <w:rFonts w:ascii="Arial MT" w:hAnsi="Arial MT" w:cs="Arial"/>
          <w:color w:val="7F7F7F" w:themeColor="text1" w:themeTint="80"/>
          <w:sz w:val="22"/>
          <w:szCs w:val="22"/>
        </w:rPr>
        <w:t>grupit</w:t>
      </w:r>
      <w:proofErr w:type="spellEnd"/>
      <w:r w:rsidR="00E5067B" w:rsidRPr="00372839">
        <w:rPr>
          <w:rFonts w:ascii="Arial MT" w:hAnsi="Arial MT" w:cs="Arial"/>
          <w:color w:val="7F7F7F" w:themeColor="text1" w:themeTint="80"/>
          <w:sz w:val="22"/>
          <w:szCs w:val="22"/>
        </w:rPr>
        <w:t xml:space="preserve"> </w:t>
      </w:r>
      <w:proofErr w:type="spellStart"/>
      <w:r w:rsidR="00E5067B" w:rsidRPr="00372839">
        <w:rPr>
          <w:rFonts w:ascii="Arial MT" w:hAnsi="Arial MT" w:cs="Arial"/>
          <w:color w:val="7F7F7F" w:themeColor="text1" w:themeTint="80"/>
          <w:sz w:val="22"/>
          <w:szCs w:val="22"/>
        </w:rPr>
        <w:t>etnik</w:t>
      </w:r>
      <w:proofErr w:type="spellEnd"/>
      <w:r w:rsidR="00E5067B" w:rsidRPr="00372839">
        <w:rPr>
          <w:rFonts w:ascii="Arial MT" w:hAnsi="Arial MT" w:cs="Arial"/>
          <w:color w:val="7F7F7F" w:themeColor="text1" w:themeTint="80"/>
          <w:sz w:val="22"/>
          <w:szCs w:val="22"/>
        </w:rPr>
        <w:t xml:space="preserve"> </w:t>
      </w:r>
      <w:proofErr w:type="spellStart"/>
      <w:r w:rsidR="00E5067B" w:rsidRPr="00372839">
        <w:rPr>
          <w:rFonts w:ascii="Arial MT" w:hAnsi="Arial MT" w:cs="Arial"/>
          <w:color w:val="7F7F7F" w:themeColor="text1" w:themeTint="80"/>
          <w:sz w:val="22"/>
          <w:szCs w:val="22"/>
        </w:rPr>
        <w:t>t</w:t>
      </w:r>
      <w:r w:rsidR="00002446" w:rsidRPr="00372839">
        <w:rPr>
          <w:rFonts w:ascii="Arial MT" w:hAnsi="Arial MT" w:cs="Arial"/>
          <w:color w:val="7F7F7F" w:themeColor="text1" w:themeTint="80"/>
          <w:sz w:val="22"/>
          <w:szCs w:val="22"/>
        </w:rPr>
        <w:t>ë</w:t>
      </w:r>
      <w:proofErr w:type="spellEnd"/>
      <w:r w:rsidR="00E5067B" w:rsidRPr="00372839">
        <w:rPr>
          <w:rFonts w:ascii="Arial MT" w:hAnsi="Arial MT" w:cs="Arial"/>
          <w:color w:val="7F7F7F" w:themeColor="text1" w:themeTint="80"/>
          <w:sz w:val="22"/>
          <w:szCs w:val="22"/>
        </w:rPr>
        <w:t xml:space="preserve"> </w:t>
      </w:r>
      <w:proofErr w:type="spellStart"/>
      <w:r w:rsidR="001E33C8" w:rsidRPr="00372839">
        <w:rPr>
          <w:rFonts w:ascii="Arial MT" w:hAnsi="Arial MT" w:cs="Arial"/>
          <w:color w:val="7F7F7F" w:themeColor="text1" w:themeTint="80"/>
          <w:sz w:val="22"/>
          <w:szCs w:val="22"/>
        </w:rPr>
        <w:t>egjiptian</w:t>
      </w:r>
      <w:r w:rsidR="00002446" w:rsidRPr="00372839">
        <w:rPr>
          <w:rFonts w:ascii="Arial MT" w:hAnsi="Arial MT" w:cs="Arial"/>
          <w:color w:val="7F7F7F" w:themeColor="text1" w:themeTint="80"/>
          <w:sz w:val="22"/>
          <w:szCs w:val="22"/>
        </w:rPr>
        <w:t>ë</w:t>
      </w:r>
      <w:r w:rsidR="001E33C8" w:rsidRPr="00372839">
        <w:rPr>
          <w:rFonts w:ascii="Arial MT" w:hAnsi="Arial MT" w:cs="Arial"/>
          <w:color w:val="7F7F7F" w:themeColor="text1" w:themeTint="80"/>
          <w:sz w:val="22"/>
          <w:szCs w:val="22"/>
        </w:rPr>
        <w:t>ve</w:t>
      </w:r>
      <w:proofErr w:type="spellEnd"/>
      <w:r w:rsidR="001E33C8" w:rsidRPr="00372839">
        <w:rPr>
          <w:rFonts w:ascii="Arial MT" w:hAnsi="Arial MT" w:cs="Arial"/>
          <w:color w:val="7F7F7F" w:themeColor="text1" w:themeTint="80"/>
          <w:sz w:val="22"/>
          <w:szCs w:val="22"/>
        </w:rPr>
        <w:t xml:space="preserve">, </w:t>
      </w:r>
      <w:proofErr w:type="spellStart"/>
      <w:r w:rsidR="001E33C8" w:rsidRPr="00372839">
        <w:rPr>
          <w:rFonts w:ascii="Arial MT" w:hAnsi="Arial MT" w:cs="Arial"/>
          <w:color w:val="7F7F7F" w:themeColor="text1" w:themeTint="80"/>
          <w:sz w:val="22"/>
          <w:szCs w:val="22"/>
        </w:rPr>
        <w:t>rom</w:t>
      </w:r>
      <w:r w:rsidR="00002446" w:rsidRPr="00372839">
        <w:rPr>
          <w:rFonts w:ascii="Arial MT" w:hAnsi="Arial MT" w:cs="Arial"/>
          <w:color w:val="7F7F7F" w:themeColor="text1" w:themeTint="80"/>
          <w:sz w:val="22"/>
          <w:szCs w:val="22"/>
        </w:rPr>
        <w:t>ë</w:t>
      </w:r>
      <w:r w:rsidR="001E33C8" w:rsidRPr="00372839">
        <w:rPr>
          <w:rFonts w:ascii="Arial MT" w:hAnsi="Arial MT" w:cs="Arial"/>
          <w:color w:val="7F7F7F" w:themeColor="text1" w:themeTint="80"/>
          <w:sz w:val="22"/>
          <w:szCs w:val="22"/>
        </w:rPr>
        <w:t>ve</w:t>
      </w:r>
      <w:proofErr w:type="spellEnd"/>
      <w:r w:rsidR="001E33C8" w:rsidRPr="00372839">
        <w:rPr>
          <w:rFonts w:ascii="Arial MT" w:hAnsi="Arial MT" w:cs="Arial"/>
          <w:color w:val="7F7F7F" w:themeColor="text1" w:themeTint="80"/>
          <w:sz w:val="22"/>
          <w:szCs w:val="22"/>
        </w:rPr>
        <w:t xml:space="preserve"> </w:t>
      </w:r>
      <w:proofErr w:type="spellStart"/>
      <w:r w:rsidR="001E33C8" w:rsidRPr="00372839">
        <w:rPr>
          <w:rFonts w:ascii="Arial MT" w:hAnsi="Arial MT" w:cs="Arial"/>
          <w:color w:val="7F7F7F" w:themeColor="text1" w:themeTint="80"/>
          <w:sz w:val="22"/>
          <w:szCs w:val="22"/>
        </w:rPr>
        <w:t>dhe</w:t>
      </w:r>
      <w:proofErr w:type="spellEnd"/>
      <w:r w:rsidR="001E33C8" w:rsidRPr="00372839">
        <w:rPr>
          <w:rFonts w:ascii="Arial MT" w:hAnsi="Arial MT" w:cs="Arial"/>
          <w:color w:val="7F7F7F" w:themeColor="text1" w:themeTint="80"/>
          <w:sz w:val="22"/>
          <w:szCs w:val="22"/>
        </w:rPr>
        <w:t xml:space="preserve"> </w:t>
      </w:r>
      <w:proofErr w:type="spellStart"/>
      <w:r w:rsidR="001E33C8" w:rsidRPr="00372839">
        <w:rPr>
          <w:rFonts w:ascii="Arial MT" w:hAnsi="Arial MT" w:cs="Arial"/>
          <w:color w:val="7F7F7F" w:themeColor="text1" w:themeTint="80"/>
          <w:sz w:val="22"/>
          <w:szCs w:val="22"/>
        </w:rPr>
        <w:t>ashkalinj</w:t>
      </w:r>
      <w:r w:rsidR="00002446" w:rsidRPr="00372839">
        <w:rPr>
          <w:rFonts w:ascii="Arial MT" w:hAnsi="Arial MT" w:cs="Arial"/>
          <w:color w:val="7F7F7F" w:themeColor="text1" w:themeTint="80"/>
          <w:sz w:val="22"/>
          <w:szCs w:val="22"/>
        </w:rPr>
        <w:t>ë</w:t>
      </w:r>
      <w:r w:rsidR="001E33C8" w:rsidRPr="00372839">
        <w:rPr>
          <w:rFonts w:ascii="Arial MT" w:hAnsi="Arial MT" w:cs="Arial"/>
          <w:color w:val="7F7F7F" w:themeColor="text1" w:themeTint="80"/>
          <w:sz w:val="22"/>
          <w:szCs w:val="22"/>
        </w:rPr>
        <w:t>ve</w:t>
      </w:r>
      <w:proofErr w:type="spellEnd"/>
      <w:r w:rsidR="001E33C8" w:rsidRPr="00372839">
        <w:rPr>
          <w:rFonts w:ascii="Arial MT" w:hAnsi="Arial MT" w:cs="Arial"/>
          <w:color w:val="7F7F7F" w:themeColor="text1" w:themeTint="80"/>
          <w:sz w:val="22"/>
          <w:szCs w:val="22"/>
        </w:rPr>
        <w:t xml:space="preserve"> </w:t>
      </w:r>
      <w:proofErr w:type="spellStart"/>
      <w:r w:rsidR="001E33C8" w:rsidRPr="00372839">
        <w:rPr>
          <w:rFonts w:ascii="Arial MT" w:hAnsi="Arial MT" w:cs="Arial"/>
          <w:color w:val="7F7F7F" w:themeColor="text1" w:themeTint="80"/>
          <w:sz w:val="22"/>
          <w:szCs w:val="22"/>
        </w:rPr>
        <w:t>t</w:t>
      </w:r>
      <w:r w:rsidR="00002446" w:rsidRPr="00372839">
        <w:rPr>
          <w:rFonts w:ascii="Arial MT" w:hAnsi="Arial MT" w:cs="Arial"/>
          <w:color w:val="7F7F7F" w:themeColor="text1" w:themeTint="80"/>
          <w:sz w:val="22"/>
          <w:szCs w:val="22"/>
        </w:rPr>
        <w:t>ë</w:t>
      </w:r>
      <w:proofErr w:type="spellEnd"/>
      <w:r w:rsidR="001E33C8" w:rsidRPr="00372839">
        <w:rPr>
          <w:rFonts w:ascii="Arial MT" w:hAnsi="Arial MT" w:cs="Arial"/>
          <w:color w:val="7F7F7F" w:themeColor="text1" w:themeTint="80"/>
          <w:sz w:val="22"/>
          <w:szCs w:val="22"/>
        </w:rPr>
        <w:t xml:space="preserve"> </w:t>
      </w:r>
      <w:proofErr w:type="spellStart"/>
      <w:r w:rsidR="001E33C8" w:rsidRPr="00372839">
        <w:rPr>
          <w:rFonts w:ascii="Arial MT" w:hAnsi="Arial MT" w:cs="Arial"/>
          <w:color w:val="7F7F7F" w:themeColor="text1" w:themeTint="80"/>
          <w:sz w:val="22"/>
          <w:szCs w:val="22"/>
        </w:rPr>
        <w:t>Kosov</w:t>
      </w:r>
      <w:r w:rsidR="00002446" w:rsidRPr="00372839">
        <w:rPr>
          <w:rFonts w:ascii="Arial MT" w:hAnsi="Arial MT" w:cs="Arial"/>
          <w:color w:val="7F7F7F" w:themeColor="text1" w:themeTint="80"/>
          <w:sz w:val="22"/>
          <w:szCs w:val="22"/>
        </w:rPr>
        <w:t>ë</w:t>
      </w:r>
      <w:r w:rsidR="001E33C8" w:rsidRPr="00372839">
        <w:rPr>
          <w:rFonts w:ascii="Arial MT" w:hAnsi="Arial MT" w:cs="Arial"/>
          <w:color w:val="7F7F7F" w:themeColor="text1" w:themeTint="80"/>
          <w:sz w:val="22"/>
          <w:szCs w:val="22"/>
        </w:rPr>
        <w:t>s</w:t>
      </w:r>
      <w:proofErr w:type="spellEnd"/>
      <w:r w:rsidR="002E4AA7" w:rsidRPr="00372839">
        <w:rPr>
          <w:rFonts w:ascii="Arial MT" w:hAnsi="Arial MT" w:cs="Arial"/>
          <w:color w:val="7F7F7F" w:themeColor="text1" w:themeTint="80"/>
          <w:sz w:val="22"/>
          <w:szCs w:val="22"/>
        </w:rPr>
        <w:t xml:space="preserve"> </w:t>
      </w:r>
      <w:proofErr w:type="spellStart"/>
      <w:r w:rsidR="002E4AA7" w:rsidRPr="00372839">
        <w:rPr>
          <w:rFonts w:ascii="Arial MT" w:hAnsi="Arial MT" w:cs="Arial"/>
          <w:color w:val="7F7F7F" w:themeColor="text1" w:themeTint="80"/>
          <w:sz w:val="22"/>
          <w:szCs w:val="22"/>
        </w:rPr>
        <w:t>prej</w:t>
      </w:r>
      <w:proofErr w:type="spellEnd"/>
      <w:r w:rsidR="002E4AA7" w:rsidRPr="00372839">
        <w:rPr>
          <w:rFonts w:ascii="Arial MT" w:hAnsi="Arial MT" w:cs="Arial"/>
          <w:color w:val="7F7F7F" w:themeColor="text1" w:themeTint="80"/>
          <w:sz w:val="22"/>
          <w:szCs w:val="22"/>
        </w:rPr>
        <w:t xml:space="preserve"> 6</w:t>
      </w:r>
      <w:r w:rsidR="00663D24" w:rsidRPr="00372839">
        <w:rPr>
          <w:rFonts w:ascii="Arial MT" w:hAnsi="Arial MT" w:cs="Arial"/>
          <w:color w:val="7F7F7F" w:themeColor="text1" w:themeTint="80"/>
          <w:sz w:val="22"/>
          <w:szCs w:val="22"/>
        </w:rPr>
        <w:t>,</w:t>
      </w:r>
      <w:r w:rsidR="002E4AA7" w:rsidRPr="00372839">
        <w:rPr>
          <w:rFonts w:ascii="Arial MT" w:hAnsi="Arial MT" w:cs="Arial"/>
          <w:color w:val="7F7F7F" w:themeColor="text1" w:themeTint="80"/>
          <w:sz w:val="22"/>
          <w:szCs w:val="22"/>
        </w:rPr>
        <w:t xml:space="preserve">468 </w:t>
      </w:r>
      <w:proofErr w:type="spellStart"/>
      <w:r w:rsidR="002E4AA7" w:rsidRPr="00372839">
        <w:rPr>
          <w:rFonts w:ascii="Arial MT" w:hAnsi="Arial MT" w:cs="Arial"/>
          <w:color w:val="7F7F7F" w:themeColor="text1" w:themeTint="80"/>
          <w:sz w:val="22"/>
          <w:szCs w:val="22"/>
        </w:rPr>
        <w:t>banor</w:t>
      </w:r>
      <w:r w:rsidR="000E0A90" w:rsidRPr="00372839">
        <w:rPr>
          <w:rFonts w:ascii="Arial MT" w:hAnsi="Arial MT" w:cs="Arial"/>
          <w:color w:val="7F7F7F" w:themeColor="text1" w:themeTint="80"/>
          <w:sz w:val="22"/>
          <w:szCs w:val="22"/>
        </w:rPr>
        <w:t>ë</w:t>
      </w:r>
      <w:r w:rsidR="002E4AA7" w:rsidRPr="00372839">
        <w:rPr>
          <w:rFonts w:ascii="Arial MT" w:hAnsi="Arial MT" w:cs="Arial"/>
          <w:color w:val="7F7F7F" w:themeColor="text1" w:themeTint="80"/>
          <w:sz w:val="22"/>
          <w:szCs w:val="22"/>
        </w:rPr>
        <w:t>sh</w:t>
      </w:r>
      <w:proofErr w:type="spellEnd"/>
      <w:r w:rsidR="00596721" w:rsidRPr="00372839">
        <w:rPr>
          <w:rFonts w:ascii="Arial MT" w:hAnsi="Arial MT" w:cs="Arial"/>
          <w:color w:val="7F7F7F" w:themeColor="text1" w:themeTint="80"/>
          <w:sz w:val="22"/>
          <w:szCs w:val="22"/>
        </w:rPr>
        <w:t xml:space="preserve">, </w:t>
      </w:r>
      <w:proofErr w:type="spellStart"/>
      <w:r w:rsidR="00596721" w:rsidRPr="00372839">
        <w:rPr>
          <w:rFonts w:ascii="Arial MT" w:hAnsi="Arial MT" w:cs="Arial"/>
          <w:color w:val="7F7F7F" w:themeColor="text1" w:themeTint="80"/>
          <w:sz w:val="22"/>
          <w:szCs w:val="22"/>
        </w:rPr>
        <w:t>t</w:t>
      </w:r>
      <w:r w:rsidR="00002446" w:rsidRPr="00372839">
        <w:rPr>
          <w:rFonts w:ascii="Arial MT" w:hAnsi="Arial MT" w:cs="Arial"/>
          <w:color w:val="7F7F7F" w:themeColor="text1" w:themeTint="80"/>
          <w:sz w:val="22"/>
          <w:szCs w:val="22"/>
        </w:rPr>
        <w:t>ë</w:t>
      </w:r>
      <w:proofErr w:type="spellEnd"/>
      <w:r w:rsidR="00596721" w:rsidRPr="00372839">
        <w:rPr>
          <w:rFonts w:ascii="Arial MT" w:hAnsi="Arial MT" w:cs="Arial"/>
          <w:color w:val="7F7F7F" w:themeColor="text1" w:themeTint="80"/>
          <w:sz w:val="22"/>
          <w:szCs w:val="22"/>
        </w:rPr>
        <w:t xml:space="preserve"> </w:t>
      </w:r>
      <w:proofErr w:type="spellStart"/>
      <w:r w:rsidR="00596721" w:rsidRPr="00372839">
        <w:rPr>
          <w:rFonts w:ascii="Arial MT" w:hAnsi="Arial MT" w:cs="Arial"/>
          <w:color w:val="7F7F7F" w:themeColor="text1" w:themeTint="80"/>
          <w:sz w:val="22"/>
          <w:szCs w:val="22"/>
        </w:rPr>
        <w:t>cil</w:t>
      </w:r>
      <w:r w:rsidR="00002446" w:rsidRPr="00372839">
        <w:rPr>
          <w:rFonts w:ascii="Arial MT" w:hAnsi="Arial MT" w:cs="Arial"/>
          <w:color w:val="7F7F7F" w:themeColor="text1" w:themeTint="80"/>
          <w:sz w:val="22"/>
          <w:szCs w:val="22"/>
        </w:rPr>
        <w:t>ë</w:t>
      </w:r>
      <w:r w:rsidR="00596721" w:rsidRPr="00372839">
        <w:rPr>
          <w:rFonts w:ascii="Arial MT" w:hAnsi="Arial MT" w:cs="Arial"/>
          <w:color w:val="7F7F7F" w:themeColor="text1" w:themeTint="80"/>
          <w:sz w:val="22"/>
          <w:szCs w:val="22"/>
        </w:rPr>
        <w:t>t</w:t>
      </w:r>
      <w:proofErr w:type="spellEnd"/>
      <w:r w:rsidR="00596721" w:rsidRPr="00372839">
        <w:rPr>
          <w:rFonts w:ascii="Arial MT" w:hAnsi="Arial MT" w:cs="Arial"/>
          <w:color w:val="7F7F7F" w:themeColor="text1" w:themeTint="80"/>
          <w:sz w:val="22"/>
          <w:szCs w:val="22"/>
        </w:rPr>
        <w:t xml:space="preserve"> </w:t>
      </w:r>
      <w:proofErr w:type="spellStart"/>
      <w:r w:rsidR="00663D24" w:rsidRPr="00372839">
        <w:rPr>
          <w:rFonts w:ascii="Arial MT" w:hAnsi="Arial MT" w:cs="Arial"/>
          <w:color w:val="7F7F7F" w:themeColor="text1" w:themeTint="80"/>
          <w:sz w:val="22"/>
          <w:szCs w:val="22"/>
        </w:rPr>
        <w:t>për</w:t>
      </w:r>
      <w:r w:rsidR="00596721" w:rsidRPr="00372839">
        <w:rPr>
          <w:rFonts w:ascii="Arial MT" w:hAnsi="Arial MT" w:cs="Arial"/>
          <w:color w:val="7F7F7F" w:themeColor="text1" w:themeTint="80"/>
          <w:sz w:val="22"/>
          <w:szCs w:val="22"/>
        </w:rPr>
        <w:t>b</w:t>
      </w:r>
      <w:r w:rsidR="00002446" w:rsidRPr="00372839">
        <w:rPr>
          <w:rFonts w:ascii="Arial MT" w:hAnsi="Arial MT" w:cs="Arial"/>
          <w:color w:val="7F7F7F" w:themeColor="text1" w:themeTint="80"/>
          <w:sz w:val="22"/>
          <w:szCs w:val="22"/>
        </w:rPr>
        <w:t>ë</w:t>
      </w:r>
      <w:r w:rsidR="00596721" w:rsidRPr="00372839">
        <w:rPr>
          <w:rFonts w:ascii="Arial MT" w:hAnsi="Arial MT" w:cs="Arial"/>
          <w:color w:val="7F7F7F" w:themeColor="text1" w:themeTint="80"/>
          <w:sz w:val="22"/>
          <w:szCs w:val="22"/>
        </w:rPr>
        <w:t>jn</w:t>
      </w:r>
      <w:r w:rsidR="00002446" w:rsidRPr="00372839">
        <w:rPr>
          <w:rFonts w:ascii="Arial MT" w:hAnsi="Arial MT" w:cs="Arial"/>
          <w:color w:val="7F7F7F" w:themeColor="text1" w:themeTint="80"/>
          <w:sz w:val="22"/>
          <w:szCs w:val="22"/>
        </w:rPr>
        <w:t>ë</w:t>
      </w:r>
      <w:proofErr w:type="spellEnd"/>
      <w:r w:rsidR="00596721" w:rsidRPr="00372839">
        <w:rPr>
          <w:rFonts w:ascii="Arial MT" w:hAnsi="Arial MT" w:cs="Arial"/>
          <w:color w:val="7F7F7F" w:themeColor="text1" w:themeTint="80"/>
          <w:sz w:val="22"/>
          <w:szCs w:val="22"/>
        </w:rPr>
        <w:t xml:space="preserve"> 7% </w:t>
      </w:r>
      <w:proofErr w:type="spellStart"/>
      <w:r w:rsidR="00596721" w:rsidRPr="00372839">
        <w:rPr>
          <w:rFonts w:ascii="Arial MT" w:hAnsi="Arial MT" w:cs="Arial"/>
          <w:color w:val="7F7F7F" w:themeColor="text1" w:themeTint="80"/>
          <w:sz w:val="22"/>
          <w:szCs w:val="22"/>
        </w:rPr>
        <w:t>t</w:t>
      </w:r>
      <w:r w:rsidR="00002446" w:rsidRPr="00372839">
        <w:rPr>
          <w:rFonts w:ascii="Arial MT" w:hAnsi="Arial MT" w:cs="Arial"/>
          <w:color w:val="7F7F7F" w:themeColor="text1" w:themeTint="80"/>
          <w:sz w:val="22"/>
          <w:szCs w:val="22"/>
        </w:rPr>
        <w:t>ë</w:t>
      </w:r>
      <w:proofErr w:type="spellEnd"/>
      <w:r w:rsidR="00596721" w:rsidRPr="00372839">
        <w:rPr>
          <w:rFonts w:ascii="Arial MT" w:hAnsi="Arial MT" w:cs="Arial"/>
          <w:color w:val="7F7F7F" w:themeColor="text1" w:themeTint="80"/>
          <w:sz w:val="22"/>
          <w:szCs w:val="22"/>
        </w:rPr>
        <w:t xml:space="preserve"> </w:t>
      </w:r>
      <w:proofErr w:type="spellStart"/>
      <w:r w:rsidR="00596721" w:rsidRPr="00372839">
        <w:rPr>
          <w:rFonts w:ascii="Arial MT" w:hAnsi="Arial MT" w:cs="Arial"/>
          <w:color w:val="7F7F7F" w:themeColor="text1" w:themeTint="80"/>
          <w:sz w:val="22"/>
          <w:szCs w:val="22"/>
        </w:rPr>
        <w:t>popullsis</w:t>
      </w:r>
      <w:r w:rsidR="00002446" w:rsidRPr="00372839">
        <w:rPr>
          <w:rFonts w:ascii="Arial MT" w:hAnsi="Arial MT" w:cs="Arial"/>
          <w:color w:val="7F7F7F" w:themeColor="text1" w:themeTint="80"/>
          <w:sz w:val="22"/>
          <w:szCs w:val="22"/>
        </w:rPr>
        <w:t>ë</w:t>
      </w:r>
      <w:proofErr w:type="spellEnd"/>
      <w:r w:rsidR="00521E57" w:rsidRPr="00372839">
        <w:rPr>
          <w:rFonts w:ascii="Arial MT" w:hAnsi="Arial MT" w:cs="Arial"/>
          <w:color w:val="7F7F7F" w:themeColor="text1" w:themeTint="80"/>
          <w:sz w:val="22"/>
          <w:szCs w:val="22"/>
        </w:rPr>
        <w:t xml:space="preserve"> </w:t>
      </w:r>
      <w:proofErr w:type="spellStart"/>
      <w:r w:rsidR="00521E57" w:rsidRPr="00372839">
        <w:rPr>
          <w:rFonts w:ascii="Arial MT" w:hAnsi="Arial MT" w:cs="Arial"/>
          <w:color w:val="7F7F7F" w:themeColor="text1" w:themeTint="80"/>
          <w:sz w:val="22"/>
          <w:szCs w:val="22"/>
        </w:rPr>
        <w:t>n</w:t>
      </w:r>
      <w:r w:rsidR="00663D24" w:rsidRPr="00372839">
        <w:rPr>
          <w:rFonts w:ascii="Arial MT" w:hAnsi="Arial MT" w:cs="Arial"/>
          <w:color w:val="7F7F7F" w:themeColor="text1" w:themeTint="80"/>
          <w:sz w:val="22"/>
          <w:szCs w:val="22"/>
        </w:rPr>
        <w:t>ë</w:t>
      </w:r>
      <w:proofErr w:type="spellEnd"/>
      <w:r w:rsidR="00521E57" w:rsidRPr="00372839">
        <w:rPr>
          <w:rFonts w:ascii="Arial MT" w:hAnsi="Arial MT" w:cs="Arial"/>
          <w:color w:val="7F7F7F" w:themeColor="text1" w:themeTint="80"/>
          <w:sz w:val="22"/>
          <w:szCs w:val="22"/>
        </w:rPr>
        <w:t xml:space="preserve"> </w:t>
      </w:r>
      <w:proofErr w:type="spellStart"/>
      <w:r w:rsidR="00521E57" w:rsidRPr="00372839">
        <w:rPr>
          <w:rFonts w:ascii="Arial MT" w:hAnsi="Arial MT" w:cs="Arial"/>
          <w:color w:val="7F7F7F" w:themeColor="text1" w:themeTint="80"/>
          <w:sz w:val="22"/>
          <w:szCs w:val="22"/>
        </w:rPr>
        <w:t>komun</w:t>
      </w:r>
      <w:r w:rsidR="00663D24" w:rsidRPr="00372839">
        <w:rPr>
          <w:rFonts w:ascii="Arial MT" w:hAnsi="Arial MT" w:cs="Arial"/>
          <w:color w:val="7F7F7F" w:themeColor="text1" w:themeTint="80"/>
          <w:sz w:val="22"/>
          <w:szCs w:val="22"/>
        </w:rPr>
        <w:t>ë</w:t>
      </w:r>
      <w:r w:rsidR="00521E57" w:rsidRPr="00372839">
        <w:rPr>
          <w:rFonts w:ascii="Arial MT" w:hAnsi="Arial MT" w:cs="Arial"/>
          <w:color w:val="7F7F7F" w:themeColor="text1" w:themeTint="80"/>
          <w:sz w:val="22"/>
          <w:szCs w:val="22"/>
        </w:rPr>
        <w:t>n</w:t>
      </w:r>
      <w:proofErr w:type="spellEnd"/>
      <w:r w:rsidR="00521E57" w:rsidRPr="00372839">
        <w:rPr>
          <w:rFonts w:ascii="Arial MT" w:hAnsi="Arial MT" w:cs="Arial"/>
          <w:color w:val="7F7F7F" w:themeColor="text1" w:themeTint="80"/>
          <w:sz w:val="22"/>
          <w:szCs w:val="22"/>
        </w:rPr>
        <w:t xml:space="preserve"> e </w:t>
      </w:r>
      <w:proofErr w:type="spellStart"/>
      <w:r w:rsidR="00521E57" w:rsidRPr="00372839">
        <w:rPr>
          <w:rFonts w:ascii="Arial MT" w:hAnsi="Arial MT" w:cs="Arial"/>
          <w:color w:val="7F7F7F" w:themeColor="text1" w:themeTint="80"/>
          <w:sz w:val="22"/>
          <w:szCs w:val="22"/>
        </w:rPr>
        <w:t>Gjakov</w:t>
      </w:r>
      <w:r w:rsidR="00663D24" w:rsidRPr="00372839">
        <w:rPr>
          <w:rFonts w:ascii="Arial MT" w:hAnsi="Arial MT" w:cs="Arial"/>
          <w:color w:val="7F7F7F" w:themeColor="text1" w:themeTint="80"/>
          <w:sz w:val="22"/>
          <w:szCs w:val="22"/>
        </w:rPr>
        <w:t>ë</w:t>
      </w:r>
      <w:r w:rsidR="00521E57" w:rsidRPr="00372839">
        <w:rPr>
          <w:rFonts w:ascii="Arial MT" w:hAnsi="Arial MT" w:cs="Arial"/>
          <w:color w:val="7F7F7F" w:themeColor="text1" w:themeTint="80"/>
          <w:sz w:val="22"/>
          <w:szCs w:val="22"/>
        </w:rPr>
        <w:t>s</w:t>
      </w:r>
      <w:proofErr w:type="spellEnd"/>
      <w:r w:rsidR="00596721" w:rsidRPr="00372839">
        <w:rPr>
          <w:rFonts w:ascii="Arial MT" w:hAnsi="Arial MT" w:cs="Arial"/>
          <w:color w:val="7F7F7F" w:themeColor="text1" w:themeTint="80"/>
          <w:sz w:val="22"/>
          <w:szCs w:val="22"/>
        </w:rPr>
        <w:t>.</w:t>
      </w:r>
    </w:p>
    <w:p w14:paraId="625EE1B7" w14:textId="32139862" w:rsidR="00596721" w:rsidRPr="00372839" w:rsidRDefault="00A203FC"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F</w:t>
      </w:r>
      <w:r w:rsidR="00663D24"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mij</w:t>
      </w:r>
      <w:r w:rsidR="002B7995"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dhe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w:t>
      </w:r>
      <w:r w:rsidR="00663D24"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rinj</w:t>
      </w:r>
      <w:r w:rsidR="00663D24"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deri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w:t>
      </w:r>
      <w:r w:rsidR="00663D24"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mosh</w:t>
      </w:r>
      <w:r w:rsidR="00663D24"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n</w:t>
      </w:r>
      <w:proofErr w:type="spellEnd"/>
      <w:r w:rsidRPr="00372839">
        <w:rPr>
          <w:rFonts w:ascii="Arial MT" w:hAnsi="Arial MT" w:cs="Arial"/>
          <w:color w:val="7F7F7F" w:themeColor="text1" w:themeTint="80"/>
          <w:sz w:val="22"/>
          <w:szCs w:val="22"/>
        </w:rPr>
        <w:t xml:space="preserve"> 19 </w:t>
      </w:r>
      <w:proofErr w:type="spellStart"/>
      <w:r w:rsidRPr="00372839">
        <w:rPr>
          <w:rFonts w:ascii="Arial MT" w:hAnsi="Arial MT" w:cs="Arial"/>
          <w:color w:val="7F7F7F" w:themeColor="text1" w:themeTint="80"/>
          <w:sz w:val="22"/>
          <w:szCs w:val="22"/>
        </w:rPr>
        <w:t>vje</w:t>
      </w:r>
      <w:r w:rsidR="002B7995" w:rsidRPr="00372839">
        <w:rPr>
          <w:rFonts w:ascii="Arial MT" w:hAnsi="Arial MT" w:cs="Arial"/>
          <w:color w:val="7F7F7F" w:themeColor="text1" w:themeTint="80"/>
          <w:sz w:val="22"/>
          <w:szCs w:val="22"/>
        </w:rPr>
        <w:t>ç</w:t>
      </w:r>
      <w:r w:rsidRPr="00372839">
        <w:rPr>
          <w:rFonts w:ascii="Arial MT" w:hAnsi="Arial MT" w:cs="Arial"/>
          <w:color w:val="7F7F7F" w:themeColor="text1" w:themeTint="80"/>
          <w:sz w:val="22"/>
          <w:szCs w:val="22"/>
        </w:rPr>
        <w:t>are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w:t>
      </w:r>
      <w:r w:rsidR="00663D24"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komun</w:t>
      </w:r>
      <w:r w:rsidR="00663D24"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n</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Gjakov</w:t>
      </w:r>
      <w:r w:rsidR="00663D24"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s</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jan</w:t>
      </w:r>
      <w:r w:rsidR="00663D24"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r w:rsidR="008B11F1" w:rsidRPr="00372839">
        <w:rPr>
          <w:rFonts w:ascii="Arial MT" w:hAnsi="Arial MT" w:cs="Arial"/>
          <w:color w:val="7F7F7F" w:themeColor="text1" w:themeTint="80"/>
          <w:sz w:val="22"/>
          <w:szCs w:val="22"/>
        </w:rPr>
        <w:t xml:space="preserve">35,753 </w:t>
      </w:r>
      <w:proofErr w:type="spellStart"/>
      <w:r w:rsidR="008B11F1" w:rsidRPr="00372839">
        <w:rPr>
          <w:rFonts w:ascii="Arial MT" w:hAnsi="Arial MT" w:cs="Arial"/>
          <w:color w:val="7F7F7F" w:themeColor="text1" w:themeTint="80"/>
          <w:sz w:val="22"/>
          <w:szCs w:val="22"/>
        </w:rPr>
        <w:t>sosh</w:t>
      </w:r>
      <w:proofErr w:type="spellEnd"/>
      <w:r w:rsidR="007A472D" w:rsidRPr="00372839">
        <w:rPr>
          <w:rFonts w:ascii="Arial MT" w:hAnsi="Arial MT" w:cs="Arial"/>
          <w:color w:val="7F7F7F" w:themeColor="text1" w:themeTint="80"/>
          <w:sz w:val="22"/>
          <w:szCs w:val="22"/>
        </w:rPr>
        <w:t xml:space="preserve"> me </w:t>
      </w:r>
      <w:proofErr w:type="spellStart"/>
      <w:r w:rsidR="007A472D" w:rsidRPr="00372839">
        <w:rPr>
          <w:rFonts w:ascii="Arial MT" w:hAnsi="Arial MT" w:cs="Arial"/>
          <w:color w:val="7F7F7F" w:themeColor="text1" w:themeTint="80"/>
          <w:sz w:val="22"/>
          <w:szCs w:val="22"/>
        </w:rPr>
        <w:t>një</w:t>
      </w:r>
      <w:proofErr w:type="spellEnd"/>
      <w:r w:rsidR="007A472D" w:rsidRPr="00372839">
        <w:rPr>
          <w:rFonts w:ascii="Arial MT" w:hAnsi="Arial MT" w:cs="Arial"/>
          <w:color w:val="7F7F7F" w:themeColor="text1" w:themeTint="80"/>
          <w:sz w:val="22"/>
          <w:szCs w:val="22"/>
        </w:rPr>
        <w:t xml:space="preserve"> </w:t>
      </w:r>
      <w:proofErr w:type="spellStart"/>
      <w:r w:rsidR="00054376">
        <w:rPr>
          <w:rFonts w:ascii="Arial MT" w:hAnsi="Arial MT" w:cs="Arial"/>
          <w:color w:val="7F7F7F" w:themeColor="text1" w:themeTint="80"/>
          <w:sz w:val="22"/>
          <w:szCs w:val="22"/>
        </w:rPr>
        <w:t>balanc</w:t>
      </w:r>
      <w:r w:rsidR="0000463C">
        <w:rPr>
          <w:rFonts w:ascii="Arial MT" w:hAnsi="Arial MT" w:cs="Arial"/>
          <w:color w:val="7F7F7F" w:themeColor="text1" w:themeTint="80"/>
          <w:sz w:val="22"/>
          <w:szCs w:val="22"/>
        </w:rPr>
        <w:t>ë</w:t>
      </w:r>
      <w:proofErr w:type="spellEnd"/>
      <w:r w:rsidR="00054376">
        <w:rPr>
          <w:rFonts w:ascii="Arial MT" w:hAnsi="Arial MT" w:cs="Arial"/>
          <w:color w:val="7F7F7F" w:themeColor="text1" w:themeTint="80"/>
          <w:sz w:val="22"/>
          <w:szCs w:val="22"/>
        </w:rPr>
        <w:t xml:space="preserve"> </w:t>
      </w:r>
      <w:proofErr w:type="spellStart"/>
      <w:r w:rsidR="00054376">
        <w:rPr>
          <w:rFonts w:ascii="Arial MT" w:hAnsi="Arial MT" w:cs="Arial"/>
          <w:color w:val="7F7F7F" w:themeColor="text1" w:themeTint="80"/>
          <w:sz w:val="22"/>
          <w:szCs w:val="22"/>
        </w:rPr>
        <w:t>gjinor</w:t>
      </w:r>
      <w:r w:rsidR="0000463C">
        <w:rPr>
          <w:rFonts w:ascii="Arial MT" w:hAnsi="Arial MT" w:cs="Arial"/>
          <w:color w:val="7F7F7F" w:themeColor="text1" w:themeTint="80"/>
          <w:sz w:val="22"/>
          <w:szCs w:val="22"/>
        </w:rPr>
        <w:t>e</w:t>
      </w:r>
      <w:proofErr w:type="spellEnd"/>
      <w:r w:rsidR="00054376">
        <w:rPr>
          <w:rFonts w:ascii="Arial MT" w:hAnsi="Arial MT" w:cs="Arial"/>
          <w:color w:val="7F7F7F" w:themeColor="text1" w:themeTint="80"/>
          <w:sz w:val="22"/>
          <w:szCs w:val="22"/>
        </w:rPr>
        <w:t xml:space="preserve"> </w:t>
      </w:r>
      <w:proofErr w:type="spellStart"/>
      <w:r w:rsidR="00054376">
        <w:rPr>
          <w:rFonts w:ascii="Arial MT" w:hAnsi="Arial MT" w:cs="Arial"/>
          <w:color w:val="7F7F7F" w:themeColor="text1" w:themeTint="80"/>
          <w:sz w:val="22"/>
          <w:szCs w:val="22"/>
        </w:rPr>
        <w:t>pothuaj</w:t>
      </w:r>
      <w:proofErr w:type="spellEnd"/>
      <w:r w:rsidR="00054376">
        <w:rPr>
          <w:rFonts w:ascii="Arial MT" w:hAnsi="Arial MT" w:cs="Arial"/>
          <w:color w:val="7F7F7F" w:themeColor="text1" w:themeTint="80"/>
          <w:sz w:val="22"/>
          <w:szCs w:val="22"/>
        </w:rPr>
        <w:t xml:space="preserve"> </w:t>
      </w:r>
      <w:proofErr w:type="spellStart"/>
      <w:r w:rsidR="00054376">
        <w:rPr>
          <w:rFonts w:ascii="Arial MT" w:hAnsi="Arial MT" w:cs="Arial"/>
          <w:color w:val="7F7F7F" w:themeColor="text1" w:themeTint="80"/>
          <w:sz w:val="22"/>
          <w:szCs w:val="22"/>
        </w:rPr>
        <w:t>të</w:t>
      </w:r>
      <w:proofErr w:type="spellEnd"/>
      <w:r w:rsidR="00054376">
        <w:rPr>
          <w:rFonts w:ascii="Arial MT" w:hAnsi="Arial MT" w:cs="Arial"/>
          <w:color w:val="7F7F7F" w:themeColor="text1" w:themeTint="80"/>
          <w:sz w:val="22"/>
          <w:szCs w:val="22"/>
        </w:rPr>
        <w:t xml:space="preserve"> </w:t>
      </w:r>
      <w:proofErr w:type="spellStart"/>
      <w:r w:rsidR="00054376">
        <w:rPr>
          <w:rFonts w:ascii="Arial MT" w:hAnsi="Arial MT" w:cs="Arial"/>
          <w:color w:val="7F7F7F" w:themeColor="text1" w:themeTint="80"/>
          <w:sz w:val="22"/>
          <w:szCs w:val="22"/>
        </w:rPr>
        <w:t>barabartë</w:t>
      </w:r>
      <w:proofErr w:type="spellEnd"/>
      <w:r w:rsidR="00EE42AA">
        <w:rPr>
          <w:rStyle w:val="FootnoteReference"/>
          <w:rFonts w:ascii="Arial MT" w:hAnsi="Arial MT" w:cs="Arial"/>
          <w:color w:val="7F7F7F" w:themeColor="text1" w:themeTint="80"/>
          <w:sz w:val="22"/>
          <w:szCs w:val="22"/>
        </w:rPr>
        <w:footnoteReference w:id="14"/>
      </w:r>
      <w:r w:rsidR="00054376">
        <w:rPr>
          <w:rFonts w:ascii="Arial MT" w:hAnsi="Arial MT" w:cs="Arial"/>
          <w:color w:val="7F7F7F" w:themeColor="text1" w:themeTint="80"/>
          <w:sz w:val="22"/>
          <w:szCs w:val="22"/>
        </w:rPr>
        <w:t xml:space="preserve">. </w:t>
      </w:r>
    </w:p>
    <w:p w14:paraId="3B2E9A22" w14:textId="77777777" w:rsidR="002B7995" w:rsidRPr="00372839" w:rsidRDefault="002B7995" w:rsidP="001630A7">
      <w:pPr>
        <w:jc w:val="both"/>
        <w:rPr>
          <w:rFonts w:ascii="Arial MT" w:hAnsi="Arial MT" w:cs="Arial"/>
        </w:rPr>
      </w:pPr>
    </w:p>
    <w:p w14:paraId="399660A6" w14:textId="77777777" w:rsidR="00712F54" w:rsidRPr="00372839" w:rsidRDefault="00712F54" w:rsidP="001630A7">
      <w:pPr>
        <w:jc w:val="both"/>
        <w:rPr>
          <w:rFonts w:ascii="Arial MT" w:hAnsi="Arial MT" w:cs="Arial"/>
        </w:rPr>
      </w:pPr>
    </w:p>
    <w:p w14:paraId="35C73EF8" w14:textId="77777777" w:rsidR="00946E55" w:rsidRPr="00372839" w:rsidRDefault="00946E55" w:rsidP="001630A7">
      <w:pPr>
        <w:jc w:val="both"/>
        <w:rPr>
          <w:rFonts w:ascii="Arial MT" w:hAnsi="Arial MT" w:cs="Arial"/>
        </w:rPr>
      </w:pPr>
    </w:p>
    <w:p w14:paraId="7ABEC19E" w14:textId="77777777" w:rsidR="00946E55" w:rsidRPr="00372839" w:rsidRDefault="00946E55" w:rsidP="001630A7">
      <w:pPr>
        <w:jc w:val="both"/>
        <w:rPr>
          <w:rFonts w:ascii="Arial MT" w:hAnsi="Arial MT" w:cs="Arial"/>
        </w:rPr>
      </w:pPr>
    </w:p>
    <w:p w14:paraId="4769E10F" w14:textId="77777777" w:rsidR="00946E55" w:rsidRPr="00372839" w:rsidRDefault="00946E55" w:rsidP="001630A7">
      <w:pPr>
        <w:jc w:val="both"/>
        <w:rPr>
          <w:rFonts w:ascii="Arial MT" w:hAnsi="Arial MT" w:cs="Arial"/>
        </w:rPr>
      </w:pPr>
    </w:p>
    <w:p w14:paraId="1E7F44C8" w14:textId="77777777" w:rsidR="00946E55" w:rsidRPr="00372839" w:rsidRDefault="00946E55" w:rsidP="001630A7">
      <w:pPr>
        <w:jc w:val="both"/>
        <w:rPr>
          <w:rFonts w:ascii="Arial MT" w:hAnsi="Arial MT" w:cs="Arial"/>
        </w:rPr>
      </w:pPr>
    </w:p>
    <w:p w14:paraId="455A03DC" w14:textId="77777777" w:rsidR="00946E55" w:rsidRPr="00372839" w:rsidRDefault="00946E55" w:rsidP="001630A7">
      <w:pPr>
        <w:jc w:val="both"/>
        <w:rPr>
          <w:rFonts w:ascii="Arial MT" w:hAnsi="Arial MT" w:cs="Arial"/>
        </w:rPr>
      </w:pPr>
    </w:p>
    <w:p w14:paraId="7FB3C0CA" w14:textId="77777777" w:rsidR="00946E55" w:rsidRPr="00372839" w:rsidRDefault="00946E55" w:rsidP="001630A7">
      <w:pPr>
        <w:jc w:val="both"/>
        <w:rPr>
          <w:rFonts w:ascii="Arial MT" w:hAnsi="Arial MT" w:cs="Arial"/>
        </w:rPr>
      </w:pPr>
    </w:p>
    <w:p w14:paraId="46145F63" w14:textId="77777777" w:rsidR="00946E55" w:rsidRPr="00372839" w:rsidRDefault="00946E55" w:rsidP="001630A7">
      <w:pPr>
        <w:jc w:val="both"/>
        <w:rPr>
          <w:rFonts w:ascii="Arial MT" w:hAnsi="Arial MT" w:cs="Arial"/>
        </w:rPr>
      </w:pPr>
    </w:p>
    <w:p w14:paraId="6F76E60E" w14:textId="2F3F6EB4" w:rsidR="00D53367" w:rsidRPr="00CD4DA9" w:rsidRDefault="00D53367" w:rsidP="001630A7">
      <w:pPr>
        <w:pStyle w:val="Heading1"/>
        <w:jc w:val="both"/>
        <w:rPr>
          <w:rFonts w:ascii="Arial MT" w:hAnsi="Arial MT" w:cs="Arial"/>
          <w:sz w:val="26"/>
          <w:szCs w:val="26"/>
        </w:rPr>
      </w:pPr>
      <w:bookmarkStart w:id="6" w:name="_Toc142082642"/>
      <w:bookmarkStart w:id="7" w:name="_Toc143624195"/>
      <w:r w:rsidRPr="00CD4DA9">
        <w:rPr>
          <w:rFonts w:ascii="Arial MT" w:hAnsi="Arial MT" w:cs="Arial"/>
          <w:sz w:val="26"/>
          <w:szCs w:val="26"/>
        </w:rPr>
        <w:lastRenderedPageBreak/>
        <w:t>M</w:t>
      </w:r>
      <w:r w:rsidR="00BD077A" w:rsidRPr="00CD4DA9">
        <w:rPr>
          <w:rFonts w:ascii="Arial MT" w:hAnsi="Arial MT" w:cs="Arial"/>
          <w:sz w:val="26"/>
          <w:szCs w:val="26"/>
        </w:rPr>
        <w:t>BROJTJA</w:t>
      </w:r>
      <w:r w:rsidRPr="00CD4DA9">
        <w:rPr>
          <w:rFonts w:ascii="Arial MT" w:hAnsi="Arial MT" w:cs="Arial"/>
          <w:sz w:val="26"/>
          <w:szCs w:val="26"/>
        </w:rPr>
        <w:t xml:space="preserve"> </w:t>
      </w:r>
      <w:r w:rsidR="00BD077A" w:rsidRPr="00CD4DA9">
        <w:rPr>
          <w:rFonts w:ascii="Arial MT" w:hAnsi="Arial MT" w:cs="Arial"/>
          <w:sz w:val="26"/>
          <w:szCs w:val="26"/>
        </w:rPr>
        <w:t>E T</w:t>
      </w:r>
      <w:r w:rsidR="00BD077A" w:rsidRPr="00CD4DA9">
        <w:rPr>
          <w:rFonts w:ascii="Arial MT" w:hAnsi="Arial MT" w:cs="Arial"/>
          <w:sz w:val="26"/>
          <w:szCs w:val="26"/>
          <w:lang w:val="sq-AL"/>
        </w:rPr>
        <w:t xml:space="preserve">Ë DREJTAVE TË </w:t>
      </w:r>
      <w:r w:rsidR="00C616AE" w:rsidRPr="00CD4DA9">
        <w:rPr>
          <w:rFonts w:ascii="Arial MT" w:hAnsi="Arial MT" w:cs="Arial"/>
          <w:sz w:val="26"/>
          <w:szCs w:val="26"/>
          <w:lang w:val="sq-AL"/>
        </w:rPr>
        <w:t>FËMIJËS NË KONTEKSTIN GLOBAL, NACIONAL DHE LOKAL</w:t>
      </w:r>
      <w:bookmarkEnd w:id="6"/>
      <w:bookmarkEnd w:id="7"/>
    </w:p>
    <w:p w14:paraId="3F648E90" w14:textId="58AB5DD1" w:rsidR="00D53367" w:rsidRPr="00372839" w:rsidRDefault="00D53367" w:rsidP="008B3700">
      <w:pPr>
        <w:jc w:val="both"/>
        <w:rPr>
          <w:rFonts w:ascii="Arial MT" w:hAnsi="Arial MT" w:cs="Arial"/>
          <w:sz w:val="24"/>
          <w:szCs w:val="24"/>
        </w:rPr>
      </w:pPr>
    </w:p>
    <w:p w14:paraId="79667C7A" w14:textId="793BB85C" w:rsidR="006B490C" w:rsidRPr="008B3700" w:rsidRDefault="00707292" w:rsidP="008B3700">
      <w:pPr>
        <w:jc w:val="both"/>
        <w:rPr>
          <w:rFonts w:ascii="Arial MT" w:hAnsi="Arial MT" w:cs="Arial"/>
          <w:color w:val="7F7F7F" w:themeColor="text1" w:themeTint="80"/>
          <w:sz w:val="22"/>
          <w:szCs w:val="22"/>
        </w:rPr>
      </w:pPr>
      <w:proofErr w:type="spellStart"/>
      <w:r w:rsidRPr="008B3700">
        <w:rPr>
          <w:rFonts w:ascii="Arial MT" w:hAnsi="Arial MT" w:cs="Arial"/>
          <w:color w:val="7F7F7F" w:themeColor="text1" w:themeTint="80"/>
          <w:sz w:val="22"/>
          <w:szCs w:val="22"/>
        </w:rPr>
        <w:t>Kushtetuta</w:t>
      </w:r>
      <w:proofErr w:type="spellEnd"/>
      <w:r w:rsidRPr="008B3700">
        <w:rPr>
          <w:rFonts w:ascii="Arial MT" w:hAnsi="Arial MT" w:cs="Arial"/>
          <w:color w:val="7F7F7F" w:themeColor="text1" w:themeTint="80"/>
          <w:sz w:val="22"/>
          <w:szCs w:val="22"/>
        </w:rPr>
        <w:t xml:space="preserve"> </w:t>
      </w:r>
      <w:r w:rsidR="009C5DEF" w:rsidRPr="008B3700">
        <w:rPr>
          <w:rFonts w:ascii="Arial MT" w:hAnsi="Arial MT" w:cs="Arial"/>
          <w:color w:val="7F7F7F" w:themeColor="text1" w:themeTint="80"/>
          <w:sz w:val="22"/>
          <w:szCs w:val="22"/>
        </w:rPr>
        <w:t xml:space="preserve">e </w:t>
      </w:r>
      <w:proofErr w:type="spellStart"/>
      <w:r w:rsidR="009C5DEF" w:rsidRPr="008B3700">
        <w:rPr>
          <w:rFonts w:ascii="Arial MT" w:hAnsi="Arial MT" w:cs="Arial"/>
          <w:color w:val="7F7F7F" w:themeColor="text1" w:themeTint="80"/>
          <w:sz w:val="22"/>
          <w:szCs w:val="22"/>
        </w:rPr>
        <w:t>Kosovës</w:t>
      </w:r>
      <w:proofErr w:type="spellEnd"/>
      <w:r w:rsidR="009C5DEF"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n</w:t>
      </w:r>
      <w:r w:rsidR="002171BD" w:rsidRPr="008B3700">
        <w:rPr>
          <w:rFonts w:ascii="Arial MT" w:hAnsi="Arial MT" w:cs="Arial"/>
          <w:color w:val="7F7F7F" w:themeColor="text1" w:themeTint="80"/>
          <w:sz w:val="22"/>
          <w:szCs w:val="22"/>
        </w:rPr>
        <w:t>ë</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nivel</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të</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përgjithshëm</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përcakton</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mbrojtjen</w:t>
      </w:r>
      <w:proofErr w:type="spellEnd"/>
      <w:r w:rsidRPr="008B3700">
        <w:rPr>
          <w:rFonts w:ascii="Arial MT" w:hAnsi="Arial MT" w:cs="Arial"/>
          <w:color w:val="7F7F7F" w:themeColor="text1" w:themeTint="80"/>
          <w:sz w:val="22"/>
          <w:szCs w:val="22"/>
        </w:rPr>
        <w:t xml:space="preserve"> e </w:t>
      </w:r>
      <w:proofErr w:type="spellStart"/>
      <w:r w:rsidRPr="008B3700">
        <w:rPr>
          <w:rFonts w:ascii="Arial MT" w:hAnsi="Arial MT" w:cs="Arial"/>
          <w:color w:val="7F7F7F" w:themeColor="text1" w:themeTint="80"/>
          <w:sz w:val="22"/>
          <w:szCs w:val="22"/>
        </w:rPr>
        <w:t>të</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drejtave</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dhe</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lirive</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themelore</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të</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njeriut</w:t>
      </w:r>
      <w:proofErr w:type="spellEnd"/>
      <w:r w:rsidRPr="008B3700">
        <w:rPr>
          <w:rFonts w:ascii="Arial MT" w:hAnsi="Arial MT" w:cs="Arial"/>
          <w:color w:val="7F7F7F" w:themeColor="text1" w:themeTint="80"/>
          <w:sz w:val="22"/>
          <w:szCs w:val="22"/>
        </w:rPr>
        <w:t xml:space="preserve">. </w:t>
      </w:r>
      <w:proofErr w:type="spellStart"/>
      <w:r w:rsidR="0020631D" w:rsidRPr="008B3700">
        <w:rPr>
          <w:rFonts w:ascii="Arial MT" w:hAnsi="Arial MT" w:cs="Arial"/>
          <w:color w:val="7F7F7F" w:themeColor="text1" w:themeTint="80"/>
          <w:sz w:val="22"/>
          <w:szCs w:val="22"/>
        </w:rPr>
        <w:t>Kapitulli</w:t>
      </w:r>
      <w:proofErr w:type="spellEnd"/>
      <w:r w:rsidR="0020631D" w:rsidRPr="008B3700">
        <w:rPr>
          <w:rFonts w:ascii="Arial MT" w:hAnsi="Arial MT" w:cs="Arial"/>
          <w:color w:val="7F7F7F" w:themeColor="text1" w:themeTint="80"/>
          <w:sz w:val="22"/>
          <w:szCs w:val="22"/>
        </w:rPr>
        <w:t xml:space="preserve"> II </w:t>
      </w:r>
      <w:proofErr w:type="spellStart"/>
      <w:r w:rsidR="0020631D" w:rsidRPr="008B3700">
        <w:rPr>
          <w:rFonts w:ascii="Arial MT" w:hAnsi="Arial MT" w:cs="Arial"/>
          <w:color w:val="7F7F7F" w:themeColor="text1" w:themeTint="80"/>
          <w:sz w:val="22"/>
          <w:szCs w:val="22"/>
        </w:rPr>
        <w:t>i</w:t>
      </w:r>
      <w:proofErr w:type="spellEnd"/>
      <w:r w:rsidR="0020631D" w:rsidRPr="008B3700">
        <w:rPr>
          <w:rFonts w:ascii="Arial MT" w:hAnsi="Arial MT" w:cs="Arial"/>
          <w:color w:val="7F7F7F" w:themeColor="text1" w:themeTint="80"/>
          <w:sz w:val="22"/>
          <w:szCs w:val="22"/>
        </w:rPr>
        <w:t xml:space="preserve"> </w:t>
      </w:r>
      <w:proofErr w:type="spellStart"/>
      <w:r w:rsidR="0020631D" w:rsidRPr="008B3700">
        <w:rPr>
          <w:rFonts w:ascii="Arial MT" w:hAnsi="Arial MT" w:cs="Arial"/>
          <w:color w:val="7F7F7F" w:themeColor="text1" w:themeTint="80"/>
          <w:sz w:val="22"/>
          <w:szCs w:val="22"/>
        </w:rPr>
        <w:t>kushtetutës</w:t>
      </w:r>
      <w:proofErr w:type="spellEnd"/>
      <w:r w:rsidR="0020631D" w:rsidRPr="008B3700">
        <w:rPr>
          <w:rFonts w:ascii="Arial MT" w:hAnsi="Arial MT" w:cs="Arial"/>
          <w:color w:val="7F7F7F" w:themeColor="text1" w:themeTint="80"/>
          <w:sz w:val="22"/>
          <w:szCs w:val="22"/>
        </w:rPr>
        <w:t xml:space="preserve"> </w:t>
      </w:r>
      <w:proofErr w:type="spellStart"/>
      <w:r w:rsidR="0020631D" w:rsidRPr="008B3700">
        <w:rPr>
          <w:rFonts w:ascii="Arial MT" w:hAnsi="Arial MT" w:cs="Arial"/>
          <w:color w:val="7F7F7F" w:themeColor="text1" w:themeTint="80"/>
          <w:sz w:val="22"/>
          <w:szCs w:val="22"/>
        </w:rPr>
        <w:t>rregullon</w:t>
      </w:r>
      <w:proofErr w:type="spellEnd"/>
      <w:r w:rsidR="0020631D" w:rsidRPr="008B3700">
        <w:rPr>
          <w:rFonts w:ascii="Arial MT" w:hAnsi="Arial MT" w:cs="Arial"/>
          <w:color w:val="7F7F7F" w:themeColor="text1" w:themeTint="80"/>
          <w:sz w:val="22"/>
          <w:szCs w:val="22"/>
        </w:rPr>
        <w:t xml:space="preserve"> </w:t>
      </w:r>
      <w:proofErr w:type="spellStart"/>
      <w:r w:rsidR="0020631D" w:rsidRPr="008B3700">
        <w:rPr>
          <w:rFonts w:ascii="Arial MT" w:hAnsi="Arial MT" w:cs="Arial"/>
          <w:color w:val="7F7F7F" w:themeColor="text1" w:themeTint="80"/>
          <w:sz w:val="22"/>
          <w:szCs w:val="22"/>
        </w:rPr>
        <w:t>të</w:t>
      </w:r>
      <w:proofErr w:type="spellEnd"/>
      <w:r w:rsidR="0020631D" w:rsidRPr="008B3700">
        <w:rPr>
          <w:rFonts w:ascii="Arial MT" w:hAnsi="Arial MT" w:cs="Arial"/>
          <w:color w:val="7F7F7F" w:themeColor="text1" w:themeTint="80"/>
          <w:sz w:val="22"/>
          <w:szCs w:val="22"/>
        </w:rPr>
        <w:t xml:space="preserve"> </w:t>
      </w:r>
      <w:proofErr w:type="spellStart"/>
      <w:r w:rsidR="0020631D" w:rsidRPr="008B3700">
        <w:rPr>
          <w:rFonts w:ascii="Arial MT" w:hAnsi="Arial MT" w:cs="Arial"/>
          <w:color w:val="7F7F7F" w:themeColor="text1" w:themeTint="80"/>
          <w:sz w:val="22"/>
          <w:szCs w:val="22"/>
        </w:rPr>
        <w:t>drejtat</w:t>
      </w:r>
      <w:proofErr w:type="spellEnd"/>
      <w:r w:rsidR="0020631D" w:rsidRPr="008B3700">
        <w:rPr>
          <w:rFonts w:ascii="Arial MT" w:hAnsi="Arial MT" w:cs="Arial"/>
          <w:color w:val="7F7F7F" w:themeColor="text1" w:themeTint="80"/>
          <w:sz w:val="22"/>
          <w:szCs w:val="22"/>
        </w:rPr>
        <w:t xml:space="preserve"> </w:t>
      </w:r>
      <w:proofErr w:type="spellStart"/>
      <w:r w:rsidR="0020631D" w:rsidRPr="008B3700">
        <w:rPr>
          <w:rFonts w:ascii="Arial MT" w:hAnsi="Arial MT" w:cs="Arial"/>
          <w:color w:val="7F7F7F" w:themeColor="text1" w:themeTint="80"/>
          <w:sz w:val="22"/>
          <w:szCs w:val="22"/>
        </w:rPr>
        <w:t>dhe</w:t>
      </w:r>
      <w:proofErr w:type="spellEnd"/>
      <w:r w:rsidR="0020631D" w:rsidRPr="008B3700">
        <w:rPr>
          <w:rFonts w:ascii="Arial MT" w:hAnsi="Arial MT" w:cs="Arial"/>
          <w:color w:val="7F7F7F" w:themeColor="text1" w:themeTint="80"/>
          <w:sz w:val="22"/>
          <w:szCs w:val="22"/>
        </w:rPr>
        <w:t xml:space="preserve"> </w:t>
      </w:r>
      <w:proofErr w:type="spellStart"/>
      <w:r w:rsidR="0020631D" w:rsidRPr="008B3700">
        <w:rPr>
          <w:rFonts w:ascii="Arial MT" w:hAnsi="Arial MT" w:cs="Arial"/>
          <w:color w:val="7F7F7F" w:themeColor="text1" w:themeTint="80"/>
          <w:sz w:val="22"/>
          <w:szCs w:val="22"/>
        </w:rPr>
        <w:t>liritë</w:t>
      </w:r>
      <w:proofErr w:type="spellEnd"/>
      <w:r w:rsidR="0020631D" w:rsidRPr="008B3700">
        <w:rPr>
          <w:rFonts w:ascii="Arial MT" w:hAnsi="Arial MT" w:cs="Arial"/>
          <w:color w:val="7F7F7F" w:themeColor="text1" w:themeTint="80"/>
          <w:sz w:val="22"/>
          <w:szCs w:val="22"/>
        </w:rPr>
        <w:t xml:space="preserve"> </w:t>
      </w:r>
      <w:proofErr w:type="spellStart"/>
      <w:r w:rsidR="0020631D" w:rsidRPr="008B3700">
        <w:rPr>
          <w:rFonts w:ascii="Arial MT" w:hAnsi="Arial MT" w:cs="Arial"/>
          <w:color w:val="7F7F7F" w:themeColor="text1" w:themeTint="80"/>
          <w:sz w:val="22"/>
          <w:szCs w:val="22"/>
        </w:rPr>
        <w:t>themelore</w:t>
      </w:r>
      <w:proofErr w:type="spellEnd"/>
      <w:r w:rsidR="00281205" w:rsidRPr="008B3700">
        <w:rPr>
          <w:rFonts w:ascii="Arial MT" w:hAnsi="Arial MT" w:cs="Arial"/>
          <w:color w:val="7F7F7F" w:themeColor="text1" w:themeTint="80"/>
          <w:sz w:val="22"/>
          <w:szCs w:val="22"/>
        </w:rPr>
        <w:t xml:space="preserve"> duke </w:t>
      </w:r>
      <w:proofErr w:type="spellStart"/>
      <w:r w:rsidR="00281205" w:rsidRPr="008B3700">
        <w:rPr>
          <w:rFonts w:ascii="Arial MT" w:hAnsi="Arial MT" w:cs="Arial"/>
          <w:color w:val="7F7F7F" w:themeColor="text1" w:themeTint="80"/>
          <w:sz w:val="22"/>
          <w:szCs w:val="22"/>
        </w:rPr>
        <w:t>rregulluar</w:t>
      </w:r>
      <w:proofErr w:type="spellEnd"/>
      <w:r w:rsidR="00281205" w:rsidRPr="008B3700">
        <w:rPr>
          <w:rFonts w:ascii="Arial MT" w:hAnsi="Arial MT" w:cs="Arial"/>
          <w:color w:val="7F7F7F" w:themeColor="text1" w:themeTint="80"/>
          <w:sz w:val="22"/>
          <w:szCs w:val="22"/>
        </w:rPr>
        <w:t xml:space="preserve"> </w:t>
      </w:r>
      <w:proofErr w:type="spellStart"/>
      <w:r w:rsidR="00281205" w:rsidRPr="008B3700">
        <w:rPr>
          <w:rFonts w:ascii="Arial MT" w:hAnsi="Arial MT" w:cs="Arial"/>
          <w:color w:val="7F7F7F" w:themeColor="text1" w:themeTint="80"/>
          <w:sz w:val="22"/>
          <w:szCs w:val="22"/>
        </w:rPr>
        <w:t>zbatimin</w:t>
      </w:r>
      <w:proofErr w:type="spellEnd"/>
      <w:r w:rsidR="00281205" w:rsidRPr="008B3700">
        <w:rPr>
          <w:rFonts w:ascii="Arial MT" w:hAnsi="Arial MT" w:cs="Arial"/>
          <w:color w:val="7F7F7F" w:themeColor="text1" w:themeTint="80"/>
          <w:sz w:val="22"/>
          <w:szCs w:val="22"/>
        </w:rPr>
        <w:t xml:space="preserve"> </w:t>
      </w:r>
      <w:r w:rsidR="00090C5C" w:rsidRPr="008B3700">
        <w:rPr>
          <w:rFonts w:ascii="Arial MT" w:hAnsi="Arial MT" w:cs="Arial"/>
          <w:color w:val="7F7F7F" w:themeColor="text1" w:themeTint="80"/>
          <w:sz w:val="22"/>
          <w:szCs w:val="22"/>
        </w:rPr>
        <w:t xml:space="preserve">e </w:t>
      </w:r>
      <w:proofErr w:type="spellStart"/>
      <w:r w:rsidR="00090C5C" w:rsidRPr="008B3700">
        <w:rPr>
          <w:rFonts w:ascii="Arial MT" w:hAnsi="Arial MT" w:cs="Arial"/>
          <w:color w:val="7F7F7F" w:themeColor="text1" w:themeTint="80"/>
          <w:sz w:val="22"/>
          <w:szCs w:val="22"/>
        </w:rPr>
        <w:t>marrëveshjeve</w:t>
      </w:r>
      <w:proofErr w:type="spellEnd"/>
      <w:r w:rsidR="00090C5C" w:rsidRPr="008B3700">
        <w:rPr>
          <w:rFonts w:ascii="Arial MT" w:hAnsi="Arial MT" w:cs="Arial"/>
          <w:color w:val="7F7F7F" w:themeColor="text1" w:themeTint="80"/>
          <w:sz w:val="22"/>
          <w:szCs w:val="22"/>
        </w:rPr>
        <w:t xml:space="preserve"> </w:t>
      </w:r>
      <w:proofErr w:type="spellStart"/>
      <w:r w:rsidR="00090C5C" w:rsidRPr="008B3700">
        <w:rPr>
          <w:rFonts w:ascii="Arial MT" w:hAnsi="Arial MT" w:cs="Arial"/>
          <w:color w:val="7F7F7F" w:themeColor="text1" w:themeTint="80"/>
          <w:sz w:val="22"/>
          <w:szCs w:val="22"/>
        </w:rPr>
        <w:t>dhe</w:t>
      </w:r>
      <w:proofErr w:type="spellEnd"/>
      <w:r w:rsidR="00090C5C" w:rsidRPr="008B3700">
        <w:rPr>
          <w:rFonts w:ascii="Arial MT" w:hAnsi="Arial MT" w:cs="Arial"/>
          <w:color w:val="7F7F7F" w:themeColor="text1" w:themeTint="80"/>
          <w:sz w:val="22"/>
          <w:szCs w:val="22"/>
        </w:rPr>
        <w:t xml:space="preserve"> </w:t>
      </w:r>
      <w:proofErr w:type="spellStart"/>
      <w:r w:rsidR="00090C5C" w:rsidRPr="008B3700">
        <w:rPr>
          <w:rFonts w:ascii="Arial MT" w:hAnsi="Arial MT" w:cs="Arial"/>
          <w:color w:val="7F7F7F" w:themeColor="text1" w:themeTint="80"/>
          <w:sz w:val="22"/>
          <w:szCs w:val="22"/>
        </w:rPr>
        <w:t>instrumenteve</w:t>
      </w:r>
      <w:proofErr w:type="spellEnd"/>
      <w:r w:rsidR="00090C5C" w:rsidRPr="008B3700">
        <w:rPr>
          <w:rFonts w:ascii="Arial MT" w:hAnsi="Arial MT" w:cs="Arial"/>
          <w:color w:val="7F7F7F" w:themeColor="text1" w:themeTint="80"/>
          <w:sz w:val="22"/>
          <w:szCs w:val="22"/>
        </w:rPr>
        <w:t xml:space="preserve"> </w:t>
      </w:r>
      <w:proofErr w:type="spellStart"/>
      <w:r w:rsidR="00090C5C" w:rsidRPr="008B3700">
        <w:rPr>
          <w:rFonts w:ascii="Arial MT" w:hAnsi="Arial MT" w:cs="Arial"/>
          <w:color w:val="7F7F7F" w:themeColor="text1" w:themeTint="80"/>
          <w:sz w:val="22"/>
          <w:szCs w:val="22"/>
        </w:rPr>
        <w:t>ndërkombëtare</w:t>
      </w:r>
      <w:proofErr w:type="spellEnd"/>
      <w:r w:rsidR="00090C5C" w:rsidRPr="008B3700">
        <w:rPr>
          <w:rFonts w:ascii="Arial MT" w:hAnsi="Arial MT" w:cs="Arial"/>
          <w:color w:val="7F7F7F" w:themeColor="text1" w:themeTint="80"/>
          <w:sz w:val="22"/>
          <w:szCs w:val="22"/>
        </w:rPr>
        <w:t>,</w:t>
      </w:r>
      <w:r w:rsidR="00424B2A" w:rsidRPr="008B3700">
        <w:rPr>
          <w:rFonts w:ascii="Arial MT" w:hAnsi="Arial MT" w:cs="Arial"/>
          <w:color w:val="7F7F7F" w:themeColor="text1" w:themeTint="80"/>
          <w:sz w:val="22"/>
          <w:szCs w:val="22"/>
        </w:rPr>
        <w:t xml:space="preserve"> duke </w:t>
      </w:r>
      <w:proofErr w:type="spellStart"/>
      <w:r w:rsidR="00424B2A" w:rsidRPr="008B3700">
        <w:rPr>
          <w:rFonts w:ascii="Arial MT" w:hAnsi="Arial MT" w:cs="Arial"/>
          <w:color w:val="7F7F7F" w:themeColor="text1" w:themeTint="80"/>
          <w:sz w:val="22"/>
          <w:szCs w:val="22"/>
        </w:rPr>
        <w:t>përfshirë</w:t>
      </w:r>
      <w:proofErr w:type="spellEnd"/>
      <w:r w:rsidR="00424B2A" w:rsidRPr="008B3700">
        <w:rPr>
          <w:rFonts w:ascii="Arial MT" w:hAnsi="Arial MT" w:cs="Arial"/>
          <w:color w:val="7F7F7F" w:themeColor="text1" w:themeTint="80"/>
          <w:sz w:val="22"/>
          <w:szCs w:val="22"/>
        </w:rPr>
        <w:t xml:space="preserve"> </w:t>
      </w:r>
      <w:proofErr w:type="spellStart"/>
      <w:r w:rsidR="00A65736" w:rsidRPr="008B3700">
        <w:rPr>
          <w:rFonts w:ascii="Arial MT" w:hAnsi="Arial MT" w:cs="Arial"/>
          <w:color w:val="7F7F7F" w:themeColor="text1" w:themeTint="80"/>
          <w:sz w:val="22"/>
          <w:szCs w:val="22"/>
        </w:rPr>
        <w:t>Konventën</w:t>
      </w:r>
      <w:proofErr w:type="spellEnd"/>
      <w:r w:rsidR="00A65736" w:rsidRPr="008B3700">
        <w:rPr>
          <w:rFonts w:ascii="Arial MT" w:hAnsi="Arial MT" w:cs="Arial"/>
          <w:color w:val="7F7F7F" w:themeColor="text1" w:themeTint="80"/>
          <w:sz w:val="22"/>
          <w:szCs w:val="22"/>
        </w:rPr>
        <w:t xml:space="preserve"> </w:t>
      </w:r>
      <w:proofErr w:type="spellStart"/>
      <w:r w:rsidR="00A65736" w:rsidRPr="008B3700">
        <w:rPr>
          <w:rFonts w:ascii="Arial MT" w:hAnsi="Arial MT" w:cs="Arial"/>
          <w:color w:val="7F7F7F" w:themeColor="text1" w:themeTint="80"/>
          <w:sz w:val="22"/>
          <w:szCs w:val="22"/>
        </w:rPr>
        <w:t>për</w:t>
      </w:r>
      <w:proofErr w:type="spellEnd"/>
      <w:r w:rsidR="00A65736" w:rsidRPr="008B3700">
        <w:rPr>
          <w:rFonts w:ascii="Arial MT" w:hAnsi="Arial MT" w:cs="Arial"/>
          <w:color w:val="7F7F7F" w:themeColor="text1" w:themeTint="80"/>
          <w:sz w:val="22"/>
          <w:szCs w:val="22"/>
        </w:rPr>
        <w:t xml:space="preserve"> </w:t>
      </w:r>
      <w:proofErr w:type="spellStart"/>
      <w:r w:rsidR="00A65736" w:rsidRPr="008B3700">
        <w:rPr>
          <w:rFonts w:ascii="Arial MT" w:hAnsi="Arial MT" w:cs="Arial"/>
          <w:color w:val="7F7F7F" w:themeColor="text1" w:themeTint="80"/>
          <w:sz w:val="22"/>
          <w:szCs w:val="22"/>
        </w:rPr>
        <w:t>të</w:t>
      </w:r>
      <w:proofErr w:type="spellEnd"/>
      <w:r w:rsidR="00A65736" w:rsidRPr="008B3700">
        <w:rPr>
          <w:rFonts w:ascii="Arial MT" w:hAnsi="Arial MT" w:cs="Arial"/>
          <w:color w:val="7F7F7F" w:themeColor="text1" w:themeTint="80"/>
          <w:sz w:val="22"/>
          <w:szCs w:val="22"/>
        </w:rPr>
        <w:t xml:space="preserve"> </w:t>
      </w:r>
      <w:proofErr w:type="spellStart"/>
      <w:r w:rsidR="00842A18" w:rsidRPr="008B3700">
        <w:rPr>
          <w:rFonts w:ascii="Arial MT" w:hAnsi="Arial MT" w:cs="Arial"/>
          <w:color w:val="7F7F7F" w:themeColor="text1" w:themeTint="80"/>
          <w:sz w:val="22"/>
          <w:szCs w:val="22"/>
        </w:rPr>
        <w:t>D</w:t>
      </w:r>
      <w:r w:rsidR="00A65736" w:rsidRPr="008B3700">
        <w:rPr>
          <w:rFonts w:ascii="Arial MT" w:hAnsi="Arial MT" w:cs="Arial"/>
          <w:color w:val="7F7F7F" w:themeColor="text1" w:themeTint="80"/>
          <w:sz w:val="22"/>
          <w:szCs w:val="22"/>
        </w:rPr>
        <w:t>rejtën</w:t>
      </w:r>
      <w:proofErr w:type="spellEnd"/>
      <w:r w:rsidR="00A65736" w:rsidRPr="008B3700">
        <w:rPr>
          <w:rFonts w:ascii="Arial MT" w:hAnsi="Arial MT" w:cs="Arial"/>
          <w:color w:val="7F7F7F" w:themeColor="text1" w:themeTint="80"/>
          <w:sz w:val="22"/>
          <w:szCs w:val="22"/>
        </w:rPr>
        <w:t xml:space="preserve"> e </w:t>
      </w:r>
      <w:proofErr w:type="spellStart"/>
      <w:r w:rsidR="00842A18" w:rsidRPr="008B3700">
        <w:rPr>
          <w:rFonts w:ascii="Arial MT" w:hAnsi="Arial MT" w:cs="Arial"/>
          <w:color w:val="7F7F7F" w:themeColor="text1" w:themeTint="80"/>
          <w:sz w:val="22"/>
          <w:szCs w:val="22"/>
        </w:rPr>
        <w:t>F</w:t>
      </w:r>
      <w:r w:rsidR="00A65736" w:rsidRPr="008B3700">
        <w:rPr>
          <w:rFonts w:ascii="Arial MT" w:hAnsi="Arial MT" w:cs="Arial"/>
          <w:color w:val="7F7F7F" w:themeColor="text1" w:themeTint="80"/>
          <w:sz w:val="22"/>
          <w:szCs w:val="22"/>
        </w:rPr>
        <w:t>ëmijës</w:t>
      </w:r>
      <w:proofErr w:type="spellEnd"/>
      <w:r w:rsidR="00A65736" w:rsidRPr="008B3700">
        <w:rPr>
          <w:rFonts w:ascii="Arial MT" w:hAnsi="Arial MT" w:cs="Arial"/>
          <w:color w:val="7F7F7F" w:themeColor="text1" w:themeTint="80"/>
          <w:sz w:val="22"/>
          <w:szCs w:val="22"/>
        </w:rPr>
        <w:t xml:space="preserve">. </w:t>
      </w:r>
      <w:r w:rsidR="00116A60" w:rsidRPr="008B3700">
        <w:rPr>
          <w:rFonts w:ascii="Arial MT" w:hAnsi="Arial MT" w:cs="Arial"/>
          <w:color w:val="7F7F7F" w:themeColor="text1" w:themeTint="80"/>
          <w:sz w:val="22"/>
          <w:szCs w:val="22"/>
        </w:rPr>
        <w:t>K</w:t>
      </w:r>
      <w:r w:rsidR="00842A18" w:rsidRPr="008B3700">
        <w:rPr>
          <w:rFonts w:ascii="Arial MT" w:hAnsi="Arial MT" w:cs="Arial"/>
          <w:color w:val="7F7F7F" w:themeColor="text1" w:themeTint="80"/>
          <w:sz w:val="22"/>
          <w:szCs w:val="22"/>
        </w:rPr>
        <w:t>DF</w:t>
      </w:r>
      <w:r w:rsidR="00116A60" w:rsidRPr="008B3700">
        <w:rPr>
          <w:rFonts w:ascii="Arial MT" w:hAnsi="Arial MT" w:cs="Arial"/>
          <w:color w:val="7F7F7F" w:themeColor="text1" w:themeTint="80"/>
          <w:sz w:val="22"/>
          <w:szCs w:val="22"/>
        </w:rPr>
        <w:t xml:space="preserve"> u </w:t>
      </w:r>
      <w:proofErr w:type="spellStart"/>
      <w:r w:rsidR="00116A60" w:rsidRPr="008B3700">
        <w:rPr>
          <w:rFonts w:ascii="Arial MT" w:hAnsi="Arial MT" w:cs="Arial"/>
          <w:color w:val="7F7F7F" w:themeColor="text1" w:themeTint="80"/>
          <w:sz w:val="22"/>
          <w:szCs w:val="22"/>
        </w:rPr>
        <w:t>miratua</w:t>
      </w:r>
      <w:proofErr w:type="spellEnd"/>
      <w:r w:rsidR="00116A60" w:rsidRPr="008B3700">
        <w:rPr>
          <w:rFonts w:ascii="Arial MT" w:hAnsi="Arial MT" w:cs="Arial"/>
          <w:color w:val="7F7F7F" w:themeColor="text1" w:themeTint="80"/>
          <w:sz w:val="22"/>
          <w:szCs w:val="22"/>
        </w:rPr>
        <w:t xml:space="preserve"> </w:t>
      </w:r>
      <w:proofErr w:type="spellStart"/>
      <w:r w:rsidR="00116A60" w:rsidRPr="008B3700">
        <w:rPr>
          <w:rFonts w:ascii="Arial MT" w:hAnsi="Arial MT" w:cs="Arial"/>
          <w:color w:val="7F7F7F" w:themeColor="text1" w:themeTint="80"/>
          <w:sz w:val="22"/>
          <w:szCs w:val="22"/>
        </w:rPr>
        <w:t>nga</w:t>
      </w:r>
      <w:proofErr w:type="spellEnd"/>
      <w:r w:rsidR="00116A60" w:rsidRPr="008B3700">
        <w:rPr>
          <w:rFonts w:ascii="Arial MT" w:hAnsi="Arial MT" w:cs="Arial"/>
          <w:color w:val="7F7F7F" w:themeColor="text1" w:themeTint="80"/>
          <w:sz w:val="22"/>
          <w:szCs w:val="22"/>
        </w:rPr>
        <w:t xml:space="preserve"> </w:t>
      </w:r>
      <w:proofErr w:type="spellStart"/>
      <w:r w:rsidR="00116A60" w:rsidRPr="008B3700">
        <w:rPr>
          <w:rFonts w:ascii="Arial MT" w:hAnsi="Arial MT" w:cs="Arial"/>
          <w:color w:val="7F7F7F" w:themeColor="text1" w:themeTint="80"/>
          <w:sz w:val="22"/>
          <w:szCs w:val="22"/>
        </w:rPr>
        <w:t>Asambleja</w:t>
      </w:r>
      <w:proofErr w:type="spellEnd"/>
      <w:r w:rsidR="00116A60" w:rsidRPr="008B3700">
        <w:rPr>
          <w:rFonts w:ascii="Arial MT" w:hAnsi="Arial MT" w:cs="Arial"/>
          <w:color w:val="7F7F7F" w:themeColor="text1" w:themeTint="80"/>
          <w:sz w:val="22"/>
          <w:szCs w:val="22"/>
        </w:rPr>
        <w:t xml:space="preserve"> e </w:t>
      </w:r>
      <w:proofErr w:type="spellStart"/>
      <w:r w:rsidR="00116A60" w:rsidRPr="008B3700">
        <w:rPr>
          <w:rFonts w:ascii="Arial MT" w:hAnsi="Arial MT" w:cs="Arial"/>
          <w:color w:val="7F7F7F" w:themeColor="text1" w:themeTint="80"/>
          <w:sz w:val="22"/>
          <w:szCs w:val="22"/>
        </w:rPr>
        <w:t>Përgjithshme</w:t>
      </w:r>
      <w:proofErr w:type="spellEnd"/>
      <w:r w:rsidR="00116A60" w:rsidRPr="008B3700">
        <w:rPr>
          <w:rFonts w:ascii="Arial MT" w:hAnsi="Arial MT" w:cs="Arial"/>
          <w:color w:val="7F7F7F" w:themeColor="text1" w:themeTint="80"/>
          <w:sz w:val="22"/>
          <w:szCs w:val="22"/>
        </w:rPr>
        <w:t xml:space="preserve"> e </w:t>
      </w:r>
      <w:proofErr w:type="spellStart"/>
      <w:r w:rsidR="00116A60" w:rsidRPr="008B3700">
        <w:rPr>
          <w:rFonts w:ascii="Arial MT" w:hAnsi="Arial MT" w:cs="Arial"/>
          <w:color w:val="7F7F7F" w:themeColor="text1" w:themeTint="80"/>
          <w:sz w:val="22"/>
          <w:szCs w:val="22"/>
        </w:rPr>
        <w:t>Kombeve</w:t>
      </w:r>
      <w:proofErr w:type="spellEnd"/>
      <w:r w:rsidR="00116A60" w:rsidRPr="008B3700">
        <w:rPr>
          <w:rFonts w:ascii="Arial MT" w:hAnsi="Arial MT" w:cs="Arial"/>
          <w:color w:val="7F7F7F" w:themeColor="text1" w:themeTint="80"/>
          <w:sz w:val="22"/>
          <w:szCs w:val="22"/>
        </w:rPr>
        <w:t xml:space="preserve"> </w:t>
      </w:r>
      <w:proofErr w:type="spellStart"/>
      <w:r w:rsidR="00116A60" w:rsidRPr="008B3700">
        <w:rPr>
          <w:rFonts w:ascii="Arial MT" w:hAnsi="Arial MT" w:cs="Arial"/>
          <w:color w:val="7F7F7F" w:themeColor="text1" w:themeTint="80"/>
          <w:sz w:val="22"/>
          <w:szCs w:val="22"/>
        </w:rPr>
        <w:t>të</w:t>
      </w:r>
      <w:proofErr w:type="spellEnd"/>
      <w:r w:rsidR="00116A60" w:rsidRPr="008B3700">
        <w:rPr>
          <w:rFonts w:ascii="Arial MT" w:hAnsi="Arial MT" w:cs="Arial"/>
          <w:color w:val="7F7F7F" w:themeColor="text1" w:themeTint="80"/>
          <w:sz w:val="22"/>
          <w:szCs w:val="22"/>
        </w:rPr>
        <w:t xml:space="preserve"> </w:t>
      </w:r>
      <w:proofErr w:type="spellStart"/>
      <w:r w:rsidR="00116A60" w:rsidRPr="008B3700">
        <w:rPr>
          <w:rFonts w:ascii="Arial MT" w:hAnsi="Arial MT" w:cs="Arial"/>
          <w:color w:val="7F7F7F" w:themeColor="text1" w:themeTint="80"/>
          <w:sz w:val="22"/>
          <w:szCs w:val="22"/>
        </w:rPr>
        <w:t>Bashkuara</w:t>
      </w:r>
      <w:proofErr w:type="spellEnd"/>
      <w:r w:rsidR="00116A60" w:rsidRPr="008B3700">
        <w:rPr>
          <w:rFonts w:ascii="Arial MT" w:hAnsi="Arial MT" w:cs="Arial"/>
          <w:color w:val="7F7F7F" w:themeColor="text1" w:themeTint="80"/>
          <w:sz w:val="22"/>
          <w:szCs w:val="22"/>
        </w:rPr>
        <w:t xml:space="preserve"> </w:t>
      </w:r>
      <w:proofErr w:type="spellStart"/>
      <w:r w:rsidR="00116A60" w:rsidRPr="008B3700">
        <w:rPr>
          <w:rFonts w:ascii="Arial MT" w:hAnsi="Arial MT" w:cs="Arial"/>
          <w:color w:val="7F7F7F" w:themeColor="text1" w:themeTint="80"/>
          <w:sz w:val="22"/>
          <w:szCs w:val="22"/>
        </w:rPr>
        <w:t>përmes</w:t>
      </w:r>
      <w:proofErr w:type="spellEnd"/>
      <w:r w:rsidR="00116A60" w:rsidRPr="008B3700">
        <w:rPr>
          <w:rFonts w:ascii="Arial MT" w:hAnsi="Arial MT" w:cs="Arial"/>
          <w:color w:val="7F7F7F" w:themeColor="text1" w:themeTint="80"/>
          <w:sz w:val="22"/>
          <w:szCs w:val="22"/>
        </w:rPr>
        <w:t xml:space="preserve"> </w:t>
      </w:r>
      <w:proofErr w:type="spellStart"/>
      <w:r w:rsidR="00116A60" w:rsidRPr="008B3700">
        <w:rPr>
          <w:rFonts w:ascii="Arial MT" w:hAnsi="Arial MT" w:cs="Arial"/>
          <w:color w:val="7F7F7F" w:themeColor="text1" w:themeTint="80"/>
          <w:sz w:val="22"/>
          <w:szCs w:val="22"/>
        </w:rPr>
        <w:t>rezolutës</w:t>
      </w:r>
      <w:proofErr w:type="spellEnd"/>
      <w:r w:rsidR="00116A60" w:rsidRPr="008B3700">
        <w:rPr>
          <w:rFonts w:ascii="Arial MT" w:hAnsi="Arial MT" w:cs="Arial"/>
          <w:color w:val="7F7F7F" w:themeColor="text1" w:themeTint="80"/>
          <w:sz w:val="22"/>
          <w:szCs w:val="22"/>
        </w:rPr>
        <w:t xml:space="preserve"> 44/25, </w:t>
      </w:r>
      <w:r w:rsidR="00842A18" w:rsidRPr="008B3700">
        <w:rPr>
          <w:rFonts w:ascii="Arial MT" w:hAnsi="Arial MT" w:cs="Arial"/>
          <w:color w:val="7F7F7F" w:themeColor="text1" w:themeTint="80"/>
          <w:sz w:val="22"/>
          <w:szCs w:val="22"/>
        </w:rPr>
        <w:t xml:space="preserve">me </w:t>
      </w:r>
      <w:r w:rsidR="00116A60" w:rsidRPr="008B3700">
        <w:rPr>
          <w:rFonts w:ascii="Arial MT" w:hAnsi="Arial MT" w:cs="Arial"/>
          <w:color w:val="7F7F7F" w:themeColor="text1" w:themeTint="80"/>
          <w:sz w:val="22"/>
          <w:szCs w:val="22"/>
        </w:rPr>
        <w:t xml:space="preserve">20 </w:t>
      </w:r>
      <w:proofErr w:type="spellStart"/>
      <w:r w:rsidR="00116A60" w:rsidRPr="008B3700">
        <w:rPr>
          <w:rFonts w:ascii="Arial MT" w:hAnsi="Arial MT" w:cs="Arial"/>
          <w:color w:val="7F7F7F" w:themeColor="text1" w:themeTint="80"/>
          <w:sz w:val="22"/>
          <w:szCs w:val="22"/>
        </w:rPr>
        <w:t>nëntor</w:t>
      </w:r>
      <w:proofErr w:type="spellEnd"/>
      <w:r w:rsidR="00116A60" w:rsidRPr="008B3700">
        <w:rPr>
          <w:rFonts w:ascii="Arial MT" w:hAnsi="Arial MT" w:cs="Arial"/>
          <w:color w:val="7F7F7F" w:themeColor="text1" w:themeTint="80"/>
          <w:sz w:val="22"/>
          <w:szCs w:val="22"/>
        </w:rPr>
        <w:t xml:space="preserve"> 1989</w:t>
      </w:r>
      <w:r w:rsidR="000804FD" w:rsidRPr="008B3700">
        <w:rPr>
          <w:rFonts w:ascii="Arial MT" w:hAnsi="Arial MT" w:cs="Arial"/>
          <w:color w:val="7F7F7F" w:themeColor="text1" w:themeTint="80"/>
          <w:sz w:val="22"/>
          <w:szCs w:val="22"/>
        </w:rPr>
        <w:t xml:space="preserve">. </w:t>
      </w:r>
      <w:proofErr w:type="spellStart"/>
      <w:r w:rsidR="000804FD" w:rsidRPr="008B3700">
        <w:rPr>
          <w:rFonts w:ascii="Arial MT" w:hAnsi="Arial MT" w:cs="Arial"/>
          <w:color w:val="7F7F7F" w:themeColor="text1" w:themeTint="80"/>
          <w:sz w:val="22"/>
          <w:szCs w:val="22"/>
        </w:rPr>
        <w:t>Konferenca</w:t>
      </w:r>
      <w:proofErr w:type="spellEnd"/>
      <w:r w:rsidR="000804FD" w:rsidRPr="008B3700">
        <w:rPr>
          <w:rFonts w:ascii="Arial MT" w:hAnsi="Arial MT" w:cs="Arial"/>
          <w:color w:val="7F7F7F" w:themeColor="text1" w:themeTint="80"/>
          <w:sz w:val="22"/>
          <w:szCs w:val="22"/>
        </w:rPr>
        <w:t xml:space="preserve"> </w:t>
      </w:r>
      <w:proofErr w:type="spellStart"/>
      <w:r w:rsidR="000804FD" w:rsidRPr="008B3700">
        <w:rPr>
          <w:rFonts w:ascii="Arial MT" w:hAnsi="Arial MT" w:cs="Arial"/>
          <w:color w:val="7F7F7F" w:themeColor="text1" w:themeTint="80"/>
          <w:sz w:val="22"/>
          <w:szCs w:val="22"/>
        </w:rPr>
        <w:t>Botërore</w:t>
      </w:r>
      <w:proofErr w:type="spellEnd"/>
      <w:r w:rsidR="000804FD" w:rsidRPr="008B3700">
        <w:rPr>
          <w:rFonts w:ascii="Arial MT" w:hAnsi="Arial MT" w:cs="Arial"/>
          <w:color w:val="7F7F7F" w:themeColor="text1" w:themeTint="80"/>
          <w:sz w:val="22"/>
          <w:szCs w:val="22"/>
        </w:rPr>
        <w:t xml:space="preserve"> </w:t>
      </w:r>
      <w:proofErr w:type="spellStart"/>
      <w:r w:rsidR="000804FD" w:rsidRPr="008B3700">
        <w:rPr>
          <w:rFonts w:ascii="Arial MT" w:hAnsi="Arial MT" w:cs="Arial"/>
          <w:color w:val="7F7F7F" w:themeColor="text1" w:themeTint="80"/>
          <w:sz w:val="22"/>
          <w:szCs w:val="22"/>
        </w:rPr>
        <w:t>mbi</w:t>
      </w:r>
      <w:proofErr w:type="spellEnd"/>
      <w:r w:rsidR="000804FD" w:rsidRPr="008B3700">
        <w:rPr>
          <w:rFonts w:ascii="Arial MT" w:hAnsi="Arial MT" w:cs="Arial"/>
          <w:color w:val="7F7F7F" w:themeColor="text1" w:themeTint="80"/>
          <w:sz w:val="22"/>
          <w:szCs w:val="22"/>
        </w:rPr>
        <w:t xml:space="preserve"> </w:t>
      </w:r>
      <w:proofErr w:type="spellStart"/>
      <w:r w:rsidR="000804FD" w:rsidRPr="008B3700">
        <w:rPr>
          <w:rFonts w:ascii="Arial MT" w:hAnsi="Arial MT" w:cs="Arial"/>
          <w:color w:val="7F7F7F" w:themeColor="text1" w:themeTint="80"/>
          <w:sz w:val="22"/>
          <w:szCs w:val="22"/>
        </w:rPr>
        <w:t>të</w:t>
      </w:r>
      <w:proofErr w:type="spellEnd"/>
      <w:r w:rsidR="000804FD" w:rsidRPr="008B3700">
        <w:rPr>
          <w:rFonts w:ascii="Arial MT" w:hAnsi="Arial MT" w:cs="Arial"/>
          <w:color w:val="7F7F7F" w:themeColor="text1" w:themeTint="80"/>
          <w:sz w:val="22"/>
          <w:szCs w:val="22"/>
        </w:rPr>
        <w:t xml:space="preserve"> </w:t>
      </w:r>
      <w:proofErr w:type="spellStart"/>
      <w:r w:rsidR="000804FD" w:rsidRPr="008B3700">
        <w:rPr>
          <w:rFonts w:ascii="Arial MT" w:hAnsi="Arial MT" w:cs="Arial"/>
          <w:color w:val="7F7F7F" w:themeColor="text1" w:themeTint="80"/>
          <w:sz w:val="22"/>
          <w:szCs w:val="22"/>
        </w:rPr>
        <w:t>Drejtat</w:t>
      </w:r>
      <w:proofErr w:type="spellEnd"/>
      <w:r w:rsidR="000804FD" w:rsidRPr="008B3700">
        <w:rPr>
          <w:rFonts w:ascii="Arial MT" w:hAnsi="Arial MT" w:cs="Arial"/>
          <w:color w:val="7F7F7F" w:themeColor="text1" w:themeTint="80"/>
          <w:sz w:val="22"/>
          <w:szCs w:val="22"/>
        </w:rPr>
        <w:t xml:space="preserve"> e </w:t>
      </w:r>
      <w:proofErr w:type="spellStart"/>
      <w:r w:rsidR="000804FD" w:rsidRPr="008B3700">
        <w:rPr>
          <w:rFonts w:ascii="Arial MT" w:hAnsi="Arial MT" w:cs="Arial"/>
          <w:color w:val="7F7F7F" w:themeColor="text1" w:themeTint="80"/>
          <w:sz w:val="22"/>
          <w:szCs w:val="22"/>
        </w:rPr>
        <w:t>Njeriut</w:t>
      </w:r>
      <w:proofErr w:type="spellEnd"/>
      <w:r w:rsidR="000804FD" w:rsidRPr="008B3700">
        <w:rPr>
          <w:rFonts w:ascii="Arial MT" w:hAnsi="Arial MT" w:cs="Arial"/>
          <w:color w:val="7F7F7F" w:themeColor="text1" w:themeTint="80"/>
          <w:sz w:val="22"/>
          <w:szCs w:val="22"/>
        </w:rPr>
        <w:t xml:space="preserve"> </w:t>
      </w:r>
      <w:proofErr w:type="spellStart"/>
      <w:r w:rsidR="000804FD" w:rsidRPr="008B3700">
        <w:rPr>
          <w:rFonts w:ascii="Arial MT" w:hAnsi="Arial MT" w:cs="Arial"/>
          <w:color w:val="7F7F7F" w:themeColor="text1" w:themeTint="80"/>
          <w:sz w:val="22"/>
          <w:szCs w:val="22"/>
        </w:rPr>
        <w:t>në</w:t>
      </w:r>
      <w:proofErr w:type="spellEnd"/>
      <w:r w:rsidR="000804FD" w:rsidRPr="008B3700">
        <w:rPr>
          <w:rFonts w:ascii="Arial MT" w:hAnsi="Arial MT" w:cs="Arial"/>
          <w:color w:val="7F7F7F" w:themeColor="text1" w:themeTint="80"/>
          <w:sz w:val="22"/>
          <w:szCs w:val="22"/>
        </w:rPr>
        <w:t xml:space="preserve"> </w:t>
      </w:r>
      <w:proofErr w:type="spellStart"/>
      <w:r w:rsidR="000804FD" w:rsidRPr="008B3700">
        <w:rPr>
          <w:rFonts w:ascii="Arial MT" w:hAnsi="Arial MT" w:cs="Arial"/>
          <w:color w:val="7F7F7F" w:themeColor="text1" w:themeTint="80"/>
          <w:sz w:val="22"/>
          <w:szCs w:val="22"/>
        </w:rPr>
        <w:t>Vjenë</w:t>
      </w:r>
      <w:proofErr w:type="spellEnd"/>
      <w:r w:rsidR="000804FD" w:rsidRPr="008B3700">
        <w:rPr>
          <w:rFonts w:ascii="Arial MT" w:hAnsi="Arial MT" w:cs="Arial"/>
          <w:color w:val="7F7F7F" w:themeColor="text1" w:themeTint="80"/>
          <w:sz w:val="22"/>
          <w:szCs w:val="22"/>
        </w:rPr>
        <w:t xml:space="preserve"> </w:t>
      </w:r>
      <w:proofErr w:type="spellStart"/>
      <w:r w:rsidR="000804FD" w:rsidRPr="008B3700">
        <w:rPr>
          <w:rFonts w:ascii="Arial MT" w:hAnsi="Arial MT" w:cs="Arial"/>
          <w:color w:val="7F7F7F" w:themeColor="text1" w:themeTint="80"/>
          <w:sz w:val="22"/>
          <w:szCs w:val="22"/>
        </w:rPr>
        <w:t>deklaroi</w:t>
      </w:r>
      <w:proofErr w:type="spellEnd"/>
      <w:r w:rsidR="000804FD" w:rsidRPr="008B3700">
        <w:rPr>
          <w:rFonts w:ascii="Arial MT" w:hAnsi="Arial MT" w:cs="Arial"/>
          <w:color w:val="7F7F7F" w:themeColor="text1" w:themeTint="80"/>
          <w:sz w:val="22"/>
          <w:szCs w:val="22"/>
        </w:rPr>
        <w:t xml:space="preserve"> se </w:t>
      </w:r>
      <w:proofErr w:type="spellStart"/>
      <w:r w:rsidR="000804FD" w:rsidRPr="008B3700">
        <w:rPr>
          <w:rFonts w:ascii="Arial MT" w:hAnsi="Arial MT" w:cs="Arial"/>
          <w:color w:val="7F7F7F" w:themeColor="text1" w:themeTint="80"/>
          <w:sz w:val="22"/>
          <w:szCs w:val="22"/>
        </w:rPr>
        <w:t>qëllimi</w:t>
      </w:r>
      <w:proofErr w:type="spellEnd"/>
      <w:r w:rsidR="000804FD" w:rsidRPr="008B3700">
        <w:rPr>
          <w:rFonts w:ascii="Arial MT" w:hAnsi="Arial MT" w:cs="Arial"/>
          <w:color w:val="7F7F7F" w:themeColor="text1" w:themeTint="80"/>
          <w:sz w:val="22"/>
          <w:szCs w:val="22"/>
        </w:rPr>
        <w:t xml:space="preserve"> </w:t>
      </w:r>
      <w:proofErr w:type="spellStart"/>
      <w:r w:rsidR="000804FD" w:rsidRPr="008B3700">
        <w:rPr>
          <w:rFonts w:ascii="Arial MT" w:hAnsi="Arial MT" w:cs="Arial"/>
          <w:color w:val="7F7F7F" w:themeColor="text1" w:themeTint="80"/>
          <w:sz w:val="22"/>
          <w:szCs w:val="22"/>
        </w:rPr>
        <w:t>ishte</w:t>
      </w:r>
      <w:proofErr w:type="spellEnd"/>
      <w:r w:rsidR="000804FD" w:rsidRPr="008B3700">
        <w:rPr>
          <w:rFonts w:ascii="Arial MT" w:hAnsi="Arial MT" w:cs="Arial"/>
          <w:color w:val="7F7F7F" w:themeColor="text1" w:themeTint="80"/>
          <w:sz w:val="22"/>
          <w:szCs w:val="22"/>
        </w:rPr>
        <w:t xml:space="preserve"> </w:t>
      </w:r>
      <w:proofErr w:type="spellStart"/>
      <w:r w:rsidR="000804FD" w:rsidRPr="008B3700">
        <w:rPr>
          <w:rFonts w:ascii="Arial MT" w:hAnsi="Arial MT" w:cs="Arial"/>
          <w:color w:val="7F7F7F" w:themeColor="text1" w:themeTint="80"/>
          <w:sz w:val="22"/>
          <w:szCs w:val="22"/>
        </w:rPr>
        <w:t>ratifikimi</w:t>
      </w:r>
      <w:proofErr w:type="spellEnd"/>
      <w:r w:rsidR="000804FD" w:rsidRPr="008B3700">
        <w:rPr>
          <w:rFonts w:ascii="Arial MT" w:hAnsi="Arial MT" w:cs="Arial"/>
          <w:color w:val="7F7F7F" w:themeColor="text1" w:themeTint="80"/>
          <w:sz w:val="22"/>
          <w:szCs w:val="22"/>
        </w:rPr>
        <w:t xml:space="preserve"> universal </w:t>
      </w:r>
      <w:proofErr w:type="spellStart"/>
      <w:r w:rsidR="000804FD" w:rsidRPr="008B3700">
        <w:rPr>
          <w:rFonts w:ascii="Arial MT" w:hAnsi="Arial MT" w:cs="Arial"/>
          <w:color w:val="7F7F7F" w:themeColor="text1" w:themeTint="80"/>
          <w:sz w:val="22"/>
          <w:szCs w:val="22"/>
        </w:rPr>
        <w:t>i</w:t>
      </w:r>
      <w:proofErr w:type="spellEnd"/>
      <w:r w:rsidR="000804FD" w:rsidRPr="008B3700">
        <w:rPr>
          <w:rFonts w:ascii="Arial MT" w:hAnsi="Arial MT" w:cs="Arial"/>
          <w:color w:val="7F7F7F" w:themeColor="text1" w:themeTint="80"/>
          <w:sz w:val="22"/>
          <w:szCs w:val="22"/>
        </w:rPr>
        <w:t xml:space="preserve"> </w:t>
      </w:r>
      <w:proofErr w:type="spellStart"/>
      <w:r w:rsidR="000804FD" w:rsidRPr="008B3700">
        <w:rPr>
          <w:rFonts w:ascii="Arial MT" w:hAnsi="Arial MT" w:cs="Arial"/>
          <w:color w:val="7F7F7F" w:themeColor="text1" w:themeTint="80"/>
          <w:sz w:val="22"/>
          <w:szCs w:val="22"/>
        </w:rPr>
        <w:t>kësaj</w:t>
      </w:r>
      <w:proofErr w:type="spellEnd"/>
      <w:r w:rsidR="000804FD" w:rsidRPr="008B3700">
        <w:rPr>
          <w:rFonts w:ascii="Arial MT" w:hAnsi="Arial MT" w:cs="Arial"/>
          <w:color w:val="7F7F7F" w:themeColor="text1" w:themeTint="80"/>
          <w:sz w:val="22"/>
          <w:szCs w:val="22"/>
        </w:rPr>
        <w:t xml:space="preserve"> </w:t>
      </w:r>
      <w:proofErr w:type="spellStart"/>
      <w:r w:rsidR="000804FD" w:rsidRPr="008B3700">
        <w:rPr>
          <w:rFonts w:ascii="Arial MT" w:hAnsi="Arial MT" w:cs="Arial"/>
          <w:color w:val="7F7F7F" w:themeColor="text1" w:themeTint="80"/>
          <w:sz w:val="22"/>
          <w:szCs w:val="22"/>
        </w:rPr>
        <w:t>konvente</w:t>
      </w:r>
      <w:proofErr w:type="spellEnd"/>
      <w:r w:rsidR="000804FD" w:rsidRPr="008B3700">
        <w:rPr>
          <w:rFonts w:ascii="Arial MT" w:hAnsi="Arial MT" w:cs="Arial"/>
          <w:color w:val="7F7F7F" w:themeColor="text1" w:themeTint="80"/>
          <w:sz w:val="22"/>
          <w:szCs w:val="22"/>
        </w:rPr>
        <w:t xml:space="preserve"> </w:t>
      </w:r>
      <w:proofErr w:type="spellStart"/>
      <w:r w:rsidR="000804FD" w:rsidRPr="008B3700">
        <w:rPr>
          <w:rFonts w:ascii="Arial MT" w:hAnsi="Arial MT" w:cs="Arial"/>
          <w:color w:val="7F7F7F" w:themeColor="text1" w:themeTint="80"/>
          <w:sz w:val="22"/>
          <w:szCs w:val="22"/>
        </w:rPr>
        <w:t>deri</w:t>
      </w:r>
      <w:proofErr w:type="spellEnd"/>
      <w:r w:rsidR="000804FD" w:rsidRPr="008B3700">
        <w:rPr>
          <w:rFonts w:ascii="Arial MT" w:hAnsi="Arial MT" w:cs="Arial"/>
          <w:color w:val="7F7F7F" w:themeColor="text1" w:themeTint="80"/>
          <w:sz w:val="22"/>
          <w:szCs w:val="22"/>
        </w:rPr>
        <w:t xml:space="preserve"> </w:t>
      </w:r>
      <w:proofErr w:type="spellStart"/>
      <w:r w:rsidR="000804FD" w:rsidRPr="008B3700">
        <w:rPr>
          <w:rFonts w:ascii="Arial MT" w:hAnsi="Arial MT" w:cs="Arial"/>
          <w:color w:val="7F7F7F" w:themeColor="text1" w:themeTint="80"/>
          <w:sz w:val="22"/>
          <w:szCs w:val="22"/>
        </w:rPr>
        <w:t>në</w:t>
      </w:r>
      <w:proofErr w:type="spellEnd"/>
      <w:r w:rsidR="000804FD" w:rsidRPr="008B3700">
        <w:rPr>
          <w:rFonts w:ascii="Arial MT" w:hAnsi="Arial MT" w:cs="Arial"/>
          <w:color w:val="7F7F7F" w:themeColor="text1" w:themeTint="80"/>
          <w:sz w:val="22"/>
          <w:szCs w:val="22"/>
        </w:rPr>
        <w:t xml:space="preserve"> fund </w:t>
      </w:r>
      <w:proofErr w:type="spellStart"/>
      <w:r w:rsidR="000804FD" w:rsidRPr="008B3700">
        <w:rPr>
          <w:rFonts w:ascii="Arial MT" w:hAnsi="Arial MT" w:cs="Arial"/>
          <w:color w:val="7F7F7F" w:themeColor="text1" w:themeTint="80"/>
          <w:sz w:val="22"/>
          <w:szCs w:val="22"/>
        </w:rPr>
        <w:t>të</w:t>
      </w:r>
      <w:proofErr w:type="spellEnd"/>
      <w:r w:rsidR="000804FD" w:rsidRPr="008B3700">
        <w:rPr>
          <w:rFonts w:ascii="Arial MT" w:hAnsi="Arial MT" w:cs="Arial"/>
          <w:color w:val="7F7F7F" w:themeColor="text1" w:themeTint="80"/>
          <w:sz w:val="22"/>
          <w:szCs w:val="22"/>
        </w:rPr>
        <w:t xml:space="preserve"> </w:t>
      </w:r>
      <w:proofErr w:type="spellStart"/>
      <w:r w:rsidR="000804FD" w:rsidRPr="008B3700">
        <w:rPr>
          <w:rFonts w:ascii="Arial MT" w:hAnsi="Arial MT" w:cs="Arial"/>
          <w:color w:val="7F7F7F" w:themeColor="text1" w:themeTint="80"/>
          <w:sz w:val="22"/>
          <w:szCs w:val="22"/>
        </w:rPr>
        <w:t>vitit</w:t>
      </w:r>
      <w:proofErr w:type="spellEnd"/>
      <w:r w:rsidR="000804FD" w:rsidRPr="008B3700">
        <w:rPr>
          <w:rFonts w:ascii="Arial MT" w:hAnsi="Arial MT" w:cs="Arial"/>
          <w:color w:val="7F7F7F" w:themeColor="text1" w:themeTint="80"/>
          <w:sz w:val="22"/>
          <w:szCs w:val="22"/>
        </w:rPr>
        <w:t xml:space="preserve"> 1995. </w:t>
      </w:r>
      <w:proofErr w:type="spellStart"/>
      <w:r w:rsidR="000804FD" w:rsidRPr="008B3700">
        <w:rPr>
          <w:rFonts w:ascii="Arial MT" w:hAnsi="Arial MT" w:cs="Arial"/>
          <w:color w:val="7F7F7F" w:themeColor="text1" w:themeTint="80"/>
          <w:sz w:val="22"/>
          <w:szCs w:val="22"/>
        </w:rPr>
        <w:t>Më</w:t>
      </w:r>
      <w:proofErr w:type="spellEnd"/>
      <w:r w:rsidR="000804FD" w:rsidRPr="008B3700">
        <w:rPr>
          <w:rFonts w:ascii="Arial MT" w:hAnsi="Arial MT" w:cs="Arial"/>
          <w:color w:val="7F7F7F" w:themeColor="text1" w:themeTint="80"/>
          <w:sz w:val="22"/>
          <w:szCs w:val="22"/>
        </w:rPr>
        <w:t xml:space="preserve"> 31 </w:t>
      </w:r>
      <w:proofErr w:type="spellStart"/>
      <w:r w:rsidR="000804FD" w:rsidRPr="008B3700">
        <w:rPr>
          <w:rFonts w:ascii="Arial MT" w:hAnsi="Arial MT" w:cs="Arial"/>
          <w:color w:val="7F7F7F" w:themeColor="text1" w:themeTint="80"/>
          <w:sz w:val="22"/>
          <w:szCs w:val="22"/>
        </w:rPr>
        <w:t>dhjetor</w:t>
      </w:r>
      <w:proofErr w:type="spellEnd"/>
      <w:r w:rsidR="000804FD" w:rsidRPr="008B3700">
        <w:rPr>
          <w:rFonts w:ascii="Arial MT" w:hAnsi="Arial MT" w:cs="Arial"/>
          <w:color w:val="7F7F7F" w:themeColor="text1" w:themeTint="80"/>
          <w:sz w:val="22"/>
          <w:szCs w:val="22"/>
        </w:rPr>
        <w:t xml:space="preserve"> 1995, jo </w:t>
      </w:r>
      <w:proofErr w:type="spellStart"/>
      <w:r w:rsidR="000804FD" w:rsidRPr="008B3700">
        <w:rPr>
          <w:rFonts w:ascii="Arial MT" w:hAnsi="Arial MT" w:cs="Arial"/>
          <w:color w:val="7F7F7F" w:themeColor="text1" w:themeTint="80"/>
          <w:sz w:val="22"/>
          <w:szCs w:val="22"/>
        </w:rPr>
        <w:t>më</w:t>
      </w:r>
      <w:proofErr w:type="spellEnd"/>
      <w:r w:rsidR="000804FD" w:rsidRPr="008B3700">
        <w:rPr>
          <w:rFonts w:ascii="Arial MT" w:hAnsi="Arial MT" w:cs="Arial"/>
          <w:color w:val="7F7F7F" w:themeColor="text1" w:themeTint="80"/>
          <w:sz w:val="22"/>
          <w:szCs w:val="22"/>
        </w:rPr>
        <w:t xml:space="preserve"> </w:t>
      </w:r>
      <w:proofErr w:type="spellStart"/>
      <w:r w:rsidR="000804FD" w:rsidRPr="008B3700">
        <w:rPr>
          <w:rFonts w:ascii="Arial MT" w:hAnsi="Arial MT" w:cs="Arial"/>
          <w:color w:val="7F7F7F" w:themeColor="text1" w:themeTint="80"/>
          <w:sz w:val="22"/>
          <w:szCs w:val="22"/>
        </w:rPr>
        <w:t>pak</w:t>
      </w:r>
      <w:proofErr w:type="spellEnd"/>
      <w:r w:rsidR="000804FD" w:rsidRPr="008B3700">
        <w:rPr>
          <w:rFonts w:ascii="Arial MT" w:hAnsi="Arial MT" w:cs="Arial"/>
          <w:color w:val="7F7F7F" w:themeColor="text1" w:themeTint="80"/>
          <w:sz w:val="22"/>
          <w:szCs w:val="22"/>
        </w:rPr>
        <w:t xml:space="preserve"> se 185 </w:t>
      </w:r>
      <w:proofErr w:type="spellStart"/>
      <w:r w:rsidR="000804FD" w:rsidRPr="008B3700">
        <w:rPr>
          <w:rFonts w:ascii="Arial MT" w:hAnsi="Arial MT" w:cs="Arial"/>
          <w:color w:val="7F7F7F" w:themeColor="text1" w:themeTint="80"/>
          <w:sz w:val="22"/>
          <w:szCs w:val="22"/>
        </w:rPr>
        <w:t>shtete</w:t>
      </w:r>
      <w:proofErr w:type="spellEnd"/>
      <w:r w:rsidR="000804FD" w:rsidRPr="008B3700">
        <w:rPr>
          <w:rFonts w:ascii="Arial MT" w:hAnsi="Arial MT" w:cs="Arial"/>
          <w:color w:val="7F7F7F" w:themeColor="text1" w:themeTint="80"/>
          <w:sz w:val="22"/>
          <w:szCs w:val="22"/>
        </w:rPr>
        <w:t xml:space="preserve"> e </w:t>
      </w:r>
      <w:proofErr w:type="spellStart"/>
      <w:r w:rsidR="00842A18" w:rsidRPr="008B3700">
        <w:rPr>
          <w:rFonts w:ascii="Arial MT" w:hAnsi="Arial MT" w:cs="Arial"/>
          <w:color w:val="7F7F7F" w:themeColor="text1" w:themeTint="80"/>
          <w:sz w:val="22"/>
          <w:szCs w:val="22"/>
        </w:rPr>
        <w:t>ratifikuan</w:t>
      </w:r>
      <w:proofErr w:type="spellEnd"/>
      <w:r w:rsidR="000804FD" w:rsidRPr="008B3700">
        <w:rPr>
          <w:rFonts w:ascii="Arial MT" w:hAnsi="Arial MT" w:cs="Arial"/>
          <w:color w:val="7F7F7F" w:themeColor="text1" w:themeTint="80"/>
          <w:sz w:val="22"/>
          <w:szCs w:val="22"/>
        </w:rPr>
        <w:t xml:space="preserve"> </w:t>
      </w:r>
      <w:proofErr w:type="spellStart"/>
      <w:r w:rsidR="000804FD" w:rsidRPr="008B3700">
        <w:rPr>
          <w:rFonts w:ascii="Arial MT" w:hAnsi="Arial MT" w:cs="Arial"/>
          <w:color w:val="7F7F7F" w:themeColor="text1" w:themeTint="80"/>
          <w:sz w:val="22"/>
          <w:szCs w:val="22"/>
        </w:rPr>
        <w:t>konventën</w:t>
      </w:r>
      <w:proofErr w:type="spellEnd"/>
      <w:r w:rsidR="00EB565F" w:rsidRPr="008B3700">
        <w:rPr>
          <w:rFonts w:ascii="Arial MT" w:hAnsi="Arial MT" w:cs="Arial"/>
          <w:color w:val="7F7F7F" w:themeColor="text1" w:themeTint="80"/>
          <w:sz w:val="22"/>
          <w:szCs w:val="22"/>
        </w:rPr>
        <w:t>.</w:t>
      </w:r>
    </w:p>
    <w:p w14:paraId="1F233E30" w14:textId="09956130" w:rsidR="00707292" w:rsidRPr="008B3700" w:rsidRDefault="00A25F6B" w:rsidP="008B3700">
      <w:pPr>
        <w:jc w:val="both"/>
        <w:rPr>
          <w:rFonts w:ascii="Arial MT" w:hAnsi="Arial MT" w:cs="Arial"/>
          <w:color w:val="7F7F7F" w:themeColor="text1" w:themeTint="80"/>
          <w:sz w:val="22"/>
          <w:szCs w:val="22"/>
        </w:rPr>
      </w:pPr>
      <w:r w:rsidRPr="008B3700">
        <w:rPr>
          <w:rFonts w:ascii="Arial MT" w:hAnsi="Arial MT" w:cs="Arial"/>
          <w:color w:val="7F7F7F" w:themeColor="text1" w:themeTint="80"/>
          <w:sz w:val="22"/>
          <w:szCs w:val="22"/>
        </w:rPr>
        <w:t xml:space="preserve">KDF </w:t>
      </w:r>
      <w:proofErr w:type="spellStart"/>
      <w:r w:rsidRPr="008B3700">
        <w:rPr>
          <w:rFonts w:ascii="Arial MT" w:hAnsi="Arial MT" w:cs="Arial"/>
          <w:color w:val="7F7F7F" w:themeColor="text1" w:themeTint="80"/>
          <w:sz w:val="22"/>
          <w:szCs w:val="22"/>
        </w:rPr>
        <w:t>vendos</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standardet</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themelore</w:t>
      </w:r>
      <w:proofErr w:type="spellEnd"/>
      <w:r w:rsidR="00B66B6E" w:rsidRPr="008B3700">
        <w:rPr>
          <w:rFonts w:ascii="Arial MT" w:hAnsi="Arial MT" w:cs="Arial"/>
          <w:color w:val="7F7F7F" w:themeColor="text1" w:themeTint="80"/>
          <w:sz w:val="22"/>
          <w:szCs w:val="22"/>
        </w:rPr>
        <w:t xml:space="preserve"> duke </w:t>
      </w:r>
      <w:proofErr w:type="spellStart"/>
      <w:r w:rsidR="00B66B6E" w:rsidRPr="008B3700">
        <w:rPr>
          <w:rFonts w:ascii="Arial MT" w:hAnsi="Arial MT" w:cs="Arial"/>
          <w:color w:val="7F7F7F" w:themeColor="text1" w:themeTint="80"/>
          <w:sz w:val="22"/>
          <w:szCs w:val="22"/>
        </w:rPr>
        <w:t>mundësuar</w:t>
      </w:r>
      <w:proofErr w:type="spellEnd"/>
      <w:r w:rsidR="00B66B6E" w:rsidRPr="008B3700">
        <w:rPr>
          <w:rFonts w:ascii="Arial MT" w:hAnsi="Arial MT" w:cs="Arial"/>
          <w:color w:val="7F7F7F" w:themeColor="text1" w:themeTint="80"/>
          <w:sz w:val="22"/>
          <w:szCs w:val="22"/>
        </w:rPr>
        <w:t xml:space="preserve"> </w:t>
      </w:r>
      <w:proofErr w:type="spellStart"/>
      <w:r w:rsidR="00E545B8" w:rsidRPr="008B3700">
        <w:rPr>
          <w:rFonts w:ascii="Arial MT" w:hAnsi="Arial MT" w:cs="Arial"/>
          <w:color w:val="7F7F7F" w:themeColor="text1" w:themeTint="80"/>
          <w:sz w:val="22"/>
          <w:szCs w:val="22"/>
        </w:rPr>
        <w:t>që</w:t>
      </w:r>
      <w:proofErr w:type="spellEnd"/>
      <w:r w:rsidR="00B66B6E" w:rsidRPr="008B3700">
        <w:rPr>
          <w:rFonts w:ascii="Arial MT" w:hAnsi="Arial MT" w:cs="Arial"/>
          <w:color w:val="7F7F7F" w:themeColor="text1" w:themeTint="80"/>
          <w:sz w:val="22"/>
          <w:szCs w:val="22"/>
        </w:rPr>
        <w:t xml:space="preserve"> </w:t>
      </w:r>
      <w:proofErr w:type="spellStart"/>
      <w:r w:rsidR="00B66B6E" w:rsidRPr="008B3700">
        <w:rPr>
          <w:rFonts w:ascii="Arial MT" w:hAnsi="Arial MT" w:cs="Arial"/>
          <w:color w:val="7F7F7F" w:themeColor="text1" w:themeTint="80"/>
          <w:sz w:val="22"/>
          <w:szCs w:val="22"/>
        </w:rPr>
        <w:t>çdo</w:t>
      </w:r>
      <w:proofErr w:type="spellEnd"/>
      <w:r w:rsidR="00B66B6E" w:rsidRPr="008B3700">
        <w:rPr>
          <w:rFonts w:ascii="Arial MT" w:hAnsi="Arial MT" w:cs="Arial"/>
          <w:color w:val="7F7F7F" w:themeColor="text1" w:themeTint="80"/>
          <w:sz w:val="22"/>
          <w:szCs w:val="22"/>
        </w:rPr>
        <w:t xml:space="preserve"> </w:t>
      </w:r>
      <w:proofErr w:type="spellStart"/>
      <w:r w:rsidR="00B66B6E" w:rsidRPr="008B3700">
        <w:rPr>
          <w:rFonts w:ascii="Arial MT" w:hAnsi="Arial MT" w:cs="Arial"/>
          <w:color w:val="7F7F7F" w:themeColor="text1" w:themeTint="80"/>
          <w:sz w:val="22"/>
          <w:szCs w:val="22"/>
        </w:rPr>
        <w:t>shtet</w:t>
      </w:r>
      <w:proofErr w:type="spellEnd"/>
      <w:r w:rsidR="00B66B6E" w:rsidRPr="008B3700">
        <w:rPr>
          <w:rFonts w:ascii="Arial MT" w:hAnsi="Arial MT" w:cs="Arial"/>
          <w:color w:val="7F7F7F" w:themeColor="text1" w:themeTint="80"/>
          <w:sz w:val="22"/>
          <w:szCs w:val="22"/>
        </w:rPr>
        <w:t xml:space="preserve"> </w:t>
      </w:r>
      <w:proofErr w:type="spellStart"/>
      <w:r w:rsidR="0078121A" w:rsidRPr="008B3700">
        <w:rPr>
          <w:rFonts w:ascii="Arial MT" w:hAnsi="Arial MT" w:cs="Arial"/>
          <w:color w:val="7F7F7F" w:themeColor="text1" w:themeTint="80"/>
          <w:sz w:val="22"/>
          <w:szCs w:val="22"/>
        </w:rPr>
        <w:t>të</w:t>
      </w:r>
      <w:proofErr w:type="spellEnd"/>
      <w:r w:rsidR="0078121A" w:rsidRPr="008B3700">
        <w:rPr>
          <w:rFonts w:ascii="Arial MT" w:hAnsi="Arial MT" w:cs="Arial"/>
          <w:color w:val="7F7F7F" w:themeColor="text1" w:themeTint="80"/>
          <w:sz w:val="22"/>
          <w:szCs w:val="22"/>
        </w:rPr>
        <w:t xml:space="preserve"> </w:t>
      </w:r>
      <w:proofErr w:type="spellStart"/>
      <w:r w:rsidR="0078121A" w:rsidRPr="008B3700">
        <w:rPr>
          <w:rFonts w:ascii="Arial MT" w:hAnsi="Arial MT" w:cs="Arial"/>
          <w:color w:val="7F7F7F" w:themeColor="text1" w:themeTint="80"/>
          <w:sz w:val="22"/>
          <w:szCs w:val="22"/>
        </w:rPr>
        <w:t>gjejë</w:t>
      </w:r>
      <w:proofErr w:type="spellEnd"/>
      <w:r w:rsidR="0078121A" w:rsidRPr="008B3700">
        <w:rPr>
          <w:rFonts w:ascii="Arial MT" w:hAnsi="Arial MT" w:cs="Arial"/>
          <w:color w:val="7F7F7F" w:themeColor="text1" w:themeTint="80"/>
          <w:sz w:val="22"/>
          <w:szCs w:val="22"/>
        </w:rPr>
        <w:t xml:space="preserve"> </w:t>
      </w:r>
      <w:proofErr w:type="spellStart"/>
      <w:r w:rsidR="0078121A" w:rsidRPr="008B3700">
        <w:rPr>
          <w:rFonts w:ascii="Arial MT" w:hAnsi="Arial MT" w:cs="Arial"/>
          <w:color w:val="7F7F7F" w:themeColor="text1" w:themeTint="80"/>
          <w:sz w:val="22"/>
          <w:szCs w:val="22"/>
        </w:rPr>
        <w:t>mënyrat</w:t>
      </w:r>
      <w:proofErr w:type="spellEnd"/>
      <w:r w:rsidR="0078121A" w:rsidRPr="008B3700">
        <w:rPr>
          <w:rFonts w:ascii="Arial MT" w:hAnsi="Arial MT" w:cs="Arial"/>
          <w:color w:val="7F7F7F" w:themeColor="text1" w:themeTint="80"/>
          <w:sz w:val="22"/>
          <w:szCs w:val="22"/>
        </w:rPr>
        <w:t xml:space="preserve"> </w:t>
      </w:r>
      <w:proofErr w:type="spellStart"/>
      <w:r w:rsidR="0078121A" w:rsidRPr="008B3700">
        <w:rPr>
          <w:rFonts w:ascii="Arial MT" w:hAnsi="Arial MT" w:cs="Arial"/>
          <w:color w:val="7F7F7F" w:themeColor="text1" w:themeTint="80"/>
          <w:sz w:val="22"/>
          <w:szCs w:val="22"/>
        </w:rPr>
        <w:t>që</w:t>
      </w:r>
      <w:proofErr w:type="spellEnd"/>
      <w:r w:rsidR="0078121A" w:rsidRPr="008B3700">
        <w:rPr>
          <w:rFonts w:ascii="Arial MT" w:hAnsi="Arial MT" w:cs="Arial"/>
          <w:color w:val="7F7F7F" w:themeColor="text1" w:themeTint="80"/>
          <w:sz w:val="22"/>
          <w:szCs w:val="22"/>
        </w:rPr>
        <w:t xml:space="preserve"> </w:t>
      </w:r>
      <w:proofErr w:type="spellStart"/>
      <w:r w:rsidR="00C124DF" w:rsidRPr="008B3700">
        <w:rPr>
          <w:rFonts w:ascii="Arial MT" w:hAnsi="Arial MT" w:cs="Arial"/>
          <w:color w:val="7F7F7F" w:themeColor="text1" w:themeTint="80"/>
          <w:sz w:val="22"/>
          <w:szCs w:val="22"/>
        </w:rPr>
        <w:t>zbatimi</w:t>
      </w:r>
      <w:proofErr w:type="spellEnd"/>
      <w:r w:rsidR="00C124DF" w:rsidRPr="008B3700">
        <w:rPr>
          <w:rFonts w:ascii="Arial MT" w:hAnsi="Arial MT" w:cs="Arial"/>
          <w:color w:val="7F7F7F" w:themeColor="text1" w:themeTint="80"/>
          <w:sz w:val="22"/>
          <w:szCs w:val="22"/>
        </w:rPr>
        <w:t xml:space="preserve"> </w:t>
      </w:r>
      <w:proofErr w:type="spellStart"/>
      <w:r w:rsidR="00EB565F" w:rsidRPr="008B3700">
        <w:rPr>
          <w:rFonts w:ascii="Arial MT" w:hAnsi="Arial MT" w:cs="Arial"/>
          <w:color w:val="7F7F7F" w:themeColor="text1" w:themeTint="80"/>
          <w:sz w:val="22"/>
          <w:szCs w:val="22"/>
        </w:rPr>
        <w:t>i</w:t>
      </w:r>
      <w:proofErr w:type="spellEnd"/>
      <w:r w:rsidR="00C124DF" w:rsidRPr="008B3700">
        <w:rPr>
          <w:rFonts w:ascii="Arial MT" w:hAnsi="Arial MT" w:cs="Arial"/>
          <w:color w:val="7F7F7F" w:themeColor="text1" w:themeTint="80"/>
          <w:sz w:val="22"/>
          <w:szCs w:val="22"/>
        </w:rPr>
        <w:t xml:space="preserve"> </w:t>
      </w:r>
      <w:proofErr w:type="spellStart"/>
      <w:r w:rsidR="00C124DF" w:rsidRPr="008B3700">
        <w:rPr>
          <w:rFonts w:ascii="Arial MT" w:hAnsi="Arial MT" w:cs="Arial"/>
          <w:color w:val="7F7F7F" w:themeColor="text1" w:themeTint="80"/>
          <w:sz w:val="22"/>
          <w:szCs w:val="22"/>
        </w:rPr>
        <w:t>të</w:t>
      </w:r>
      <w:proofErr w:type="spellEnd"/>
      <w:r w:rsidR="00C124DF" w:rsidRPr="008B3700">
        <w:rPr>
          <w:rFonts w:ascii="Arial MT" w:hAnsi="Arial MT" w:cs="Arial"/>
          <w:color w:val="7F7F7F" w:themeColor="text1" w:themeTint="80"/>
          <w:sz w:val="22"/>
          <w:szCs w:val="22"/>
        </w:rPr>
        <w:t xml:space="preserve"> </w:t>
      </w:r>
      <w:proofErr w:type="spellStart"/>
      <w:r w:rsidR="00C124DF" w:rsidRPr="008B3700">
        <w:rPr>
          <w:rFonts w:ascii="Arial MT" w:hAnsi="Arial MT" w:cs="Arial"/>
          <w:color w:val="7F7F7F" w:themeColor="text1" w:themeTint="80"/>
          <w:sz w:val="22"/>
          <w:szCs w:val="22"/>
        </w:rPr>
        <w:t>drejtave</w:t>
      </w:r>
      <w:proofErr w:type="spellEnd"/>
      <w:r w:rsidR="00C124DF" w:rsidRPr="008B3700">
        <w:rPr>
          <w:rFonts w:ascii="Arial MT" w:hAnsi="Arial MT" w:cs="Arial"/>
          <w:color w:val="7F7F7F" w:themeColor="text1" w:themeTint="80"/>
          <w:sz w:val="22"/>
          <w:szCs w:val="22"/>
        </w:rPr>
        <w:t xml:space="preserve"> </w:t>
      </w:r>
      <w:proofErr w:type="spellStart"/>
      <w:r w:rsidR="00C124DF" w:rsidRPr="008B3700">
        <w:rPr>
          <w:rFonts w:ascii="Arial MT" w:hAnsi="Arial MT" w:cs="Arial"/>
          <w:color w:val="7F7F7F" w:themeColor="text1" w:themeTint="80"/>
          <w:sz w:val="22"/>
          <w:szCs w:val="22"/>
        </w:rPr>
        <w:t>të</w:t>
      </w:r>
      <w:proofErr w:type="spellEnd"/>
      <w:r w:rsidR="00C124DF" w:rsidRPr="008B3700">
        <w:rPr>
          <w:rFonts w:ascii="Arial MT" w:hAnsi="Arial MT" w:cs="Arial"/>
          <w:color w:val="7F7F7F" w:themeColor="text1" w:themeTint="80"/>
          <w:sz w:val="22"/>
          <w:szCs w:val="22"/>
        </w:rPr>
        <w:t xml:space="preserve"> </w:t>
      </w:r>
      <w:proofErr w:type="spellStart"/>
      <w:r w:rsidR="00C124DF" w:rsidRPr="008B3700">
        <w:rPr>
          <w:rFonts w:ascii="Arial MT" w:hAnsi="Arial MT" w:cs="Arial"/>
          <w:color w:val="7F7F7F" w:themeColor="text1" w:themeTint="80"/>
          <w:sz w:val="22"/>
          <w:szCs w:val="22"/>
        </w:rPr>
        <w:t>fëmijës</w:t>
      </w:r>
      <w:proofErr w:type="spellEnd"/>
      <w:r w:rsidR="00C124DF" w:rsidRPr="008B3700">
        <w:rPr>
          <w:rFonts w:ascii="Arial MT" w:hAnsi="Arial MT" w:cs="Arial"/>
          <w:color w:val="7F7F7F" w:themeColor="text1" w:themeTint="80"/>
          <w:sz w:val="22"/>
          <w:szCs w:val="22"/>
        </w:rPr>
        <w:t xml:space="preserve"> </w:t>
      </w:r>
      <w:proofErr w:type="spellStart"/>
      <w:r w:rsidR="00C124DF" w:rsidRPr="008B3700">
        <w:rPr>
          <w:rFonts w:ascii="Arial MT" w:hAnsi="Arial MT" w:cs="Arial"/>
          <w:color w:val="7F7F7F" w:themeColor="text1" w:themeTint="80"/>
          <w:sz w:val="22"/>
          <w:szCs w:val="22"/>
        </w:rPr>
        <w:t>të</w:t>
      </w:r>
      <w:proofErr w:type="spellEnd"/>
      <w:r w:rsidR="00C124DF" w:rsidRPr="008B3700">
        <w:rPr>
          <w:rFonts w:ascii="Arial MT" w:hAnsi="Arial MT" w:cs="Arial"/>
          <w:color w:val="7F7F7F" w:themeColor="text1" w:themeTint="80"/>
          <w:sz w:val="22"/>
          <w:szCs w:val="22"/>
        </w:rPr>
        <w:t xml:space="preserve"> </w:t>
      </w:r>
      <w:proofErr w:type="spellStart"/>
      <w:r w:rsidR="00C124DF" w:rsidRPr="008B3700">
        <w:rPr>
          <w:rFonts w:ascii="Arial MT" w:hAnsi="Arial MT" w:cs="Arial"/>
          <w:color w:val="7F7F7F" w:themeColor="text1" w:themeTint="80"/>
          <w:sz w:val="22"/>
          <w:szCs w:val="22"/>
        </w:rPr>
        <w:t>bëhet</w:t>
      </w:r>
      <w:proofErr w:type="spellEnd"/>
      <w:r w:rsidR="00C124DF" w:rsidRPr="008B3700">
        <w:rPr>
          <w:rFonts w:ascii="Arial MT" w:hAnsi="Arial MT" w:cs="Arial"/>
          <w:color w:val="7F7F7F" w:themeColor="text1" w:themeTint="80"/>
          <w:sz w:val="22"/>
          <w:szCs w:val="22"/>
        </w:rPr>
        <w:t xml:space="preserve"> </w:t>
      </w:r>
      <w:proofErr w:type="spellStart"/>
      <w:r w:rsidR="00C124DF" w:rsidRPr="008B3700">
        <w:rPr>
          <w:rFonts w:ascii="Arial MT" w:hAnsi="Arial MT" w:cs="Arial"/>
          <w:color w:val="7F7F7F" w:themeColor="text1" w:themeTint="80"/>
          <w:sz w:val="22"/>
          <w:szCs w:val="22"/>
        </w:rPr>
        <w:t>bazuar</w:t>
      </w:r>
      <w:proofErr w:type="spellEnd"/>
      <w:r w:rsidR="00C124DF" w:rsidRPr="008B3700">
        <w:rPr>
          <w:rFonts w:ascii="Arial MT" w:hAnsi="Arial MT" w:cs="Arial"/>
          <w:color w:val="7F7F7F" w:themeColor="text1" w:themeTint="80"/>
          <w:sz w:val="22"/>
          <w:szCs w:val="22"/>
        </w:rPr>
        <w:t xml:space="preserve"> </w:t>
      </w:r>
      <w:proofErr w:type="spellStart"/>
      <w:r w:rsidR="00C124DF" w:rsidRPr="008B3700">
        <w:rPr>
          <w:rFonts w:ascii="Arial MT" w:hAnsi="Arial MT" w:cs="Arial"/>
          <w:color w:val="7F7F7F" w:themeColor="text1" w:themeTint="80"/>
          <w:sz w:val="22"/>
          <w:szCs w:val="22"/>
        </w:rPr>
        <w:t>në</w:t>
      </w:r>
      <w:proofErr w:type="spellEnd"/>
      <w:r w:rsidR="00C124DF" w:rsidRPr="008B3700">
        <w:rPr>
          <w:rFonts w:ascii="Arial MT" w:hAnsi="Arial MT" w:cs="Arial"/>
          <w:color w:val="7F7F7F" w:themeColor="text1" w:themeTint="80"/>
          <w:sz w:val="22"/>
          <w:szCs w:val="22"/>
        </w:rPr>
        <w:t xml:space="preserve"> </w:t>
      </w:r>
      <w:proofErr w:type="spellStart"/>
      <w:r w:rsidR="00874039" w:rsidRPr="008B3700">
        <w:rPr>
          <w:rFonts w:ascii="Arial MT" w:hAnsi="Arial MT" w:cs="Arial"/>
          <w:color w:val="7F7F7F" w:themeColor="text1" w:themeTint="80"/>
          <w:sz w:val="22"/>
          <w:szCs w:val="22"/>
        </w:rPr>
        <w:t>kulturën</w:t>
      </w:r>
      <w:proofErr w:type="spellEnd"/>
      <w:r w:rsidR="00874039" w:rsidRPr="008B3700">
        <w:rPr>
          <w:rFonts w:ascii="Arial MT" w:hAnsi="Arial MT" w:cs="Arial"/>
          <w:color w:val="7F7F7F" w:themeColor="text1" w:themeTint="80"/>
          <w:sz w:val="22"/>
          <w:szCs w:val="22"/>
        </w:rPr>
        <w:t xml:space="preserve">, </w:t>
      </w:r>
      <w:proofErr w:type="spellStart"/>
      <w:r w:rsidR="00874039" w:rsidRPr="008B3700">
        <w:rPr>
          <w:rFonts w:ascii="Arial MT" w:hAnsi="Arial MT" w:cs="Arial"/>
          <w:color w:val="7F7F7F" w:themeColor="text1" w:themeTint="80"/>
          <w:sz w:val="22"/>
          <w:szCs w:val="22"/>
        </w:rPr>
        <w:t>gjendjen</w:t>
      </w:r>
      <w:proofErr w:type="spellEnd"/>
      <w:r w:rsidR="00874039" w:rsidRPr="008B3700">
        <w:rPr>
          <w:rFonts w:ascii="Arial MT" w:hAnsi="Arial MT" w:cs="Arial"/>
          <w:color w:val="7F7F7F" w:themeColor="text1" w:themeTint="80"/>
          <w:sz w:val="22"/>
          <w:szCs w:val="22"/>
        </w:rPr>
        <w:t xml:space="preserve"> </w:t>
      </w:r>
      <w:proofErr w:type="spellStart"/>
      <w:r w:rsidR="00874039" w:rsidRPr="008B3700">
        <w:rPr>
          <w:rFonts w:ascii="Arial MT" w:hAnsi="Arial MT" w:cs="Arial"/>
          <w:color w:val="7F7F7F" w:themeColor="text1" w:themeTint="80"/>
          <w:sz w:val="22"/>
          <w:szCs w:val="22"/>
        </w:rPr>
        <w:t>ekonomike</w:t>
      </w:r>
      <w:proofErr w:type="spellEnd"/>
      <w:r w:rsidR="00874039" w:rsidRPr="008B3700">
        <w:rPr>
          <w:rFonts w:ascii="Arial MT" w:hAnsi="Arial MT" w:cs="Arial"/>
          <w:color w:val="7F7F7F" w:themeColor="text1" w:themeTint="80"/>
          <w:sz w:val="22"/>
          <w:szCs w:val="22"/>
        </w:rPr>
        <w:t xml:space="preserve"> </w:t>
      </w:r>
      <w:proofErr w:type="spellStart"/>
      <w:r w:rsidR="00874039" w:rsidRPr="008B3700">
        <w:rPr>
          <w:rFonts w:ascii="Arial MT" w:hAnsi="Arial MT" w:cs="Arial"/>
          <w:color w:val="7F7F7F" w:themeColor="text1" w:themeTint="80"/>
          <w:sz w:val="22"/>
          <w:szCs w:val="22"/>
        </w:rPr>
        <w:t>dhe</w:t>
      </w:r>
      <w:proofErr w:type="spellEnd"/>
      <w:r w:rsidR="00874039" w:rsidRPr="008B3700">
        <w:rPr>
          <w:rFonts w:ascii="Arial MT" w:hAnsi="Arial MT" w:cs="Arial"/>
          <w:color w:val="7F7F7F" w:themeColor="text1" w:themeTint="80"/>
          <w:sz w:val="22"/>
          <w:szCs w:val="22"/>
        </w:rPr>
        <w:t xml:space="preserve"> </w:t>
      </w:r>
      <w:proofErr w:type="spellStart"/>
      <w:r w:rsidR="00874039" w:rsidRPr="008B3700">
        <w:rPr>
          <w:rFonts w:ascii="Arial MT" w:hAnsi="Arial MT" w:cs="Arial"/>
          <w:color w:val="7F7F7F" w:themeColor="text1" w:themeTint="80"/>
          <w:sz w:val="22"/>
          <w:szCs w:val="22"/>
        </w:rPr>
        <w:t>sociale</w:t>
      </w:r>
      <w:proofErr w:type="spellEnd"/>
      <w:r w:rsidR="00874039" w:rsidRPr="008B3700">
        <w:rPr>
          <w:rFonts w:ascii="Arial MT" w:hAnsi="Arial MT" w:cs="Arial"/>
          <w:color w:val="7F7F7F" w:themeColor="text1" w:themeTint="80"/>
          <w:sz w:val="22"/>
          <w:szCs w:val="22"/>
        </w:rPr>
        <w:t xml:space="preserve"> </w:t>
      </w:r>
      <w:proofErr w:type="spellStart"/>
      <w:r w:rsidR="00874039" w:rsidRPr="008B3700">
        <w:rPr>
          <w:rFonts w:ascii="Arial MT" w:hAnsi="Arial MT" w:cs="Arial"/>
          <w:color w:val="7F7F7F" w:themeColor="text1" w:themeTint="80"/>
          <w:sz w:val="22"/>
          <w:szCs w:val="22"/>
        </w:rPr>
        <w:t>që</w:t>
      </w:r>
      <w:proofErr w:type="spellEnd"/>
      <w:r w:rsidR="00874039" w:rsidRPr="008B3700">
        <w:rPr>
          <w:rFonts w:ascii="Arial MT" w:hAnsi="Arial MT" w:cs="Arial"/>
          <w:color w:val="7F7F7F" w:themeColor="text1" w:themeTint="80"/>
          <w:sz w:val="22"/>
          <w:szCs w:val="22"/>
        </w:rPr>
        <w:t xml:space="preserve"> </w:t>
      </w:r>
      <w:proofErr w:type="spellStart"/>
      <w:r w:rsidR="00E545B8" w:rsidRPr="008B3700">
        <w:rPr>
          <w:rFonts w:ascii="Arial MT" w:hAnsi="Arial MT" w:cs="Arial"/>
          <w:color w:val="7F7F7F" w:themeColor="text1" w:themeTint="80"/>
          <w:sz w:val="22"/>
          <w:szCs w:val="22"/>
        </w:rPr>
        <w:t>i</w:t>
      </w:r>
      <w:proofErr w:type="spellEnd"/>
      <w:r w:rsidR="00874039" w:rsidRPr="008B3700">
        <w:rPr>
          <w:rFonts w:ascii="Arial MT" w:hAnsi="Arial MT" w:cs="Arial"/>
          <w:color w:val="7F7F7F" w:themeColor="text1" w:themeTint="80"/>
          <w:sz w:val="22"/>
          <w:szCs w:val="22"/>
        </w:rPr>
        <w:t xml:space="preserve"> </w:t>
      </w:r>
      <w:proofErr w:type="spellStart"/>
      <w:r w:rsidR="00874039" w:rsidRPr="008B3700">
        <w:rPr>
          <w:rFonts w:ascii="Arial MT" w:hAnsi="Arial MT" w:cs="Arial"/>
          <w:color w:val="7F7F7F" w:themeColor="text1" w:themeTint="80"/>
          <w:sz w:val="22"/>
          <w:szCs w:val="22"/>
        </w:rPr>
        <w:t>përket</w:t>
      </w:r>
      <w:proofErr w:type="spellEnd"/>
      <w:r w:rsidR="00874039" w:rsidRPr="008B3700">
        <w:rPr>
          <w:rFonts w:ascii="Arial MT" w:hAnsi="Arial MT" w:cs="Arial"/>
          <w:color w:val="7F7F7F" w:themeColor="text1" w:themeTint="80"/>
          <w:sz w:val="22"/>
          <w:szCs w:val="22"/>
        </w:rPr>
        <w:t>.</w:t>
      </w:r>
    </w:p>
    <w:p w14:paraId="291E67A3" w14:textId="54B5C5F0" w:rsidR="0021303C" w:rsidRPr="008B3700" w:rsidRDefault="004E3F5D" w:rsidP="008B3700">
      <w:pPr>
        <w:jc w:val="both"/>
        <w:rPr>
          <w:rFonts w:ascii="Arial MT" w:hAnsi="Arial MT" w:cs="Arial"/>
          <w:color w:val="7F7F7F" w:themeColor="text1" w:themeTint="80"/>
          <w:sz w:val="22"/>
          <w:szCs w:val="22"/>
        </w:rPr>
      </w:pPr>
      <w:proofErr w:type="spellStart"/>
      <w:r w:rsidRPr="008B3700">
        <w:rPr>
          <w:rFonts w:ascii="Arial MT" w:hAnsi="Arial MT" w:cs="Arial"/>
          <w:color w:val="7F7F7F" w:themeColor="text1" w:themeTint="80"/>
          <w:sz w:val="22"/>
          <w:szCs w:val="22"/>
        </w:rPr>
        <w:t>Janë</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katër</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parime</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të</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përgjithshme</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të</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ruajtura</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në</w:t>
      </w:r>
      <w:proofErr w:type="spellEnd"/>
      <w:r w:rsidRPr="008B3700">
        <w:rPr>
          <w:rFonts w:ascii="Arial MT" w:hAnsi="Arial MT" w:cs="Arial"/>
          <w:color w:val="7F7F7F" w:themeColor="text1" w:themeTint="80"/>
          <w:sz w:val="22"/>
          <w:szCs w:val="22"/>
        </w:rPr>
        <w:t xml:space="preserve"> </w:t>
      </w:r>
      <w:proofErr w:type="spellStart"/>
      <w:r w:rsidRPr="008B3700">
        <w:rPr>
          <w:rFonts w:ascii="Arial MT" w:hAnsi="Arial MT" w:cs="Arial"/>
          <w:color w:val="7F7F7F" w:themeColor="text1" w:themeTint="80"/>
          <w:sz w:val="22"/>
          <w:szCs w:val="22"/>
        </w:rPr>
        <w:t>konventë</w:t>
      </w:r>
      <w:proofErr w:type="spellEnd"/>
      <w:r w:rsidR="00525C71" w:rsidRPr="008B3700">
        <w:rPr>
          <w:rFonts w:ascii="Arial MT" w:hAnsi="Arial MT" w:cs="Arial"/>
          <w:color w:val="7F7F7F" w:themeColor="text1" w:themeTint="80"/>
          <w:sz w:val="22"/>
          <w:szCs w:val="22"/>
        </w:rPr>
        <w:t xml:space="preserve"> </w:t>
      </w:r>
      <w:proofErr w:type="spellStart"/>
      <w:r w:rsidR="00525C71" w:rsidRPr="008B3700">
        <w:rPr>
          <w:rFonts w:ascii="Arial MT" w:hAnsi="Arial MT" w:cs="Arial"/>
          <w:color w:val="7F7F7F" w:themeColor="text1" w:themeTint="80"/>
          <w:sz w:val="22"/>
          <w:szCs w:val="22"/>
        </w:rPr>
        <w:t>që</w:t>
      </w:r>
      <w:proofErr w:type="spellEnd"/>
      <w:r w:rsidR="00525C71" w:rsidRPr="008B3700">
        <w:rPr>
          <w:rFonts w:ascii="Arial MT" w:hAnsi="Arial MT" w:cs="Arial"/>
          <w:color w:val="7F7F7F" w:themeColor="text1" w:themeTint="80"/>
          <w:sz w:val="22"/>
          <w:szCs w:val="22"/>
        </w:rPr>
        <w:t xml:space="preserve"> </w:t>
      </w:r>
      <w:proofErr w:type="spellStart"/>
      <w:r w:rsidR="00525C71" w:rsidRPr="008B3700">
        <w:rPr>
          <w:rFonts w:ascii="Arial MT" w:hAnsi="Arial MT" w:cs="Arial"/>
          <w:color w:val="7F7F7F" w:themeColor="text1" w:themeTint="80"/>
          <w:sz w:val="22"/>
          <w:szCs w:val="22"/>
        </w:rPr>
        <w:t>rrjedhin</w:t>
      </w:r>
      <w:proofErr w:type="spellEnd"/>
      <w:r w:rsidR="00525C71" w:rsidRPr="008B3700">
        <w:rPr>
          <w:rFonts w:ascii="Arial MT" w:hAnsi="Arial MT" w:cs="Arial"/>
          <w:color w:val="7F7F7F" w:themeColor="text1" w:themeTint="80"/>
          <w:sz w:val="22"/>
          <w:szCs w:val="22"/>
        </w:rPr>
        <w:t xml:space="preserve"> </w:t>
      </w:r>
      <w:proofErr w:type="spellStart"/>
      <w:r w:rsidR="00525C71" w:rsidRPr="008B3700">
        <w:rPr>
          <w:rFonts w:ascii="Arial MT" w:hAnsi="Arial MT" w:cs="Arial"/>
          <w:color w:val="7F7F7F" w:themeColor="text1" w:themeTint="80"/>
          <w:sz w:val="22"/>
          <w:szCs w:val="22"/>
        </w:rPr>
        <w:t>nga</w:t>
      </w:r>
      <w:proofErr w:type="spellEnd"/>
      <w:r w:rsidR="00525C71" w:rsidRPr="008B3700">
        <w:rPr>
          <w:rFonts w:ascii="Arial MT" w:hAnsi="Arial MT" w:cs="Arial"/>
          <w:color w:val="7F7F7F" w:themeColor="text1" w:themeTint="80"/>
          <w:sz w:val="22"/>
          <w:szCs w:val="22"/>
        </w:rPr>
        <w:t xml:space="preserve"> </w:t>
      </w:r>
      <w:proofErr w:type="spellStart"/>
      <w:r w:rsidR="00525C71" w:rsidRPr="008B3700">
        <w:rPr>
          <w:rFonts w:ascii="Arial MT" w:hAnsi="Arial MT" w:cs="Arial"/>
          <w:color w:val="7F7F7F" w:themeColor="text1" w:themeTint="80"/>
          <w:sz w:val="22"/>
          <w:szCs w:val="22"/>
        </w:rPr>
        <w:t>nenet</w:t>
      </w:r>
      <w:proofErr w:type="spellEnd"/>
      <w:r w:rsidR="00525C71" w:rsidRPr="008B3700">
        <w:rPr>
          <w:rFonts w:ascii="Arial MT" w:hAnsi="Arial MT" w:cs="Arial"/>
          <w:color w:val="7F7F7F" w:themeColor="text1" w:themeTint="80"/>
          <w:sz w:val="22"/>
          <w:szCs w:val="22"/>
        </w:rPr>
        <w:t xml:space="preserve"> 2,3, 6 </w:t>
      </w:r>
      <w:proofErr w:type="spellStart"/>
      <w:r w:rsidR="00525C71" w:rsidRPr="008B3700">
        <w:rPr>
          <w:rFonts w:ascii="Arial MT" w:hAnsi="Arial MT" w:cs="Arial"/>
          <w:color w:val="7F7F7F" w:themeColor="text1" w:themeTint="80"/>
          <w:sz w:val="22"/>
          <w:szCs w:val="22"/>
        </w:rPr>
        <w:t>dhe</w:t>
      </w:r>
      <w:proofErr w:type="spellEnd"/>
      <w:r w:rsidR="00525C71" w:rsidRPr="008B3700">
        <w:rPr>
          <w:rFonts w:ascii="Arial MT" w:hAnsi="Arial MT" w:cs="Arial"/>
          <w:color w:val="7F7F7F" w:themeColor="text1" w:themeTint="80"/>
          <w:sz w:val="22"/>
          <w:szCs w:val="22"/>
        </w:rPr>
        <w:t xml:space="preserve"> 12</w:t>
      </w:r>
      <w:r w:rsidR="0021303C" w:rsidRPr="008B3700">
        <w:rPr>
          <w:rFonts w:ascii="Arial MT" w:hAnsi="Arial MT" w:cs="Arial"/>
          <w:color w:val="7F7F7F" w:themeColor="text1" w:themeTint="80"/>
          <w:sz w:val="22"/>
          <w:szCs w:val="22"/>
        </w:rPr>
        <w:t>:</w:t>
      </w:r>
    </w:p>
    <w:p w14:paraId="33C288E6" w14:textId="0619EF7E" w:rsidR="009204DF" w:rsidRPr="00372839" w:rsidRDefault="00F81D86" w:rsidP="003E618E">
      <w:pPr>
        <w:jc w:val="both"/>
        <w:rPr>
          <w:rFonts w:ascii="Arial MT" w:hAnsi="Arial MT" w:cs="Arial"/>
          <w:sz w:val="22"/>
          <w:szCs w:val="22"/>
        </w:rPr>
      </w:pPr>
      <w:r w:rsidRPr="00372839">
        <w:rPr>
          <w:rFonts w:ascii="Arial MT" w:hAnsi="Arial MT" w:cs="Arial"/>
          <w:noProof/>
          <w:sz w:val="22"/>
          <w:szCs w:val="22"/>
        </w:rPr>
        <w:drawing>
          <wp:inline distT="0" distB="0" distL="0" distR="0" wp14:anchorId="64E04731" wp14:editId="376BED84">
            <wp:extent cx="6203950" cy="3435350"/>
            <wp:effectExtent l="38100" t="0" r="10160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8879BF6" w14:textId="126FCE1D" w:rsidR="007C0655" w:rsidRPr="00D110E8" w:rsidRDefault="007C0655" w:rsidP="002A34DB">
      <w:pPr>
        <w:jc w:val="center"/>
        <w:rPr>
          <w:rFonts w:ascii="Arial MT" w:hAnsi="Arial MT" w:cs="Arial"/>
          <w:color w:val="7F7F7F" w:themeColor="text1" w:themeTint="80"/>
          <w:sz w:val="18"/>
          <w:szCs w:val="18"/>
        </w:rPr>
      </w:pPr>
      <w:r w:rsidRPr="00D110E8">
        <w:rPr>
          <w:rFonts w:ascii="Arial MT" w:hAnsi="Arial MT" w:cs="Arial"/>
          <w:color w:val="7F7F7F" w:themeColor="text1" w:themeTint="80"/>
          <w:sz w:val="18"/>
          <w:szCs w:val="18"/>
        </w:rPr>
        <w:t>Fi</w:t>
      </w:r>
      <w:r w:rsidR="00532102" w:rsidRPr="00D110E8">
        <w:rPr>
          <w:rFonts w:ascii="Arial MT" w:hAnsi="Arial MT" w:cs="Arial"/>
          <w:color w:val="7F7F7F" w:themeColor="text1" w:themeTint="80"/>
          <w:sz w:val="18"/>
          <w:szCs w:val="18"/>
        </w:rPr>
        <w:t xml:space="preserve">g.1 </w:t>
      </w:r>
      <w:proofErr w:type="spellStart"/>
      <w:r w:rsidR="00532102" w:rsidRPr="00D110E8">
        <w:rPr>
          <w:rFonts w:ascii="Arial MT" w:hAnsi="Arial MT" w:cs="Arial"/>
          <w:color w:val="7F7F7F" w:themeColor="text1" w:themeTint="80"/>
          <w:sz w:val="18"/>
          <w:szCs w:val="18"/>
        </w:rPr>
        <w:t>Parimet</w:t>
      </w:r>
      <w:proofErr w:type="spellEnd"/>
      <w:r w:rsidR="00532102" w:rsidRPr="00D110E8">
        <w:rPr>
          <w:rFonts w:ascii="Arial MT" w:hAnsi="Arial MT" w:cs="Arial"/>
          <w:color w:val="7F7F7F" w:themeColor="text1" w:themeTint="80"/>
          <w:sz w:val="18"/>
          <w:szCs w:val="18"/>
        </w:rPr>
        <w:t xml:space="preserve"> e </w:t>
      </w:r>
      <w:proofErr w:type="spellStart"/>
      <w:r w:rsidR="00532102" w:rsidRPr="00D110E8">
        <w:rPr>
          <w:rFonts w:ascii="Arial MT" w:hAnsi="Arial MT" w:cs="Arial"/>
          <w:color w:val="7F7F7F" w:themeColor="text1" w:themeTint="80"/>
          <w:sz w:val="18"/>
          <w:szCs w:val="18"/>
        </w:rPr>
        <w:t>përgjithshme</w:t>
      </w:r>
      <w:proofErr w:type="spellEnd"/>
      <w:r w:rsidR="00D110E8">
        <w:rPr>
          <w:rFonts w:ascii="Arial MT" w:hAnsi="Arial MT" w:cs="Arial"/>
          <w:color w:val="7F7F7F" w:themeColor="text1" w:themeTint="80"/>
          <w:sz w:val="18"/>
          <w:szCs w:val="18"/>
        </w:rPr>
        <w:t xml:space="preserve"> </w:t>
      </w:r>
      <w:proofErr w:type="spellStart"/>
      <w:r w:rsidR="00D110E8">
        <w:rPr>
          <w:rFonts w:ascii="Arial MT" w:hAnsi="Arial MT" w:cs="Arial"/>
          <w:color w:val="7F7F7F" w:themeColor="text1" w:themeTint="80"/>
          <w:sz w:val="18"/>
          <w:szCs w:val="18"/>
        </w:rPr>
        <w:t>të</w:t>
      </w:r>
      <w:proofErr w:type="spellEnd"/>
      <w:r w:rsidR="00D110E8">
        <w:rPr>
          <w:rFonts w:ascii="Arial MT" w:hAnsi="Arial MT" w:cs="Arial"/>
          <w:color w:val="7F7F7F" w:themeColor="text1" w:themeTint="80"/>
          <w:sz w:val="18"/>
          <w:szCs w:val="18"/>
        </w:rPr>
        <w:t xml:space="preserve"> KDF </w:t>
      </w:r>
    </w:p>
    <w:p w14:paraId="36D127B9" w14:textId="77777777" w:rsidR="002A34DB" w:rsidRPr="00372839" w:rsidRDefault="002A34DB" w:rsidP="001630A7">
      <w:pPr>
        <w:jc w:val="both"/>
        <w:rPr>
          <w:rStyle w:val="jlqj4b"/>
          <w:rFonts w:ascii="Arial MT" w:hAnsi="Arial MT" w:cs="Open Sans"/>
          <w:color w:val="333333"/>
          <w:sz w:val="22"/>
          <w:szCs w:val="22"/>
          <w:shd w:val="clear" w:color="auto" w:fill="FFFFFF"/>
          <w:lang w:val="sq-AL"/>
        </w:rPr>
      </w:pPr>
    </w:p>
    <w:p w14:paraId="6E7E7BBB" w14:textId="7CD3923D" w:rsidR="007C0655" w:rsidRPr="00D110E8" w:rsidRDefault="002A34DB" w:rsidP="00A54B71">
      <w:pPr>
        <w:jc w:val="both"/>
        <w:rPr>
          <w:rFonts w:ascii="Arial MT" w:hAnsi="Arial MT" w:cs="Arial"/>
          <w:color w:val="7F7F7F" w:themeColor="text1" w:themeTint="80"/>
          <w:sz w:val="22"/>
          <w:szCs w:val="22"/>
        </w:rPr>
      </w:pPr>
      <w:r w:rsidRPr="00D110E8">
        <w:rPr>
          <w:rStyle w:val="jlqj4b"/>
          <w:rFonts w:ascii="Arial MT" w:hAnsi="Arial MT" w:cs="Open Sans"/>
          <w:color w:val="7F7F7F" w:themeColor="text1" w:themeTint="80"/>
          <w:sz w:val="22"/>
          <w:szCs w:val="22"/>
          <w:shd w:val="clear" w:color="auto" w:fill="FFFFFF"/>
          <w:lang w:val="sq-AL"/>
        </w:rPr>
        <w:t>Më 24 Mars 2021, Komisioni Evropian miratoi përmbajtjen e</w:t>
      </w:r>
      <w:r w:rsidRPr="00D110E8">
        <w:rPr>
          <w:rStyle w:val="Strong"/>
          <w:rFonts w:ascii="Arial MT" w:hAnsi="Arial MT" w:cs="Open Sans"/>
          <w:color w:val="7F7F7F" w:themeColor="text1" w:themeTint="80"/>
          <w:sz w:val="22"/>
          <w:szCs w:val="22"/>
          <w:shd w:val="clear" w:color="auto" w:fill="FFFFFF"/>
        </w:rPr>
        <w:t> </w:t>
      </w:r>
      <w:proofErr w:type="spellStart"/>
      <w:r>
        <w:fldChar w:fldCharType="begin"/>
      </w:r>
      <w:r>
        <w:instrText xml:space="preserve"> HYPERLINK "https://ec.europa.eu/info/files/eu-strategy-rights-child_en" \t "_blank" </w:instrText>
      </w:r>
      <w:r>
        <w:fldChar w:fldCharType="separate"/>
      </w:r>
      <w:r w:rsidRPr="00D110E8">
        <w:rPr>
          <w:rStyle w:val="Hyperlink"/>
          <w:rFonts w:ascii="Arial MT" w:hAnsi="Arial MT" w:cs="Open Sans"/>
          <w:color w:val="7F7F7F" w:themeColor="text1" w:themeTint="80"/>
          <w:sz w:val="22"/>
          <w:szCs w:val="22"/>
          <w:shd w:val="clear" w:color="auto" w:fill="FFFFFF"/>
        </w:rPr>
        <w:t>Stategjis</w:t>
      </w:r>
      <w:r w:rsidR="006116C7" w:rsidRPr="00D110E8">
        <w:rPr>
          <w:rStyle w:val="Hyperlink"/>
          <w:rFonts w:ascii="Arial MT" w:hAnsi="Arial MT" w:cs="Open Sans"/>
          <w:color w:val="7F7F7F" w:themeColor="text1" w:themeTint="80"/>
          <w:sz w:val="22"/>
          <w:szCs w:val="22"/>
          <w:shd w:val="clear" w:color="auto" w:fill="FFFFFF"/>
        </w:rPr>
        <w:t>ë</w:t>
      </w:r>
      <w:proofErr w:type="spellEnd"/>
      <w:r w:rsidRPr="00D110E8">
        <w:rPr>
          <w:rStyle w:val="Hyperlink"/>
          <w:rFonts w:ascii="Arial MT" w:hAnsi="Arial MT" w:cs="Open Sans"/>
          <w:color w:val="7F7F7F" w:themeColor="text1" w:themeTint="80"/>
          <w:sz w:val="22"/>
          <w:szCs w:val="22"/>
          <w:shd w:val="clear" w:color="auto" w:fill="FFFFFF"/>
        </w:rPr>
        <w:t xml:space="preserve"> </w:t>
      </w:r>
      <w:proofErr w:type="spellStart"/>
      <w:r w:rsidRPr="00D110E8">
        <w:rPr>
          <w:rStyle w:val="Hyperlink"/>
          <w:rFonts w:ascii="Arial MT" w:hAnsi="Arial MT" w:cs="Open Sans"/>
          <w:color w:val="7F7F7F" w:themeColor="text1" w:themeTint="80"/>
          <w:sz w:val="22"/>
          <w:szCs w:val="22"/>
          <w:shd w:val="clear" w:color="auto" w:fill="FFFFFF"/>
        </w:rPr>
        <w:t>s</w:t>
      </w:r>
      <w:r w:rsidR="006116C7" w:rsidRPr="00D110E8">
        <w:rPr>
          <w:rStyle w:val="Hyperlink"/>
          <w:rFonts w:ascii="Arial MT" w:hAnsi="Arial MT" w:cs="Open Sans"/>
          <w:color w:val="7F7F7F" w:themeColor="text1" w:themeTint="80"/>
          <w:sz w:val="22"/>
          <w:szCs w:val="22"/>
          <w:shd w:val="clear" w:color="auto" w:fill="FFFFFF"/>
        </w:rPr>
        <w:t>ë</w:t>
      </w:r>
      <w:proofErr w:type="spellEnd"/>
      <w:r w:rsidRPr="00D110E8">
        <w:rPr>
          <w:rStyle w:val="Hyperlink"/>
          <w:rFonts w:ascii="Arial MT" w:hAnsi="Arial MT" w:cs="Open Sans"/>
          <w:color w:val="7F7F7F" w:themeColor="text1" w:themeTint="80"/>
          <w:sz w:val="22"/>
          <w:szCs w:val="22"/>
          <w:shd w:val="clear" w:color="auto" w:fill="FFFFFF"/>
        </w:rPr>
        <w:t xml:space="preserve"> EU </w:t>
      </w:r>
      <w:proofErr w:type="spellStart"/>
      <w:r w:rsidRPr="00D110E8">
        <w:rPr>
          <w:rStyle w:val="Hyperlink"/>
          <w:rFonts w:ascii="Arial MT" w:hAnsi="Arial MT" w:cs="Open Sans"/>
          <w:color w:val="7F7F7F" w:themeColor="text1" w:themeTint="80"/>
          <w:sz w:val="22"/>
          <w:szCs w:val="22"/>
          <w:shd w:val="clear" w:color="auto" w:fill="FFFFFF"/>
        </w:rPr>
        <w:t>p</w:t>
      </w:r>
      <w:r w:rsidR="006116C7" w:rsidRPr="00D110E8">
        <w:rPr>
          <w:rStyle w:val="Hyperlink"/>
          <w:rFonts w:ascii="Arial MT" w:hAnsi="Arial MT" w:cs="Open Sans"/>
          <w:color w:val="7F7F7F" w:themeColor="text1" w:themeTint="80"/>
          <w:sz w:val="22"/>
          <w:szCs w:val="22"/>
          <w:shd w:val="clear" w:color="auto" w:fill="FFFFFF"/>
        </w:rPr>
        <w:t>ë</w:t>
      </w:r>
      <w:r w:rsidRPr="00D110E8">
        <w:rPr>
          <w:rStyle w:val="Hyperlink"/>
          <w:rFonts w:ascii="Arial MT" w:hAnsi="Arial MT" w:cs="Open Sans"/>
          <w:color w:val="7F7F7F" w:themeColor="text1" w:themeTint="80"/>
          <w:sz w:val="22"/>
          <w:szCs w:val="22"/>
          <w:shd w:val="clear" w:color="auto" w:fill="FFFFFF"/>
        </w:rPr>
        <w:t>r</w:t>
      </w:r>
      <w:proofErr w:type="spellEnd"/>
      <w:r w:rsidRPr="00D110E8">
        <w:rPr>
          <w:rStyle w:val="Hyperlink"/>
          <w:rFonts w:ascii="Arial MT" w:hAnsi="Arial MT" w:cs="Open Sans"/>
          <w:color w:val="7F7F7F" w:themeColor="text1" w:themeTint="80"/>
          <w:sz w:val="22"/>
          <w:szCs w:val="22"/>
          <w:shd w:val="clear" w:color="auto" w:fill="FFFFFF"/>
        </w:rPr>
        <w:t xml:space="preserve"> </w:t>
      </w:r>
      <w:proofErr w:type="spellStart"/>
      <w:r w:rsidRPr="00D110E8">
        <w:rPr>
          <w:rStyle w:val="Hyperlink"/>
          <w:rFonts w:ascii="Arial MT" w:hAnsi="Arial MT" w:cs="Open Sans"/>
          <w:color w:val="7F7F7F" w:themeColor="text1" w:themeTint="80"/>
          <w:sz w:val="22"/>
          <w:szCs w:val="22"/>
          <w:shd w:val="clear" w:color="auto" w:fill="FFFFFF"/>
        </w:rPr>
        <w:t>t</w:t>
      </w:r>
      <w:r w:rsidR="006116C7" w:rsidRPr="00D110E8">
        <w:rPr>
          <w:rStyle w:val="Hyperlink"/>
          <w:rFonts w:ascii="Arial MT" w:hAnsi="Arial MT" w:cs="Open Sans"/>
          <w:color w:val="7F7F7F" w:themeColor="text1" w:themeTint="80"/>
          <w:sz w:val="22"/>
          <w:szCs w:val="22"/>
          <w:shd w:val="clear" w:color="auto" w:fill="FFFFFF"/>
        </w:rPr>
        <w:t>ë</w:t>
      </w:r>
      <w:proofErr w:type="spellEnd"/>
      <w:r w:rsidRPr="00D110E8">
        <w:rPr>
          <w:rStyle w:val="Hyperlink"/>
          <w:rFonts w:ascii="Arial MT" w:hAnsi="Arial MT" w:cs="Open Sans"/>
          <w:color w:val="7F7F7F" w:themeColor="text1" w:themeTint="80"/>
          <w:sz w:val="22"/>
          <w:szCs w:val="22"/>
          <w:shd w:val="clear" w:color="auto" w:fill="FFFFFF"/>
        </w:rPr>
        <w:t xml:space="preserve"> </w:t>
      </w:r>
      <w:proofErr w:type="spellStart"/>
      <w:r w:rsidRPr="00D110E8">
        <w:rPr>
          <w:rStyle w:val="Hyperlink"/>
          <w:rFonts w:ascii="Arial MT" w:hAnsi="Arial MT" w:cs="Open Sans"/>
          <w:color w:val="7F7F7F" w:themeColor="text1" w:themeTint="80"/>
          <w:sz w:val="22"/>
          <w:szCs w:val="22"/>
          <w:shd w:val="clear" w:color="auto" w:fill="FFFFFF"/>
        </w:rPr>
        <w:t>drejtat</w:t>
      </w:r>
      <w:proofErr w:type="spellEnd"/>
      <w:r w:rsidRPr="00D110E8">
        <w:rPr>
          <w:rStyle w:val="Hyperlink"/>
          <w:rFonts w:ascii="Arial MT" w:hAnsi="Arial MT" w:cs="Open Sans"/>
          <w:color w:val="7F7F7F" w:themeColor="text1" w:themeTint="80"/>
          <w:sz w:val="22"/>
          <w:szCs w:val="22"/>
          <w:shd w:val="clear" w:color="auto" w:fill="FFFFFF"/>
        </w:rPr>
        <w:t xml:space="preserve"> e </w:t>
      </w:r>
      <w:proofErr w:type="spellStart"/>
      <w:r w:rsidRPr="00D110E8">
        <w:rPr>
          <w:rStyle w:val="Hyperlink"/>
          <w:rFonts w:ascii="Arial MT" w:hAnsi="Arial MT" w:cs="Open Sans"/>
          <w:color w:val="7F7F7F" w:themeColor="text1" w:themeTint="80"/>
          <w:sz w:val="22"/>
          <w:szCs w:val="22"/>
          <w:shd w:val="clear" w:color="auto" w:fill="FFFFFF"/>
        </w:rPr>
        <w:t>f</w:t>
      </w:r>
      <w:r w:rsidR="006116C7" w:rsidRPr="00D110E8">
        <w:rPr>
          <w:rStyle w:val="Hyperlink"/>
          <w:rFonts w:ascii="Arial MT" w:hAnsi="Arial MT" w:cs="Open Sans"/>
          <w:color w:val="7F7F7F" w:themeColor="text1" w:themeTint="80"/>
          <w:sz w:val="22"/>
          <w:szCs w:val="22"/>
          <w:shd w:val="clear" w:color="auto" w:fill="FFFFFF"/>
        </w:rPr>
        <w:t>ë</w:t>
      </w:r>
      <w:r w:rsidRPr="00D110E8">
        <w:rPr>
          <w:rStyle w:val="Hyperlink"/>
          <w:rFonts w:ascii="Arial MT" w:hAnsi="Arial MT" w:cs="Open Sans"/>
          <w:color w:val="7F7F7F" w:themeColor="text1" w:themeTint="80"/>
          <w:sz w:val="22"/>
          <w:szCs w:val="22"/>
          <w:shd w:val="clear" w:color="auto" w:fill="FFFFFF"/>
        </w:rPr>
        <w:t>mij</w:t>
      </w:r>
      <w:r w:rsidR="006116C7" w:rsidRPr="00D110E8">
        <w:rPr>
          <w:rStyle w:val="Hyperlink"/>
          <w:rFonts w:ascii="Arial MT" w:hAnsi="Arial MT" w:cs="Open Sans"/>
          <w:color w:val="7F7F7F" w:themeColor="text1" w:themeTint="80"/>
          <w:sz w:val="22"/>
          <w:szCs w:val="22"/>
          <w:shd w:val="clear" w:color="auto" w:fill="FFFFFF"/>
        </w:rPr>
        <w:t>ë</w:t>
      </w:r>
      <w:r w:rsidRPr="00D110E8">
        <w:rPr>
          <w:rStyle w:val="Hyperlink"/>
          <w:rFonts w:ascii="Arial MT" w:hAnsi="Arial MT" w:cs="Open Sans"/>
          <w:color w:val="7F7F7F" w:themeColor="text1" w:themeTint="80"/>
          <w:sz w:val="22"/>
          <w:szCs w:val="22"/>
          <w:shd w:val="clear" w:color="auto" w:fill="FFFFFF"/>
        </w:rPr>
        <w:t>ve</w:t>
      </w:r>
      <w:proofErr w:type="spellEnd"/>
      <w:r>
        <w:rPr>
          <w:rStyle w:val="Hyperlink"/>
          <w:rFonts w:ascii="Arial MT" w:hAnsi="Arial MT" w:cs="Open Sans"/>
          <w:color w:val="7F7F7F" w:themeColor="text1" w:themeTint="80"/>
          <w:sz w:val="22"/>
          <w:szCs w:val="22"/>
          <w:shd w:val="clear" w:color="auto" w:fill="FFFFFF"/>
        </w:rPr>
        <w:fldChar w:fldCharType="end"/>
      </w:r>
      <w:r w:rsidRPr="00D110E8">
        <w:rPr>
          <w:rFonts w:ascii="Arial MT" w:hAnsi="Arial MT" w:cs="Open Sans"/>
          <w:color w:val="7F7F7F" w:themeColor="text1" w:themeTint="80"/>
          <w:sz w:val="22"/>
          <w:szCs w:val="22"/>
          <w:shd w:val="clear" w:color="auto" w:fill="FFFFFF"/>
        </w:rPr>
        <w:t xml:space="preserve">, </w:t>
      </w:r>
      <w:proofErr w:type="spellStart"/>
      <w:r w:rsidRPr="00D110E8">
        <w:rPr>
          <w:rFonts w:ascii="Arial MT" w:hAnsi="Arial MT" w:cs="Open Sans"/>
          <w:color w:val="7F7F7F" w:themeColor="text1" w:themeTint="80"/>
          <w:sz w:val="22"/>
          <w:szCs w:val="22"/>
          <w:shd w:val="clear" w:color="auto" w:fill="FFFFFF"/>
        </w:rPr>
        <w:t>sikurse</w:t>
      </w:r>
      <w:proofErr w:type="spellEnd"/>
      <w:r w:rsidRPr="00D110E8">
        <w:rPr>
          <w:rFonts w:ascii="Arial MT" w:hAnsi="Arial MT" w:cs="Open Sans"/>
          <w:color w:val="7F7F7F" w:themeColor="text1" w:themeTint="80"/>
          <w:sz w:val="22"/>
          <w:szCs w:val="22"/>
          <w:shd w:val="clear" w:color="auto" w:fill="FFFFFF"/>
        </w:rPr>
        <w:t xml:space="preserve"> </w:t>
      </w:r>
      <w:proofErr w:type="spellStart"/>
      <w:r w:rsidRPr="00D110E8">
        <w:rPr>
          <w:rFonts w:ascii="Arial MT" w:hAnsi="Arial MT" w:cs="Open Sans"/>
          <w:color w:val="7F7F7F" w:themeColor="text1" w:themeTint="80"/>
          <w:sz w:val="22"/>
          <w:szCs w:val="22"/>
          <w:shd w:val="clear" w:color="auto" w:fill="FFFFFF"/>
        </w:rPr>
        <w:t>edhe</w:t>
      </w:r>
      <w:proofErr w:type="spellEnd"/>
      <w:r w:rsidRPr="00D110E8">
        <w:rPr>
          <w:rFonts w:ascii="Arial MT" w:hAnsi="Arial MT" w:cs="Open Sans"/>
          <w:color w:val="7F7F7F" w:themeColor="text1" w:themeTint="80"/>
          <w:sz w:val="22"/>
          <w:szCs w:val="22"/>
          <w:shd w:val="clear" w:color="auto" w:fill="FFFFFF"/>
        </w:rPr>
        <w:t xml:space="preserve"> </w:t>
      </w:r>
      <w:proofErr w:type="spellStart"/>
      <w:r w:rsidRPr="00D110E8">
        <w:rPr>
          <w:rFonts w:ascii="Arial MT" w:hAnsi="Arial MT" w:cs="Open Sans"/>
          <w:color w:val="7F7F7F" w:themeColor="text1" w:themeTint="80"/>
          <w:sz w:val="22"/>
          <w:szCs w:val="22"/>
          <w:shd w:val="clear" w:color="auto" w:fill="FFFFFF"/>
        </w:rPr>
        <w:t>nj</w:t>
      </w:r>
      <w:r w:rsidR="006116C7" w:rsidRPr="00D110E8">
        <w:rPr>
          <w:rFonts w:ascii="Arial MT" w:hAnsi="Arial MT" w:cs="Open Sans"/>
          <w:color w:val="7F7F7F" w:themeColor="text1" w:themeTint="80"/>
          <w:sz w:val="22"/>
          <w:szCs w:val="22"/>
          <w:shd w:val="clear" w:color="auto" w:fill="FFFFFF"/>
        </w:rPr>
        <w:t>ë</w:t>
      </w:r>
      <w:proofErr w:type="spellEnd"/>
      <w:r w:rsidRPr="00D110E8">
        <w:rPr>
          <w:rFonts w:ascii="Arial MT" w:hAnsi="Arial MT" w:cs="Open Sans"/>
          <w:color w:val="7F7F7F" w:themeColor="text1" w:themeTint="80"/>
          <w:sz w:val="22"/>
          <w:szCs w:val="22"/>
          <w:shd w:val="clear" w:color="auto" w:fill="FFFFFF"/>
        </w:rPr>
        <w:t> </w:t>
      </w:r>
      <w:proofErr w:type="spellStart"/>
      <w:r>
        <w:fldChar w:fldCharType="begin"/>
      </w:r>
      <w:r>
        <w:instrText xml:space="preserve"> HYPERLINK "https://ec.europa.eu/social/BlobServlet?docId=23788&amp;langId=en" \t "_blank" </w:instrText>
      </w:r>
      <w:r>
        <w:fldChar w:fldCharType="separate"/>
      </w:r>
      <w:r w:rsidRPr="00D110E8">
        <w:rPr>
          <w:rStyle w:val="Hyperlink"/>
          <w:rFonts w:ascii="Arial MT" w:hAnsi="Arial MT" w:cs="Open Sans"/>
          <w:color w:val="7F7F7F" w:themeColor="text1" w:themeTint="80"/>
          <w:sz w:val="22"/>
          <w:szCs w:val="22"/>
          <w:shd w:val="clear" w:color="auto" w:fill="FFFFFF"/>
        </w:rPr>
        <w:t>propozim</w:t>
      </w:r>
      <w:proofErr w:type="spellEnd"/>
      <w:r w:rsidRPr="00D110E8">
        <w:rPr>
          <w:rStyle w:val="Hyperlink"/>
          <w:rFonts w:ascii="Arial MT" w:hAnsi="Arial MT" w:cs="Open Sans"/>
          <w:color w:val="7F7F7F" w:themeColor="text1" w:themeTint="80"/>
          <w:sz w:val="22"/>
          <w:szCs w:val="22"/>
          <w:shd w:val="clear" w:color="auto" w:fill="FFFFFF"/>
        </w:rPr>
        <w:t xml:space="preserve"> </w:t>
      </w:r>
      <w:proofErr w:type="spellStart"/>
      <w:r w:rsidRPr="00D110E8">
        <w:rPr>
          <w:rStyle w:val="Hyperlink"/>
          <w:rFonts w:ascii="Arial MT" w:hAnsi="Arial MT" w:cs="Open Sans"/>
          <w:color w:val="7F7F7F" w:themeColor="text1" w:themeTint="80"/>
          <w:sz w:val="22"/>
          <w:szCs w:val="22"/>
          <w:shd w:val="clear" w:color="auto" w:fill="FFFFFF"/>
        </w:rPr>
        <w:t>p</w:t>
      </w:r>
      <w:r w:rsidR="00372839" w:rsidRPr="00D110E8">
        <w:rPr>
          <w:rStyle w:val="Hyperlink"/>
          <w:rFonts w:ascii="Arial MT" w:hAnsi="Arial MT" w:cs="Open Sans"/>
          <w:color w:val="7F7F7F" w:themeColor="text1" w:themeTint="80"/>
          <w:sz w:val="22"/>
          <w:szCs w:val="22"/>
          <w:shd w:val="clear" w:color="auto" w:fill="FFFFFF"/>
        </w:rPr>
        <w:t>ë</w:t>
      </w:r>
      <w:r w:rsidRPr="00D110E8">
        <w:rPr>
          <w:rStyle w:val="Hyperlink"/>
          <w:rFonts w:ascii="Arial MT" w:hAnsi="Arial MT" w:cs="Open Sans"/>
          <w:color w:val="7F7F7F" w:themeColor="text1" w:themeTint="80"/>
          <w:sz w:val="22"/>
          <w:szCs w:val="22"/>
          <w:shd w:val="clear" w:color="auto" w:fill="FFFFFF"/>
        </w:rPr>
        <w:t>r</w:t>
      </w:r>
      <w:proofErr w:type="spellEnd"/>
      <w:r w:rsidRPr="00D110E8">
        <w:rPr>
          <w:rStyle w:val="Hyperlink"/>
          <w:rFonts w:ascii="Arial MT" w:hAnsi="Arial MT" w:cs="Open Sans"/>
          <w:color w:val="7F7F7F" w:themeColor="text1" w:themeTint="80"/>
          <w:sz w:val="22"/>
          <w:szCs w:val="22"/>
          <w:shd w:val="clear" w:color="auto" w:fill="FFFFFF"/>
        </w:rPr>
        <w:t xml:space="preserve"> </w:t>
      </w:r>
      <w:proofErr w:type="spellStart"/>
      <w:r w:rsidRPr="00D110E8">
        <w:rPr>
          <w:rStyle w:val="Hyperlink"/>
          <w:rFonts w:ascii="Arial MT" w:hAnsi="Arial MT" w:cs="Open Sans"/>
          <w:color w:val="7F7F7F" w:themeColor="text1" w:themeTint="80"/>
          <w:sz w:val="22"/>
          <w:szCs w:val="22"/>
          <w:shd w:val="clear" w:color="auto" w:fill="FFFFFF"/>
        </w:rPr>
        <w:t>ti</w:t>
      </w:r>
      <w:proofErr w:type="spellEnd"/>
      <w:r w:rsidRPr="00D110E8">
        <w:rPr>
          <w:rStyle w:val="Hyperlink"/>
          <w:rFonts w:ascii="Arial MT" w:hAnsi="Arial MT" w:cs="Open Sans"/>
          <w:color w:val="7F7F7F" w:themeColor="text1" w:themeTint="80"/>
          <w:sz w:val="22"/>
          <w:szCs w:val="22"/>
          <w:shd w:val="clear" w:color="auto" w:fill="FFFFFF"/>
        </w:rPr>
        <w:t xml:space="preserve"> </w:t>
      </w:r>
      <w:proofErr w:type="spellStart"/>
      <w:r w:rsidRPr="00D110E8">
        <w:rPr>
          <w:rStyle w:val="Hyperlink"/>
          <w:rFonts w:ascii="Arial MT" w:hAnsi="Arial MT" w:cs="Open Sans"/>
          <w:color w:val="7F7F7F" w:themeColor="text1" w:themeTint="80"/>
          <w:sz w:val="22"/>
          <w:szCs w:val="22"/>
          <w:shd w:val="clear" w:color="auto" w:fill="FFFFFF"/>
        </w:rPr>
        <w:t>rekomanduar</w:t>
      </w:r>
      <w:proofErr w:type="spellEnd"/>
      <w:r w:rsidRPr="00D110E8">
        <w:rPr>
          <w:rStyle w:val="Hyperlink"/>
          <w:rFonts w:ascii="Arial MT" w:hAnsi="Arial MT" w:cs="Open Sans"/>
          <w:color w:val="7F7F7F" w:themeColor="text1" w:themeTint="80"/>
          <w:sz w:val="22"/>
          <w:szCs w:val="22"/>
          <w:shd w:val="clear" w:color="auto" w:fill="FFFFFF"/>
        </w:rPr>
        <w:t xml:space="preserve"> </w:t>
      </w:r>
      <w:proofErr w:type="spellStart"/>
      <w:r w:rsidRPr="00D110E8">
        <w:rPr>
          <w:rStyle w:val="Hyperlink"/>
          <w:rFonts w:ascii="Arial MT" w:hAnsi="Arial MT" w:cs="Open Sans"/>
          <w:color w:val="7F7F7F" w:themeColor="text1" w:themeTint="80"/>
          <w:sz w:val="22"/>
          <w:szCs w:val="22"/>
          <w:shd w:val="clear" w:color="auto" w:fill="FFFFFF"/>
        </w:rPr>
        <w:t>k</w:t>
      </w:r>
      <w:r w:rsidR="00372839" w:rsidRPr="00D110E8">
        <w:rPr>
          <w:rStyle w:val="Hyperlink"/>
          <w:rFonts w:ascii="Arial MT" w:hAnsi="Arial MT" w:cs="Open Sans"/>
          <w:color w:val="7F7F7F" w:themeColor="text1" w:themeTint="80"/>
          <w:sz w:val="22"/>
          <w:szCs w:val="22"/>
          <w:shd w:val="clear" w:color="auto" w:fill="FFFFFF"/>
        </w:rPr>
        <w:t>ë</w:t>
      </w:r>
      <w:r w:rsidRPr="00D110E8">
        <w:rPr>
          <w:rStyle w:val="Hyperlink"/>
          <w:rFonts w:ascii="Arial MT" w:hAnsi="Arial MT" w:cs="Open Sans"/>
          <w:color w:val="7F7F7F" w:themeColor="text1" w:themeTint="80"/>
          <w:sz w:val="22"/>
          <w:szCs w:val="22"/>
          <w:shd w:val="clear" w:color="auto" w:fill="FFFFFF"/>
        </w:rPr>
        <w:t>shillit</w:t>
      </w:r>
      <w:proofErr w:type="spellEnd"/>
      <w:r w:rsidRPr="00D110E8">
        <w:rPr>
          <w:rStyle w:val="Hyperlink"/>
          <w:rFonts w:ascii="Arial MT" w:hAnsi="Arial MT" w:cs="Open Sans"/>
          <w:color w:val="7F7F7F" w:themeColor="text1" w:themeTint="80"/>
          <w:sz w:val="22"/>
          <w:szCs w:val="22"/>
          <w:shd w:val="clear" w:color="auto" w:fill="FFFFFF"/>
        </w:rPr>
        <w:t xml:space="preserve"> </w:t>
      </w:r>
      <w:proofErr w:type="spellStart"/>
      <w:r w:rsidRPr="00D110E8">
        <w:rPr>
          <w:rStyle w:val="Hyperlink"/>
          <w:rFonts w:ascii="Arial MT" w:hAnsi="Arial MT" w:cs="Open Sans"/>
          <w:color w:val="7F7F7F" w:themeColor="text1" w:themeTint="80"/>
          <w:sz w:val="22"/>
          <w:szCs w:val="22"/>
          <w:shd w:val="clear" w:color="auto" w:fill="FFFFFF"/>
        </w:rPr>
        <w:t>ngritjen</w:t>
      </w:r>
      <w:proofErr w:type="spellEnd"/>
      <w:r w:rsidRPr="00D110E8">
        <w:rPr>
          <w:rStyle w:val="Hyperlink"/>
          <w:rFonts w:ascii="Arial MT" w:hAnsi="Arial MT" w:cs="Open Sans"/>
          <w:color w:val="7F7F7F" w:themeColor="text1" w:themeTint="80"/>
          <w:sz w:val="22"/>
          <w:szCs w:val="22"/>
          <w:shd w:val="clear" w:color="auto" w:fill="FFFFFF"/>
        </w:rPr>
        <w:t xml:space="preserve"> e </w:t>
      </w:r>
      <w:proofErr w:type="spellStart"/>
      <w:r w:rsidRPr="00D110E8">
        <w:rPr>
          <w:rStyle w:val="Hyperlink"/>
          <w:rFonts w:ascii="Arial MT" w:hAnsi="Arial MT" w:cs="Open Sans"/>
          <w:color w:val="7F7F7F" w:themeColor="text1" w:themeTint="80"/>
          <w:sz w:val="22"/>
          <w:szCs w:val="22"/>
          <w:shd w:val="clear" w:color="auto" w:fill="FFFFFF"/>
        </w:rPr>
        <w:t>nj</w:t>
      </w:r>
      <w:r w:rsidR="00372839" w:rsidRPr="00D110E8">
        <w:rPr>
          <w:rStyle w:val="Hyperlink"/>
          <w:rFonts w:ascii="Arial MT" w:hAnsi="Arial MT" w:cs="Open Sans"/>
          <w:color w:val="7F7F7F" w:themeColor="text1" w:themeTint="80"/>
          <w:sz w:val="22"/>
          <w:szCs w:val="22"/>
          <w:shd w:val="clear" w:color="auto" w:fill="FFFFFF"/>
        </w:rPr>
        <w:t>ë</w:t>
      </w:r>
      <w:proofErr w:type="spellEnd"/>
      <w:r w:rsidRPr="00D110E8">
        <w:rPr>
          <w:rStyle w:val="Hyperlink"/>
          <w:rFonts w:ascii="Arial MT" w:hAnsi="Arial MT" w:cs="Open Sans"/>
          <w:color w:val="7F7F7F" w:themeColor="text1" w:themeTint="80"/>
          <w:sz w:val="22"/>
          <w:szCs w:val="22"/>
          <w:shd w:val="clear" w:color="auto" w:fill="FFFFFF"/>
        </w:rPr>
        <w:t xml:space="preserve"> </w:t>
      </w:r>
      <w:proofErr w:type="spellStart"/>
      <w:r w:rsidRPr="00D110E8">
        <w:rPr>
          <w:rStyle w:val="Hyperlink"/>
          <w:rFonts w:ascii="Arial MT" w:hAnsi="Arial MT" w:cs="Open Sans"/>
          <w:color w:val="7F7F7F" w:themeColor="text1" w:themeTint="80"/>
          <w:sz w:val="22"/>
          <w:szCs w:val="22"/>
          <w:shd w:val="clear" w:color="auto" w:fill="FFFFFF"/>
        </w:rPr>
        <w:t>Garancie</w:t>
      </w:r>
      <w:proofErr w:type="spellEnd"/>
      <w:r w:rsidRPr="00D110E8">
        <w:rPr>
          <w:rStyle w:val="Hyperlink"/>
          <w:rFonts w:ascii="Arial MT" w:hAnsi="Arial MT" w:cs="Open Sans"/>
          <w:color w:val="7F7F7F" w:themeColor="text1" w:themeTint="80"/>
          <w:sz w:val="22"/>
          <w:szCs w:val="22"/>
          <w:shd w:val="clear" w:color="auto" w:fill="FFFFFF"/>
        </w:rPr>
        <w:t xml:space="preserve"> </w:t>
      </w:r>
      <w:proofErr w:type="spellStart"/>
      <w:r w:rsidRPr="00D110E8">
        <w:rPr>
          <w:rStyle w:val="Hyperlink"/>
          <w:rFonts w:ascii="Arial MT" w:hAnsi="Arial MT" w:cs="Open Sans"/>
          <w:color w:val="7F7F7F" w:themeColor="text1" w:themeTint="80"/>
          <w:sz w:val="22"/>
          <w:szCs w:val="22"/>
          <w:shd w:val="clear" w:color="auto" w:fill="FFFFFF"/>
        </w:rPr>
        <w:t>E</w:t>
      </w:r>
      <w:r w:rsidR="00372839" w:rsidRPr="00D110E8">
        <w:rPr>
          <w:rStyle w:val="Hyperlink"/>
          <w:rFonts w:ascii="Arial MT" w:hAnsi="Arial MT" w:cs="Open Sans"/>
          <w:color w:val="7F7F7F" w:themeColor="text1" w:themeTint="80"/>
          <w:sz w:val="22"/>
          <w:szCs w:val="22"/>
          <w:shd w:val="clear" w:color="auto" w:fill="FFFFFF"/>
        </w:rPr>
        <w:t>v</w:t>
      </w:r>
      <w:r w:rsidRPr="00D110E8">
        <w:rPr>
          <w:rStyle w:val="Hyperlink"/>
          <w:rFonts w:ascii="Arial MT" w:hAnsi="Arial MT" w:cs="Open Sans"/>
          <w:color w:val="7F7F7F" w:themeColor="text1" w:themeTint="80"/>
          <w:sz w:val="22"/>
          <w:szCs w:val="22"/>
          <w:shd w:val="clear" w:color="auto" w:fill="FFFFFF"/>
        </w:rPr>
        <w:t>ropiane</w:t>
      </w:r>
      <w:proofErr w:type="spellEnd"/>
      <w:r w:rsidRPr="00D110E8">
        <w:rPr>
          <w:rStyle w:val="Hyperlink"/>
          <w:rFonts w:ascii="Arial MT" w:hAnsi="Arial MT" w:cs="Open Sans"/>
          <w:color w:val="7F7F7F" w:themeColor="text1" w:themeTint="80"/>
          <w:sz w:val="22"/>
          <w:szCs w:val="22"/>
          <w:shd w:val="clear" w:color="auto" w:fill="FFFFFF"/>
        </w:rPr>
        <w:t xml:space="preserve"> </w:t>
      </w:r>
      <w:proofErr w:type="spellStart"/>
      <w:r w:rsidRPr="00D110E8">
        <w:rPr>
          <w:rStyle w:val="Hyperlink"/>
          <w:rFonts w:ascii="Arial MT" w:hAnsi="Arial MT" w:cs="Open Sans"/>
          <w:color w:val="7F7F7F" w:themeColor="text1" w:themeTint="80"/>
          <w:sz w:val="22"/>
          <w:szCs w:val="22"/>
          <w:shd w:val="clear" w:color="auto" w:fill="FFFFFF"/>
        </w:rPr>
        <w:t>p</w:t>
      </w:r>
      <w:r w:rsidR="00372839" w:rsidRPr="00D110E8">
        <w:rPr>
          <w:rStyle w:val="Hyperlink"/>
          <w:rFonts w:ascii="Arial MT" w:hAnsi="Arial MT" w:cs="Open Sans"/>
          <w:color w:val="7F7F7F" w:themeColor="text1" w:themeTint="80"/>
          <w:sz w:val="22"/>
          <w:szCs w:val="22"/>
          <w:shd w:val="clear" w:color="auto" w:fill="FFFFFF"/>
        </w:rPr>
        <w:t>ë</w:t>
      </w:r>
      <w:r w:rsidRPr="00D110E8">
        <w:rPr>
          <w:rStyle w:val="Hyperlink"/>
          <w:rFonts w:ascii="Arial MT" w:hAnsi="Arial MT" w:cs="Open Sans"/>
          <w:color w:val="7F7F7F" w:themeColor="text1" w:themeTint="80"/>
          <w:sz w:val="22"/>
          <w:szCs w:val="22"/>
          <w:shd w:val="clear" w:color="auto" w:fill="FFFFFF"/>
        </w:rPr>
        <w:t>r</w:t>
      </w:r>
      <w:proofErr w:type="spellEnd"/>
      <w:r w:rsidRPr="00D110E8">
        <w:rPr>
          <w:rStyle w:val="Hyperlink"/>
          <w:rFonts w:ascii="Arial MT" w:hAnsi="Arial MT" w:cs="Open Sans"/>
          <w:color w:val="7F7F7F" w:themeColor="text1" w:themeTint="80"/>
          <w:sz w:val="22"/>
          <w:szCs w:val="22"/>
          <w:shd w:val="clear" w:color="auto" w:fill="FFFFFF"/>
        </w:rPr>
        <w:t xml:space="preserve"> </w:t>
      </w:r>
      <w:proofErr w:type="spellStart"/>
      <w:r w:rsidRPr="00D110E8">
        <w:rPr>
          <w:rStyle w:val="Hyperlink"/>
          <w:rFonts w:ascii="Arial MT" w:hAnsi="Arial MT" w:cs="Open Sans"/>
          <w:color w:val="7F7F7F" w:themeColor="text1" w:themeTint="80"/>
          <w:sz w:val="22"/>
          <w:szCs w:val="22"/>
          <w:shd w:val="clear" w:color="auto" w:fill="FFFFFF"/>
        </w:rPr>
        <w:t>F</w:t>
      </w:r>
      <w:r w:rsidR="00372839" w:rsidRPr="00D110E8">
        <w:rPr>
          <w:rStyle w:val="Hyperlink"/>
          <w:rFonts w:ascii="Arial MT" w:hAnsi="Arial MT" w:cs="Open Sans"/>
          <w:color w:val="7F7F7F" w:themeColor="text1" w:themeTint="80"/>
          <w:sz w:val="22"/>
          <w:szCs w:val="22"/>
          <w:shd w:val="clear" w:color="auto" w:fill="FFFFFF"/>
        </w:rPr>
        <w:t>ë</w:t>
      </w:r>
      <w:r w:rsidRPr="00D110E8">
        <w:rPr>
          <w:rStyle w:val="Hyperlink"/>
          <w:rFonts w:ascii="Arial MT" w:hAnsi="Arial MT" w:cs="Open Sans"/>
          <w:color w:val="7F7F7F" w:themeColor="text1" w:themeTint="80"/>
          <w:sz w:val="22"/>
          <w:szCs w:val="22"/>
          <w:shd w:val="clear" w:color="auto" w:fill="FFFFFF"/>
        </w:rPr>
        <w:t>mij</w:t>
      </w:r>
      <w:r w:rsidR="00372839" w:rsidRPr="00D110E8">
        <w:rPr>
          <w:rStyle w:val="Hyperlink"/>
          <w:rFonts w:ascii="Arial MT" w:hAnsi="Arial MT" w:cs="Open Sans"/>
          <w:color w:val="7F7F7F" w:themeColor="text1" w:themeTint="80"/>
          <w:sz w:val="22"/>
          <w:szCs w:val="22"/>
          <w:shd w:val="clear" w:color="auto" w:fill="FFFFFF"/>
        </w:rPr>
        <w:t>ë</w:t>
      </w:r>
      <w:r w:rsidRPr="00D110E8">
        <w:rPr>
          <w:rStyle w:val="Hyperlink"/>
          <w:rFonts w:ascii="Arial MT" w:hAnsi="Arial MT" w:cs="Open Sans"/>
          <w:color w:val="7F7F7F" w:themeColor="text1" w:themeTint="80"/>
          <w:sz w:val="22"/>
          <w:szCs w:val="22"/>
          <w:shd w:val="clear" w:color="auto" w:fill="FFFFFF"/>
        </w:rPr>
        <w:t>t</w:t>
      </w:r>
      <w:proofErr w:type="spellEnd"/>
      <w:r w:rsidRPr="00D110E8">
        <w:rPr>
          <w:rStyle w:val="Hyperlink"/>
          <w:rFonts w:ascii="Arial MT" w:hAnsi="Arial MT" w:cs="Open Sans"/>
          <w:color w:val="7F7F7F" w:themeColor="text1" w:themeTint="80"/>
          <w:sz w:val="22"/>
          <w:szCs w:val="22"/>
          <w:shd w:val="clear" w:color="auto" w:fill="FFFFFF"/>
        </w:rPr>
        <w:t> </w:t>
      </w:r>
      <w:r>
        <w:rPr>
          <w:rStyle w:val="Hyperlink"/>
          <w:rFonts w:ascii="Arial MT" w:hAnsi="Arial MT" w:cs="Open Sans"/>
          <w:color w:val="7F7F7F" w:themeColor="text1" w:themeTint="80"/>
          <w:sz w:val="22"/>
          <w:szCs w:val="22"/>
          <w:shd w:val="clear" w:color="auto" w:fill="FFFFFF"/>
        </w:rPr>
        <w:fldChar w:fldCharType="end"/>
      </w:r>
      <w:r w:rsidRPr="00D110E8">
        <w:rPr>
          <w:rStyle w:val="jlqj4b"/>
          <w:rFonts w:ascii="Arial MT" w:hAnsi="Arial MT" w:cs="Open Sans"/>
          <w:color w:val="7F7F7F" w:themeColor="text1" w:themeTint="80"/>
          <w:sz w:val="22"/>
          <w:szCs w:val="22"/>
          <w:shd w:val="clear" w:color="auto" w:fill="FFFFFF"/>
          <w:lang w:val="sq-AL"/>
        </w:rPr>
        <w:t>për të promovuar mundësi të barabarta për fëmijët në r</w:t>
      </w:r>
      <w:r w:rsidR="00372839" w:rsidRPr="00D110E8">
        <w:rPr>
          <w:rStyle w:val="jlqj4b"/>
          <w:rFonts w:ascii="Arial MT" w:hAnsi="Arial MT" w:cs="Open Sans"/>
          <w:color w:val="7F7F7F" w:themeColor="text1" w:themeTint="80"/>
          <w:sz w:val="22"/>
          <w:szCs w:val="22"/>
          <w:shd w:val="clear" w:color="auto" w:fill="FFFFFF"/>
          <w:lang w:val="sq-AL"/>
        </w:rPr>
        <w:t>rezik</w:t>
      </w:r>
      <w:r w:rsidRPr="00D110E8">
        <w:rPr>
          <w:rStyle w:val="jlqj4b"/>
          <w:rFonts w:ascii="Arial MT" w:hAnsi="Arial MT" w:cs="Open Sans"/>
          <w:color w:val="7F7F7F" w:themeColor="text1" w:themeTint="80"/>
          <w:sz w:val="22"/>
          <w:szCs w:val="22"/>
          <w:shd w:val="clear" w:color="auto" w:fill="FFFFFF"/>
          <w:lang w:val="sq-AL"/>
        </w:rPr>
        <w:t xml:space="preserve"> varfërie ose përjashtimi social.</w:t>
      </w:r>
    </w:p>
    <w:p w14:paraId="07CB4F4D" w14:textId="611347BC" w:rsidR="002A34DB" w:rsidRPr="008B3700" w:rsidRDefault="00276075" w:rsidP="00A54B71">
      <w:pPr>
        <w:jc w:val="both"/>
        <w:rPr>
          <w:rFonts w:ascii="Arial MT" w:hAnsi="Arial MT" w:cs="Arial"/>
          <w:color w:val="7F7F7F" w:themeColor="text1" w:themeTint="80"/>
          <w:sz w:val="22"/>
          <w:szCs w:val="22"/>
        </w:rPr>
      </w:pPr>
      <w:r w:rsidRPr="00D110E8">
        <w:rPr>
          <w:rFonts w:ascii="Arial MT" w:hAnsi="Arial MT"/>
          <w:color w:val="7F7F7F" w:themeColor="text1" w:themeTint="80"/>
          <w:sz w:val="22"/>
          <w:szCs w:val="22"/>
        </w:rPr>
        <w:t xml:space="preserve">Me </w:t>
      </w:r>
      <w:proofErr w:type="spellStart"/>
      <w:r w:rsidR="002D46B4">
        <w:rPr>
          <w:rFonts w:ascii="Arial MT" w:hAnsi="Arial MT"/>
          <w:color w:val="7F7F7F" w:themeColor="text1" w:themeTint="80"/>
          <w:sz w:val="22"/>
          <w:szCs w:val="22"/>
        </w:rPr>
        <w:t>përfundimin</w:t>
      </w:r>
      <w:proofErr w:type="spellEnd"/>
      <w:r w:rsidRPr="00D110E8">
        <w:rPr>
          <w:rFonts w:ascii="Arial MT" w:hAnsi="Arial MT"/>
          <w:color w:val="7F7F7F" w:themeColor="text1" w:themeTint="80"/>
          <w:sz w:val="22"/>
          <w:szCs w:val="22"/>
        </w:rPr>
        <w:t xml:space="preserve"> e </w:t>
      </w:r>
      <w:proofErr w:type="spellStart"/>
      <w:r w:rsidRPr="00D110E8">
        <w:rPr>
          <w:rFonts w:ascii="Arial MT" w:hAnsi="Arial MT"/>
          <w:color w:val="7F7F7F" w:themeColor="text1" w:themeTint="80"/>
          <w:sz w:val="22"/>
          <w:szCs w:val="22"/>
        </w:rPr>
        <w:t>periudhës</w:t>
      </w:r>
      <w:proofErr w:type="spellEnd"/>
      <w:r w:rsidRPr="00D110E8">
        <w:rPr>
          <w:rFonts w:ascii="Arial MT" w:hAnsi="Arial MT"/>
          <w:color w:val="7F7F7F" w:themeColor="text1" w:themeTint="80"/>
          <w:sz w:val="22"/>
          <w:szCs w:val="22"/>
        </w:rPr>
        <w:t xml:space="preserve"> </w:t>
      </w:r>
      <w:proofErr w:type="spellStart"/>
      <w:r w:rsidRPr="00D110E8">
        <w:rPr>
          <w:rFonts w:ascii="Arial MT" w:hAnsi="Arial MT"/>
          <w:color w:val="7F7F7F" w:themeColor="text1" w:themeTint="80"/>
          <w:sz w:val="22"/>
          <w:szCs w:val="22"/>
        </w:rPr>
        <w:t>së</w:t>
      </w:r>
      <w:proofErr w:type="spellEnd"/>
      <w:r w:rsidRPr="00D110E8">
        <w:rPr>
          <w:rFonts w:ascii="Arial MT" w:hAnsi="Arial MT"/>
          <w:color w:val="7F7F7F" w:themeColor="text1" w:themeTint="80"/>
          <w:sz w:val="22"/>
          <w:szCs w:val="22"/>
        </w:rPr>
        <w:t xml:space="preserve"> </w:t>
      </w:r>
      <w:proofErr w:type="spellStart"/>
      <w:r w:rsidRPr="00D110E8">
        <w:rPr>
          <w:rFonts w:ascii="Arial MT" w:hAnsi="Arial MT"/>
          <w:color w:val="7F7F7F" w:themeColor="text1" w:themeTint="80"/>
          <w:sz w:val="22"/>
          <w:szCs w:val="22"/>
        </w:rPr>
        <w:t>Objektivave</w:t>
      </w:r>
      <w:proofErr w:type="spellEnd"/>
      <w:r w:rsidRPr="00D110E8">
        <w:rPr>
          <w:rFonts w:ascii="Arial MT" w:hAnsi="Arial MT"/>
          <w:color w:val="7F7F7F" w:themeColor="text1" w:themeTint="80"/>
          <w:sz w:val="22"/>
          <w:szCs w:val="22"/>
        </w:rPr>
        <w:t xml:space="preserve"> </w:t>
      </w:r>
      <w:proofErr w:type="spellStart"/>
      <w:r w:rsidRPr="00D110E8">
        <w:rPr>
          <w:rFonts w:ascii="Arial MT" w:hAnsi="Arial MT"/>
          <w:color w:val="7F7F7F" w:themeColor="text1" w:themeTint="80"/>
          <w:sz w:val="22"/>
          <w:szCs w:val="22"/>
        </w:rPr>
        <w:t>të</w:t>
      </w:r>
      <w:proofErr w:type="spellEnd"/>
      <w:r w:rsidRPr="00D110E8">
        <w:rPr>
          <w:rFonts w:ascii="Arial MT" w:hAnsi="Arial MT"/>
          <w:color w:val="7F7F7F" w:themeColor="text1" w:themeTint="80"/>
          <w:sz w:val="22"/>
          <w:szCs w:val="22"/>
        </w:rPr>
        <w:t xml:space="preserve"> </w:t>
      </w:r>
      <w:proofErr w:type="spellStart"/>
      <w:r w:rsidRPr="00D110E8">
        <w:rPr>
          <w:rFonts w:ascii="Arial MT" w:hAnsi="Arial MT"/>
          <w:color w:val="7F7F7F" w:themeColor="text1" w:themeTint="80"/>
          <w:sz w:val="22"/>
          <w:szCs w:val="22"/>
        </w:rPr>
        <w:t>Zhvillimit</w:t>
      </w:r>
      <w:proofErr w:type="spellEnd"/>
      <w:r w:rsidRPr="00D110E8">
        <w:rPr>
          <w:rFonts w:ascii="Arial MT" w:hAnsi="Arial MT"/>
          <w:color w:val="7F7F7F" w:themeColor="text1" w:themeTint="80"/>
          <w:sz w:val="22"/>
          <w:szCs w:val="22"/>
        </w:rPr>
        <w:t xml:space="preserve"> </w:t>
      </w:r>
      <w:proofErr w:type="spellStart"/>
      <w:r w:rsidRPr="00D110E8">
        <w:rPr>
          <w:rFonts w:ascii="Arial MT" w:hAnsi="Arial MT"/>
          <w:color w:val="7F7F7F" w:themeColor="text1" w:themeTint="80"/>
          <w:sz w:val="22"/>
          <w:szCs w:val="22"/>
        </w:rPr>
        <w:t>të</w:t>
      </w:r>
      <w:proofErr w:type="spellEnd"/>
      <w:r w:rsidRPr="00D110E8">
        <w:rPr>
          <w:rFonts w:ascii="Arial MT" w:hAnsi="Arial MT"/>
          <w:color w:val="7F7F7F" w:themeColor="text1" w:themeTint="80"/>
          <w:sz w:val="22"/>
          <w:szCs w:val="22"/>
        </w:rPr>
        <w:t xml:space="preserve"> </w:t>
      </w:r>
      <w:proofErr w:type="spellStart"/>
      <w:r w:rsidRPr="00D110E8">
        <w:rPr>
          <w:rFonts w:ascii="Arial MT" w:hAnsi="Arial MT"/>
          <w:color w:val="7F7F7F" w:themeColor="text1" w:themeTint="80"/>
          <w:sz w:val="22"/>
          <w:szCs w:val="22"/>
        </w:rPr>
        <w:t>Mijëvjeçarit</w:t>
      </w:r>
      <w:proofErr w:type="spellEnd"/>
      <w:r w:rsidRPr="00D110E8">
        <w:rPr>
          <w:rFonts w:ascii="Arial MT" w:hAnsi="Arial MT"/>
          <w:color w:val="7F7F7F" w:themeColor="text1" w:themeTint="80"/>
          <w:sz w:val="22"/>
          <w:szCs w:val="22"/>
        </w:rPr>
        <w:t xml:space="preserve"> </w:t>
      </w:r>
      <w:proofErr w:type="spellStart"/>
      <w:r w:rsidRPr="00D110E8">
        <w:rPr>
          <w:rFonts w:ascii="Arial MT" w:hAnsi="Arial MT"/>
          <w:color w:val="7F7F7F" w:themeColor="text1" w:themeTint="80"/>
          <w:sz w:val="22"/>
          <w:szCs w:val="22"/>
        </w:rPr>
        <w:t>në</w:t>
      </w:r>
      <w:proofErr w:type="spellEnd"/>
      <w:r w:rsidRPr="00D110E8">
        <w:rPr>
          <w:rFonts w:ascii="Arial MT" w:hAnsi="Arial MT"/>
          <w:color w:val="7F7F7F" w:themeColor="text1" w:themeTint="80"/>
          <w:sz w:val="22"/>
          <w:szCs w:val="22"/>
        </w:rPr>
        <w:t xml:space="preserve"> </w:t>
      </w:r>
      <w:proofErr w:type="spellStart"/>
      <w:r w:rsidRPr="00D110E8">
        <w:rPr>
          <w:rFonts w:ascii="Arial MT" w:hAnsi="Arial MT"/>
          <w:color w:val="7F7F7F" w:themeColor="text1" w:themeTint="80"/>
          <w:sz w:val="22"/>
          <w:szCs w:val="22"/>
        </w:rPr>
        <w:t>vitin</w:t>
      </w:r>
      <w:proofErr w:type="spellEnd"/>
      <w:r w:rsidRPr="00D110E8">
        <w:rPr>
          <w:rFonts w:ascii="Arial MT" w:hAnsi="Arial MT"/>
          <w:color w:val="7F7F7F" w:themeColor="text1" w:themeTint="80"/>
          <w:sz w:val="22"/>
          <w:szCs w:val="22"/>
        </w:rPr>
        <w:t xml:space="preserve"> 2015, </w:t>
      </w:r>
      <w:proofErr w:type="spellStart"/>
      <w:r w:rsidR="00AF0412" w:rsidRPr="00D110E8">
        <w:rPr>
          <w:rFonts w:ascii="Arial MT" w:hAnsi="Arial MT"/>
          <w:color w:val="7F7F7F" w:themeColor="text1" w:themeTint="80"/>
          <w:sz w:val="22"/>
          <w:szCs w:val="22"/>
        </w:rPr>
        <w:t>liderët</w:t>
      </w:r>
      <w:proofErr w:type="spellEnd"/>
      <w:r w:rsidR="00AF0412" w:rsidRPr="00D110E8">
        <w:rPr>
          <w:rFonts w:ascii="Arial MT" w:hAnsi="Arial MT"/>
          <w:color w:val="7F7F7F" w:themeColor="text1" w:themeTint="80"/>
          <w:sz w:val="22"/>
          <w:szCs w:val="22"/>
        </w:rPr>
        <w:t xml:space="preserve"> </w:t>
      </w:r>
      <w:proofErr w:type="spellStart"/>
      <w:r w:rsidR="00AF0412" w:rsidRPr="00D110E8">
        <w:rPr>
          <w:rFonts w:ascii="Arial MT" w:hAnsi="Arial MT"/>
          <w:color w:val="7F7F7F" w:themeColor="text1" w:themeTint="80"/>
          <w:sz w:val="22"/>
          <w:szCs w:val="22"/>
        </w:rPr>
        <w:t>botëror</w:t>
      </w:r>
      <w:proofErr w:type="spellEnd"/>
      <w:r w:rsidR="00A67571" w:rsidRPr="00D110E8">
        <w:rPr>
          <w:rFonts w:ascii="Arial MT" w:hAnsi="Arial MT"/>
          <w:color w:val="7F7F7F" w:themeColor="text1" w:themeTint="80"/>
          <w:sz w:val="22"/>
          <w:szCs w:val="22"/>
        </w:rPr>
        <w:t xml:space="preserve"> </w:t>
      </w:r>
      <w:proofErr w:type="spellStart"/>
      <w:r w:rsidR="00A67571" w:rsidRPr="00D110E8">
        <w:rPr>
          <w:rFonts w:ascii="Arial MT" w:hAnsi="Arial MT"/>
          <w:color w:val="7F7F7F" w:themeColor="text1" w:themeTint="80"/>
          <w:sz w:val="22"/>
          <w:szCs w:val="22"/>
        </w:rPr>
        <w:t>në</w:t>
      </w:r>
      <w:proofErr w:type="spellEnd"/>
      <w:r w:rsidR="00A67571" w:rsidRPr="00D110E8">
        <w:rPr>
          <w:rFonts w:ascii="Arial MT" w:hAnsi="Arial MT"/>
          <w:color w:val="7F7F7F" w:themeColor="text1" w:themeTint="80"/>
          <w:sz w:val="22"/>
          <w:szCs w:val="22"/>
        </w:rPr>
        <w:t xml:space="preserve"> </w:t>
      </w:r>
      <w:proofErr w:type="spellStart"/>
      <w:r w:rsidR="00A67571" w:rsidRPr="00D110E8">
        <w:rPr>
          <w:rFonts w:ascii="Arial MT" w:hAnsi="Arial MT"/>
          <w:color w:val="7F7F7F" w:themeColor="text1" w:themeTint="80"/>
          <w:sz w:val="22"/>
          <w:szCs w:val="22"/>
        </w:rPr>
        <w:t>Kombet</w:t>
      </w:r>
      <w:proofErr w:type="spellEnd"/>
      <w:r w:rsidR="00A67571" w:rsidRPr="00D110E8">
        <w:rPr>
          <w:rFonts w:ascii="Arial MT" w:hAnsi="Arial MT"/>
          <w:color w:val="7F7F7F" w:themeColor="text1" w:themeTint="80"/>
          <w:sz w:val="22"/>
          <w:szCs w:val="22"/>
        </w:rPr>
        <w:t xml:space="preserve"> e </w:t>
      </w:r>
      <w:proofErr w:type="spellStart"/>
      <w:r w:rsidR="00A67571" w:rsidRPr="00D110E8">
        <w:rPr>
          <w:rFonts w:ascii="Arial MT" w:hAnsi="Arial MT"/>
          <w:color w:val="7F7F7F" w:themeColor="text1" w:themeTint="80"/>
          <w:sz w:val="22"/>
          <w:szCs w:val="22"/>
        </w:rPr>
        <w:t>Bashkuara</w:t>
      </w:r>
      <w:proofErr w:type="spellEnd"/>
      <w:r w:rsidRPr="00D110E8">
        <w:rPr>
          <w:rFonts w:ascii="Arial MT" w:hAnsi="Arial MT"/>
          <w:color w:val="7F7F7F" w:themeColor="text1" w:themeTint="80"/>
          <w:sz w:val="22"/>
          <w:szCs w:val="22"/>
        </w:rPr>
        <w:t xml:space="preserve"> </w:t>
      </w:r>
      <w:proofErr w:type="spellStart"/>
      <w:r w:rsidRPr="00D110E8">
        <w:rPr>
          <w:rFonts w:ascii="Arial MT" w:hAnsi="Arial MT"/>
          <w:color w:val="7F7F7F" w:themeColor="text1" w:themeTint="80"/>
          <w:sz w:val="22"/>
          <w:szCs w:val="22"/>
        </w:rPr>
        <w:t>lansuan</w:t>
      </w:r>
      <w:proofErr w:type="spellEnd"/>
      <w:r w:rsidRPr="00D110E8">
        <w:rPr>
          <w:rFonts w:ascii="Arial MT" w:hAnsi="Arial MT"/>
          <w:color w:val="7F7F7F" w:themeColor="text1" w:themeTint="80"/>
          <w:sz w:val="22"/>
          <w:szCs w:val="22"/>
        </w:rPr>
        <w:t xml:space="preserve"> </w:t>
      </w:r>
      <w:proofErr w:type="spellStart"/>
      <w:r w:rsidRPr="00D110E8">
        <w:rPr>
          <w:rFonts w:ascii="Arial MT" w:hAnsi="Arial MT"/>
          <w:color w:val="7F7F7F" w:themeColor="text1" w:themeTint="80"/>
          <w:sz w:val="22"/>
          <w:szCs w:val="22"/>
        </w:rPr>
        <w:t>zyrtarisht</w:t>
      </w:r>
      <w:proofErr w:type="spellEnd"/>
      <w:r w:rsidRPr="00D110E8">
        <w:rPr>
          <w:rFonts w:ascii="Arial MT" w:hAnsi="Arial MT"/>
          <w:color w:val="7F7F7F" w:themeColor="text1" w:themeTint="80"/>
          <w:sz w:val="22"/>
          <w:szCs w:val="22"/>
        </w:rPr>
        <w:t xml:space="preserve"> </w:t>
      </w:r>
      <w:proofErr w:type="spellStart"/>
      <w:r w:rsidRPr="00D110E8">
        <w:rPr>
          <w:rFonts w:ascii="Arial MT" w:hAnsi="Arial MT"/>
          <w:color w:val="7F7F7F" w:themeColor="text1" w:themeTint="80"/>
          <w:sz w:val="22"/>
          <w:szCs w:val="22"/>
        </w:rPr>
        <w:t>A</w:t>
      </w:r>
      <w:r w:rsidR="004C5FDE" w:rsidRPr="00D110E8">
        <w:rPr>
          <w:rFonts w:ascii="Arial MT" w:hAnsi="Arial MT"/>
          <w:color w:val="7F7F7F" w:themeColor="text1" w:themeTint="80"/>
          <w:sz w:val="22"/>
          <w:szCs w:val="22"/>
        </w:rPr>
        <w:t>gj</w:t>
      </w:r>
      <w:r w:rsidRPr="00D110E8">
        <w:rPr>
          <w:rFonts w:ascii="Arial MT" w:hAnsi="Arial MT"/>
          <w:color w:val="7F7F7F" w:themeColor="text1" w:themeTint="80"/>
          <w:sz w:val="22"/>
          <w:szCs w:val="22"/>
        </w:rPr>
        <w:t>endën</w:t>
      </w:r>
      <w:proofErr w:type="spellEnd"/>
      <w:r w:rsidRPr="00D110E8">
        <w:rPr>
          <w:rFonts w:ascii="Arial MT" w:hAnsi="Arial MT"/>
          <w:color w:val="7F7F7F" w:themeColor="text1" w:themeTint="80"/>
          <w:sz w:val="22"/>
          <w:szCs w:val="22"/>
        </w:rPr>
        <w:t xml:space="preserve"> </w:t>
      </w:r>
      <w:proofErr w:type="spellStart"/>
      <w:r w:rsidRPr="00D110E8">
        <w:rPr>
          <w:rFonts w:ascii="Arial MT" w:hAnsi="Arial MT"/>
          <w:color w:val="7F7F7F" w:themeColor="text1" w:themeTint="80"/>
          <w:sz w:val="22"/>
          <w:szCs w:val="22"/>
        </w:rPr>
        <w:t>për</w:t>
      </w:r>
      <w:proofErr w:type="spellEnd"/>
      <w:r w:rsidRPr="00D110E8">
        <w:rPr>
          <w:rFonts w:ascii="Arial MT" w:hAnsi="Arial MT"/>
          <w:color w:val="7F7F7F" w:themeColor="text1" w:themeTint="80"/>
          <w:sz w:val="22"/>
          <w:szCs w:val="22"/>
        </w:rPr>
        <w:t xml:space="preserve"> </w:t>
      </w:r>
      <w:proofErr w:type="spellStart"/>
      <w:r w:rsidRPr="00D110E8">
        <w:rPr>
          <w:rFonts w:ascii="Arial MT" w:hAnsi="Arial MT"/>
          <w:color w:val="7F7F7F" w:themeColor="text1" w:themeTint="80"/>
          <w:sz w:val="22"/>
          <w:szCs w:val="22"/>
        </w:rPr>
        <w:t>Zhvillim</w:t>
      </w:r>
      <w:proofErr w:type="spellEnd"/>
      <w:r w:rsidRPr="00D110E8">
        <w:rPr>
          <w:rFonts w:ascii="Arial MT" w:hAnsi="Arial MT"/>
          <w:color w:val="7F7F7F" w:themeColor="text1" w:themeTint="80"/>
          <w:sz w:val="22"/>
          <w:szCs w:val="22"/>
        </w:rPr>
        <w:t xml:space="preserve"> </w:t>
      </w:r>
      <w:proofErr w:type="spellStart"/>
      <w:r w:rsidRPr="00D110E8">
        <w:rPr>
          <w:rFonts w:ascii="Arial MT" w:hAnsi="Arial MT"/>
          <w:color w:val="7F7F7F" w:themeColor="text1" w:themeTint="80"/>
          <w:sz w:val="22"/>
          <w:szCs w:val="22"/>
        </w:rPr>
        <w:t>të</w:t>
      </w:r>
      <w:proofErr w:type="spellEnd"/>
      <w:r w:rsidRPr="00D110E8">
        <w:rPr>
          <w:rFonts w:ascii="Arial MT" w:hAnsi="Arial MT"/>
          <w:color w:val="7F7F7F" w:themeColor="text1" w:themeTint="80"/>
          <w:sz w:val="22"/>
          <w:szCs w:val="22"/>
        </w:rPr>
        <w:t xml:space="preserve"> </w:t>
      </w:r>
      <w:proofErr w:type="spellStart"/>
      <w:r w:rsidRPr="00D110E8">
        <w:rPr>
          <w:rFonts w:ascii="Arial MT" w:hAnsi="Arial MT"/>
          <w:color w:val="7F7F7F" w:themeColor="text1" w:themeTint="80"/>
          <w:sz w:val="22"/>
          <w:szCs w:val="22"/>
        </w:rPr>
        <w:t>Qëndrueshëm</w:t>
      </w:r>
      <w:proofErr w:type="spellEnd"/>
      <w:r w:rsidR="00A67571" w:rsidRPr="00D110E8">
        <w:rPr>
          <w:rFonts w:ascii="Arial MT" w:hAnsi="Arial MT"/>
          <w:color w:val="7F7F7F" w:themeColor="text1" w:themeTint="80"/>
          <w:sz w:val="22"/>
          <w:szCs w:val="22"/>
        </w:rPr>
        <w:t xml:space="preserve"> </w:t>
      </w:r>
      <w:proofErr w:type="spellStart"/>
      <w:r w:rsidR="00A67571" w:rsidRPr="00D110E8">
        <w:rPr>
          <w:rFonts w:ascii="Arial MT" w:hAnsi="Arial MT"/>
          <w:color w:val="7F7F7F" w:themeColor="text1" w:themeTint="80"/>
          <w:sz w:val="22"/>
          <w:szCs w:val="22"/>
        </w:rPr>
        <w:t>në</w:t>
      </w:r>
      <w:proofErr w:type="spellEnd"/>
      <w:r w:rsidR="00A67571" w:rsidRPr="00D110E8">
        <w:rPr>
          <w:rFonts w:ascii="Arial MT" w:hAnsi="Arial MT"/>
          <w:color w:val="7F7F7F" w:themeColor="text1" w:themeTint="80"/>
          <w:sz w:val="22"/>
          <w:szCs w:val="22"/>
        </w:rPr>
        <w:t xml:space="preserve"> </w:t>
      </w:r>
      <w:proofErr w:type="spellStart"/>
      <w:r w:rsidR="00A67571" w:rsidRPr="00D110E8">
        <w:rPr>
          <w:rFonts w:ascii="Arial MT" w:hAnsi="Arial MT"/>
          <w:color w:val="7F7F7F" w:themeColor="text1" w:themeTint="80"/>
          <w:sz w:val="22"/>
          <w:szCs w:val="22"/>
        </w:rPr>
        <w:t>vitin</w:t>
      </w:r>
      <w:proofErr w:type="spellEnd"/>
      <w:r w:rsidR="00A67571" w:rsidRPr="00D110E8">
        <w:rPr>
          <w:rFonts w:ascii="Arial MT" w:hAnsi="Arial MT"/>
          <w:color w:val="7F7F7F" w:themeColor="text1" w:themeTint="80"/>
          <w:sz w:val="22"/>
          <w:szCs w:val="22"/>
        </w:rPr>
        <w:t xml:space="preserve"> 2016</w:t>
      </w:r>
      <w:r w:rsidRPr="00D110E8">
        <w:rPr>
          <w:rFonts w:ascii="Arial MT" w:hAnsi="Arial MT"/>
          <w:color w:val="7F7F7F" w:themeColor="text1" w:themeTint="80"/>
          <w:sz w:val="22"/>
          <w:szCs w:val="22"/>
        </w:rPr>
        <w:t xml:space="preserve">. </w:t>
      </w:r>
      <w:proofErr w:type="spellStart"/>
      <w:r w:rsidRPr="00D110E8">
        <w:rPr>
          <w:rFonts w:ascii="Arial MT" w:hAnsi="Arial MT"/>
          <w:color w:val="7F7F7F" w:themeColor="text1" w:themeTint="80"/>
          <w:sz w:val="22"/>
          <w:szCs w:val="22"/>
        </w:rPr>
        <w:t>Kjo</w:t>
      </w:r>
      <w:proofErr w:type="spellEnd"/>
      <w:r w:rsidRPr="00D110E8">
        <w:rPr>
          <w:rFonts w:ascii="Arial MT" w:hAnsi="Arial MT"/>
          <w:color w:val="7F7F7F" w:themeColor="text1" w:themeTint="80"/>
          <w:sz w:val="22"/>
          <w:szCs w:val="22"/>
        </w:rPr>
        <w:t xml:space="preserve"> </w:t>
      </w:r>
      <w:proofErr w:type="spellStart"/>
      <w:r w:rsidRPr="008B3700">
        <w:rPr>
          <w:rFonts w:ascii="Arial MT" w:hAnsi="Arial MT"/>
          <w:color w:val="7F7F7F" w:themeColor="text1" w:themeTint="80"/>
          <w:sz w:val="22"/>
          <w:szCs w:val="22"/>
        </w:rPr>
        <w:t>a</w:t>
      </w:r>
      <w:r w:rsidR="004C5FDE" w:rsidRPr="008B3700">
        <w:rPr>
          <w:rFonts w:ascii="Arial MT" w:hAnsi="Arial MT"/>
          <w:color w:val="7F7F7F" w:themeColor="text1" w:themeTint="80"/>
          <w:sz w:val="22"/>
          <w:szCs w:val="22"/>
        </w:rPr>
        <w:t>gj</w:t>
      </w:r>
      <w:r w:rsidRPr="008B3700">
        <w:rPr>
          <w:rFonts w:ascii="Arial MT" w:hAnsi="Arial MT"/>
          <w:color w:val="7F7F7F" w:themeColor="text1" w:themeTint="80"/>
          <w:sz w:val="22"/>
          <w:szCs w:val="22"/>
        </w:rPr>
        <w:t>endë</w:t>
      </w:r>
      <w:proofErr w:type="spellEnd"/>
      <w:r w:rsidRPr="008B3700">
        <w:rPr>
          <w:rFonts w:ascii="Arial MT" w:hAnsi="Arial MT"/>
          <w:color w:val="7F7F7F" w:themeColor="text1" w:themeTint="80"/>
          <w:sz w:val="22"/>
          <w:szCs w:val="22"/>
        </w:rPr>
        <w:t xml:space="preserve"> </w:t>
      </w:r>
      <w:proofErr w:type="spellStart"/>
      <w:r w:rsidRPr="008B3700">
        <w:rPr>
          <w:rFonts w:ascii="Arial MT" w:hAnsi="Arial MT"/>
          <w:color w:val="7F7F7F" w:themeColor="text1" w:themeTint="80"/>
          <w:sz w:val="22"/>
          <w:szCs w:val="22"/>
        </w:rPr>
        <w:t>promovon</w:t>
      </w:r>
      <w:proofErr w:type="spellEnd"/>
      <w:r w:rsidRPr="008B3700">
        <w:rPr>
          <w:rFonts w:ascii="Arial MT" w:hAnsi="Arial MT"/>
          <w:color w:val="7F7F7F" w:themeColor="text1" w:themeTint="80"/>
          <w:sz w:val="22"/>
          <w:szCs w:val="22"/>
        </w:rPr>
        <w:t xml:space="preserve"> 17 </w:t>
      </w:r>
      <w:proofErr w:type="spellStart"/>
      <w:r w:rsidR="004C5FDE" w:rsidRPr="008B3700">
        <w:rPr>
          <w:rFonts w:ascii="Arial MT" w:hAnsi="Arial MT"/>
          <w:color w:val="7F7F7F" w:themeColor="text1" w:themeTint="80"/>
          <w:sz w:val="22"/>
          <w:szCs w:val="22"/>
        </w:rPr>
        <w:t>objektiva</w:t>
      </w:r>
      <w:proofErr w:type="spellEnd"/>
      <w:r w:rsidRPr="008B3700">
        <w:rPr>
          <w:rFonts w:ascii="Arial MT" w:hAnsi="Arial MT"/>
          <w:color w:val="7F7F7F" w:themeColor="text1" w:themeTint="80"/>
          <w:sz w:val="22"/>
          <w:szCs w:val="22"/>
        </w:rPr>
        <w:t xml:space="preserve"> </w:t>
      </w:r>
      <w:proofErr w:type="spellStart"/>
      <w:r w:rsidRPr="008B3700">
        <w:rPr>
          <w:rFonts w:ascii="Arial MT" w:hAnsi="Arial MT"/>
          <w:color w:val="7F7F7F" w:themeColor="text1" w:themeTint="80"/>
          <w:sz w:val="22"/>
          <w:szCs w:val="22"/>
        </w:rPr>
        <w:t>të</w:t>
      </w:r>
      <w:proofErr w:type="spellEnd"/>
      <w:r w:rsidRPr="008B3700">
        <w:rPr>
          <w:rFonts w:ascii="Arial MT" w:hAnsi="Arial MT"/>
          <w:color w:val="7F7F7F" w:themeColor="text1" w:themeTint="80"/>
          <w:sz w:val="22"/>
          <w:szCs w:val="22"/>
        </w:rPr>
        <w:t xml:space="preserve"> </w:t>
      </w:r>
      <w:proofErr w:type="spellStart"/>
      <w:r w:rsidRPr="008B3700">
        <w:rPr>
          <w:rFonts w:ascii="Arial MT" w:hAnsi="Arial MT"/>
          <w:color w:val="7F7F7F" w:themeColor="text1" w:themeTint="80"/>
          <w:sz w:val="22"/>
          <w:szCs w:val="22"/>
        </w:rPr>
        <w:t>zhvillimit</w:t>
      </w:r>
      <w:proofErr w:type="spellEnd"/>
      <w:r w:rsidRPr="008B3700">
        <w:rPr>
          <w:rFonts w:ascii="Arial MT" w:hAnsi="Arial MT"/>
          <w:color w:val="7F7F7F" w:themeColor="text1" w:themeTint="80"/>
          <w:sz w:val="22"/>
          <w:szCs w:val="22"/>
        </w:rPr>
        <w:t xml:space="preserve"> </w:t>
      </w:r>
      <w:proofErr w:type="spellStart"/>
      <w:r w:rsidRPr="008B3700">
        <w:rPr>
          <w:rFonts w:ascii="Arial MT" w:hAnsi="Arial MT"/>
          <w:color w:val="7F7F7F" w:themeColor="text1" w:themeTint="80"/>
          <w:sz w:val="22"/>
          <w:szCs w:val="22"/>
        </w:rPr>
        <w:t>të</w:t>
      </w:r>
      <w:proofErr w:type="spellEnd"/>
      <w:r w:rsidRPr="008B3700">
        <w:rPr>
          <w:rFonts w:ascii="Arial MT" w:hAnsi="Arial MT"/>
          <w:color w:val="7F7F7F" w:themeColor="text1" w:themeTint="80"/>
          <w:sz w:val="22"/>
          <w:szCs w:val="22"/>
        </w:rPr>
        <w:t xml:space="preserve"> </w:t>
      </w:r>
      <w:proofErr w:type="spellStart"/>
      <w:r w:rsidRPr="008B3700">
        <w:rPr>
          <w:rFonts w:ascii="Arial MT" w:hAnsi="Arial MT"/>
          <w:color w:val="7F7F7F" w:themeColor="text1" w:themeTint="80"/>
          <w:sz w:val="22"/>
          <w:szCs w:val="22"/>
        </w:rPr>
        <w:t>qëndrueshëm</w:t>
      </w:r>
      <w:proofErr w:type="spellEnd"/>
      <w:r w:rsidRPr="008B3700">
        <w:rPr>
          <w:rFonts w:ascii="Arial MT" w:hAnsi="Arial MT"/>
          <w:color w:val="7F7F7F" w:themeColor="text1" w:themeTint="80"/>
          <w:sz w:val="22"/>
          <w:szCs w:val="22"/>
        </w:rPr>
        <w:t xml:space="preserve"> </w:t>
      </w:r>
      <w:proofErr w:type="spellStart"/>
      <w:r w:rsidRPr="008B3700">
        <w:rPr>
          <w:rFonts w:ascii="Arial MT" w:hAnsi="Arial MT"/>
          <w:color w:val="7F7F7F" w:themeColor="text1" w:themeTint="80"/>
          <w:sz w:val="22"/>
          <w:szCs w:val="22"/>
        </w:rPr>
        <w:t>për</w:t>
      </w:r>
      <w:proofErr w:type="spellEnd"/>
      <w:r w:rsidRPr="008B3700">
        <w:rPr>
          <w:rFonts w:ascii="Arial MT" w:hAnsi="Arial MT"/>
          <w:color w:val="7F7F7F" w:themeColor="text1" w:themeTint="80"/>
          <w:sz w:val="22"/>
          <w:szCs w:val="22"/>
        </w:rPr>
        <w:t xml:space="preserve"> </w:t>
      </w:r>
      <w:proofErr w:type="spellStart"/>
      <w:r w:rsidRPr="008B3700">
        <w:rPr>
          <w:rFonts w:ascii="Arial MT" w:hAnsi="Arial MT"/>
          <w:color w:val="7F7F7F" w:themeColor="text1" w:themeTint="80"/>
          <w:sz w:val="22"/>
          <w:szCs w:val="22"/>
        </w:rPr>
        <w:t>të</w:t>
      </w:r>
      <w:proofErr w:type="spellEnd"/>
      <w:r w:rsidRPr="008B3700">
        <w:rPr>
          <w:rFonts w:ascii="Arial MT" w:hAnsi="Arial MT"/>
          <w:color w:val="7F7F7F" w:themeColor="text1" w:themeTint="80"/>
          <w:sz w:val="22"/>
          <w:szCs w:val="22"/>
        </w:rPr>
        <w:t xml:space="preserve"> </w:t>
      </w:r>
      <w:proofErr w:type="spellStart"/>
      <w:r w:rsidRPr="008B3700">
        <w:rPr>
          <w:rFonts w:ascii="Arial MT" w:hAnsi="Arial MT"/>
          <w:color w:val="7F7F7F" w:themeColor="text1" w:themeTint="80"/>
          <w:sz w:val="22"/>
          <w:szCs w:val="22"/>
        </w:rPr>
        <w:t>transformuar</w:t>
      </w:r>
      <w:proofErr w:type="spellEnd"/>
      <w:r w:rsidRPr="008B3700">
        <w:rPr>
          <w:rFonts w:ascii="Arial MT" w:hAnsi="Arial MT"/>
          <w:color w:val="7F7F7F" w:themeColor="text1" w:themeTint="80"/>
          <w:sz w:val="22"/>
          <w:szCs w:val="22"/>
        </w:rPr>
        <w:t xml:space="preserve"> </w:t>
      </w:r>
      <w:proofErr w:type="spellStart"/>
      <w:r w:rsidRPr="008B3700">
        <w:rPr>
          <w:rFonts w:ascii="Arial MT" w:hAnsi="Arial MT"/>
          <w:color w:val="7F7F7F" w:themeColor="text1" w:themeTint="80"/>
          <w:sz w:val="22"/>
          <w:szCs w:val="22"/>
        </w:rPr>
        <w:t>botën</w:t>
      </w:r>
      <w:proofErr w:type="spellEnd"/>
      <w:r w:rsidRPr="008B3700">
        <w:rPr>
          <w:rFonts w:ascii="Arial MT" w:hAnsi="Arial MT"/>
          <w:color w:val="7F7F7F" w:themeColor="text1" w:themeTint="80"/>
          <w:sz w:val="22"/>
          <w:szCs w:val="22"/>
        </w:rPr>
        <w:t xml:space="preserve"> </w:t>
      </w:r>
      <w:proofErr w:type="spellStart"/>
      <w:r w:rsidRPr="008B3700">
        <w:rPr>
          <w:rFonts w:ascii="Arial MT" w:hAnsi="Arial MT"/>
          <w:color w:val="7F7F7F" w:themeColor="text1" w:themeTint="80"/>
          <w:sz w:val="22"/>
          <w:szCs w:val="22"/>
        </w:rPr>
        <w:t>deri</w:t>
      </w:r>
      <w:proofErr w:type="spellEnd"/>
      <w:r w:rsidRPr="008B3700">
        <w:rPr>
          <w:rFonts w:ascii="Arial MT" w:hAnsi="Arial MT"/>
          <w:color w:val="7F7F7F" w:themeColor="text1" w:themeTint="80"/>
          <w:sz w:val="22"/>
          <w:szCs w:val="22"/>
        </w:rPr>
        <w:t xml:space="preserve"> </w:t>
      </w:r>
      <w:proofErr w:type="spellStart"/>
      <w:r w:rsidRPr="008B3700">
        <w:rPr>
          <w:rFonts w:ascii="Arial MT" w:hAnsi="Arial MT"/>
          <w:color w:val="7F7F7F" w:themeColor="text1" w:themeTint="80"/>
          <w:sz w:val="22"/>
          <w:szCs w:val="22"/>
        </w:rPr>
        <w:t>në</w:t>
      </w:r>
      <w:proofErr w:type="spellEnd"/>
      <w:r w:rsidRPr="008B3700">
        <w:rPr>
          <w:rFonts w:ascii="Arial MT" w:hAnsi="Arial MT"/>
          <w:color w:val="7F7F7F" w:themeColor="text1" w:themeTint="80"/>
          <w:sz w:val="22"/>
          <w:szCs w:val="22"/>
        </w:rPr>
        <w:t xml:space="preserve"> </w:t>
      </w:r>
      <w:proofErr w:type="spellStart"/>
      <w:r w:rsidRPr="008B3700">
        <w:rPr>
          <w:rFonts w:ascii="Arial MT" w:hAnsi="Arial MT"/>
          <w:color w:val="7F7F7F" w:themeColor="text1" w:themeTint="80"/>
          <w:sz w:val="22"/>
          <w:szCs w:val="22"/>
        </w:rPr>
        <w:t>vitin</w:t>
      </w:r>
      <w:proofErr w:type="spellEnd"/>
      <w:r w:rsidRPr="008B3700">
        <w:rPr>
          <w:rFonts w:ascii="Arial MT" w:hAnsi="Arial MT"/>
          <w:color w:val="7F7F7F" w:themeColor="text1" w:themeTint="80"/>
          <w:sz w:val="22"/>
          <w:szCs w:val="22"/>
        </w:rPr>
        <w:t xml:space="preserve"> </w:t>
      </w:r>
      <w:r w:rsidRPr="008B3700">
        <w:rPr>
          <w:rFonts w:ascii="Arial MT" w:hAnsi="Arial MT"/>
          <w:color w:val="7F7F7F" w:themeColor="text1" w:themeTint="80"/>
          <w:sz w:val="22"/>
          <w:szCs w:val="22"/>
        </w:rPr>
        <w:lastRenderedPageBreak/>
        <w:t>2030</w:t>
      </w:r>
      <w:r w:rsidR="00A67571" w:rsidRPr="008B3700">
        <w:rPr>
          <w:rStyle w:val="FootnoteReference"/>
          <w:rFonts w:ascii="Arial MT" w:hAnsi="Arial MT"/>
          <w:color w:val="7F7F7F" w:themeColor="text1" w:themeTint="80"/>
          <w:sz w:val="22"/>
          <w:szCs w:val="22"/>
        </w:rPr>
        <w:footnoteReference w:id="15"/>
      </w:r>
      <w:r w:rsidR="00A67571" w:rsidRPr="008B3700">
        <w:rPr>
          <w:rFonts w:ascii="Arial MT" w:hAnsi="Arial MT"/>
          <w:color w:val="7F7F7F" w:themeColor="text1" w:themeTint="80"/>
          <w:sz w:val="22"/>
          <w:szCs w:val="22"/>
        </w:rPr>
        <w:t>.</w:t>
      </w:r>
      <w:r w:rsidR="002D46B4">
        <w:rPr>
          <w:rFonts w:ascii="Arial MT" w:hAnsi="Arial MT"/>
          <w:color w:val="7F7F7F" w:themeColor="text1" w:themeTint="80"/>
          <w:sz w:val="22"/>
          <w:szCs w:val="22"/>
        </w:rPr>
        <w:t xml:space="preserve"> </w:t>
      </w:r>
      <w:proofErr w:type="spellStart"/>
      <w:r w:rsidR="002D46B4" w:rsidRPr="002D46B4">
        <w:rPr>
          <w:rFonts w:ascii="Arial MT" w:hAnsi="Arial MT"/>
          <w:color w:val="7F7F7F" w:themeColor="text1" w:themeTint="80"/>
          <w:sz w:val="22"/>
          <w:szCs w:val="22"/>
        </w:rPr>
        <w:t>Kuvendi</w:t>
      </w:r>
      <w:proofErr w:type="spellEnd"/>
      <w:r w:rsidR="002D46B4" w:rsidRPr="002D46B4">
        <w:rPr>
          <w:rFonts w:ascii="Arial MT" w:hAnsi="Arial MT"/>
          <w:color w:val="7F7F7F" w:themeColor="text1" w:themeTint="80"/>
          <w:sz w:val="22"/>
          <w:szCs w:val="22"/>
        </w:rPr>
        <w:t xml:space="preserve"> </w:t>
      </w:r>
      <w:proofErr w:type="spellStart"/>
      <w:r w:rsidR="002D46B4" w:rsidRPr="002D46B4">
        <w:rPr>
          <w:rFonts w:ascii="Arial MT" w:hAnsi="Arial MT"/>
          <w:color w:val="7F7F7F" w:themeColor="text1" w:themeTint="80"/>
          <w:sz w:val="22"/>
          <w:szCs w:val="22"/>
        </w:rPr>
        <w:t>i</w:t>
      </w:r>
      <w:proofErr w:type="spellEnd"/>
      <w:r w:rsidR="002D46B4" w:rsidRPr="002D46B4">
        <w:rPr>
          <w:rFonts w:ascii="Arial MT" w:hAnsi="Arial MT"/>
          <w:color w:val="7F7F7F" w:themeColor="text1" w:themeTint="80"/>
          <w:sz w:val="22"/>
          <w:szCs w:val="22"/>
        </w:rPr>
        <w:t xml:space="preserve"> </w:t>
      </w:r>
      <w:proofErr w:type="spellStart"/>
      <w:r w:rsidR="002D46B4" w:rsidRPr="002D46B4">
        <w:rPr>
          <w:rFonts w:ascii="Arial MT" w:hAnsi="Arial MT"/>
          <w:color w:val="7F7F7F" w:themeColor="text1" w:themeTint="80"/>
          <w:sz w:val="22"/>
          <w:szCs w:val="22"/>
        </w:rPr>
        <w:t>Republikës</w:t>
      </w:r>
      <w:proofErr w:type="spellEnd"/>
      <w:r w:rsidR="002D46B4" w:rsidRPr="002D46B4">
        <w:rPr>
          <w:rFonts w:ascii="Arial MT" w:hAnsi="Arial MT"/>
          <w:color w:val="7F7F7F" w:themeColor="text1" w:themeTint="80"/>
          <w:sz w:val="22"/>
          <w:szCs w:val="22"/>
        </w:rPr>
        <w:t xml:space="preserve"> </w:t>
      </w:r>
      <w:proofErr w:type="spellStart"/>
      <w:r w:rsidR="002D46B4" w:rsidRPr="002D46B4">
        <w:rPr>
          <w:rFonts w:ascii="Arial MT" w:hAnsi="Arial MT"/>
          <w:color w:val="7F7F7F" w:themeColor="text1" w:themeTint="80"/>
          <w:sz w:val="22"/>
          <w:szCs w:val="22"/>
        </w:rPr>
        <w:t>së</w:t>
      </w:r>
      <w:proofErr w:type="spellEnd"/>
      <w:r w:rsidR="002D46B4" w:rsidRPr="002D46B4">
        <w:rPr>
          <w:rFonts w:ascii="Arial MT" w:hAnsi="Arial MT"/>
          <w:color w:val="7F7F7F" w:themeColor="text1" w:themeTint="80"/>
          <w:sz w:val="22"/>
          <w:szCs w:val="22"/>
        </w:rPr>
        <w:t xml:space="preserve"> </w:t>
      </w:r>
      <w:proofErr w:type="spellStart"/>
      <w:r w:rsidR="002D46B4" w:rsidRPr="002D46B4">
        <w:rPr>
          <w:rFonts w:ascii="Arial MT" w:hAnsi="Arial MT"/>
          <w:color w:val="7F7F7F" w:themeColor="text1" w:themeTint="80"/>
          <w:sz w:val="22"/>
          <w:szCs w:val="22"/>
        </w:rPr>
        <w:t>Kosovës</w:t>
      </w:r>
      <w:proofErr w:type="spellEnd"/>
      <w:r w:rsidR="002D46B4" w:rsidRPr="002D46B4">
        <w:rPr>
          <w:rFonts w:ascii="Arial MT" w:hAnsi="Arial MT"/>
          <w:color w:val="7F7F7F" w:themeColor="text1" w:themeTint="80"/>
          <w:sz w:val="22"/>
          <w:szCs w:val="22"/>
        </w:rPr>
        <w:t xml:space="preserve"> me dt: 25 </w:t>
      </w:r>
      <w:proofErr w:type="spellStart"/>
      <w:r w:rsidR="002D46B4" w:rsidRPr="002D46B4">
        <w:rPr>
          <w:rFonts w:ascii="Arial MT" w:hAnsi="Arial MT"/>
          <w:color w:val="7F7F7F" w:themeColor="text1" w:themeTint="80"/>
          <w:sz w:val="22"/>
          <w:szCs w:val="22"/>
        </w:rPr>
        <w:t>Janar</w:t>
      </w:r>
      <w:proofErr w:type="spellEnd"/>
      <w:r w:rsidR="002D46B4" w:rsidRPr="002D46B4">
        <w:rPr>
          <w:rFonts w:ascii="Arial MT" w:hAnsi="Arial MT"/>
          <w:color w:val="7F7F7F" w:themeColor="text1" w:themeTint="80"/>
          <w:sz w:val="22"/>
          <w:szCs w:val="22"/>
        </w:rPr>
        <w:t xml:space="preserve"> 2018 ka </w:t>
      </w:r>
      <w:proofErr w:type="spellStart"/>
      <w:r w:rsidR="002D46B4" w:rsidRPr="002D46B4">
        <w:rPr>
          <w:rFonts w:ascii="Arial MT" w:hAnsi="Arial MT"/>
          <w:color w:val="7F7F7F" w:themeColor="text1" w:themeTint="80"/>
          <w:sz w:val="22"/>
          <w:szCs w:val="22"/>
        </w:rPr>
        <w:t>miratuar</w:t>
      </w:r>
      <w:proofErr w:type="spellEnd"/>
      <w:r w:rsidR="002D46B4" w:rsidRPr="002D46B4">
        <w:rPr>
          <w:rFonts w:ascii="Arial MT" w:hAnsi="Arial MT"/>
          <w:color w:val="7F7F7F" w:themeColor="text1" w:themeTint="80"/>
          <w:sz w:val="22"/>
          <w:szCs w:val="22"/>
        </w:rPr>
        <w:t xml:space="preserve"> </w:t>
      </w:r>
      <w:proofErr w:type="spellStart"/>
      <w:r w:rsidR="002D46B4" w:rsidRPr="002D46B4">
        <w:rPr>
          <w:rFonts w:ascii="Arial MT" w:hAnsi="Arial MT"/>
          <w:color w:val="7F7F7F" w:themeColor="text1" w:themeTint="80"/>
          <w:sz w:val="22"/>
          <w:szCs w:val="22"/>
        </w:rPr>
        <w:t>rezolutën</w:t>
      </w:r>
      <w:proofErr w:type="spellEnd"/>
      <w:r w:rsidR="002D46B4" w:rsidRPr="002D46B4">
        <w:rPr>
          <w:rFonts w:ascii="Arial MT" w:hAnsi="Arial MT"/>
          <w:color w:val="7F7F7F" w:themeColor="text1" w:themeTint="80"/>
          <w:sz w:val="22"/>
          <w:szCs w:val="22"/>
        </w:rPr>
        <w:t xml:space="preserve"> Nr 06-R-001 </w:t>
      </w:r>
      <w:proofErr w:type="spellStart"/>
      <w:r w:rsidR="002D46B4" w:rsidRPr="002D46B4">
        <w:rPr>
          <w:rFonts w:ascii="Arial MT" w:hAnsi="Arial MT"/>
          <w:color w:val="7F7F7F" w:themeColor="text1" w:themeTint="80"/>
          <w:sz w:val="22"/>
          <w:szCs w:val="22"/>
        </w:rPr>
        <w:t>Për</w:t>
      </w:r>
      <w:proofErr w:type="spellEnd"/>
      <w:r w:rsidR="002D46B4" w:rsidRPr="002D46B4">
        <w:rPr>
          <w:rFonts w:ascii="Arial MT" w:hAnsi="Arial MT"/>
          <w:color w:val="7F7F7F" w:themeColor="text1" w:themeTint="80"/>
          <w:sz w:val="22"/>
          <w:szCs w:val="22"/>
        </w:rPr>
        <w:t xml:space="preserve"> </w:t>
      </w:r>
      <w:proofErr w:type="spellStart"/>
      <w:r w:rsidR="002D46B4" w:rsidRPr="002D46B4">
        <w:rPr>
          <w:rFonts w:ascii="Arial MT" w:hAnsi="Arial MT"/>
          <w:color w:val="7F7F7F" w:themeColor="text1" w:themeTint="80"/>
          <w:sz w:val="22"/>
          <w:szCs w:val="22"/>
        </w:rPr>
        <w:t>Miratimin</w:t>
      </w:r>
      <w:proofErr w:type="spellEnd"/>
      <w:r w:rsidR="002D46B4" w:rsidRPr="002D46B4">
        <w:rPr>
          <w:rFonts w:ascii="Arial MT" w:hAnsi="Arial MT"/>
          <w:color w:val="7F7F7F" w:themeColor="text1" w:themeTint="80"/>
          <w:sz w:val="22"/>
          <w:szCs w:val="22"/>
        </w:rPr>
        <w:t xml:space="preserve"> e </w:t>
      </w:r>
      <w:proofErr w:type="spellStart"/>
      <w:r w:rsidR="002D46B4" w:rsidRPr="002D46B4">
        <w:rPr>
          <w:rFonts w:ascii="Arial MT" w:hAnsi="Arial MT"/>
          <w:color w:val="7F7F7F" w:themeColor="text1" w:themeTint="80"/>
          <w:sz w:val="22"/>
          <w:szCs w:val="22"/>
        </w:rPr>
        <w:t>Objektivave</w:t>
      </w:r>
      <w:proofErr w:type="spellEnd"/>
      <w:r w:rsidR="002D46B4" w:rsidRPr="002D46B4">
        <w:rPr>
          <w:rFonts w:ascii="Arial MT" w:hAnsi="Arial MT"/>
          <w:color w:val="7F7F7F" w:themeColor="text1" w:themeTint="80"/>
          <w:sz w:val="22"/>
          <w:szCs w:val="22"/>
        </w:rPr>
        <w:t xml:space="preserve"> </w:t>
      </w:r>
      <w:proofErr w:type="spellStart"/>
      <w:r w:rsidR="002D46B4" w:rsidRPr="002D46B4">
        <w:rPr>
          <w:rFonts w:ascii="Arial MT" w:hAnsi="Arial MT"/>
          <w:color w:val="7F7F7F" w:themeColor="text1" w:themeTint="80"/>
          <w:sz w:val="22"/>
          <w:szCs w:val="22"/>
        </w:rPr>
        <w:t>për</w:t>
      </w:r>
      <w:proofErr w:type="spellEnd"/>
      <w:r w:rsidR="002D46B4" w:rsidRPr="002D46B4">
        <w:rPr>
          <w:rFonts w:ascii="Arial MT" w:hAnsi="Arial MT"/>
          <w:color w:val="7F7F7F" w:themeColor="text1" w:themeTint="80"/>
          <w:sz w:val="22"/>
          <w:szCs w:val="22"/>
        </w:rPr>
        <w:t xml:space="preserve"> </w:t>
      </w:r>
      <w:proofErr w:type="spellStart"/>
      <w:r w:rsidR="002D46B4" w:rsidRPr="002D46B4">
        <w:rPr>
          <w:rFonts w:ascii="Arial MT" w:hAnsi="Arial MT"/>
          <w:color w:val="7F7F7F" w:themeColor="text1" w:themeTint="80"/>
          <w:sz w:val="22"/>
          <w:szCs w:val="22"/>
        </w:rPr>
        <w:t>Zhvillim</w:t>
      </w:r>
      <w:proofErr w:type="spellEnd"/>
      <w:r w:rsidR="002D46B4" w:rsidRPr="002D46B4">
        <w:rPr>
          <w:rFonts w:ascii="Arial MT" w:hAnsi="Arial MT"/>
          <w:color w:val="7F7F7F" w:themeColor="text1" w:themeTint="80"/>
          <w:sz w:val="22"/>
          <w:szCs w:val="22"/>
        </w:rPr>
        <w:t xml:space="preserve"> </w:t>
      </w:r>
      <w:proofErr w:type="spellStart"/>
      <w:r w:rsidR="002D46B4" w:rsidRPr="002D46B4">
        <w:rPr>
          <w:rFonts w:ascii="Arial MT" w:hAnsi="Arial MT"/>
          <w:color w:val="7F7F7F" w:themeColor="text1" w:themeTint="80"/>
          <w:sz w:val="22"/>
          <w:szCs w:val="22"/>
        </w:rPr>
        <w:t>të</w:t>
      </w:r>
      <w:proofErr w:type="spellEnd"/>
      <w:r w:rsidR="002D46B4" w:rsidRPr="002D46B4">
        <w:rPr>
          <w:rFonts w:ascii="Arial MT" w:hAnsi="Arial MT"/>
          <w:color w:val="7F7F7F" w:themeColor="text1" w:themeTint="80"/>
          <w:sz w:val="22"/>
          <w:szCs w:val="22"/>
        </w:rPr>
        <w:t xml:space="preserve"> </w:t>
      </w:r>
      <w:proofErr w:type="spellStart"/>
      <w:r w:rsidR="002D46B4" w:rsidRPr="002D46B4">
        <w:rPr>
          <w:rFonts w:ascii="Arial MT" w:hAnsi="Arial MT"/>
          <w:color w:val="7F7F7F" w:themeColor="text1" w:themeTint="80"/>
          <w:sz w:val="22"/>
          <w:szCs w:val="22"/>
        </w:rPr>
        <w:t>Qëndrueshëm</w:t>
      </w:r>
      <w:proofErr w:type="spellEnd"/>
      <w:r w:rsidR="002D46B4" w:rsidRPr="002D46B4">
        <w:rPr>
          <w:rFonts w:ascii="Arial MT" w:hAnsi="Arial MT"/>
          <w:color w:val="7F7F7F" w:themeColor="text1" w:themeTint="80"/>
          <w:sz w:val="22"/>
          <w:szCs w:val="22"/>
        </w:rPr>
        <w:t xml:space="preserve"> (</w:t>
      </w:r>
      <w:proofErr w:type="spellStart"/>
      <w:r w:rsidR="002D46B4" w:rsidRPr="002D46B4">
        <w:rPr>
          <w:rFonts w:ascii="Arial MT" w:hAnsi="Arial MT"/>
          <w:color w:val="7F7F7F" w:themeColor="text1" w:themeTint="80"/>
          <w:sz w:val="22"/>
          <w:szCs w:val="22"/>
        </w:rPr>
        <w:t>ose</w:t>
      </w:r>
      <w:proofErr w:type="spellEnd"/>
      <w:r w:rsidR="002D46B4" w:rsidRPr="002D46B4">
        <w:rPr>
          <w:rFonts w:ascii="Arial MT" w:hAnsi="Arial MT"/>
          <w:color w:val="7F7F7F" w:themeColor="text1" w:themeTint="80"/>
          <w:sz w:val="22"/>
          <w:szCs w:val="22"/>
        </w:rPr>
        <w:t xml:space="preserve"> </w:t>
      </w:r>
      <w:proofErr w:type="spellStart"/>
      <w:r w:rsidR="002D46B4" w:rsidRPr="002D46B4">
        <w:rPr>
          <w:rFonts w:ascii="Arial MT" w:hAnsi="Arial MT"/>
          <w:color w:val="7F7F7F" w:themeColor="text1" w:themeTint="80"/>
          <w:sz w:val="22"/>
          <w:szCs w:val="22"/>
        </w:rPr>
        <w:t>agjendën</w:t>
      </w:r>
      <w:proofErr w:type="spellEnd"/>
      <w:r w:rsidR="002D46B4" w:rsidRPr="002D46B4">
        <w:rPr>
          <w:rFonts w:ascii="Arial MT" w:hAnsi="Arial MT"/>
          <w:color w:val="7F7F7F" w:themeColor="text1" w:themeTint="80"/>
          <w:sz w:val="22"/>
          <w:szCs w:val="22"/>
        </w:rPr>
        <w:t xml:space="preserve"> 2030)</w:t>
      </w:r>
      <w:r w:rsidR="002D46B4">
        <w:rPr>
          <w:rFonts w:ascii="Arial MT" w:hAnsi="Arial MT"/>
          <w:color w:val="7F7F7F" w:themeColor="text1" w:themeTint="80"/>
          <w:sz w:val="22"/>
          <w:szCs w:val="22"/>
        </w:rPr>
        <w:t>.</w:t>
      </w:r>
    </w:p>
    <w:p w14:paraId="5EA5AE69" w14:textId="57E35062" w:rsidR="00372839" w:rsidRPr="008B3700" w:rsidRDefault="004C5FDE" w:rsidP="00A54B71">
      <w:pPr>
        <w:jc w:val="both"/>
        <w:rPr>
          <w:rFonts w:ascii="Arial MT" w:hAnsi="Arial MT" w:cs="Arial"/>
          <w:color w:val="7F7F7F" w:themeColor="text1" w:themeTint="80"/>
          <w:sz w:val="22"/>
          <w:szCs w:val="22"/>
        </w:rPr>
      </w:pPr>
      <w:r w:rsidRPr="008B3700">
        <w:rPr>
          <w:rFonts w:ascii="Arial MT" w:hAnsi="Arial MT" w:cs="Arial"/>
          <w:color w:val="7F7F7F" w:themeColor="text1" w:themeTint="80"/>
          <w:sz w:val="22"/>
          <w:szCs w:val="22"/>
        </w:rPr>
        <w:t xml:space="preserve">Nga </w:t>
      </w:r>
      <w:proofErr w:type="spellStart"/>
      <w:r w:rsidRPr="008B3700">
        <w:rPr>
          <w:rFonts w:ascii="Arial MT" w:hAnsi="Arial MT" w:cs="Arial"/>
          <w:color w:val="7F7F7F" w:themeColor="text1" w:themeTint="80"/>
          <w:sz w:val="22"/>
          <w:szCs w:val="22"/>
        </w:rPr>
        <w:t>këto</w:t>
      </w:r>
      <w:proofErr w:type="spellEnd"/>
      <w:r w:rsidRPr="008B3700">
        <w:rPr>
          <w:rFonts w:ascii="Arial MT" w:hAnsi="Arial MT" w:cs="Arial"/>
          <w:color w:val="7F7F7F" w:themeColor="text1" w:themeTint="80"/>
          <w:sz w:val="22"/>
          <w:szCs w:val="22"/>
        </w:rPr>
        <w:t xml:space="preserve"> 17 </w:t>
      </w:r>
      <w:proofErr w:type="spellStart"/>
      <w:r w:rsidRPr="008B3700">
        <w:rPr>
          <w:rFonts w:ascii="Arial MT" w:hAnsi="Arial MT" w:cs="Arial"/>
          <w:color w:val="7F7F7F" w:themeColor="text1" w:themeTint="80"/>
          <w:sz w:val="22"/>
          <w:szCs w:val="22"/>
        </w:rPr>
        <w:t>objektivat</w:t>
      </w:r>
      <w:proofErr w:type="spellEnd"/>
      <w:r w:rsidRPr="008B3700">
        <w:rPr>
          <w:rFonts w:ascii="Arial MT" w:hAnsi="Arial MT" w:cs="Arial"/>
          <w:color w:val="7F7F7F" w:themeColor="text1" w:themeTint="80"/>
          <w:sz w:val="22"/>
          <w:szCs w:val="22"/>
        </w:rPr>
        <w:t xml:space="preserve"> e </w:t>
      </w:r>
      <w:proofErr w:type="spellStart"/>
      <w:r w:rsidRPr="008B3700">
        <w:rPr>
          <w:rFonts w:ascii="Arial MT" w:hAnsi="Arial MT" w:cs="Arial"/>
          <w:color w:val="7F7F7F" w:themeColor="text1" w:themeTint="80"/>
          <w:sz w:val="22"/>
          <w:szCs w:val="22"/>
        </w:rPr>
        <w:t>Agjendës</w:t>
      </w:r>
      <w:proofErr w:type="spellEnd"/>
      <w:r w:rsidRPr="008B3700">
        <w:rPr>
          <w:rFonts w:ascii="Arial MT" w:hAnsi="Arial MT" w:cs="Arial"/>
          <w:color w:val="7F7F7F" w:themeColor="text1" w:themeTint="80"/>
          <w:sz w:val="22"/>
          <w:szCs w:val="22"/>
        </w:rPr>
        <w:t xml:space="preserve"> </w:t>
      </w:r>
      <w:r w:rsidR="00AE46E1" w:rsidRPr="008B3700">
        <w:rPr>
          <w:rFonts w:ascii="Arial MT" w:hAnsi="Arial MT" w:cs="Arial"/>
          <w:color w:val="7F7F7F" w:themeColor="text1" w:themeTint="80"/>
          <w:sz w:val="22"/>
          <w:szCs w:val="22"/>
        </w:rPr>
        <w:t xml:space="preserve">2030 </w:t>
      </w:r>
      <w:proofErr w:type="spellStart"/>
      <w:r w:rsidR="00AE46E1" w:rsidRPr="008B3700">
        <w:rPr>
          <w:rFonts w:ascii="Arial MT" w:hAnsi="Arial MT" w:cs="Arial"/>
          <w:color w:val="7F7F7F" w:themeColor="text1" w:themeTint="80"/>
          <w:sz w:val="22"/>
          <w:szCs w:val="22"/>
        </w:rPr>
        <w:t>për</w:t>
      </w:r>
      <w:proofErr w:type="spellEnd"/>
      <w:r w:rsidR="00AE46E1" w:rsidRPr="008B3700">
        <w:rPr>
          <w:rFonts w:ascii="Arial MT" w:hAnsi="Arial MT" w:cs="Arial"/>
          <w:color w:val="7F7F7F" w:themeColor="text1" w:themeTint="80"/>
          <w:sz w:val="22"/>
          <w:szCs w:val="22"/>
        </w:rPr>
        <w:t xml:space="preserve"> </w:t>
      </w:r>
      <w:proofErr w:type="spellStart"/>
      <w:r w:rsidR="00AE46E1" w:rsidRPr="008B3700">
        <w:rPr>
          <w:rFonts w:ascii="Arial MT" w:hAnsi="Arial MT" w:cs="Arial"/>
          <w:color w:val="7F7F7F" w:themeColor="text1" w:themeTint="80"/>
          <w:sz w:val="22"/>
          <w:szCs w:val="22"/>
        </w:rPr>
        <w:t>Zhvillim</w:t>
      </w:r>
      <w:proofErr w:type="spellEnd"/>
      <w:r w:rsidR="00AE46E1" w:rsidRPr="008B3700">
        <w:rPr>
          <w:rFonts w:ascii="Arial MT" w:hAnsi="Arial MT" w:cs="Arial"/>
          <w:color w:val="7F7F7F" w:themeColor="text1" w:themeTint="80"/>
          <w:sz w:val="22"/>
          <w:szCs w:val="22"/>
        </w:rPr>
        <w:t xml:space="preserve"> </w:t>
      </w:r>
      <w:proofErr w:type="spellStart"/>
      <w:r w:rsidR="00AE46E1" w:rsidRPr="008B3700">
        <w:rPr>
          <w:rFonts w:ascii="Arial MT" w:hAnsi="Arial MT" w:cs="Arial"/>
          <w:color w:val="7F7F7F" w:themeColor="text1" w:themeTint="80"/>
          <w:sz w:val="22"/>
          <w:szCs w:val="22"/>
        </w:rPr>
        <w:t>të</w:t>
      </w:r>
      <w:proofErr w:type="spellEnd"/>
      <w:r w:rsidR="00AE46E1" w:rsidRPr="008B3700">
        <w:rPr>
          <w:rFonts w:ascii="Arial MT" w:hAnsi="Arial MT" w:cs="Arial"/>
          <w:color w:val="7F7F7F" w:themeColor="text1" w:themeTint="80"/>
          <w:sz w:val="22"/>
          <w:szCs w:val="22"/>
        </w:rPr>
        <w:t xml:space="preserve"> </w:t>
      </w:r>
      <w:proofErr w:type="spellStart"/>
      <w:r w:rsidR="00543323" w:rsidRPr="008B3700">
        <w:rPr>
          <w:rFonts w:ascii="Arial MT" w:hAnsi="Arial MT" w:cs="Arial"/>
          <w:color w:val="7F7F7F" w:themeColor="text1" w:themeTint="80"/>
          <w:sz w:val="22"/>
          <w:szCs w:val="22"/>
        </w:rPr>
        <w:t>Q</w:t>
      </w:r>
      <w:r w:rsidR="00AE46E1" w:rsidRPr="008B3700">
        <w:rPr>
          <w:rFonts w:ascii="Arial MT" w:hAnsi="Arial MT" w:cs="Arial"/>
          <w:color w:val="7F7F7F" w:themeColor="text1" w:themeTint="80"/>
          <w:sz w:val="22"/>
          <w:szCs w:val="22"/>
        </w:rPr>
        <w:t>ënd</w:t>
      </w:r>
      <w:r w:rsidR="00147849" w:rsidRPr="008B3700">
        <w:rPr>
          <w:rFonts w:ascii="Arial MT" w:hAnsi="Arial MT" w:cs="Arial"/>
          <w:color w:val="7F7F7F" w:themeColor="text1" w:themeTint="80"/>
          <w:sz w:val="22"/>
          <w:szCs w:val="22"/>
        </w:rPr>
        <w:t>r</w:t>
      </w:r>
      <w:r w:rsidR="00AE46E1" w:rsidRPr="008B3700">
        <w:rPr>
          <w:rFonts w:ascii="Arial MT" w:hAnsi="Arial MT" w:cs="Arial"/>
          <w:color w:val="7F7F7F" w:themeColor="text1" w:themeTint="80"/>
          <w:sz w:val="22"/>
          <w:szCs w:val="22"/>
        </w:rPr>
        <w:t>ueshëm</w:t>
      </w:r>
      <w:proofErr w:type="spellEnd"/>
      <w:r w:rsidR="00AE46E1" w:rsidRPr="008B3700">
        <w:rPr>
          <w:rFonts w:ascii="Arial MT" w:hAnsi="Arial MT" w:cs="Arial"/>
          <w:color w:val="7F7F7F" w:themeColor="text1" w:themeTint="80"/>
          <w:sz w:val="22"/>
          <w:szCs w:val="22"/>
        </w:rPr>
        <w:t xml:space="preserve">, </w:t>
      </w:r>
      <w:proofErr w:type="spellStart"/>
      <w:r w:rsidR="002817CF" w:rsidRPr="008B3700">
        <w:rPr>
          <w:rFonts w:ascii="Arial MT" w:hAnsi="Arial MT" w:cs="Arial"/>
          <w:color w:val="7F7F7F" w:themeColor="text1" w:themeTint="80"/>
          <w:sz w:val="22"/>
          <w:szCs w:val="22"/>
        </w:rPr>
        <w:t>ky</w:t>
      </w:r>
      <w:proofErr w:type="spellEnd"/>
      <w:r w:rsidR="002817CF" w:rsidRPr="008B3700">
        <w:rPr>
          <w:rFonts w:ascii="Arial MT" w:hAnsi="Arial MT" w:cs="Arial"/>
          <w:color w:val="7F7F7F" w:themeColor="text1" w:themeTint="80"/>
          <w:sz w:val="22"/>
          <w:szCs w:val="22"/>
        </w:rPr>
        <w:t xml:space="preserve"> plan </w:t>
      </w:r>
      <w:proofErr w:type="spellStart"/>
      <w:r w:rsidR="002817CF" w:rsidRPr="008B3700">
        <w:rPr>
          <w:rFonts w:ascii="Arial MT" w:hAnsi="Arial MT" w:cs="Arial"/>
          <w:color w:val="7F7F7F" w:themeColor="text1" w:themeTint="80"/>
          <w:sz w:val="22"/>
          <w:szCs w:val="22"/>
        </w:rPr>
        <w:t>i</w:t>
      </w:r>
      <w:proofErr w:type="spellEnd"/>
      <w:r w:rsidR="002817CF" w:rsidRPr="008B3700">
        <w:rPr>
          <w:rFonts w:ascii="Arial MT" w:hAnsi="Arial MT" w:cs="Arial"/>
          <w:color w:val="7F7F7F" w:themeColor="text1" w:themeTint="80"/>
          <w:sz w:val="22"/>
          <w:szCs w:val="22"/>
        </w:rPr>
        <w:t xml:space="preserve"> </w:t>
      </w:r>
      <w:proofErr w:type="spellStart"/>
      <w:r w:rsidR="002817CF" w:rsidRPr="008B3700">
        <w:rPr>
          <w:rFonts w:ascii="Arial MT" w:hAnsi="Arial MT" w:cs="Arial"/>
          <w:color w:val="7F7F7F" w:themeColor="text1" w:themeTint="80"/>
          <w:sz w:val="22"/>
          <w:szCs w:val="22"/>
        </w:rPr>
        <w:t>punës</w:t>
      </w:r>
      <w:proofErr w:type="spellEnd"/>
      <w:r w:rsidR="00AE46E1" w:rsidRPr="008B3700">
        <w:rPr>
          <w:rFonts w:ascii="Arial MT" w:hAnsi="Arial MT" w:cs="Arial"/>
          <w:color w:val="7F7F7F" w:themeColor="text1" w:themeTint="80"/>
          <w:sz w:val="22"/>
          <w:szCs w:val="22"/>
        </w:rPr>
        <w:t xml:space="preserve"> </w:t>
      </w:r>
      <w:proofErr w:type="spellStart"/>
      <w:r w:rsidR="00AE46E1" w:rsidRPr="008B3700">
        <w:rPr>
          <w:rFonts w:ascii="Arial MT" w:hAnsi="Arial MT" w:cs="Arial"/>
          <w:color w:val="7F7F7F" w:themeColor="text1" w:themeTint="80"/>
          <w:sz w:val="22"/>
          <w:szCs w:val="22"/>
        </w:rPr>
        <w:t>për</w:t>
      </w:r>
      <w:proofErr w:type="spellEnd"/>
      <w:r w:rsidR="00AE46E1" w:rsidRPr="008B3700">
        <w:rPr>
          <w:rFonts w:ascii="Arial MT" w:hAnsi="Arial MT" w:cs="Arial"/>
          <w:color w:val="7F7F7F" w:themeColor="text1" w:themeTint="80"/>
          <w:sz w:val="22"/>
          <w:szCs w:val="22"/>
        </w:rPr>
        <w:t xml:space="preserve"> </w:t>
      </w:r>
      <w:proofErr w:type="spellStart"/>
      <w:r w:rsidR="00B71A98" w:rsidRPr="008B3700">
        <w:rPr>
          <w:rFonts w:ascii="Arial MT" w:hAnsi="Arial MT" w:cs="Arial"/>
          <w:color w:val="7F7F7F" w:themeColor="text1" w:themeTint="80"/>
          <w:sz w:val="22"/>
          <w:szCs w:val="22"/>
        </w:rPr>
        <w:t>të</w:t>
      </w:r>
      <w:proofErr w:type="spellEnd"/>
      <w:r w:rsidR="00B71A98" w:rsidRPr="008B3700">
        <w:rPr>
          <w:rFonts w:ascii="Arial MT" w:hAnsi="Arial MT" w:cs="Arial"/>
          <w:color w:val="7F7F7F" w:themeColor="text1" w:themeTint="80"/>
          <w:sz w:val="22"/>
          <w:szCs w:val="22"/>
        </w:rPr>
        <w:t xml:space="preserve"> </w:t>
      </w:r>
      <w:proofErr w:type="spellStart"/>
      <w:r w:rsidR="00BD596C" w:rsidRPr="008B3700">
        <w:rPr>
          <w:rFonts w:ascii="Arial MT" w:hAnsi="Arial MT" w:cs="Arial"/>
          <w:color w:val="7F7F7F" w:themeColor="text1" w:themeTint="80"/>
          <w:sz w:val="22"/>
          <w:szCs w:val="22"/>
        </w:rPr>
        <w:t>d</w:t>
      </w:r>
      <w:r w:rsidR="00B71A98" w:rsidRPr="008B3700">
        <w:rPr>
          <w:rFonts w:ascii="Arial MT" w:hAnsi="Arial MT" w:cs="Arial"/>
          <w:color w:val="7F7F7F" w:themeColor="text1" w:themeTint="80"/>
          <w:sz w:val="22"/>
          <w:szCs w:val="22"/>
        </w:rPr>
        <w:t>rejtat</w:t>
      </w:r>
      <w:proofErr w:type="spellEnd"/>
      <w:r w:rsidR="00B71A98" w:rsidRPr="008B3700">
        <w:rPr>
          <w:rFonts w:ascii="Arial MT" w:hAnsi="Arial MT" w:cs="Arial"/>
          <w:color w:val="7F7F7F" w:themeColor="text1" w:themeTint="80"/>
          <w:sz w:val="22"/>
          <w:szCs w:val="22"/>
        </w:rPr>
        <w:t xml:space="preserve"> e </w:t>
      </w:r>
      <w:proofErr w:type="spellStart"/>
      <w:r w:rsidR="00BD596C" w:rsidRPr="008B3700">
        <w:rPr>
          <w:rFonts w:ascii="Arial MT" w:hAnsi="Arial MT" w:cs="Arial"/>
          <w:color w:val="7F7F7F" w:themeColor="text1" w:themeTint="80"/>
          <w:sz w:val="22"/>
          <w:szCs w:val="22"/>
        </w:rPr>
        <w:t>f</w:t>
      </w:r>
      <w:r w:rsidR="00B71A98" w:rsidRPr="008B3700">
        <w:rPr>
          <w:rFonts w:ascii="Arial MT" w:hAnsi="Arial MT" w:cs="Arial"/>
          <w:color w:val="7F7F7F" w:themeColor="text1" w:themeTint="80"/>
          <w:sz w:val="22"/>
          <w:szCs w:val="22"/>
        </w:rPr>
        <w:t>ëmijëve</w:t>
      </w:r>
      <w:proofErr w:type="spellEnd"/>
      <w:r w:rsidR="00B71A98" w:rsidRPr="008B3700">
        <w:rPr>
          <w:rFonts w:ascii="Arial MT" w:hAnsi="Arial MT" w:cs="Arial"/>
          <w:color w:val="7F7F7F" w:themeColor="text1" w:themeTint="80"/>
          <w:sz w:val="22"/>
          <w:szCs w:val="22"/>
        </w:rPr>
        <w:t xml:space="preserve"> </w:t>
      </w:r>
      <w:proofErr w:type="spellStart"/>
      <w:r w:rsidR="00B71A98" w:rsidRPr="008B3700">
        <w:rPr>
          <w:rFonts w:ascii="Arial MT" w:hAnsi="Arial MT" w:cs="Arial"/>
          <w:color w:val="7F7F7F" w:themeColor="text1" w:themeTint="80"/>
          <w:sz w:val="22"/>
          <w:szCs w:val="22"/>
        </w:rPr>
        <w:t>ndërlidhet</w:t>
      </w:r>
      <w:proofErr w:type="spellEnd"/>
      <w:r w:rsidR="00B71A98" w:rsidRPr="008B3700">
        <w:rPr>
          <w:rFonts w:ascii="Arial MT" w:hAnsi="Arial MT" w:cs="Arial"/>
          <w:color w:val="7F7F7F" w:themeColor="text1" w:themeTint="80"/>
          <w:sz w:val="22"/>
          <w:szCs w:val="22"/>
        </w:rPr>
        <w:t xml:space="preserve"> me </w:t>
      </w:r>
      <w:proofErr w:type="spellStart"/>
      <w:r w:rsidR="00BD596C" w:rsidRPr="008B3700">
        <w:rPr>
          <w:rFonts w:ascii="Arial MT" w:hAnsi="Arial MT" w:cs="Arial"/>
          <w:color w:val="7F7F7F" w:themeColor="text1" w:themeTint="80"/>
          <w:sz w:val="22"/>
          <w:szCs w:val="22"/>
        </w:rPr>
        <w:t>objektivin</w:t>
      </w:r>
      <w:proofErr w:type="spellEnd"/>
      <w:r w:rsidR="00BD596C" w:rsidRPr="008B3700">
        <w:rPr>
          <w:rFonts w:ascii="Arial MT" w:hAnsi="Arial MT" w:cs="Arial"/>
          <w:color w:val="7F7F7F" w:themeColor="text1" w:themeTint="80"/>
          <w:sz w:val="22"/>
          <w:szCs w:val="22"/>
        </w:rPr>
        <w:t xml:space="preserve"> OQZH 1 – Fundi </w:t>
      </w:r>
      <w:proofErr w:type="spellStart"/>
      <w:r w:rsidR="00BD596C" w:rsidRPr="008B3700">
        <w:rPr>
          <w:rFonts w:ascii="Arial MT" w:hAnsi="Arial MT" w:cs="Arial"/>
          <w:color w:val="7F7F7F" w:themeColor="text1" w:themeTint="80"/>
          <w:sz w:val="22"/>
          <w:szCs w:val="22"/>
        </w:rPr>
        <w:t>i</w:t>
      </w:r>
      <w:proofErr w:type="spellEnd"/>
      <w:r w:rsidR="00BD596C" w:rsidRPr="008B3700">
        <w:rPr>
          <w:rFonts w:ascii="Arial MT" w:hAnsi="Arial MT" w:cs="Arial"/>
          <w:color w:val="7F7F7F" w:themeColor="text1" w:themeTint="80"/>
          <w:sz w:val="22"/>
          <w:szCs w:val="22"/>
        </w:rPr>
        <w:t xml:space="preserve"> </w:t>
      </w:r>
      <w:proofErr w:type="spellStart"/>
      <w:r w:rsidR="00BD596C" w:rsidRPr="008B3700">
        <w:rPr>
          <w:rFonts w:ascii="Arial MT" w:hAnsi="Arial MT" w:cs="Arial"/>
          <w:color w:val="7F7F7F" w:themeColor="text1" w:themeTint="80"/>
          <w:sz w:val="22"/>
          <w:szCs w:val="22"/>
        </w:rPr>
        <w:t>varfërisë</w:t>
      </w:r>
      <w:proofErr w:type="spellEnd"/>
      <w:r w:rsidR="00BD596C" w:rsidRPr="008B3700">
        <w:rPr>
          <w:rFonts w:ascii="Arial MT" w:hAnsi="Arial MT" w:cs="Arial"/>
          <w:color w:val="7F7F7F" w:themeColor="text1" w:themeTint="80"/>
          <w:sz w:val="22"/>
          <w:szCs w:val="22"/>
        </w:rPr>
        <w:t xml:space="preserve"> </w:t>
      </w:r>
      <w:proofErr w:type="spellStart"/>
      <w:r w:rsidR="00BD596C" w:rsidRPr="008B3700">
        <w:rPr>
          <w:rFonts w:ascii="Arial MT" w:hAnsi="Arial MT" w:cs="Arial"/>
          <w:color w:val="7F7F7F" w:themeColor="text1" w:themeTint="80"/>
          <w:sz w:val="22"/>
          <w:szCs w:val="22"/>
        </w:rPr>
        <w:t>në</w:t>
      </w:r>
      <w:proofErr w:type="spellEnd"/>
      <w:r w:rsidR="00BD596C" w:rsidRPr="008B3700">
        <w:rPr>
          <w:rFonts w:ascii="Arial MT" w:hAnsi="Arial MT" w:cs="Arial"/>
          <w:color w:val="7F7F7F" w:themeColor="text1" w:themeTint="80"/>
          <w:sz w:val="22"/>
          <w:szCs w:val="22"/>
        </w:rPr>
        <w:t xml:space="preserve"> </w:t>
      </w:r>
      <w:proofErr w:type="spellStart"/>
      <w:r w:rsidR="00BD596C" w:rsidRPr="008B3700">
        <w:rPr>
          <w:rFonts w:ascii="Arial MT" w:hAnsi="Arial MT" w:cs="Arial"/>
          <w:color w:val="7F7F7F" w:themeColor="text1" w:themeTint="80"/>
          <w:sz w:val="22"/>
          <w:szCs w:val="22"/>
        </w:rPr>
        <w:t>të</w:t>
      </w:r>
      <w:proofErr w:type="spellEnd"/>
      <w:r w:rsidR="00BD596C" w:rsidRPr="008B3700">
        <w:rPr>
          <w:rFonts w:ascii="Arial MT" w:hAnsi="Arial MT" w:cs="Arial"/>
          <w:color w:val="7F7F7F" w:themeColor="text1" w:themeTint="80"/>
          <w:sz w:val="22"/>
          <w:szCs w:val="22"/>
        </w:rPr>
        <w:t xml:space="preserve"> </w:t>
      </w:r>
      <w:proofErr w:type="spellStart"/>
      <w:r w:rsidR="00BD596C" w:rsidRPr="008B3700">
        <w:rPr>
          <w:rFonts w:ascii="Arial MT" w:hAnsi="Arial MT" w:cs="Arial"/>
          <w:color w:val="7F7F7F" w:themeColor="text1" w:themeTint="80"/>
          <w:sz w:val="22"/>
          <w:szCs w:val="22"/>
        </w:rPr>
        <w:t>gjitha</w:t>
      </w:r>
      <w:proofErr w:type="spellEnd"/>
      <w:r w:rsidR="00BD596C" w:rsidRPr="008B3700">
        <w:rPr>
          <w:rFonts w:ascii="Arial MT" w:hAnsi="Arial MT" w:cs="Arial"/>
          <w:color w:val="7F7F7F" w:themeColor="text1" w:themeTint="80"/>
          <w:sz w:val="22"/>
          <w:szCs w:val="22"/>
        </w:rPr>
        <w:t xml:space="preserve"> format e </w:t>
      </w:r>
      <w:proofErr w:type="spellStart"/>
      <w:r w:rsidR="00BD596C" w:rsidRPr="008B3700">
        <w:rPr>
          <w:rFonts w:ascii="Arial MT" w:hAnsi="Arial MT" w:cs="Arial"/>
          <w:color w:val="7F7F7F" w:themeColor="text1" w:themeTint="80"/>
          <w:sz w:val="22"/>
          <w:szCs w:val="22"/>
        </w:rPr>
        <w:t>saj</w:t>
      </w:r>
      <w:proofErr w:type="spellEnd"/>
      <w:r w:rsidR="00BD596C" w:rsidRPr="008B3700">
        <w:rPr>
          <w:rFonts w:ascii="Arial MT" w:hAnsi="Arial MT" w:cs="Arial"/>
          <w:color w:val="7F7F7F" w:themeColor="text1" w:themeTint="80"/>
          <w:sz w:val="22"/>
          <w:szCs w:val="22"/>
        </w:rPr>
        <w:t xml:space="preserve"> kudo, OQZH-</w:t>
      </w:r>
      <w:r w:rsidR="00EA3E94" w:rsidRPr="008B3700">
        <w:rPr>
          <w:rFonts w:ascii="Arial MT" w:hAnsi="Arial MT" w:cs="Arial"/>
          <w:color w:val="7F7F7F" w:themeColor="text1" w:themeTint="80"/>
          <w:sz w:val="22"/>
          <w:szCs w:val="22"/>
        </w:rPr>
        <w:t xml:space="preserve">2 – Zero </w:t>
      </w:r>
      <w:proofErr w:type="spellStart"/>
      <w:r w:rsidR="006A597F" w:rsidRPr="008B3700">
        <w:rPr>
          <w:rFonts w:ascii="Arial MT" w:hAnsi="Arial MT" w:cs="Arial"/>
          <w:color w:val="7F7F7F" w:themeColor="text1" w:themeTint="80"/>
          <w:sz w:val="22"/>
          <w:szCs w:val="22"/>
        </w:rPr>
        <w:t>uri</w:t>
      </w:r>
      <w:proofErr w:type="spellEnd"/>
      <w:r w:rsidR="006A597F" w:rsidRPr="008B3700">
        <w:rPr>
          <w:rFonts w:ascii="Arial MT" w:hAnsi="Arial MT" w:cs="Arial"/>
          <w:color w:val="7F7F7F" w:themeColor="text1" w:themeTint="80"/>
          <w:sz w:val="22"/>
          <w:szCs w:val="22"/>
        </w:rPr>
        <w:t xml:space="preserve">, OQZH 3- </w:t>
      </w:r>
      <w:proofErr w:type="spellStart"/>
      <w:r w:rsidR="006A597F" w:rsidRPr="008B3700">
        <w:rPr>
          <w:rFonts w:ascii="Arial MT" w:hAnsi="Arial MT" w:cs="Arial"/>
          <w:color w:val="7F7F7F" w:themeColor="text1" w:themeTint="80"/>
          <w:sz w:val="22"/>
          <w:szCs w:val="22"/>
        </w:rPr>
        <w:t>Shëndet</w:t>
      </w:r>
      <w:proofErr w:type="spellEnd"/>
      <w:r w:rsidR="006A597F" w:rsidRPr="008B3700">
        <w:rPr>
          <w:rFonts w:ascii="Arial MT" w:hAnsi="Arial MT" w:cs="Arial"/>
          <w:color w:val="7F7F7F" w:themeColor="text1" w:themeTint="80"/>
          <w:sz w:val="22"/>
          <w:szCs w:val="22"/>
        </w:rPr>
        <w:t xml:space="preserve"> </w:t>
      </w:r>
      <w:proofErr w:type="spellStart"/>
      <w:r w:rsidR="006A597F" w:rsidRPr="008B3700">
        <w:rPr>
          <w:rFonts w:ascii="Arial MT" w:hAnsi="Arial MT" w:cs="Arial"/>
          <w:color w:val="7F7F7F" w:themeColor="text1" w:themeTint="80"/>
          <w:sz w:val="22"/>
          <w:szCs w:val="22"/>
        </w:rPr>
        <w:t>i</w:t>
      </w:r>
      <w:proofErr w:type="spellEnd"/>
      <w:r w:rsidR="006A597F" w:rsidRPr="008B3700">
        <w:rPr>
          <w:rFonts w:ascii="Arial MT" w:hAnsi="Arial MT" w:cs="Arial"/>
          <w:color w:val="7F7F7F" w:themeColor="text1" w:themeTint="80"/>
          <w:sz w:val="22"/>
          <w:szCs w:val="22"/>
        </w:rPr>
        <w:t xml:space="preserve"> </w:t>
      </w:r>
      <w:proofErr w:type="spellStart"/>
      <w:r w:rsidR="006A597F" w:rsidRPr="008B3700">
        <w:rPr>
          <w:rFonts w:ascii="Arial MT" w:hAnsi="Arial MT" w:cs="Arial"/>
          <w:color w:val="7F7F7F" w:themeColor="text1" w:themeTint="80"/>
          <w:sz w:val="22"/>
          <w:szCs w:val="22"/>
        </w:rPr>
        <w:t>mirë</w:t>
      </w:r>
      <w:proofErr w:type="spellEnd"/>
      <w:r w:rsidR="006A597F" w:rsidRPr="008B3700">
        <w:rPr>
          <w:rFonts w:ascii="Arial MT" w:hAnsi="Arial MT" w:cs="Arial"/>
          <w:color w:val="7F7F7F" w:themeColor="text1" w:themeTint="80"/>
          <w:sz w:val="22"/>
          <w:szCs w:val="22"/>
        </w:rPr>
        <w:t xml:space="preserve"> </w:t>
      </w:r>
      <w:proofErr w:type="spellStart"/>
      <w:r w:rsidR="006A597F" w:rsidRPr="008B3700">
        <w:rPr>
          <w:rFonts w:ascii="Arial MT" w:hAnsi="Arial MT" w:cs="Arial"/>
          <w:color w:val="7F7F7F" w:themeColor="text1" w:themeTint="80"/>
          <w:sz w:val="22"/>
          <w:szCs w:val="22"/>
        </w:rPr>
        <w:t>dhe</w:t>
      </w:r>
      <w:proofErr w:type="spellEnd"/>
      <w:r w:rsidR="006A597F" w:rsidRPr="008B3700">
        <w:rPr>
          <w:rFonts w:ascii="Arial MT" w:hAnsi="Arial MT" w:cs="Arial"/>
          <w:color w:val="7F7F7F" w:themeColor="text1" w:themeTint="80"/>
          <w:sz w:val="22"/>
          <w:szCs w:val="22"/>
        </w:rPr>
        <w:t xml:space="preserve"> </w:t>
      </w:r>
      <w:proofErr w:type="spellStart"/>
      <w:r w:rsidR="006A597F" w:rsidRPr="008B3700">
        <w:rPr>
          <w:rFonts w:ascii="Arial MT" w:hAnsi="Arial MT" w:cs="Arial"/>
          <w:color w:val="7F7F7F" w:themeColor="text1" w:themeTint="80"/>
          <w:sz w:val="22"/>
          <w:szCs w:val="22"/>
        </w:rPr>
        <w:t>mirëqenie</w:t>
      </w:r>
      <w:proofErr w:type="spellEnd"/>
      <w:r w:rsidR="006A597F" w:rsidRPr="008B3700">
        <w:rPr>
          <w:rFonts w:ascii="Arial MT" w:hAnsi="Arial MT" w:cs="Arial"/>
          <w:color w:val="7F7F7F" w:themeColor="text1" w:themeTint="80"/>
          <w:sz w:val="22"/>
          <w:szCs w:val="22"/>
        </w:rPr>
        <w:t>, OQZH 4</w:t>
      </w:r>
      <w:r w:rsidR="000F2E5A" w:rsidRPr="008B3700">
        <w:rPr>
          <w:rFonts w:ascii="Arial MT" w:hAnsi="Arial MT" w:cs="Arial"/>
          <w:color w:val="7F7F7F" w:themeColor="text1" w:themeTint="80"/>
          <w:sz w:val="22"/>
          <w:szCs w:val="22"/>
        </w:rPr>
        <w:t xml:space="preserve">-Arsim </w:t>
      </w:r>
      <w:proofErr w:type="spellStart"/>
      <w:r w:rsidR="000F2E5A" w:rsidRPr="008B3700">
        <w:rPr>
          <w:rFonts w:ascii="Arial MT" w:hAnsi="Arial MT" w:cs="Arial"/>
          <w:color w:val="7F7F7F" w:themeColor="text1" w:themeTint="80"/>
          <w:sz w:val="22"/>
          <w:szCs w:val="22"/>
        </w:rPr>
        <w:t>cilësor</w:t>
      </w:r>
      <w:proofErr w:type="spellEnd"/>
      <w:r w:rsidR="000F2E5A" w:rsidRPr="008B3700">
        <w:rPr>
          <w:rFonts w:ascii="Arial MT" w:hAnsi="Arial MT" w:cs="Arial"/>
          <w:color w:val="7F7F7F" w:themeColor="text1" w:themeTint="80"/>
          <w:sz w:val="22"/>
          <w:szCs w:val="22"/>
        </w:rPr>
        <w:t xml:space="preserve">, OQZH 5-Barazia </w:t>
      </w:r>
      <w:proofErr w:type="spellStart"/>
      <w:r w:rsidR="000F2E5A" w:rsidRPr="008B3700">
        <w:rPr>
          <w:rFonts w:ascii="Arial MT" w:hAnsi="Arial MT" w:cs="Arial"/>
          <w:color w:val="7F7F7F" w:themeColor="text1" w:themeTint="80"/>
          <w:sz w:val="22"/>
          <w:szCs w:val="22"/>
        </w:rPr>
        <w:t>gjinore</w:t>
      </w:r>
      <w:proofErr w:type="spellEnd"/>
      <w:r w:rsidR="000F2E5A" w:rsidRPr="008B3700">
        <w:rPr>
          <w:rFonts w:ascii="Arial MT" w:hAnsi="Arial MT" w:cs="Arial"/>
          <w:color w:val="7F7F7F" w:themeColor="text1" w:themeTint="80"/>
          <w:sz w:val="22"/>
          <w:szCs w:val="22"/>
        </w:rPr>
        <w:t>, OQZH</w:t>
      </w:r>
      <w:r w:rsidR="00EA29B1" w:rsidRPr="008B3700">
        <w:rPr>
          <w:rFonts w:ascii="Arial MT" w:hAnsi="Arial MT" w:cs="Arial"/>
          <w:color w:val="7F7F7F" w:themeColor="text1" w:themeTint="80"/>
          <w:sz w:val="22"/>
          <w:szCs w:val="22"/>
        </w:rPr>
        <w:t xml:space="preserve"> </w:t>
      </w:r>
      <w:r w:rsidR="000F2E5A" w:rsidRPr="008B3700">
        <w:rPr>
          <w:rFonts w:ascii="Arial MT" w:hAnsi="Arial MT" w:cs="Arial"/>
          <w:color w:val="7F7F7F" w:themeColor="text1" w:themeTint="80"/>
          <w:sz w:val="22"/>
          <w:szCs w:val="22"/>
        </w:rPr>
        <w:t>8</w:t>
      </w:r>
      <w:r w:rsidR="00EA29B1" w:rsidRPr="008B3700">
        <w:rPr>
          <w:rFonts w:ascii="Arial MT" w:hAnsi="Arial MT" w:cs="Arial"/>
          <w:color w:val="7F7F7F" w:themeColor="text1" w:themeTint="80"/>
          <w:sz w:val="22"/>
          <w:szCs w:val="22"/>
        </w:rPr>
        <w:t xml:space="preserve">-Punë e </w:t>
      </w:r>
      <w:proofErr w:type="spellStart"/>
      <w:r w:rsidR="00EA29B1" w:rsidRPr="008B3700">
        <w:rPr>
          <w:rFonts w:ascii="Arial MT" w:hAnsi="Arial MT" w:cs="Arial"/>
          <w:color w:val="7F7F7F" w:themeColor="text1" w:themeTint="80"/>
          <w:sz w:val="22"/>
          <w:szCs w:val="22"/>
        </w:rPr>
        <w:t>denjë</w:t>
      </w:r>
      <w:proofErr w:type="spellEnd"/>
      <w:r w:rsidR="00EA29B1" w:rsidRPr="008B3700">
        <w:rPr>
          <w:rFonts w:ascii="Arial MT" w:hAnsi="Arial MT" w:cs="Arial"/>
          <w:color w:val="7F7F7F" w:themeColor="text1" w:themeTint="80"/>
          <w:sz w:val="22"/>
          <w:szCs w:val="22"/>
        </w:rPr>
        <w:t xml:space="preserve"> </w:t>
      </w:r>
      <w:proofErr w:type="spellStart"/>
      <w:r w:rsidR="001E76C8" w:rsidRPr="008B3700">
        <w:rPr>
          <w:rFonts w:ascii="Arial MT" w:hAnsi="Arial MT" w:cs="Arial"/>
          <w:color w:val="7F7F7F" w:themeColor="text1" w:themeTint="80"/>
          <w:sz w:val="22"/>
          <w:szCs w:val="22"/>
        </w:rPr>
        <w:t>dhe</w:t>
      </w:r>
      <w:proofErr w:type="spellEnd"/>
      <w:r w:rsidR="001E76C8" w:rsidRPr="008B3700">
        <w:rPr>
          <w:rFonts w:ascii="Arial MT" w:hAnsi="Arial MT" w:cs="Arial"/>
          <w:color w:val="7F7F7F" w:themeColor="text1" w:themeTint="80"/>
          <w:sz w:val="22"/>
          <w:szCs w:val="22"/>
        </w:rPr>
        <w:t xml:space="preserve"> </w:t>
      </w:r>
      <w:proofErr w:type="spellStart"/>
      <w:r w:rsidR="001E76C8" w:rsidRPr="008B3700">
        <w:rPr>
          <w:rFonts w:ascii="Arial MT" w:hAnsi="Arial MT" w:cs="Arial"/>
          <w:color w:val="7F7F7F" w:themeColor="text1" w:themeTint="80"/>
          <w:sz w:val="22"/>
          <w:szCs w:val="22"/>
        </w:rPr>
        <w:t>rritje</w:t>
      </w:r>
      <w:proofErr w:type="spellEnd"/>
      <w:r w:rsidR="001E76C8" w:rsidRPr="008B3700">
        <w:rPr>
          <w:rFonts w:ascii="Arial MT" w:hAnsi="Arial MT" w:cs="Arial"/>
          <w:color w:val="7F7F7F" w:themeColor="text1" w:themeTint="80"/>
          <w:sz w:val="22"/>
          <w:szCs w:val="22"/>
        </w:rPr>
        <w:t xml:space="preserve"> </w:t>
      </w:r>
      <w:proofErr w:type="spellStart"/>
      <w:r w:rsidR="001E76C8" w:rsidRPr="008B3700">
        <w:rPr>
          <w:rFonts w:ascii="Arial MT" w:hAnsi="Arial MT" w:cs="Arial"/>
          <w:color w:val="7F7F7F" w:themeColor="text1" w:themeTint="80"/>
          <w:sz w:val="22"/>
          <w:szCs w:val="22"/>
        </w:rPr>
        <w:t>ekonomike</w:t>
      </w:r>
      <w:proofErr w:type="spellEnd"/>
      <w:r w:rsidR="001E76C8" w:rsidRPr="008B3700">
        <w:rPr>
          <w:rFonts w:ascii="Arial MT" w:hAnsi="Arial MT" w:cs="Arial"/>
          <w:color w:val="7F7F7F" w:themeColor="text1" w:themeTint="80"/>
          <w:sz w:val="22"/>
          <w:szCs w:val="22"/>
        </w:rPr>
        <w:t xml:space="preserve">, OQZH 10-Reduktimi </w:t>
      </w:r>
      <w:proofErr w:type="spellStart"/>
      <w:r w:rsidR="001E76C8" w:rsidRPr="008B3700">
        <w:rPr>
          <w:rFonts w:ascii="Arial MT" w:hAnsi="Arial MT" w:cs="Arial"/>
          <w:color w:val="7F7F7F" w:themeColor="text1" w:themeTint="80"/>
          <w:sz w:val="22"/>
          <w:szCs w:val="22"/>
        </w:rPr>
        <w:t>i</w:t>
      </w:r>
      <w:proofErr w:type="spellEnd"/>
      <w:r w:rsidR="001E76C8" w:rsidRPr="008B3700">
        <w:rPr>
          <w:rFonts w:ascii="Arial MT" w:hAnsi="Arial MT" w:cs="Arial"/>
          <w:color w:val="7F7F7F" w:themeColor="text1" w:themeTint="80"/>
          <w:sz w:val="22"/>
          <w:szCs w:val="22"/>
        </w:rPr>
        <w:t xml:space="preserve"> </w:t>
      </w:r>
      <w:proofErr w:type="spellStart"/>
      <w:r w:rsidR="001E76C8" w:rsidRPr="008B3700">
        <w:rPr>
          <w:rFonts w:ascii="Arial MT" w:hAnsi="Arial MT" w:cs="Arial"/>
          <w:color w:val="7F7F7F" w:themeColor="text1" w:themeTint="80"/>
          <w:sz w:val="22"/>
          <w:szCs w:val="22"/>
        </w:rPr>
        <w:t>pabarazive</w:t>
      </w:r>
      <w:proofErr w:type="spellEnd"/>
      <w:r w:rsidR="001E76C8" w:rsidRPr="008B3700">
        <w:rPr>
          <w:rFonts w:ascii="Arial MT" w:hAnsi="Arial MT" w:cs="Arial"/>
          <w:color w:val="7F7F7F" w:themeColor="text1" w:themeTint="80"/>
          <w:sz w:val="22"/>
          <w:szCs w:val="22"/>
        </w:rPr>
        <w:t xml:space="preserve">, OQZH 16-Paqe, </w:t>
      </w:r>
      <w:proofErr w:type="spellStart"/>
      <w:r w:rsidR="001E76C8" w:rsidRPr="008B3700">
        <w:rPr>
          <w:rFonts w:ascii="Arial MT" w:hAnsi="Arial MT" w:cs="Arial"/>
          <w:color w:val="7F7F7F" w:themeColor="text1" w:themeTint="80"/>
          <w:sz w:val="22"/>
          <w:szCs w:val="22"/>
        </w:rPr>
        <w:t>drejtësi</w:t>
      </w:r>
      <w:proofErr w:type="spellEnd"/>
      <w:r w:rsidR="001E76C8" w:rsidRPr="008B3700">
        <w:rPr>
          <w:rFonts w:ascii="Arial MT" w:hAnsi="Arial MT" w:cs="Arial"/>
          <w:color w:val="7F7F7F" w:themeColor="text1" w:themeTint="80"/>
          <w:sz w:val="22"/>
          <w:szCs w:val="22"/>
        </w:rPr>
        <w:t xml:space="preserve"> </w:t>
      </w:r>
      <w:proofErr w:type="spellStart"/>
      <w:r w:rsidR="001E76C8" w:rsidRPr="008B3700">
        <w:rPr>
          <w:rFonts w:ascii="Arial MT" w:hAnsi="Arial MT" w:cs="Arial"/>
          <w:color w:val="7F7F7F" w:themeColor="text1" w:themeTint="80"/>
          <w:sz w:val="22"/>
          <w:szCs w:val="22"/>
        </w:rPr>
        <w:t>dhe</w:t>
      </w:r>
      <w:proofErr w:type="spellEnd"/>
      <w:r w:rsidR="001E76C8" w:rsidRPr="008B3700">
        <w:rPr>
          <w:rFonts w:ascii="Arial MT" w:hAnsi="Arial MT" w:cs="Arial"/>
          <w:color w:val="7F7F7F" w:themeColor="text1" w:themeTint="80"/>
          <w:sz w:val="22"/>
          <w:szCs w:val="22"/>
        </w:rPr>
        <w:t xml:space="preserve"> </w:t>
      </w:r>
      <w:proofErr w:type="spellStart"/>
      <w:r w:rsidR="001E76C8" w:rsidRPr="008B3700">
        <w:rPr>
          <w:rFonts w:ascii="Arial MT" w:hAnsi="Arial MT" w:cs="Arial"/>
          <w:color w:val="7F7F7F" w:themeColor="text1" w:themeTint="80"/>
          <w:sz w:val="22"/>
          <w:szCs w:val="22"/>
        </w:rPr>
        <w:t>institucione</w:t>
      </w:r>
      <w:proofErr w:type="spellEnd"/>
      <w:r w:rsidR="001E76C8" w:rsidRPr="008B3700">
        <w:rPr>
          <w:rFonts w:ascii="Arial MT" w:hAnsi="Arial MT" w:cs="Arial"/>
          <w:color w:val="7F7F7F" w:themeColor="text1" w:themeTint="80"/>
          <w:sz w:val="22"/>
          <w:szCs w:val="22"/>
        </w:rPr>
        <w:t xml:space="preserve"> </w:t>
      </w:r>
      <w:proofErr w:type="spellStart"/>
      <w:r w:rsidR="001E76C8" w:rsidRPr="008B3700">
        <w:rPr>
          <w:rFonts w:ascii="Arial MT" w:hAnsi="Arial MT" w:cs="Arial"/>
          <w:color w:val="7F7F7F" w:themeColor="text1" w:themeTint="80"/>
          <w:sz w:val="22"/>
          <w:szCs w:val="22"/>
        </w:rPr>
        <w:t>të</w:t>
      </w:r>
      <w:proofErr w:type="spellEnd"/>
      <w:r w:rsidR="001E76C8" w:rsidRPr="008B3700">
        <w:rPr>
          <w:rFonts w:ascii="Arial MT" w:hAnsi="Arial MT" w:cs="Arial"/>
          <w:color w:val="7F7F7F" w:themeColor="text1" w:themeTint="80"/>
          <w:sz w:val="22"/>
          <w:szCs w:val="22"/>
        </w:rPr>
        <w:t xml:space="preserve"> </w:t>
      </w:r>
      <w:proofErr w:type="spellStart"/>
      <w:r w:rsidR="001E76C8" w:rsidRPr="008B3700">
        <w:rPr>
          <w:rFonts w:ascii="Arial MT" w:hAnsi="Arial MT" w:cs="Arial"/>
          <w:color w:val="7F7F7F" w:themeColor="text1" w:themeTint="80"/>
          <w:sz w:val="22"/>
          <w:szCs w:val="22"/>
        </w:rPr>
        <w:t>forta</w:t>
      </w:r>
      <w:proofErr w:type="spellEnd"/>
      <w:r w:rsidR="001E76C8" w:rsidRPr="008B3700">
        <w:rPr>
          <w:rFonts w:ascii="Arial MT" w:hAnsi="Arial MT" w:cs="Arial"/>
          <w:color w:val="7F7F7F" w:themeColor="text1" w:themeTint="80"/>
          <w:sz w:val="22"/>
          <w:szCs w:val="22"/>
        </w:rPr>
        <w:t xml:space="preserve">, </w:t>
      </w:r>
      <w:proofErr w:type="spellStart"/>
      <w:r w:rsidR="001E76C8" w:rsidRPr="008B3700">
        <w:rPr>
          <w:rFonts w:ascii="Arial MT" w:hAnsi="Arial MT" w:cs="Arial"/>
          <w:color w:val="7F7F7F" w:themeColor="text1" w:themeTint="80"/>
          <w:sz w:val="22"/>
          <w:szCs w:val="22"/>
        </w:rPr>
        <w:t>etj</w:t>
      </w:r>
      <w:proofErr w:type="spellEnd"/>
      <w:r w:rsidR="001E76C8" w:rsidRPr="008B3700">
        <w:rPr>
          <w:rFonts w:ascii="Arial MT" w:hAnsi="Arial MT" w:cs="Arial"/>
          <w:color w:val="7F7F7F" w:themeColor="text1" w:themeTint="80"/>
          <w:sz w:val="22"/>
          <w:szCs w:val="22"/>
        </w:rPr>
        <w:t xml:space="preserve">. </w:t>
      </w:r>
      <w:r w:rsidR="00BD596C" w:rsidRPr="008B3700">
        <w:rPr>
          <w:rFonts w:ascii="Arial MT" w:hAnsi="Arial MT" w:cs="Arial"/>
          <w:color w:val="7F7F7F" w:themeColor="text1" w:themeTint="80"/>
          <w:sz w:val="22"/>
          <w:szCs w:val="22"/>
        </w:rPr>
        <w:t xml:space="preserve"> </w:t>
      </w:r>
    </w:p>
    <w:p w14:paraId="2D783CAC" w14:textId="77777777" w:rsidR="008B3700" w:rsidRPr="008B3700" w:rsidRDefault="008B3700" w:rsidP="00A54B71">
      <w:pPr>
        <w:pStyle w:val="NoSpacing"/>
        <w:spacing w:after="120" w:line="264" w:lineRule="auto"/>
        <w:jc w:val="both"/>
        <w:rPr>
          <w:rFonts w:ascii="Arial MT" w:eastAsia="Calibri" w:hAnsi="Arial MT" w:cs="Calibri"/>
          <w:color w:val="7F7F7F" w:themeColor="text1" w:themeTint="80"/>
          <w:kern w:val="2"/>
          <w:sz w:val="22"/>
          <w:szCs w:val="22"/>
          <w14:textOutline w14:w="12700" w14:cap="flat" w14:cmpd="sng" w14:algn="ctr">
            <w14:noFill/>
            <w14:prstDash w14:val="solid"/>
            <w14:miter w14:lim="400000"/>
          </w14:textOutline>
        </w:rPr>
      </w:pP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Në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Kosovë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kemi</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ligjin</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për</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mbrojtjen</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të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drejtave</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të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fëmijëve</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i</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cili</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ndjek</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parimet</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Konventës</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për</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të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Drejtat</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Fëmijëve</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dhe</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tregon</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rolin</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institucioneve</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në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mbrojtjen</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fëmijëve</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krijimin</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mekanizmave</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të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përshtatshëm</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dhe</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masat</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mbrojtëse</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Gjatë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hartimit</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të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strategjisë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ky</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ligj</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është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konsultuar</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dhe</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shumë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masa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janë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hartuar</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në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përputhje</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me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të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Natyrisht</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konteksti</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lokal</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ka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përcaktuar</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aspekte</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të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veçanta</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të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organizimit</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si</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krijimi</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i</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një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mekanizmi</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koordinator</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w:t>
      </w:r>
    </w:p>
    <w:p w14:paraId="78BC614E" w14:textId="77777777" w:rsidR="008B3700" w:rsidRPr="008B3700" w:rsidRDefault="008B3700" w:rsidP="00A54B71">
      <w:pPr>
        <w:pStyle w:val="NoSpacing"/>
        <w:spacing w:after="120" w:line="264" w:lineRule="auto"/>
        <w:jc w:val="both"/>
        <w:rPr>
          <w:rFonts w:ascii="Arial MT" w:eastAsia="Calibri" w:hAnsi="Arial MT" w:cs="Calibri"/>
          <w:color w:val="7F7F7F" w:themeColor="text1" w:themeTint="80"/>
          <w:kern w:val="2"/>
          <w:sz w:val="22"/>
          <w:szCs w:val="22"/>
          <w14:textOutline w14:w="12700" w14:cap="flat" w14:cmpd="sng" w14:algn="ctr">
            <w14:noFill/>
            <w14:prstDash w14:val="solid"/>
            <w14:miter w14:lim="400000"/>
          </w14:textOutline>
        </w:rPr>
      </w:pPr>
    </w:p>
    <w:p w14:paraId="6DEDF0D5" w14:textId="77777777" w:rsidR="008B3700" w:rsidRDefault="008B3700" w:rsidP="00A54B71">
      <w:pPr>
        <w:pStyle w:val="NoSpacing"/>
        <w:spacing w:after="120" w:line="264" w:lineRule="auto"/>
        <w:jc w:val="both"/>
        <w:rPr>
          <w:rFonts w:ascii="Arial MT" w:hAnsi="Arial MT"/>
          <w:color w:val="7F7F7F" w:themeColor="text1" w:themeTint="80"/>
          <w:kern w:val="2"/>
          <w:sz w:val="22"/>
          <w:szCs w:val="22"/>
          <w14:textOutline w14:w="12700" w14:cap="flat" w14:cmpd="sng" w14:algn="ctr">
            <w14:noFill/>
            <w14:prstDash w14:val="solid"/>
            <w14:miter w14:lim="400000"/>
          </w14:textOutline>
        </w:rPr>
      </w:pP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Strategjia</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Kombëtare</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për</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Zhvillim</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është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një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dokument</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kyç</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në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procesin</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hartimit</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të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strategjisë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dhe</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planit</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të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veprimit</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për</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fëmijë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UNICEF ka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publikuar</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një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dokument</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me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titullin</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Një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agjendë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për</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fëmijë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i</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cili</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kontribuon</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në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zbatimin</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Strategjisë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Kombëtare</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për</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Zhvillim</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2016-2021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dhe</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promovon</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zhvillimin</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ekonomik</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dhe</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social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të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qëndrueshëm</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duke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përmirësuar</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të</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drejtat</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e </w:t>
      </w:r>
      <w:proofErr w:type="spellStart"/>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fëmijëve</w:t>
      </w:r>
      <w:proofErr w:type="spellEnd"/>
      <w:r w:rsidRPr="008B3700">
        <w:rPr>
          <w:rFonts w:ascii="Arial MT" w:hAnsi="Arial MT"/>
          <w:color w:val="7F7F7F" w:themeColor="text1" w:themeTint="80"/>
          <w:kern w:val="2"/>
          <w:sz w:val="22"/>
          <w:szCs w:val="22"/>
          <w14:textOutline w14:w="12700" w14:cap="flat" w14:cmpd="sng" w14:algn="ctr">
            <w14:noFill/>
            <w14:prstDash w14:val="solid"/>
            <w14:miter w14:lim="400000"/>
          </w14:textOutline>
        </w:rPr>
        <w:t>.</w:t>
      </w:r>
    </w:p>
    <w:p w14:paraId="3BC232E6" w14:textId="77777777" w:rsidR="00DF5050" w:rsidRDefault="00DF5050" w:rsidP="00A54B71">
      <w:pPr>
        <w:pStyle w:val="NoSpacing"/>
        <w:spacing w:after="120" w:line="264" w:lineRule="auto"/>
        <w:jc w:val="both"/>
        <w:rPr>
          <w:rFonts w:ascii="Arial MT" w:hAnsi="Arial MT"/>
          <w:color w:val="7F7F7F" w:themeColor="text1" w:themeTint="80"/>
          <w:kern w:val="2"/>
          <w:sz w:val="22"/>
          <w:szCs w:val="22"/>
          <w14:textOutline w14:w="12700" w14:cap="flat" w14:cmpd="sng" w14:algn="ctr">
            <w14:noFill/>
            <w14:prstDash w14:val="solid"/>
            <w14:miter w14:lim="400000"/>
          </w14:textOutline>
        </w:rPr>
      </w:pPr>
    </w:p>
    <w:p w14:paraId="3368DB1E" w14:textId="06C698DA" w:rsidR="00DF5050" w:rsidRDefault="00DF5050" w:rsidP="00A54B71">
      <w:pPr>
        <w:pStyle w:val="NoSpacing"/>
        <w:spacing w:after="120" w:line="264" w:lineRule="auto"/>
        <w:jc w:val="both"/>
        <w:rPr>
          <w:rFonts w:ascii="Arial MT" w:hAnsi="Arial MT"/>
          <w:color w:val="7F7F7F" w:themeColor="text1" w:themeTint="80"/>
          <w:kern w:val="2"/>
          <w:sz w:val="22"/>
          <w:szCs w:val="22"/>
          <w14:textOutline w14:w="12700" w14:cap="flat" w14:cmpd="sng" w14:algn="ctr">
            <w14:noFill/>
            <w14:prstDash w14:val="solid"/>
            <w14:miter w14:lim="400000"/>
          </w14:textOutline>
        </w:rPr>
      </w:pPr>
      <w:proofErr w:type="spellStart"/>
      <w:r>
        <w:rPr>
          <w:rFonts w:ascii="Arial MT" w:hAnsi="Arial MT"/>
          <w:color w:val="7F7F7F" w:themeColor="text1" w:themeTint="80"/>
          <w:kern w:val="2"/>
          <w:sz w:val="22"/>
          <w:szCs w:val="22"/>
          <w14:textOutline w14:w="12700" w14:cap="flat" w14:cmpd="sng" w14:algn="ctr">
            <w14:noFill/>
            <w14:prstDash w14:val="solid"/>
            <w14:miter w14:lim="400000"/>
          </w14:textOutline>
        </w:rPr>
        <w:t>Në</w:t>
      </w:r>
      <w:proofErr w:type="spellEnd"/>
      <w:r>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Pr>
          <w:rFonts w:ascii="Arial MT" w:hAnsi="Arial MT"/>
          <w:color w:val="7F7F7F" w:themeColor="text1" w:themeTint="80"/>
          <w:kern w:val="2"/>
          <w:sz w:val="22"/>
          <w:szCs w:val="22"/>
          <w14:textOutline w14:w="12700" w14:cap="flat" w14:cmpd="sng" w14:algn="ctr">
            <w14:noFill/>
            <w14:prstDash w14:val="solid"/>
            <w14:miter w14:lim="400000"/>
          </w14:textOutline>
        </w:rPr>
        <w:t>nivelin</w:t>
      </w:r>
      <w:proofErr w:type="spellEnd"/>
      <w:r>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Pr>
          <w:rFonts w:ascii="Arial MT" w:hAnsi="Arial MT"/>
          <w:color w:val="7F7F7F" w:themeColor="text1" w:themeTint="80"/>
          <w:kern w:val="2"/>
          <w:sz w:val="22"/>
          <w:szCs w:val="22"/>
          <w14:textOutline w14:w="12700" w14:cap="flat" w14:cmpd="sng" w14:algn="ctr">
            <w14:noFill/>
            <w14:prstDash w14:val="solid"/>
            <w14:miter w14:lim="400000"/>
          </w14:textOutline>
        </w:rPr>
        <w:t>komunal</w:t>
      </w:r>
      <w:proofErr w:type="spellEnd"/>
      <w:r>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UNICEF ka </w:t>
      </w:r>
      <w:proofErr w:type="spellStart"/>
      <w:r>
        <w:rPr>
          <w:rFonts w:ascii="Arial MT" w:hAnsi="Arial MT"/>
          <w:color w:val="7F7F7F" w:themeColor="text1" w:themeTint="80"/>
          <w:kern w:val="2"/>
          <w:sz w:val="22"/>
          <w:szCs w:val="22"/>
          <w14:textOutline w14:w="12700" w14:cap="flat" w14:cmpd="sng" w14:algn="ctr">
            <w14:noFill/>
            <w14:prstDash w14:val="solid"/>
            <w14:miter w14:lim="400000"/>
          </w14:textOutline>
        </w:rPr>
        <w:t>përkrahur</w:t>
      </w:r>
      <w:proofErr w:type="spellEnd"/>
      <w:r>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hartimin</w:t>
      </w:r>
      <w:proofErr w:type="spellEnd"/>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e </w:t>
      </w:r>
      <w:proofErr w:type="spellStart"/>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Strategjisë</w:t>
      </w:r>
      <w:proofErr w:type="spellEnd"/>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dhe</w:t>
      </w:r>
      <w:proofErr w:type="spellEnd"/>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Planin</w:t>
      </w:r>
      <w:proofErr w:type="spellEnd"/>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e </w:t>
      </w:r>
      <w:proofErr w:type="spellStart"/>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Punës</w:t>
      </w:r>
      <w:proofErr w:type="spellEnd"/>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për</w:t>
      </w:r>
      <w:proofErr w:type="spellEnd"/>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Komunën</w:t>
      </w:r>
      <w:proofErr w:type="spellEnd"/>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Mike </w:t>
      </w:r>
      <w:proofErr w:type="spellStart"/>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në</w:t>
      </w:r>
      <w:proofErr w:type="spellEnd"/>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Komunën</w:t>
      </w:r>
      <w:proofErr w:type="spellEnd"/>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e </w:t>
      </w:r>
      <w:proofErr w:type="spellStart"/>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Gjakovës</w:t>
      </w:r>
      <w:proofErr w:type="spellEnd"/>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(2017-2021)</w:t>
      </w:r>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gjithashtu</w:t>
      </w:r>
      <w:proofErr w:type="spellEnd"/>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përkrah</w:t>
      </w:r>
      <w:proofErr w:type="spellEnd"/>
      <w:r w:rsidR="00A441D9">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93108D">
        <w:rPr>
          <w:rFonts w:ascii="Arial MT" w:hAnsi="Arial MT"/>
          <w:color w:val="7F7F7F" w:themeColor="text1" w:themeTint="80"/>
          <w:kern w:val="2"/>
          <w:sz w:val="22"/>
          <w:szCs w:val="22"/>
          <w14:textOutline w14:w="12700" w14:cap="flat" w14:cmpd="sng" w14:algn="ctr">
            <w14:noFill/>
            <w14:prstDash w14:val="solid"/>
            <w14:miter w14:lim="400000"/>
          </w14:textOutline>
        </w:rPr>
        <w:t>themelimin</w:t>
      </w:r>
      <w:proofErr w:type="spellEnd"/>
      <w:r w:rsidR="0093108D">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e </w:t>
      </w:r>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EDF </w:t>
      </w:r>
      <w:proofErr w:type="spellStart"/>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sipas</w:t>
      </w:r>
      <w:proofErr w:type="spellEnd"/>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legjislaturës</w:t>
      </w:r>
      <w:proofErr w:type="spellEnd"/>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në</w:t>
      </w:r>
      <w:proofErr w:type="spellEnd"/>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fuqi</w:t>
      </w:r>
      <w:proofErr w:type="spellEnd"/>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dhe</w:t>
      </w:r>
      <w:proofErr w:type="spellEnd"/>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vazhdon</w:t>
      </w:r>
      <w:proofErr w:type="spellEnd"/>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të</w:t>
      </w:r>
      <w:proofErr w:type="spellEnd"/>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përkrahë</w:t>
      </w:r>
      <w:proofErr w:type="spellEnd"/>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hartimin</w:t>
      </w:r>
      <w:proofErr w:type="spellEnd"/>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e </w:t>
      </w:r>
      <w:proofErr w:type="spellStart"/>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këtij</w:t>
      </w:r>
      <w:proofErr w:type="spellEnd"/>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plani</w:t>
      </w:r>
      <w:proofErr w:type="spellEnd"/>
      <w:r w:rsidR="00F91983">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dhe</w:t>
      </w:r>
      <w:proofErr w:type="spellEnd"/>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matricën</w:t>
      </w:r>
      <w:proofErr w:type="spellEnd"/>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e </w:t>
      </w:r>
      <w:proofErr w:type="spellStart"/>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planit</w:t>
      </w:r>
      <w:proofErr w:type="spellEnd"/>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si</w:t>
      </w:r>
      <w:proofErr w:type="spellEnd"/>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vazhdimësi</w:t>
      </w:r>
      <w:proofErr w:type="spellEnd"/>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e </w:t>
      </w:r>
      <w:proofErr w:type="spellStart"/>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pl</w:t>
      </w:r>
      <w:r w:rsidR="00EE6EC9">
        <w:rPr>
          <w:rFonts w:ascii="Arial MT" w:hAnsi="Arial MT"/>
          <w:color w:val="7F7F7F" w:themeColor="text1" w:themeTint="80"/>
          <w:kern w:val="2"/>
          <w:sz w:val="22"/>
          <w:szCs w:val="22"/>
          <w14:textOutline w14:w="12700" w14:cap="flat" w14:cmpd="sng" w14:algn="ctr">
            <w14:noFill/>
            <w14:prstDash w14:val="solid"/>
            <w14:miter w14:lim="400000"/>
          </w14:textOutline>
        </w:rPr>
        <w:t>a</w:t>
      </w:r>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nit</w:t>
      </w:r>
      <w:proofErr w:type="spellEnd"/>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strategjik</w:t>
      </w:r>
      <w:proofErr w:type="spellEnd"/>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paraprak</w:t>
      </w:r>
      <w:proofErr w:type="spellEnd"/>
      <w:r w:rsidR="00EF7F47">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
    <w:p w14:paraId="3E432D7A" w14:textId="2572EF51" w:rsidR="00692F5E" w:rsidRPr="0037306E" w:rsidRDefault="00692F5E" w:rsidP="00A54B71">
      <w:pPr>
        <w:pStyle w:val="NoSpacing"/>
        <w:spacing w:after="120" w:line="264" w:lineRule="auto"/>
        <w:jc w:val="both"/>
        <w:rPr>
          <w:rFonts w:ascii="Arial MT" w:hAnsi="Arial MT"/>
          <w:color w:val="7F7F7F" w:themeColor="text1" w:themeTint="80"/>
          <w:kern w:val="2"/>
          <w:sz w:val="22"/>
          <w:szCs w:val="22"/>
          <w14:textOutline w14:w="12700" w14:cap="flat" w14:cmpd="sng" w14:algn="ctr">
            <w14:noFill/>
            <w14:prstDash w14:val="solid"/>
            <w14:miter w14:lim="400000"/>
          </w14:textOutline>
        </w:rPr>
      </w:pPr>
      <w:proofErr w:type="spellStart"/>
      <w:r w:rsidRPr="0037306E">
        <w:rPr>
          <w:rFonts w:ascii="Arial MT" w:hAnsi="Arial MT"/>
          <w:color w:val="7F7F7F" w:themeColor="text1" w:themeTint="80"/>
          <w:kern w:val="2"/>
          <w:sz w:val="22"/>
          <w:szCs w:val="22"/>
          <w14:textOutline w14:w="12700" w14:cap="flat" w14:cmpd="sng" w14:algn="ctr">
            <w14:noFill/>
            <w14:prstDash w14:val="solid"/>
            <w14:miter w14:lim="400000"/>
          </w14:textOutline>
        </w:rPr>
        <w:t>Vlerat</w:t>
      </w:r>
      <w:proofErr w:type="spellEnd"/>
      <w:r w:rsidRPr="0037306E">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37306E">
        <w:rPr>
          <w:rFonts w:ascii="Arial MT" w:hAnsi="Arial MT"/>
          <w:color w:val="7F7F7F" w:themeColor="text1" w:themeTint="80"/>
          <w:kern w:val="2"/>
          <w:sz w:val="22"/>
          <w:szCs w:val="22"/>
          <w14:textOutline w14:w="12700" w14:cap="flat" w14:cmpd="sng" w14:algn="ctr">
            <w14:noFill/>
            <w14:prstDash w14:val="solid"/>
            <w14:miter w14:lim="400000"/>
          </w14:textOutline>
        </w:rPr>
        <w:t>që</w:t>
      </w:r>
      <w:proofErr w:type="spellEnd"/>
      <w:r w:rsidRPr="0037306E">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37306E">
        <w:rPr>
          <w:rFonts w:ascii="Arial MT" w:hAnsi="Arial MT"/>
          <w:color w:val="7F7F7F" w:themeColor="text1" w:themeTint="80"/>
          <w:kern w:val="2"/>
          <w:sz w:val="22"/>
          <w:szCs w:val="22"/>
          <w14:textOutline w14:w="12700" w14:cap="flat" w14:cmpd="sng" w14:algn="ctr">
            <w14:noFill/>
            <w14:prstDash w14:val="solid"/>
            <w14:miter w14:lim="400000"/>
          </w14:textOutline>
        </w:rPr>
        <w:t>synon</w:t>
      </w:r>
      <w:proofErr w:type="spellEnd"/>
      <w:r w:rsidRPr="0037306E">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w:t>
      </w:r>
      <w:proofErr w:type="spellStart"/>
      <w:r w:rsidRPr="0037306E">
        <w:rPr>
          <w:rFonts w:ascii="Arial MT" w:hAnsi="Arial MT"/>
          <w:color w:val="7F7F7F" w:themeColor="text1" w:themeTint="80"/>
          <w:kern w:val="2"/>
          <w:sz w:val="22"/>
          <w:szCs w:val="22"/>
          <w14:textOutline w14:w="12700" w14:cap="flat" w14:cmpd="sng" w14:algn="ctr">
            <w14:noFill/>
            <w14:prstDash w14:val="solid"/>
            <w14:miter w14:lim="400000"/>
          </w14:textOutline>
        </w:rPr>
        <w:t>ky</w:t>
      </w:r>
      <w:proofErr w:type="spellEnd"/>
      <w:r w:rsidRPr="0037306E">
        <w:rPr>
          <w:rFonts w:ascii="Arial MT" w:hAnsi="Arial MT"/>
          <w:color w:val="7F7F7F" w:themeColor="text1" w:themeTint="80"/>
          <w:kern w:val="2"/>
          <w:sz w:val="22"/>
          <w:szCs w:val="22"/>
          <w14:textOutline w14:w="12700" w14:cap="flat" w14:cmpd="sng" w14:algn="ctr">
            <w14:noFill/>
            <w14:prstDash w14:val="solid"/>
            <w14:miter w14:lim="400000"/>
          </w14:textOutline>
        </w:rPr>
        <w:t xml:space="preserve"> plan:</w:t>
      </w:r>
    </w:p>
    <w:p w14:paraId="6B0BF08A" w14:textId="4F49B5B8" w:rsidR="0035747B" w:rsidRPr="007E0D4D" w:rsidRDefault="0035747B" w:rsidP="007E0D4D">
      <w:pPr>
        <w:pStyle w:val="TOC2"/>
        <w:jc w:val="both"/>
        <w:rPr>
          <w:rFonts w:ascii="Arial MT" w:eastAsia="Times New Roman" w:hAnsi="Arial MT"/>
          <w:color w:val="7F7F7F" w:themeColor="text1" w:themeTint="80"/>
          <w:sz w:val="22"/>
          <w:szCs w:val="22"/>
        </w:rPr>
      </w:pPr>
      <w:proofErr w:type="spellStart"/>
      <w:r w:rsidRPr="007E0D4D">
        <w:rPr>
          <w:rFonts w:ascii="Arial MT" w:eastAsia="Times New Roman" w:hAnsi="Arial MT"/>
          <w:color w:val="7F7F7F" w:themeColor="text1" w:themeTint="80"/>
          <w:sz w:val="22"/>
          <w:szCs w:val="22"/>
        </w:rPr>
        <w:t>Ndikimi</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në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jetën</w:t>
      </w:r>
      <w:proofErr w:type="spellEnd"/>
      <w:r w:rsidRPr="007E0D4D">
        <w:rPr>
          <w:rFonts w:ascii="Arial MT" w:eastAsia="Times New Roman" w:hAnsi="Arial MT"/>
          <w:color w:val="7F7F7F" w:themeColor="text1" w:themeTint="80"/>
          <w:sz w:val="22"/>
          <w:szCs w:val="22"/>
        </w:rPr>
        <w:t xml:space="preserve"> e </w:t>
      </w:r>
      <w:proofErr w:type="spellStart"/>
      <w:r w:rsidRPr="007E0D4D">
        <w:rPr>
          <w:rFonts w:ascii="Arial MT" w:eastAsia="Times New Roman" w:hAnsi="Arial MT"/>
          <w:color w:val="7F7F7F" w:themeColor="text1" w:themeTint="80"/>
          <w:sz w:val="22"/>
          <w:szCs w:val="22"/>
        </w:rPr>
        <w:t>fëmijëve</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përmes</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përmirësimit</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të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cilësisë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së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shërbimeve</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në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të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gjitha</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nivelet</w:t>
      </w:r>
      <w:proofErr w:type="spellEnd"/>
      <w:r w:rsidR="00644264" w:rsidRPr="007E0D4D">
        <w:rPr>
          <w:rFonts w:ascii="Arial MT" w:eastAsia="Times New Roman" w:hAnsi="Arial MT"/>
          <w:color w:val="7F7F7F" w:themeColor="text1" w:themeTint="80"/>
          <w:sz w:val="22"/>
          <w:szCs w:val="22"/>
        </w:rPr>
        <w:t>,</w:t>
      </w:r>
    </w:p>
    <w:p w14:paraId="4417BEB7" w14:textId="1D771522" w:rsidR="0035747B" w:rsidRPr="007E0D4D" w:rsidRDefault="0035747B" w:rsidP="007E0D4D">
      <w:pPr>
        <w:pStyle w:val="TOC2"/>
        <w:jc w:val="both"/>
        <w:rPr>
          <w:rFonts w:ascii="Arial MT" w:eastAsia="Times New Roman" w:hAnsi="Arial MT"/>
          <w:color w:val="7F7F7F" w:themeColor="text1" w:themeTint="80"/>
          <w:sz w:val="22"/>
          <w:szCs w:val="22"/>
        </w:rPr>
      </w:pPr>
      <w:proofErr w:type="spellStart"/>
      <w:r w:rsidRPr="007E0D4D">
        <w:rPr>
          <w:rFonts w:ascii="Arial MT" w:eastAsia="Times New Roman" w:hAnsi="Arial MT"/>
          <w:color w:val="7F7F7F" w:themeColor="text1" w:themeTint="80"/>
          <w:sz w:val="22"/>
          <w:szCs w:val="22"/>
        </w:rPr>
        <w:t>Promovimi</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i</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një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kulturë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të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të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drejtave</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të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fëmijëve</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dhe</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të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hedhë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bazat</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për</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pjesëmarrje</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kuptimplotë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të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fëmijëve</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në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Komunën</w:t>
      </w:r>
      <w:proofErr w:type="spellEnd"/>
      <w:r w:rsidRPr="007E0D4D">
        <w:rPr>
          <w:rFonts w:ascii="Arial MT" w:eastAsia="Times New Roman" w:hAnsi="Arial MT"/>
          <w:color w:val="7F7F7F" w:themeColor="text1" w:themeTint="80"/>
          <w:sz w:val="22"/>
          <w:szCs w:val="22"/>
        </w:rPr>
        <w:t xml:space="preserve"> e </w:t>
      </w:r>
      <w:proofErr w:type="spellStart"/>
      <w:r w:rsidRPr="007E0D4D">
        <w:rPr>
          <w:rFonts w:ascii="Arial MT" w:eastAsia="Times New Roman" w:hAnsi="Arial MT"/>
          <w:color w:val="7F7F7F" w:themeColor="text1" w:themeTint="80"/>
          <w:sz w:val="22"/>
          <w:szCs w:val="22"/>
        </w:rPr>
        <w:t>Gjakovës</w:t>
      </w:r>
      <w:proofErr w:type="spellEnd"/>
      <w:r w:rsidR="00644264" w:rsidRPr="007E0D4D">
        <w:rPr>
          <w:rFonts w:ascii="Arial MT" w:eastAsia="Times New Roman" w:hAnsi="Arial MT"/>
          <w:color w:val="7F7F7F" w:themeColor="text1" w:themeTint="80"/>
          <w:sz w:val="22"/>
          <w:szCs w:val="22"/>
        </w:rPr>
        <w:t>,</w:t>
      </w:r>
    </w:p>
    <w:p w14:paraId="5DFC5190" w14:textId="2A6AC0C5" w:rsidR="0035747B" w:rsidRPr="007E0D4D" w:rsidRDefault="0035747B" w:rsidP="007E0D4D">
      <w:pPr>
        <w:pStyle w:val="TOC2"/>
        <w:jc w:val="both"/>
        <w:rPr>
          <w:rFonts w:ascii="Arial MT" w:eastAsia="Times New Roman" w:hAnsi="Arial MT"/>
          <w:color w:val="7F7F7F" w:themeColor="text1" w:themeTint="80"/>
          <w:sz w:val="22"/>
          <w:szCs w:val="22"/>
        </w:rPr>
      </w:pPr>
      <w:proofErr w:type="spellStart"/>
      <w:r w:rsidRPr="007E0D4D">
        <w:rPr>
          <w:rFonts w:ascii="Arial MT" w:eastAsia="Times New Roman" w:hAnsi="Arial MT"/>
          <w:color w:val="7F7F7F" w:themeColor="text1" w:themeTint="80"/>
          <w:sz w:val="22"/>
          <w:szCs w:val="22"/>
        </w:rPr>
        <w:t>Mbrojtja</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nga</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të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gjitha</w:t>
      </w:r>
      <w:proofErr w:type="spellEnd"/>
      <w:r w:rsidRPr="007E0D4D">
        <w:rPr>
          <w:rFonts w:ascii="Arial MT" w:eastAsia="Times New Roman" w:hAnsi="Arial MT"/>
          <w:color w:val="7F7F7F" w:themeColor="text1" w:themeTint="80"/>
          <w:sz w:val="22"/>
          <w:szCs w:val="22"/>
        </w:rPr>
        <w:t xml:space="preserve"> format e </w:t>
      </w:r>
      <w:proofErr w:type="spellStart"/>
      <w:r w:rsidRPr="007E0D4D">
        <w:rPr>
          <w:rFonts w:ascii="Arial MT" w:eastAsia="Times New Roman" w:hAnsi="Arial MT"/>
          <w:color w:val="7F7F7F" w:themeColor="text1" w:themeTint="80"/>
          <w:sz w:val="22"/>
          <w:szCs w:val="22"/>
        </w:rPr>
        <w:t>dhunës</w:t>
      </w:r>
      <w:proofErr w:type="spellEnd"/>
      <w:r w:rsidR="00644264" w:rsidRPr="007E0D4D">
        <w:rPr>
          <w:rFonts w:ascii="Arial MT" w:eastAsia="Times New Roman" w:hAnsi="Arial MT"/>
          <w:color w:val="7F7F7F" w:themeColor="text1" w:themeTint="80"/>
          <w:sz w:val="22"/>
          <w:szCs w:val="22"/>
        </w:rPr>
        <w:t>,</w:t>
      </w:r>
    </w:p>
    <w:p w14:paraId="33D1EE69" w14:textId="0F09EF6A" w:rsidR="0035747B" w:rsidRPr="007E0D4D" w:rsidRDefault="0035747B" w:rsidP="007E0D4D">
      <w:pPr>
        <w:pStyle w:val="TOC2"/>
        <w:jc w:val="both"/>
        <w:rPr>
          <w:rFonts w:ascii="Arial MT" w:eastAsia="Times New Roman" w:hAnsi="Arial MT"/>
          <w:color w:val="7F7F7F" w:themeColor="text1" w:themeTint="80"/>
          <w:sz w:val="22"/>
          <w:szCs w:val="22"/>
        </w:rPr>
      </w:pPr>
      <w:proofErr w:type="spellStart"/>
      <w:r w:rsidRPr="007E0D4D">
        <w:rPr>
          <w:rFonts w:ascii="Arial MT" w:eastAsia="Times New Roman" w:hAnsi="Arial MT"/>
          <w:color w:val="7F7F7F" w:themeColor="text1" w:themeTint="80"/>
          <w:sz w:val="22"/>
          <w:szCs w:val="22"/>
        </w:rPr>
        <w:t>Sigurimi</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i</w:t>
      </w:r>
      <w:proofErr w:type="spellEnd"/>
      <w:r w:rsidRPr="007E0D4D">
        <w:rPr>
          <w:rFonts w:ascii="Arial MT" w:eastAsia="Times New Roman" w:hAnsi="Arial MT"/>
          <w:color w:val="7F7F7F" w:themeColor="text1" w:themeTint="80"/>
          <w:sz w:val="22"/>
          <w:szCs w:val="22"/>
        </w:rPr>
        <w:t> </w:t>
      </w:r>
      <w:proofErr w:type="spellStart"/>
      <w:r w:rsidRPr="007E0D4D">
        <w:rPr>
          <w:rFonts w:ascii="Arial MT" w:eastAsia="Times New Roman" w:hAnsi="Arial MT"/>
          <w:color w:val="7F7F7F" w:themeColor="text1" w:themeTint="80"/>
          <w:sz w:val="22"/>
          <w:szCs w:val="22"/>
        </w:rPr>
        <w:t>të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dhënave</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cilësore</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në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funksion</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të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përmirësimit</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të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politikave</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dhe</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programeve</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të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hartuara</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për</w:t>
      </w:r>
      <w:proofErr w:type="spellEnd"/>
      <w:r w:rsidRPr="007E0D4D">
        <w:rPr>
          <w:rFonts w:ascii="Arial MT" w:eastAsia="Times New Roman" w:hAnsi="Arial MT"/>
          <w:color w:val="7F7F7F" w:themeColor="text1" w:themeTint="80"/>
          <w:sz w:val="22"/>
          <w:szCs w:val="22"/>
        </w:rPr>
        <w:t xml:space="preserve"> ta</w:t>
      </w:r>
      <w:r w:rsidR="00644264" w:rsidRPr="007E0D4D">
        <w:rPr>
          <w:rFonts w:ascii="Arial MT" w:eastAsia="Times New Roman" w:hAnsi="Arial MT"/>
          <w:color w:val="7F7F7F" w:themeColor="text1" w:themeTint="80"/>
          <w:sz w:val="22"/>
          <w:szCs w:val="22"/>
        </w:rPr>
        <w:t>,</w:t>
      </w:r>
    </w:p>
    <w:p w14:paraId="17B3F79B" w14:textId="637B090E" w:rsidR="0035747B" w:rsidRPr="007E0D4D" w:rsidRDefault="0035747B" w:rsidP="007E0D4D">
      <w:pPr>
        <w:pStyle w:val="TOC2"/>
        <w:jc w:val="both"/>
        <w:rPr>
          <w:rFonts w:ascii="Arial MT" w:eastAsia="Times New Roman" w:hAnsi="Arial MT"/>
          <w:color w:val="7F7F7F" w:themeColor="text1" w:themeTint="80"/>
          <w:sz w:val="22"/>
          <w:szCs w:val="22"/>
        </w:rPr>
      </w:pPr>
      <w:proofErr w:type="spellStart"/>
      <w:r w:rsidRPr="007E0D4D">
        <w:rPr>
          <w:rFonts w:ascii="Arial MT" w:eastAsia="Times New Roman" w:hAnsi="Arial MT"/>
          <w:color w:val="7F7F7F" w:themeColor="text1" w:themeTint="80"/>
          <w:sz w:val="22"/>
          <w:szCs w:val="22"/>
        </w:rPr>
        <w:t>Realizimi</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i</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edukimit</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në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funksion</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të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mbrojtjes</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së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fëmijëve</w:t>
      </w:r>
      <w:proofErr w:type="spellEnd"/>
      <w:r w:rsidRPr="007E0D4D">
        <w:rPr>
          <w:rFonts w:ascii="Arial MT" w:eastAsia="Times New Roman" w:hAnsi="Arial MT"/>
          <w:color w:val="7F7F7F" w:themeColor="text1" w:themeTint="80"/>
          <w:sz w:val="22"/>
          <w:szCs w:val="22"/>
        </w:rPr>
        <w:t xml:space="preserve">, duke </w:t>
      </w:r>
      <w:proofErr w:type="spellStart"/>
      <w:r w:rsidRPr="007E0D4D">
        <w:rPr>
          <w:rFonts w:ascii="Arial MT" w:eastAsia="Times New Roman" w:hAnsi="Arial MT"/>
          <w:color w:val="7F7F7F" w:themeColor="text1" w:themeTint="80"/>
          <w:sz w:val="22"/>
          <w:szCs w:val="22"/>
        </w:rPr>
        <w:t>garantuar</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kështu</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mirëqenien</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dhe</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një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të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ardhme</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më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të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mirë</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për</w:t>
      </w:r>
      <w:proofErr w:type="spellEnd"/>
      <w:r w:rsidRPr="007E0D4D">
        <w:rPr>
          <w:rFonts w:ascii="Arial MT" w:eastAsia="Times New Roman" w:hAnsi="Arial MT"/>
          <w:color w:val="7F7F7F" w:themeColor="text1" w:themeTint="80"/>
          <w:sz w:val="22"/>
          <w:szCs w:val="22"/>
        </w:rPr>
        <w:t xml:space="preserve"> </w:t>
      </w:r>
      <w:proofErr w:type="spellStart"/>
      <w:r w:rsidRPr="007E0D4D">
        <w:rPr>
          <w:rFonts w:ascii="Arial MT" w:eastAsia="Times New Roman" w:hAnsi="Arial MT"/>
          <w:color w:val="7F7F7F" w:themeColor="text1" w:themeTint="80"/>
          <w:sz w:val="22"/>
          <w:szCs w:val="22"/>
        </w:rPr>
        <w:t>fëmijët</w:t>
      </w:r>
      <w:proofErr w:type="spellEnd"/>
      <w:r w:rsidR="00644264" w:rsidRPr="007E0D4D">
        <w:rPr>
          <w:rFonts w:ascii="Arial MT" w:eastAsia="Times New Roman" w:hAnsi="Arial MT"/>
          <w:color w:val="7F7F7F" w:themeColor="text1" w:themeTint="80"/>
          <w:sz w:val="22"/>
          <w:szCs w:val="22"/>
        </w:rPr>
        <w:t>.</w:t>
      </w:r>
    </w:p>
    <w:p w14:paraId="43EB00A5" w14:textId="77777777" w:rsidR="00EF7F47" w:rsidRPr="008B3700" w:rsidRDefault="00EF7F47" w:rsidP="00A54B71">
      <w:pPr>
        <w:pStyle w:val="NoSpacing"/>
        <w:spacing w:after="120" w:line="264" w:lineRule="auto"/>
        <w:jc w:val="both"/>
        <w:rPr>
          <w:rFonts w:ascii="Arial MT" w:eastAsia="Calibri" w:hAnsi="Arial MT" w:cs="Calibri"/>
          <w:color w:val="7F7F7F" w:themeColor="text1" w:themeTint="80"/>
          <w:kern w:val="2"/>
          <w:sz w:val="22"/>
          <w:szCs w:val="22"/>
          <w14:textOutline w14:w="12700" w14:cap="flat" w14:cmpd="sng" w14:algn="ctr">
            <w14:noFill/>
            <w14:prstDash w14:val="solid"/>
            <w14:miter w14:lim="400000"/>
          </w14:textOutline>
        </w:rPr>
      </w:pPr>
    </w:p>
    <w:p w14:paraId="3AF81512" w14:textId="5AB075A0" w:rsidR="00522EE6" w:rsidRDefault="00AF4267" w:rsidP="001630A7">
      <w:pPr>
        <w:jc w:val="both"/>
        <w:rPr>
          <w:rFonts w:ascii="Arial MT" w:hAnsi="Arial MT" w:cs="Arial"/>
          <w:color w:val="7F7F7F" w:themeColor="text1" w:themeTint="80"/>
          <w:sz w:val="22"/>
          <w:szCs w:val="22"/>
        </w:rPr>
      </w:pPr>
      <w:proofErr w:type="spellStart"/>
      <w:r w:rsidRPr="00AF4267">
        <w:rPr>
          <w:rFonts w:ascii="Arial MT" w:hAnsi="Arial MT" w:cs="Arial"/>
          <w:color w:val="7F7F7F" w:themeColor="text1" w:themeTint="80"/>
          <w:sz w:val="22"/>
          <w:szCs w:val="22"/>
        </w:rPr>
        <w:t>Këto</w:t>
      </w:r>
      <w:proofErr w:type="spellEnd"/>
      <w:r w:rsidRPr="00AF4267">
        <w:rPr>
          <w:rFonts w:ascii="Arial MT" w:hAnsi="Arial MT" w:cs="Arial"/>
          <w:color w:val="7F7F7F" w:themeColor="text1" w:themeTint="80"/>
          <w:sz w:val="22"/>
          <w:szCs w:val="22"/>
        </w:rPr>
        <w:t xml:space="preserve"> </w:t>
      </w:r>
      <w:proofErr w:type="spellStart"/>
      <w:r w:rsidRPr="00AF4267">
        <w:rPr>
          <w:rFonts w:ascii="Arial MT" w:hAnsi="Arial MT" w:cs="Arial"/>
          <w:color w:val="7F7F7F" w:themeColor="text1" w:themeTint="80"/>
          <w:sz w:val="22"/>
          <w:szCs w:val="22"/>
        </w:rPr>
        <w:t>vlera</w:t>
      </w:r>
      <w:proofErr w:type="spellEnd"/>
      <w:r w:rsidRPr="00AF4267">
        <w:rPr>
          <w:rFonts w:ascii="Arial MT" w:hAnsi="Arial MT" w:cs="Arial"/>
          <w:color w:val="7F7F7F" w:themeColor="text1" w:themeTint="80"/>
          <w:sz w:val="22"/>
          <w:szCs w:val="22"/>
        </w:rPr>
        <w:t xml:space="preserve"> </w:t>
      </w:r>
      <w:proofErr w:type="spellStart"/>
      <w:r w:rsidRPr="00AF4267">
        <w:rPr>
          <w:rFonts w:ascii="Arial MT" w:hAnsi="Arial MT" w:cs="Arial"/>
          <w:color w:val="7F7F7F" w:themeColor="text1" w:themeTint="80"/>
          <w:sz w:val="22"/>
          <w:szCs w:val="22"/>
        </w:rPr>
        <w:t>të</w:t>
      </w:r>
      <w:proofErr w:type="spellEnd"/>
      <w:r w:rsidRPr="00AF4267">
        <w:rPr>
          <w:rFonts w:ascii="Arial MT" w:hAnsi="Arial MT" w:cs="Arial"/>
          <w:color w:val="7F7F7F" w:themeColor="text1" w:themeTint="80"/>
          <w:sz w:val="22"/>
          <w:szCs w:val="22"/>
        </w:rPr>
        <w:t xml:space="preserve"> </w:t>
      </w:r>
      <w:proofErr w:type="spellStart"/>
      <w:r w:rsidRPr="00AF4267">
        <w:rPr>
          <w:rFonts w:ascii="Arial MT" w:hAnsi="Arial MT" w:cs="Arial"/>
          <w:color w:val="7F7F7F" w:themeColor="text1" w:themeTint="80"/>
          <w:sz w:val="22"/>
          <w:szCs w:val="22"/>
        </w:rPr>
        <w:t>synuara</w:t>
      </w:r>
      <w:proofErr w:type="spellEnd"/>
      <w:r w:rsidRPr="00AF4267">
        <w:rPr>
          <w:rFonts w:ascii="Arial MT" w:hAnsi="Arial MT" w:cs="Arial"/>
          <w:color w:val="7F7F7F" w:themeColor="text1" w:themeTint="80"/>
          <w:sz w:val="22"/>
          <w:szCs w:val="22"/>
        </w:rPr>
        <w:t xml:space="preserve"> </w:t>
      </w:r>
      <w:proofErr w:type="spellStart"/>
      <w:r w:rsidRPr="00AF4267">
        <w:rPr>
          <w:rFonts w:ascii="Arial MT" w:hAnsi="Arial MT" w:cs="Arial"/>
          <w:color w:val="7F7F7F" w:themeColor="text1" w:themeTint="80"/>
          <w:sz w:val="22"/>
          <w:szCs w:val="22"/>
        </w:rPr>
        <w:t>nuk</w:t>
      </w:r>
      <w:proofErr w:type="spellEnd"/>
      <w:r w:rsidRPr="00AF4267">
        <w:rPr>
          <w:rFonts w:ascii="Arial MT" w:hAnsi="Arial MT" w:cs="Arial"/>
          <w:color w:val="7F7F7F" w:themeColor="text1" w:themeTint="80"/>
          <w:sz w:val="22"/>
          <w:szCs w:val="22"/>
        </w:rPr>
        <w:t xml:space="preserve"> </w:t>
      </w:r>
      <w:proofErr w:type="spellStart"/>
      <w:r w:rsidRPr="00AF4267">
        <w:rPr>
          <w:rFonts w:ascii="Arial MT" w:hAnsi="Arial MT" w:cs="Arial"/>
          <w:color w:val="7F7F7F" w:themeColor="text1" w:themeTint="80"/>
          <w:sz w:val="22"/>
          <w:szCs w:val="22"/>
        </w:rPr>
        <w:t>kanë</w:t>
      </w:r>
      <w:proofErr w:type="spellEnd"/>
      <w:r w:rsidRPr="00AF4267">
        <w:rPr>
          <w:rFonts w:ascii="Arial MT" w:hAnsi="Arial MT" w:cs="Arial"/>
          <w:color w:val="7F7F7F" w:themeColor="text1" w:themeTint="80"/>
          <w:sz w:val="22"/>
          <w:szCs w:val="22"/>
        </w:rPr>
        <w:t xml:space="preserve"> </w:t>
      </w:r>
      <w:proofErr w:type="spellStart"/>
      <w:r w:rsidRPr="00AF4267">
        <w:rPr>
          <w:rFonts w:ascii="Arial MT" w:hAnsi="Arial MT" w:cs="Arial"/>
          <w:color w:val="7F7F7F" w:themeColor="text1" w:themeTint="80"/>
          <w:sz w:val="22"/>
          <w:szCs w:val="22"/>
        </w:rPr>
        <w:t>afat</w:t>
      </w:r>
      <w:proofErr w:type="spellEnd"/>
      <w:r w:rsidRPr="00AF4267">
        <w:rPr>
          <w:rFonts w:ascii="Arial MT" w:hAnsi="Arial MT" w:cs="Arial"/>
          <w:color w:val="7F7F7F" w:themeColor="text1" w:themeTint="80"/>
          <w:sz w:val="22"/>
          <w:szCs w:val="22"/>
        </w:rPr>
        <w:t xml:space="preserve"> </w:t>
      </w:r>
      <w:proofErr w:type="spellStart"/>
      <w:r w:rsidRPr="00AF4267">
        <w:rPr>
          <w:rFonts w:ascii="Arial MT" w:hAnsi="Arial MT" w:cs="Arial"/>
          <w:color w:val="7F7F7F" w:themeColor="text1" w:themeTint="80"/>
          <w:sz w:val="22"/>
          <w:szCs w:val="22"/>
        </w:rPr>
        <w:t>kohor</w:t>
      </w:r>
      <w:proofErr w:type="spellEnd"/>
      <w:r w:rsidRPr="00AF4267">
        <w:rPr>
          <w:rFonts w:ascii="Arial MT" w:hAnsi="Arial MT" w:cs="Arial"/>
          <w:color w:val="7F7F7F" w:themeColor="text1" w:themeTint="80"/>
          <w:sz w:val="22"/>
          <w:szCs w:val="22"/>
        </w:rPr>
        <w:t xml:space="preserve">, do </w:t>
      </w:r>
      <w:proofErr w:type="spellStart"/>
      <w:r w:rsidRPr="00AF4267">
        <w:rPr>
          <w:rFonts w:ascii="Arial MT" w:hAnsi="Arial MT" w:cs="Arial"/>
          <w:color w:val="7F7F7F" w:themeColor="text1" w:themeTint="80"/>
          <w:sz w:val="22"/>
          <w:szCs w:val="22"/>
        </w:rPr>
        <w:t>të</w:t>
      </w:r>
      <w:proofErr w:type="spellEnd"/>
      <w:r w:rsidRPr="00AF4267">
        <w:rPr>
          <w:rFonts w:ascii="Arial MT" w:hAnsi="Arial MT" w:cs="Arial"/>
          <w:color w:val="7F7F7F" w:themeColor="text1" w:themeTint="80"/>
          <w:sz w:val="22"/>
          <w:szCs w:val="22"/>
        </w:rPr>
        <w:t xml:space="preserve"> </w:t>
      </w:r>
      <w:proofErr w:type="spellStart"/>
      <w:r w:rsidRPr="00AF4267">
        <w:rPr>
          <w:rFonts w:ascii="Arial MT" w:hAnsi="Arial MT" w:cs="Arial"/>
          <w:color w:val="7F7F7F" w:themeColor="text1" w:themeTint="80"/>
          <w:sz w:val="22"/>
          <w:szCs w:val="22"/>
        </w:rPr>
        <w:t>jenë</w:t>
      </w:r>
      <w:proofErr w:type="spellEnd"/>
      <w:r w:rsidRPr="00AF4267">
        <w:rPr>
          <w:rFonts w:ascii="Arial MT" w:hAnsi="Arial MT" w:cs="Arial"/>
          <w:color w:val="7F7F7F" w:themeColor="text1" w:themeTint="80"/>
          <w:sz w:val="22"/>
          <w:szCs w:val="22"/>
        </w:rPr>
        <w:t xml:space="preserve"> </w:t>
      </w:r>
      <w:proofErr w:type="spellStart"/>
      <w:r w:rsidRPr="00AF4267">
        <w:rPr>
          <w:rFonts w:ascii="Arial MT" w:hAnsi="Arial MT" w:cs="Arial"/>
          <w:color w:val="7F7F7F" w:themeColor="text1" w:themeTint="80"/>
          <w:sz w:val="22"/>
          <w:szCs w:val="22"/>
        </w:rPr>
        <w:t>vazhdimësi</w:t>
      </w:r>
      <w:proofErr w:type="spellEnd"/>
      <w:r w:rsidRPr="00AF4267">
        <w:rPr>
          <w:rFonts w:ascii="Arial MT" w:hAnsi="Arial MT" w:cs="Arial"/>
          <w:color w:val="7F7F7F" w:themeColor="text1" w:themeTint="80"/>
          <w:sz w:val="22"/>
          <w:szCs w:val="22"/>
        </w:rPr>
        <w:t xml:space="preserve"> e </w:t>
      </w:r>
      <w:proofErr w:type="spellStart"/>
      <w:r w:rsidRPr="00AF4267">
        <w:rPr>
          <w:rFonts w:ascii="Arial MT" w:hAnsi="Arial MT" w:cs="Arial"/>
          <w:color w:val="7F7F7F" w:themeColor="text1" w:themeTint="80"/>
          <w:sz w:val="22"/>
          <w:szCs w:val="22"/>
        </w:rPr>
        <w:t>punës</w:t>
      </w:r>
      <w:proofErr w:type="spellEnd"/>
      <w:r w:rsidRPr="00AF4267">
        <w:rPr>
          <w:rFonts w:ascii="Arial MT" w:hAnsi="Arial MT" w:cs="Arial"/>
          <w:color w:val="7F7F7F" w:themeColor="text1" w:themeTint="80"/>
          <w:sz w:val="22"/>
          <w:szCs w:val="22"/>
        </w:rPr>
        <w:t xml:space="preserve"> </w:t>
      </w:r>
      <w:proofErr w:type="spellStart"/>
      <w:r w:rsidRPr="00AF4267">
        <w:rPr>
          <w:rFonts w:ascii="Arial MT" w:hAnsi="Arial MT" w:cs="Arial"/>
          <w:color w:val="7F7F7F" w:themeColor="text1" w:themeTint="80"/>
          <w:sz w:val="22"/>
          <w:szCs w:val="22"/>
        </w:rPr>
        <w:t>së</w:t>
      </w:r>
      <w:proofErr w:type="spellEnd"/>
      <w:r w:rsidRPr="00AF4267">
        <w:rPr>
          <w:rFonts w:ascii="Arial MT" w:hAnsi="Arial MT" w:cs="Arial"/>
          <w:color w:val="7F7F7F" w:themeColor="text1" w:themeTint="80"/>
          <w:sz w:val="22"/>
          <w:szCs w:val="22"/>
        </w:rPr>
        <w:t xml:space="preserve"> </w:t>
      </w:r>
      <w:proofErr w:type="spellStart"/>
      <w:r w:rsidRPr="00AF4267">
        <w:rPr>
          <w:rFonts w:ascii="Arial MT" w:hAnsi="Arial MT" w:cs="Arial"/>
          <w:color w:val="7F7F7F" w:themeColor="text1" w:themeTint="80"/>
          <w:sz w:val="22"/>
          <w:szCs w:val="22"/>
        </w:rPr>
        <w:t>përditshme</w:t>
      </w:r>
      <w:proofErr w:type="spellEnd"/>
      <w:r w:rsidRPr="00AF4267">
        <w:rPr>
          <w:rFonts w:ascii="Arial MT" w:hAnsi="Arial MT" w:cs="Arial"/>
          <w:color w:val="7F7F7F" w:themeColor="text1" w:themeTint="80"/>
          <w:sz w:val="22"/>
          <w:szCs w:val="22"/>
        </w:rPr>
        <w:t xml:space="preserve"> </w:t>
      </w:r>
      <w:proofErr w:type="spellStart"/>
      <w:r w:rsidRPr="00AF4267">
        <w:rPr>
          <w:rFonts w:ascii="Arial MT" w:hAnsi="Arial MT" w:cs="Arial"/>
          <w:color w:val="7F7F7F" w:themeColor="text1" w:themeTint="80"/>
          <w:sz w:val="22"/>
          <w:szCs w:val="22"/>
        </w:rPr>
        <w:t>të</w:t>
      </w:r>
      <w:proofErr w:type="spellEnd"/>
      <w:r w:rsidRPr="00AF4267">
        <w:rPr>
          <w:rFonts w:ascii="Arial MT" w:hAnsi="Arial MT" w:cs="Arial"/>
          <w:color w:val="7F7F7F" w:themeColor="text1" w:themeTint="80"/>
          <w:sz w:val="22"/>
          <w:szCs w:val="22"/>
        </w:rPr>
        <w:t xml:space="preserve"> </w:t>
      </w:r>
      <w:proofErr w:type="spellStart"/>
      <w:r w:rsidRPr="00AF4267">
        <w:rPr>
          <w:rFonts w:ascii="Arial MT" w:hAnsi="Arial MT" w:cs="Arial"/>
          <w:color w:val="7F7F7F" w:themeColor="text1" w:themeTint="80"/>
          <w:sz w:val="22"/>
          <w:szCs w:val="22"/>
        </w:rPr>
        <w:t>çdo</w:t>
      </w:r>
      <w:proofErr w:type="spellEnd"/>
      <w:r w:rsidRPr="00AF4267">
        <w:rPr>
          <w:rFonts w:ascii="Arial MT" w:hAnsi="Arial MT" w:cs="Arial"/>
          <w:color w:val="7F7F7F" w:themeColor="text1" w:themeTint="80"/>
          <w:sz w:val="22"/>
          <w:szCs w:val="22"/>
        </w:rPr>
        <w:t xml:space="preserve"> </w:t>
      </w:r>
      <w:proofErr w:type="spellStart"/>
      <w:r w:rsidRPr="00AF4267">
        <w:rPr>
          <w:rFonts w:ascii="Arial MT" w:hAnsi="Arial MT" w:cs="Arial"/>
          <w:color w:val="7F7F7F" w:themeColor="text1" w:themeTint="80"/>
          <w:sz w:val="22"/>
          <w:szCs w:val="22"/>
        </w:rPr>
        <w:t>akteri</w:t>
      </w:r>
      <w:proofErr w:type="spellEnd"/>
      <w:r w:rsidRPr="00AF4267">
        <w:rPr>
          <w:rFonts w:ascii="Arial MT" w:hAnsi="Arial MT" w:cs="Arial"/>
          <w:color w:val="7F7F7F" w:themeColor="text1" w:themeTint="80"/>
          <w:sz w:val="22"/>
          <w:szCs w:val="22"/>
        </w:rPr>
        <w:t xml:space="preserve"> </w:t>
      </w:r>
      <w:proofErr w:type="spellStart"/>
      <w:r w:rsidRPr="00AF4267">
        <w:rPr>
          <w:rFonts w:ascii="Arial MT" w:hAnsi="Arial MT" w:cs="Arial"/>
          <w:color w:val="7F7F7F" w:themeColor="text1" w:themeTint="80"/>
          <w:sz w:val="22"/>
          <w:szCs w:val="22"/>
        </w:rPr>
        <w:t>të</w:t>
      </w:r>
      <w:proofErr w:type="spellEnd"/>
      <w:r w:rsidRPr="00AF4267">
        <w:rPr>
          <w:rFonts w:ascii="Arial MT" w:hAnsi="Arial MT" w:cs="Arial"/>
          <w:color w:val="7F7F7F" w:themeColor="text1" w:themeTint="80"/>
          <w:sz w:val="22"/>
          <w:szCs w:val="22"/>
        </w:rPr>
        <w:t xml:space="preserve"> </w:t>
      </w:r>
      <w:proofErr w:type="spellStart"/>
      <w:r w:rsidRPr="00AF4267">
        <w:rPr>
          <w:rFonts w:ascii="Arial MT" w:hAnsi="Arial MT" w:cs="Arial"/>
          <w:color w:val="7F7F7F" w:themeColor="text1" w:themeTint="80"/>
          <w:sz w:val="22"/>
          <w:szCs w:val="22"/>
        </w:rPr>
        <w:t>involvuar</w:t>
      </w:r>
      <w:proofErr w:type="spellEnd"/>
      <w:r w:rsidRPr="00AF4267">
        <w:rPr>
          <w:rFonts w:ascii="Arial MT" w:hAnsi="Arial MT" w:cs="Arial"/>
          <w:color w:val="7F7F7F" w:themeColor="text1" w:themeTint="80"/>
          <w:sz w:val="22"/>
          <w:szCs w:val="22"/>
        </w:rPr>
        <w:t xml:space="preserve">. </w:t>
      </w:r>
    </w:p>
    <w:p w14:paraId="699E6EFF" w14:textId="77777777" w:rsidR="00FD36DB" w:rsidRPr="00AF4267" w:rsidRDefault="00FD36DB" w:rsidP="001630A7">
      <w:pPr>
        <w:jc w:val="both"/>
        <w:rPr>
          <w:rFonts w:ascii="Arial MT" w:hAnsi="Arial MT" w:cs="Arial"/>
          <w:color w:val="7F7F7F" w:themeColor="text1" w:themeTint="80"/>
          <w:sz w:val="22"/>
          <w:szCs w:val="22"/>
        </w:rPr>
      </w:pPr>
    </w:p>
    <w:p w14:paraId="6322533B" w14:textId="4DC8BEC3" w:rsidR="005965F9" w:rsidRPr="00372839" w:rsidRDefault="005965F9" w:rsidP="001630A7">
      <w:pPr>
        <w:pStyle w:val="Heading1"/>
        <w:jc w:val="both"/>
        <w:rPr>
          <w:rFonts w:ascii="Arial MT" w:hAnsi="Arial MT" w:cs="Arial"/>
          <w:sz w:val="28"/>
          <w:szCs w:val="28"/>
        </w:rPr>
      </w:pPr>
      <w:bookmarkStart w:id="8" w:name="_Toc142082643"/>
      <w:bookmarkStart w:id="9" w:name="_Toc143624196"/>
      <w:r w:rsidRPr="00372839">
        <w:rPr>
          <w:rFonts w:ascii="Arial MT" w:hAnsi="Arial MT" w:cs="Arial"/>
          <w:sz w:val="28"/>
          <w:szCs w:val="28"/>
        </w:rPr>
        <w:lastRenderedPageBreak/>
        <w:t xml:space="preserve">METODOLOGJIA </w:t>
      </w:r>
      <w:r w:rsidR="004C041D" w:rsidRPr="00372839">
        <w:rPr>
          <w:rFonts w:ascii="Arial MT" w:hAnsi="Arial MT" w:cs="Arial"/>
          <w:sz w:val="28"/>
          <w:szCs w:val="28"/>
        </w:rPr>
        <w:t>DHE PROCESI</w:t>
      </w:r>
      <w:bookmarkEnd w:id="8"/>
      <w:bookmarkEnd w:id="9"/>
    </w:p>
    <w:p w14:paraId="36DFF69F" w14:textId="77777777" w:rsidR="005965F9" w:rsidRPr="00372839" w:rsidRDefault="005965F9" w:rsidP="001630A7">
      <w:pPr>
        <w:jc w:val="both"/>
        <w:rPr>
          <w:rFonts w:ascii="Arial MT" w:hAnsi="Arial MT" w:cs="Arial"/>
        </w:rPr>
      </w:pPr>
    </w:p>
    <w:p w14:paraId="6BC47D2D" w14:textId="365EB670" w:rsidR="00050787" w:rsidRPr="00372839" w:rsidRDefault="002B42EC"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Plani</w:t>
      </w:r>
      <w:proofErr w:type="spellEnd"/>
      <w:r w:rsidR="00716B36" w:rsidRPr="00372839">
        <w:rPr>
          <w:rFonts w:ascii="Arial MT" w:hAnsi="Arial MT" w:cs="Arial"/>
          <w:color w:val="7F7F7F" w:themeColor="text1" w:themeTint="80"/>
          <w:sz w:val="22"/>
          <w:szCs w:val="22"/>
        </w:rPr>
        <w:t xml:space="preserve"> </w:t>
      </w:r>
      <w:proofErr w:type="spellStart"/>
      <w:r w:rsidR="00B85EB0" w:rsidRPr="00372839">
        <w:rPr>
          <w:rFonts w:ascii="Arial MT" w:hAnsi="Arial MT" w:cs="Arial"/>
          <w:color w:val="7F7F7F" w:themeColor="text1" w:themeTint="80"/>
          <w:sz w:val="22"/>
          <w:szCs w:val="22"/>
        </w:rPr>
        <w:t>i</w:t>
      </w:r>
      <w:proofErr w:type="spellEnd"/>
      <w:r w:rsidR="00B85EB0" w:rsidRPr="00372839">
        <w:rPr>
          <w:rFonts w:ascii="Arial MT" w:hAnsi="Arial MT" w:cs="Arial"/>
          <w:color w:val="7F7F7F" w:themeColor="text1" w:themeTint="80"/>
          <w:sz w:val="22"/>
          <w:szCs w:val="22"/>
        </w:rPr>
        <w:t xml:space="preserve"> </w:t>
      </w:r>
      <w:proofErr w:type="spellStart"/>
      <w:r w:rsidR="00B85EB0" w:rsidRPr="00372839">
        <w:rPr>
          <w:rFonts w:ascii="Arial MT" w:hAnsi="Arial MT" w:cs="Arial"/>
          <w:color w:val="7F7F7F" w:themeColor="text1" w:themeTint="80"/>
          <w:sz w:val="22"/>
          <w:szCs w:val="22"/>
        </w:rPr>
        <w:t>Punës</w:t>
      </w:r>
      <w:proofErr w:type="spellEnd"/>
      <w:r w:rsidR="00B85EB0" w:rsidRPr="00372839">
        <w:rPr>
          <w:rFonts w:ascii="Arial MT" w:hAnsi="Arial MT" w:cs="Arial"/>
          <w:color w:val="7F7F7F" w:themeColor="text1" w:themeTint="80"/>
          <w:sz w:val="22"/>
          <w:szCs w:val="22"/>
        </w:rPr>
        <w:t xml:space="preserve"> </w:t>
      </w:r>
      <w:proofErr w:type="spellStart"/>
      <w:r w:rsidR="00B85EB0" w:rsidRPr="00372839">
        <w:rPr>
          <w:rFonts w:ascii="Arial MT" w:hAnsi="Arial MT" w:cs="Arial"/>
          <w:color w:val="7F7F7F" w:themeColor="text1" w:themeTint="80"/>
          <w:sz w:val="22"/>
          <w:szCs w:val="22"/>
        </w:rPr>
        <w:t>i</w:t>
      </w:r>
      <w:proofErr w:type="spellEnd"/>
      <w:r w:rsidR="00B85EB0" w:rsidRPr="00372839">
        <w:rPr>
          <w:rFonts w:ascii="Arial MT" w:hAnsi="Arial MT" w:cs="Arial"/>
          <w:color w:val="7F7F7F" w:themeColor="text1" w:themeTint="80"/>
          <w:sz w:val="22"/>
          <w:szCs w:val="22"/>
        </w:rPr>
        <w:t xml:space="preserve"> </w:t>
      </w:r>
      <w:proofErr w:type="spellStart"/>
      <w:r w:rsidR="00B85EB0" w:rsidRPr="00372839">
        <w:rPr>
          <w:rFonts w:ascii="Arial MT" w:hAnsi="Arial MT" w:cs="Arial"/>
          <w:color w:val="7F7F7F" w:themeColor="text1" w:themeTint="80"/>
          <w:sz w:val="22"/>
          <w:szCs w:val="22"/>
        </w:rPr>
        <w:t>Ekipit</w:t>
      </w:r>
      <w:proofErr w:type="spellEnd"/>
      <w:r w:rsidR="00B85EB0" w:rsidRPr="00372839">
        <w:rPr>
          <w:rFonts w:ascii="Arial MT" w:hAnsi="Arial MT" w:cs="Arial"/>
          <w:color w:val="7F7F7F" w:themeColor="text1" w:themeTint="80"/>
          <w:sz w:val="22"/>
          <w:szCs w:val="22"/>
        </w:rPr>
        <w:t xml:space="preserve"> </w:t>
      </w:r>
      <w:proofErr w:type="spellStart"/>
      <w:r w:rsidR="00B85EB0" w:rsidRPr="00372839">
        <w:rPr>
          <w:rFonts w:ascii="Arial MT" w:hAnsi="Arial MT" w:cs="Arial"/>
          <w:color w:val="7F7F7F" w:themeColor="text1" w:themeTint="80"/>
          <w:sz w:val="22"/>
          <w:szCs w:val="22"/>
        </w:rPr>
        <w:t>për</w:t>
      </w:r>
      <w:proofErr w:type="spellEnd"/>
      <w:r w:rsidR="00B85EB0" w:rsidRPr="00372839">
        <w:rPr>
          <w:rFonts w:ascii="Arial MT" w:hAnsi="Arial MT" w:cs="Arial"/>
          <w:color w:val="7F7F7F" w:themeColor="text1" w:themeTint="80"/>
          <w:sz w:val="22"/>
          <w:szCs w:val="22"/>
        </w:rPr>
        <w:t xml:space="preserve"> </w:t>
      </w:r>
      <w:proofErr w:type="spellStart"/>
      <w:r w:rsidR="00B85EB0" w:rsidRPr="00372839">
        <w:rPr>
          <w:rFonts w:ascii="Arial MT" w:hAnsi="Arial MT" w:cs="Arial"/>
          <w:color w:val="7F7F7F" w:themeColor="text1" w:themeTint="80"/>
          <w:sz w:val="22"/>
          <w:szCs w:val="22"/>
        </w:rPr>
        <w:t>të</w:t>
      </w:r>
      <w:proofErr w:type="spellEnd"/>
      <w:r w:rsidR="00B85EB0" w:rsidRPr="00372839">
        <w:rPr>
          <w:rFonts w:ascii="Arial MT" w:hAnsi="Arial MT" w:cs="Arial"/>
          <w:color w:val="7F7F7F" w:themeColor="text1" w:themeTint="80"/>
          <w:sz w:val="22"/>
          <w:szCs w:val="22"/>
        </w:rPr>
        <w:t xml:space="preserve"> </w:t>
      </w:r>
      <w:proofErr w:type="spellStart"/>
      <w:r w:rsidR="00B85EB0" w:rsidRPr="00372839">
        <w:rPr>
          <w:rFonts w:ascii="Arial MT" w:hAnsi="Arial MT" w:cs="Arial"/>
          <w:color w:val="7F7F7F" w:themeColor="text1" w:themeTint="80"/>
          <w:sz w:val="22"/>
          <w:szCs w:val="22"/>
        </w:rPr>
        <w:t>Drejtat</w:t>
      </w:r>
      <w:proofErr w:type="spellEnd"/>
      <w:r w:rsidR="00B85EB0" w:rsidRPr="00372839">
        <w:rPr>
          <w:rFonts w:ascii="Arial MT" w:hAnsi="Arial MT" w:cs="Arial"/>
          <w:color w:val="7F7F7F" w:themeColor="text1" w:themeTint="80"/>
          <w:sz w:val="22"/>
          <w:szCs w:val="22"/>
        </w:rPr>
        <w:t xml:space="preserve"> e </w:t>
      </w:r>
      <w:proofErr w:type="spellStart"/>
      <w:r w:rsidR="00B85EB0" w:rsidRPr="00372839">
        <w:rPr>
          <w:rFonts w:ascii="Arial MT" w:hAnsi="Arial MT" w:cs="Arial"/>
          <w:color w:val="7F7F7F" w:themeColor="text1" w:themeTint="80"/>
          <w:sz w:val="22"/>
          <w:szCs w:val="22"/>
        </w:rPr>
        <w:t>Fëmijës</w:t>
      </w:r>
      <w:proofErr w:type="spellEnd"/>
      <w:r w:rsidR="00B85EB0" w:rsidRPr="00372839">
        <w:rPr>
          <w:rFonts w:ascii="Arial MT" w:hAnsi="Arial MT" w:cs="Arial"/>
          <w:color w:val="7F7F7F" w:themeColor="text1" w:themeTint="80"/>
          <w:sz w:val="22"/>
          <w:szCs w:val="22"/>
        </w:rPr>
        <w:t xml:space="preserve"> </w:t>
      </w:r>
      <w:proofErr w:type="spellStart"/>
      <w:r w:rsidR="00937C9C" w:rsidRPr="00372839">
        <w:rPr>
          <w:rFonts w:ascii="Arial MT" w:hAnsi="Arial MT" w:cs="Arial"/>
          <w:color w:val="7F7F7F" w:themeColor="text1" w:themeTint="80"/>
          <w:sz w:val="22"/>
          <w:szCs w:val="22"/>
        </w:rPr>
        <w:t>ë</w:t>
      </w:r>
      <w:r w:rsidR="00DC6B15" w:rsidRPr="00372839">
        <w:rPr>
          <w:rFonts w:ascii="Arial MT" w:hAnsi="Arial MT" w:cs="Arial"/>
          <w:color w:val="7F7F7F" w:themeColor="text1" w:themeTint="80"/>
          <w:sz w:val="22"/>
          <w:szCs w:val="22"/>
        </w:rPr>
        <w:t>sht</w:t>
      </w:r>
      <w:r w:rsidR="00937C9C" w:rsidRPr="00372839">
        <w:rPr>
          <w:rFonts w:ascii="Arial MT" w:hAnsi="Arial MT" w:cs="Arial"/>
          <w:color w:val="7F7F7F" w:themeColor="text1" w:themeTint="80"/>
          <w:sz w:val="22"/>
          <w:szCs w:val="22"/>
        </w:rPr>
        <w:t>ë</w:t>
      </w:r>
      <w:proofErr w:type="spellEnd"/>
      <w:r w:rsidR="00DC6B15"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hartuar</w:t>
      </w:r>
      <w:proofErr w:type="spellEnd"/>
      <w:r w:rsidR="00DC6B15" w:rsidRPr="00372839">
        <w:rPr>
          <w:rFonts w:ascii="Arial MT" w:hAnsi="Arial MT" w:cs="Arial"/>
          <w:color w:val="7F7F7F" w:themeColor="text1" w:themeTint="80"/>
          <w:sz w:val="22"/>
          <w:szCs w:val="22"/>
        </w:rPr>
        <w:t xml:space="preserve"> </w:t>
      </w:r>
      <w:r w:rsidR="00D80CB2" w:rsidRPr="00372839">
        <w:rPr>
          <w:rFonts w:ascii="Arial MT" w:hAnsi="Arial MT" w:cs="Arial"/>
          <w:color w:val="7F7F7F" w:themeColor="text1" w:themeTint="80"/>
          <w:sz w:val="22"/>
          <w:szCs w:val="22"/>
        </w:rPr>
        <w:t xml:space="preserve">duke u </w:t>
      </w:r>
      <w:proofErr w:type="spellStart"/>
      <w:r w:rsidR="00DE4D05" w:rsidRPr="00372839">
        <w:rPr>
          <w:rFonts w:ascii="Arial MT" w:hAnsi="Arial MT" w:cs="Arial"/>
          <w:color w:val="7F7F7F" w:themeColor="text1" w:themeTint="80"/>
          <w:sz w:val="22"/>
          <w:szCs w:val="22"/>
        </w:rPr>
        <w:t>bazuar</w:t>
      </w:r>
      <w:proofErr w:type="spellEnd"/>
      <w:r w:rsidR="00DE4D05" w:rsidRPr="00372839">
        <w:rPr>
          <w:rFonts w:ascii="Arial MT" w:hAnsi="Arial MT" w:cs="Arial"/>
          <w:color w:val="7F7F7F" w:themeColor="text1" w:themeTint="80"/>
          <w:sz w:val="22"/>
          <w:szCs w:val="22"/>
        </w:rPr>
        <w:t xml:space="preserve"> </w:t>
      </w:r>
      <w:proofErr w:type="spellStart"/>
      <w:r w:rsidR="00DE4D05" w:rsidRPr="00372839">
        <w:rPr>
          <w:rFonts w:ascii="Arial MT" w:hAnsi="Arial MT" w:cs="Arial"/>
          <w:color w:val="7F7F7F" w:themeColor="text1" w:themeTint="80"/>
          <w:sz w:val="22"/>
          <w:szCs w:val="22"/>
        </w:rPr>
        <w:t>n</w:t>
      </w:r>
      <w:r w:rsidR="00937C9C" w:rsidRPr="00372839">
        <w:rPr>
          <w:rFonts w:ascii="Arial MT" w:hAnsi="Arial MT" w:cs="Arial"/>
          <w:color w:val="7F7F7F" w:themeColor="text1" w:themeTint="80"/>
          <w:sz w:val="22"/>
          <w:szCs w:val="22"/>
        </w:rPr>
        <w:t>ë</w:t>
      </w:r>
      <w:proofErr w:type="spellEnd"/>
      <w:r w:rsidR="00DC6B15" w:rsidRPr="00372839">
        <w:rPr>
          <w:rFonts w:ascii="Arial MT" w:hAnsi="Arial MT" w:cs="Arial"/>
          <w:color w:val="7F7F7F" w:themeColor="text1" w:themeTint="80"/>
          <w:sz w:val="22"/>
          <w:szCs w:val="22"/>
        </w:rPr>
        <w:t xml:space="preserve"> </w:t>
      </w:r>
      <w:r w:rsidR="00290EBA" w:rsidRPr="00372839">
        <w:rPr>
          <w:rFonts w:ascii="Arial MT" w:hAnsi="Arial MT" w:cs="Arial"/>
          <w:color w:val="7F7F7F" w:themeColor="text1" w:themeTint="80"/>
          <w:sz w:val="22"/>
          <w:szCs w:val="22"/>
        </w:rPr>
        <w:t xml:space="preserve">UA (QRK) </w:t>
      </w:r>
      <w:r w:rsidR="001A11AA" w:rsidRPr="00372839">
        <w:rPr>
          <w:rFonts w:ascii="Arial MT" w:hAnsi="Arial MT" w:cs="Arial"/>
          <w:color w:val="7F7F7F" w:themeColor="text1" w:themeTint="80"/>
          <w:sz w:val="22"/>
          <w:szCs w:val="22"/>
        </w:rPr>
        <w:t xml:space="preserve">NR 07/2018 </w:t>
      </w:r>
      <w:proofErr w:type="spellStart"/>
      <w:r w:rsidR="001A11AA" w:rsidRPr="00372839">
        <w:rPr>
          <w:rFonts w:ascii="Arial MT" w:hAnsi="Arial MT" w:cs="Arial"/>
          <w:color w:val="7F7F7F" w:themeColor="text1" w:themeTint="80"/>
          <w:sz w:val="22"/>
          <w:szCs w:val="22"/>
        </w:rPr>
        <w:t>p</w:t>
      </w:r>
      <w:r w:rsidR="00937C9C" w:rsidRPr="00372839">
        <w:rPr>
          <w:rFonts w:ascii="Arial MT" w:hAnsi="Arial MT" w:cs="Arial"/>
          <w:color w:val="7F7F7F" w:themeColor="text1" w:themeTint="80"/>
          <w:sz w:val="22"/>
          <w:szCs w:val="22"/>
        </w:rPr>
        <w:t>ë</w:t>
      </w:r>
      <w:r w:rsidR="001A11AA" w:rsidRPr="00372839">
        <w:rPr>
          <w:rFonts w:ascii="Arial MT" w:hAnsi="Arial MT" w:cs="Arial"/>
          <w:color w:val="7F7F7F" w:themeColor="text1" w:themeTint="80"/>
          <w:sz w:val="22"/>
          <w:szCs w:val="22"/>
        </w:rPr>
        <w:t>r</w:t>
      </w:r>
      <w:proofErr w:type="spellEnd"/>
      <w:r w:rsidR="001A11AA" w:rsidRPr="00372839">
        <w:rPr>
          <w:rFonts w:ascii="Arial MT" w:hAnsi="Arial MT" w:cs="Arial"/>
          <w:color w:val="7F7F7F" w:themeColor="text1" w:themeTint="80"/>
          <w:sz w:val="22"/>
          <w:szCs w:val="22"/>
        </w:rPr>
        <w:t xml:space="preserve"> </w:t>
      </w:r>
      <w:proofErr w:type="spellStart"/>
      <w:r w:rsidR="00C42E73" w:rsidRPr="00372839">
        <w:rPr>
          <w:rFonts w:ascii="Arial MT" w:hAnsi="Arial MT" w:cs="Arial"/>
          <w:color w:val="7F7F7F" w:themeColor="text1" w:themeTint="80"/>
          <w:sz w:val="22"/>
          <w:szCs w:val="22"/>
        </w:rPr>
        <w:t>P</w:t>
      </w:r>
      <w:r w:rsidR="001A11AA" w:rsidRPr="00372839">
        <w:rPr>
          <w:rFonts w:ascii="Arial MT" w:hAnsi="Arial MT" w:cs="Arial"/>
          <w:color w:val="7F7F7F" w:themeColor="text1" w:themeTint="80"/>
          <w:sz w:val="22"/>
          <w:szCs w:val="22"/>
        </w:rPr>
        <w:t>lanifikimin</w:t>
      </w:r>
      <w:proofErr w:type="spellEnd"/>
      <w:r w:rsidR="001A11AA" w:rsidRPr="00372839">
        <w:rPr>
          <w:rFonts w:ascii="Arial MT" w:hAnsi="Arial MT" w:cs="Arial"/>
          <w:color w:val="7F7F7F" w:themeColor="text1" w:themeTint="80"/>
          <w:sz w:val="22"/>
          <w:szCs w:val="22"/>
        </w:rPr>
        <w:t xml:space="preserve"> </w:t>
      </w:r>
      <w:proofErr w:type="spellStart"/>
      <w:r w:rsidR="001A11AA" w:rsidRPr="00372839">
        <w:rPr>
          <w:rFonts w:ascii="Arial MT" w:hAnsi="Arial MT" w:cs="Arial"/>
          <w:color w:val="7F7F7F" w:themeColor="text1" w:themeTint="80"/>
          <w:sz w:val="22"/>
          <w:szCs w:val="22"/>
        </w:rPr>
        <w:t>dhe</w:t>
      </w:r>
      <w:proofErr w:type="spellEnd"/>
      <w:r w:rsidR="001A11AA" w:rsidRPr="00372839">
        <w:rPr>
          <w:rFonts w:ascii="Arial MT" w:hAnsi="Arial MT" w:cs="Arial"/>
          <w:color w:val="7F7F7F" w:themeColor="text1" w:themeTint="80"/>
          <w:sz w:val="22"/>
          <w:szCs w:val="22"/>
        </w:rPr>
        <w:t xml:space="preserve"> </w:t>
      </w:r>
      <w:proofErr w:type="spellStart"/>
      <w:r w:rsidR="00C42E73" w:rsidRPr="00372839">
        <w:rPr>
          <w:rFonts w:ascii="Arial MT" w:hAnsi="Arial MT" w:cs="Arial"/>
          <w:color w:val="7F7F7F" w:themeColor="text1" w:themeTint="80"/>
          <w:sz w:val="22"/>
          <w:szCs w:val="22"/>
        </w:rPr>
        <w:t>H</w:t>
      </w:r>
      <w:r w:rsidR="001A11AA" w:rsidRPr="00372839">
        <w:rPr>
          <w:rFonts w:ascii="Arial MT" w:hAnsi="Arial MT" w:cs="Arial"/>
          <w:color w:val="7F7F7F" w:themeColor="text1" w:themeTint="80"/>
          <w:sz w:val="22"/>
          <w:szCs w:val="22"/>
        </w:rPr>
        <w:t>artimin</w:t>
      </w:r>
      <w:proofErr w:type="spellEnd"/>
      <w:r w:rsidR="001A11AA" w:rsidRPr="00372839">
        <w:rPr>
          <w:rFonts w:ascii="Arial MT" w:hAnsi="Arial MT" w:cs="Arial"/>
          <w:color w:val="7F7F7F" w:themeColor="text1" w:themeTint="80"/>
          <w:sz w:val="22"/>
          <w:szCs w:val="22"/>
        </w:rPr>
        <w:t xml:space="preserve"> e </w:t>
      </w:r>
      <w:proofErr w:type="spellStart"/>
      <w:r w:rsidR="00C42E73" w:rsidRPr="00372839">
        <w:rPr>
          <w:rFonts w:ascii="Arial MT" w:hAnsi="Arial MT" w:cs="Arial"/>
          <w:color w:val="7F7F7F" w:themeColor="text1" w:themeTint="80"/>
          <w:sz w:val="22"/>
          <w:szCs w:val="22"/>
        </w:rPr>
        <w:t>D</w:t>
      </w:r>
      <w:r w:rsidR="001A11AA" w:rsidRPr="00372839">
        <w:rPr>
          <w:rFonts w:ascii="Arial MT" w:hAnsi="Arial MT" w:cs="Arial"/>
          <w:color w:val="7F7F7F" w:themeColor="text1" w:themeTint="80"/>
          <w:sz w:val="22"/>
          <w:szCs w:val="22"/>
        </w:rPr>
        <w:t>okumenteve</w:t>
      </w:r>
      <w:proofErr w:type="spellEnd"/>
      <w:r w:rsidR="001A11AA" w:rsidRPr="00372839">
        <w:rPr>
          <w:rFonts w:ascii="Arial MT" w:hAnsi="Arial MT" w:cs="Arial"/>
          <w:color w:val="7F7F7F" w:themeColor="text1" w:themeTint="80"/>
          <w:sz w:val="22"/>
          <w:szCs w:val="22"/>
        </w:rPr>
        <w:t xml:space="preserve"> </w:t>
      </w:r>
      <w:proofErr w:type="spellStart"/>
      <w:r w:rsidR="00C42E73" w:rsidRPr="00372839">
        <w:rPr>
          <w:rFonts w:ascii="Arial MT" w:hAnsi="Arial MT" w:cs="Arial"/>
          <w:color w:val="7F7F7F" w:themeColor="text1" w:themeTint="80"/>
          <w:sz w:val="22"/>
          <w:szCs w:val="22"/>
        </w:rPr>
        <w:t>Strategjike</w:t>
      </w:r>
      <w:proofErr w:type="spellEnd"/>
      <w:r w:rsidR="00C42E73" w:rsidRPr="00372839">
        <w:rPr>
          <w:rFonts w:ascii="Arial MT" w:hAnsi="Arial MT" w:cs="Arial"/>
          <w:color w:val="7F7F7F" w:themeColor="text1" w:themeTint="80"/>
          <w:sz w:val="22"/>
          <w:szCs w:val="22"/>
        </w:rPr>
        <w:t xml:space="preserve"> </w:t>
      </w:r>
      <w:proofErr w:type="spellStart"/>
      <w:r w:rsidR="00C42E73" w:rsidRPr="00372839">
        <w:rPr>
          <w:rFonts w:ascii="Arial MT" w:hAnsi="Arial MT" w:cs="Arial"/>
          <w:color w:val="7F7F7F" w:themeColor="text1" w:themeTint="80"/>
          <w:sz w:val="22"/>
          <w:szCs w:val="22"/>
        </w:rPr>
        <w:t>dhe</w:t>
      </w:r>
      <w:proofErr w:type="spellEnd"/>
      <w:r w:rsidR="00C42E73" w:rsidRPr="00372839">
        <w:rPr>
          <w:rFonts w:ascii="Arial MT" w:hAnsi="Arial MT" w:cs="Arial"/>
          <w:color w:val="7F7F7F" w:themeColor="text1" w:themeTint="80"/>
          <w:sz w:val="22"/>
          <w:szCs w:val="22"/>
        </w:rPr>
        <w:t xml:space="preserve"> </w:t>
      </w:r>
      <w:proofErr w:type="spellStart"/>
      <w:r w:rsidR="00C42E73" w:rsidRPr="00372839">
        <w:rPr>
          <w:rFonts w:ascii="Arial MT" w:hAnsi="Arial MT" w:cs="Arial"/>
          <w:color w:val="7F7F7F" w:themeColor="text1" w:themeTint="80"/>
          <w:sz w:val="22"/>
          <w:szCs w:val="22"/>
        </w:rPr>
        <w:t>Planeve</w:t>
      </w:r>
      <w:proofErr w:type="spellEnd"/>
      <w:r w:rsidR="00C42E73" w:rsidRPr="00372839">
        <w:rPr>
          <w:rFonts w:ascii="Arial MT" w:hAnsi="Arial MT" w:cs="Arial"/>
          <w:color w:val="7F7F7F" w:themeColor="text1" w:themeTint="80"/>
          <w:sz w:val="22"/>
          <w:szCs w:val="22"/>
        </w:rPr>
        <w:t xml:space="preserve"> t</w:t>
      </w:r>
      <w:r w:rsidR="00937C9C" w:rsidRPr="00372839">
        <w:rPr>
          <w:rFonts w:ascii="Arial MT" w:hAnsi="Arial MT" w:cs="Arial"/>
          <w:color w:val="7F7F7F" w:themeColor="text1" w:themeTint="80"/>
          <w:sz w:val="22"/>
          <w:szCs w:val="22"/>
          <w:lang w:val="sq-AL"/>
        </w:rPr>
        <w:t>ë</w:t>
      </w:r>
      <w:r w:rsidR="00C42E73" w:rsidRPr="00372839">
        <w:rPr>
          <w:rFonts w:ascii="Arial MT" w:hAnsi="Arial MT" w:cs="Arial"/>
          <w:color w:val="7F7F7F" w:themeColor="text1" w:themeTint="80"/>
          <w:sz w:val="22"/>
          <w:szCs w:val="22"/>
        </w:rPr>
        <w:t xml:space="preserve"> </w:t>
      </w:r>
      <w:proofErr w:type="spellStart"/>
      <w:r w:rsidR="00C42E73" w:rsidRPr="00372839">
        <w:rPr>
          <w:rFonts w:ascii="Arial MT" w:hAnsi="Arial MT" w:cs="Arial"/>
          <w:color w:val="7F7F7F" w:themeColor="text1" w:themeTint="80"/>
          <w:sz w:val="22"/>
          <w:szCs w:val="22"/>
        </w:rPr>
        <w:t>Veprimit</w:t>
      </w:r>
      <w:proofErr w:type="spellEnd"/>
      <w:r w:rsidR="00C42E73" w:rsidRPr="00372839">
        <w:rPr>
          <w:rFonts w:ascii="Arial MT" w:hAnsi="Arial MT" w:cs="Arial"/>
          <w:color w:val="7F7F7F" w:themeColor="text1" w:themeTint="80"/>
          <w:sz w:val="22"/>
          <w:szCs w:val="22"/>
        </w:rPr>
        <w:t xml:space="preserve"> </w:t>
      </w:r>
      <w:proofErr w:type="spellStart"/>
      <w:r w:rsidR="00C42E73" w:rsidRPr="00372839">
        <w:rPr>
          <w:rFonts w:ascii="Arial MT" w:hAnsi="Arial MT" w:cs="Arial"/>
          <w:color w:val="7F7F7F" w:themeColor="text1" w:themeTint="80"/>
          <w:sz w:val="22"/>
          <w:szCs w:val="22"/>
        </w:rPr>
        <w:t>n</w:t>
      </w:r>
      <w:r w:rsidR="00937C9C" w:rsidRPr="00372839">
        <w:rPr>
          <w:rFonts w:ascii="Arial MT" w:hAnsi="Arial MT" w:cs="Arial"/>
          <w:color w:val="7F7F7F" w:themeColor="text1" w:themeTint="80"/>
          <w:sz w:val="22"/>
          <w:szCs w:val="22"/>
        </w:rPr>
        <w:t>ë</w:t>
      </w:r>
      <w:proofErr w:type="spellEnd"/>
      <w:r w:rsidR="00C42E73" w:rsidRPr="00372839">
        <w:rPr>
          <w:rFonts w:ascii="Arial MT" w:hAnsi="Arial MT" w:cs="Arial"/>
          <w:color w:val="7F7F7F" w:themeColor="text1" w:themeTint="80"/>
          <w:sz w:val="22"/>
          <w:szCs w:val="22"/>
        </w:rPr>
        <w:t xml:space="preserve"> </w:t>
      </w:r>
      <w:proofErr w:type="spellStart"/>
      <w:r w:rsidR="00C42E73" w:rsidRPr="00372839">
        <w:rPr>
          <w:rFonts w:ascii="Arial MT" w:hAnsi="Arial MT" w:cs="Arial"/>
          <w:color w:val="7F7F7F" w:themeColor="text1" w:themeTint="80"/>
          <w:sz w:val="22"/>
          <w:szCs w:val="22"/>
        </w:rPr>
        <w:t>p</w:t>
      </w:r>
      <w:r w:rsidR="00937C9C" w:rsidRPr="00372839">
        <w:rPr>
          <w:rFonts w:ascii="Arial MT" w:hAnsi="Arial MT" w:cs="Arial"/>
          <w:color w:val="7F7F7F" w:themeColor="text1" w:themeTint="80"/>
          <w:sz w:val="22"/>
          <w:szCs w:val="22"/>
        </w:rPr>
        <w:t>ë</w:t>
      </w:r>
      <w:r w:rsidR="00C42E73" w:rsidRPr="00372839">
        <w:rPr>
          <w:rFonts w:ascii="Arial MT" w:hAnsi="Arial MT" w:cs="Arial"/>
          <w:color w:val="7F7F7F" w:themeColor="text1" w:themeTint="80"/>
          <w:sz w:val="22"/>
          <w:szCs w:val="22"/>
        </w:rPr>
        <w:t>rputhje</w:t>
      </w:r>
      <w:proofErr w:type="spellEnd"/>
      <w:r w:rsidR="00C42E73" w:rsidRPr="00372839">
        <w:rPr>
          <w:rFonts w:ascii="Arial MT" w:hAnsi="Arial MT" w:cs="Arial"/>
          <w:color w:val="7F7F7F" w:themeColor="text1" w:themeTint="80"/>
          <w:sz w:val="22"/>
          <w:szCs w:val="22"/>
        </w:rPr>
        <w:t xml:space="preserve"> me </w:t>
      </w:r>
      <w:proofErr w:type="spellStart"/>
      <w:r w:rsidR="009A3BA7" w:rsidRPr="00372839">
        <w:rPr>
          <w:rFonts w:ascii="Arial MT" w:hAnsi="Arial MT" w:cs="Arial"/>
          <w:color w:val="7F7F7F" w:themeColor="text1" w:themeTint="80"/>
          <w:sz w:val="22"/>
          <w:szCs w:val="22"/>
        </w:rPr>
        <w:t>L</w:t>
      </w:r>
      <w:r w:rsidR="003A391A" w:rsidRPr="00372839">
        <w:rPr>
          <w:rFonts w:ascii="Arial MT" w:hAnsi="Arial MT" w:cs="Arial"/>
          <w:color w:val="7F7F7F" w:themeColor="text1" w:themeTint="80"/>
          <w:sz w:val="22"/>
          <w:szCs w:val="22"/>
        </w:rPr>
        <w:t>igjin</w:t>
      </w:r>
      <w:proofErr w:type="spellEnd"/>
      <w:r w:rsidR="009A3BA7" w:rsidRPr="00372839">
        <w:rPr>
          <w:rFonts w:ascii="Arial MT" w:hAnsi="Arial MT" w:cs="Arial"/>
          <w:color w:val="7F7F7F" w:themeColor="text1" w:themeTint="80"/>
          <w:sz w:val="22"/>
          <w:szCs w:val="22"/>
        </w:rPr>
        <w:t xml:space="preserve"> NR. 06/L-084</w:t>
      </w:r>
      <w:r w:rsidR="003A391A" w:rsidRPr="00372839">
        <w:rPr>
          <w:rFonts w:ascii="Arial MT" w:hAnsi="Arial MT" w:cs="Arial"/>
          <w:color w:val="7F7F7F" w:themeColor="text1" w:themeTint="80"/>
          <w:sz w:val="22"/>
          <w:szCs w:val="22"/>
        </w:rPr>
        <w:t xml:space="preserve"> </w:t>
      </w:r>
      <w:proofErr w:type="spellStart"/>
      <w:r w:rsidR="003A391A" w:rsidRPr="00372839">
        <w:rPr>
          <w:rFonts w:ascii="Arial MT" w:hAnsi="Arial MT" w:cs="Arial"/>
          <w:color w:val="7F7F7F" w:themeColor="text1" w:themeTint="80"/>
          <w:sz w:val="22"/>
          <w:szCs w:val="22"/>
        </w:rPr>
        <w:t>p</w:t>
      </w:r>
      <w:r w:rsidR="00937C9C" w:rsidRPr="00372839">
        <w:rPr>
          <w:rFonts w:ascii="Arial MT" w:hAnsi="Arial MT" w:cs="Arial"/>
          <w:color w:val="7F7F7F" w:themeColor="text1" w:themeTint="80"/>
          <w:sz w:val="22"/>
          <w:szCs w:val="22"/>
        </w:rPr>
        <w:t>ë</w:t>
      </w:r>
      <w:r w:rsidR="003A391A" w:rsidRPr="00372839">
        <w:rPr>
          <w:rFonts w:ascii="Arial MT" w:hAnsi="Arial MT" w:cs="Arial"/>
          <w:color w:val="7F7F7F" w:themeColor="text1" w:themeTint="80"/>
          <w:sz w:val="22"/>
          <w:szCs w:val="22"/>
        </w:rPr>
        <w:t>r</w:t>
      </w:r>
      <w:proofErr w:type="spellEnd"/>
      <w:r w:rsidR="003A391A" w:rsidRPr="00372839">
        <w:rPr>
          <w:rFonts w:ascii="Arial MT" w:hAnsi="Arial MT" w:cs="Arial"/>
          <w:color w:val="7F7F7F" w:themeColor="text1" w:themeTint="80"/>
          <w:sz w:val="22"/>
          <w:szCs w:val="22"/>
        </w:rPr>
        <w:t xml:space="preserve"> </w:t>
      </w:r>
      <w:proofErr w:type="spellStart"/>
      <w:r w:rsidR="00F30BF9" w:rsidRPr="00372839">
        <w:rPr>
          <w:rFonts w:ascii="Arial MT" w:hAnsi="Arial MT" w:cs="Arial"/>
          <w:color w:val="7F7F7F" w:themeColor="text1" w:themeTint="80"/>
          <w:sz w:val="22"/>
          <w:szCs w:val="22"/>
        </w:rPr>
        <w:t>Mbrojtjen</w:t>
      </w:r>
      <w:proofErr w:type="spellEnd"/>
      <w:r w:rsidR="00F30BF9" w:rsidRPr="00372839">
        <w:rPr>
          <w:rFonts w:ascii="Arial MT" w:hAnsi="Arial MT" w:cs="Arial"/>
          <w:color w:val="7F7F7F" w:themeColor="text1" w:themeTint="80"/>
          <w:sz w:val="22"/>
          <w:szCs w:val="22"/>
        </w:rPr>
        <w:t xml:space="preserve"> e </w:t>
      </w:r>
      <w:proofErr w:type="spellStart"/>
      <w:r w:rsidR="00F30BF9" w:rsidRPr="00372839">
        <w:rPr>
          <w:rFonts w:ascii="Arial MT" w:hAnsi="Arial MT" w:cs="Arial"/>
          <w:color w:val="7F7F7F" w:themeColor="text1" w:themeTint="80"/>
          <w:sz w:val="22"/>
          <w:szCs w:val="22"/>
        </w:rPr>
        <w:t>F</w:t>
      </w:r>
      <w:r w:rsidR="00937C9C" w:rsidRPr="00372839">
        <w:rPr>
          <w:rFonts w:ascii="Arial MT" w:hAnsi="Arial MT" w:cs="Arial"/>
          <w:color w:val="7F7F7F" w:themeColor="text1" w:themeTint="80"/>
          <w:sz w:val="22"/>
          <w:szCs w:val="22"/>
        </w:rPr>
        <w:t>ëm</w:t>
      </w:r>
      <w:r w:rsidR="00F30BF9" w:rsidRPr="00372839">
        <w:rPr>
          <w:rFonts w:ascii="Arial MT" w:hAnsi="Arial MT" w:cs="Arial"/>
          <w:color w:val="7F7F7F" w:themeColor="text1" w:themeTint="80"/>
          <w:sz w:val="22"/>
          <w:szCs w:val="22"/>
        </w:rPr>
        <w:t>ij</w:t>
      </w:r>
      <w:r w:rsidR="00937C9C" w:rsidRPr="00372839">
        <w:rPr>
          <w:rFonts w:ascii="Arial MT" w:hAnsi="Arial MT" w:cs="Arial"/>
          <w:color w:val="7F7F7F" w:themeColor="text1" w:themeTint="80"/>
          <w:sz w:val="22"/>
          <w:szCs w:val="22"/>
        </w:rPr>
        <w:t>ë</w:t>
      </w:r>
      <w:r w:rsidR="00F30BF9" w:rsidRPr="00372839">
        <w:rPr>
          <w:rFonts w:ascii="Arial MT" w:hAnsi="Arial MT" w:cs="Arial"/>
          <w:color w:val="7F7F7F" w:themeColor="text1" w:themeTint="80"/>
          <w:sz w:val="22"/>
          <w:szCs w:val="22"/>
        </w:rPr>
        <w:t>s</w:t>
      </w:r>
      <w:proofErr w:type="spellEnd"/>
      <w:r w:rsidR="00F30BF9" w:rsidRPr="00372839">
        <w:rPr>
          <w:rFonts w:ascii="Arial MT" w:hAnsi="Arial MT" w:cs="Arial"/>
          <w:color w:val="7F7F7F" w:themeColor="text1" w:themeTint="80"/>
          <w:sz w:val="22"/>
          <w:szCs w:val="22"/>
        </w:rPr>
        <w:t xml:space="preserve"> </w:t>
      </w:r>
      <w:proofErr w:type="spellStart"/>
      <w:r w:rsidR="00D64455" w:rsidRPr="00372839">
        <w:rPr>
          <w:rFonts w:ascii="Arial MT" w:hAnsi="Arial MT" w:cs="Arial"/>
          <w:color w:val="7F7F7F" w:themeColor="text1" w:themeTint="80"/>
          <w:sz w:val="22"/>
          <w:szCs w:val="22"/>
        </w:rPr>
        <w:t>dhe</w:t>
      </w:r>
      <w:proofErr w:type="spellEnd"/>
      <w:r w:rsidR="00D64455" w:rsidRPr="00372839">
        <w:rPr>
          <w:rFonts w:ascii="Arial MT" w:hAnsi="Arial MT" w:cs="Arial"/>
          <w:color w:val="7F7F7F" w:themeColor="text1" w:themeTint="80"/>
          <w:sz w:val="22"/>
          <w:szCs w:val="22"/>
        </w:rPr>
        <w:t xml:space="preserve"> UA (QRK) </w:t>
      </w:r>
      <w:r w:rsidR="006772EF" w:rsidRPr="00372839">
        <w:rPr>
          <w:rFonts w:ascii="Arial MT" w:hAnsi="Arial MT" w:cs="Arial"/>
          <w:color w:val="7F7F7F" w:themeColor="text1" w:themeTint="80"/>
          <w:sz w:val="22"/>
          <w:szCs w:val="22"/>
        </w:rPr>
        <w:t xml:space="preserve">NR. 06/2022 </w:t>
      </w:r>
      <w:proofErr w:type="spellStart"/>
      <w:r w:rsidR="00347BEB" w:rsidRPr="00372839">
        <w:rPr>
          <w:rFonts w:ascii="Arial MT" w:hAnsi="Arial MT" w:cs="Arial"/>
          <w:color w:val="7F7F7F" w:themeColor="text1" w:themeTint="80"/>
          <w:sz w:val="22"/>
          <w:szCs w:val="22"/>
        </w:rPr>
        <w:t>p</w:t>
      </w:r>
      <w:r w:rsidR="00937C9C" w:rsidRPr="00372839">
        <w:rPr>
          <w:rFonts w:ascii="Arial MT" w:hAnsi="Arial MT" w:cs="Arial"/>
          <w:color w:val="7F7F7F" w:themeColor="text1" w:themeTint="80"/>
          <w:sz w:val="22"/>
          <w:szCs w:val="22"/>
        </w:rPr>
        <w:t>ë</w:t>
      </w:r>
      <w:r w:rsidR="00347BEB" w:rsidRPr="00372839">
        <w:rPr>
          <w:rFonts w:ascii="Arial MT" w:hAnsi="Arial MT" w:cs="Arial"/>
          <w:color w:val="7F7F7F" w:themeColor="text1" w:themeTint="80"/>
          <w:sz w:val="22"/>
          <w:szCs w:val="22"/>
        </w:rPr>
        <w:t>r</w:t>
      </w:r>
      <w:proofErr w:type="spellEnd"/>
      <w:r w:rsidR="00347BEB" w:rsidRPr="00372839">
        <w:rPr>
          <w:rFonts w:ascii="Arial MT" w:hAnsi="Arial MT" w:cs="Arial"/>
          <w:color w:val="7F7F7F" w:themeColor="text1" w:themeTint="80"/>
          <w:sz w:val="22"/>
          <w:szCs w:val="22"/>
        </w:rPr>
        <w:t xml:space="preserve"> </w:t>
      </w:r>
      <w:proofErr w:type="spellStart"/>
      <w:r w:rsidR="00C42E73" w:rsidRPr="00372839">
        <w:rPr>
          <w:rFonts w:ascii="Arial MT" w:hAnsi="Arial MT" w:cs="Arial"/>
          <w:color w:val="7F7F7F" w:themeColor="text1" w:themeTint="80"/>
          <w:sz w:val="22"/>
          <w:szCs w:val="22"/>
        </w:rPr>
        <w:t>T</w:t>
      </w:r>
      <w:r w:rsidR="00347BEB" w:rsidRPr="00372839">
        <w:rPr>
          <w:rFonts w:ascii="Arial MT" w:hAnsi="Arial MT" w:cs="Arial"/>
          <w:color w:val="7F7F7F" w:themeColor="text1" w:themeTint="80"/>
          <w:sz w:val="22"/>
          <w:szCs w:val="22"/>
        </w:rPr>
        <w:t>hemelimin</w:t>
      </w:r>
      <w:proofErr w:type="spellEnd"/>
      <w:r w:rsidR="00347BEB" w:rsidRPr="00372839">
        <w:rPr>
          <w:rFonts w:ascii="Arial MT" w:hAnsi="Arial MT" w:cs="Arial"/>
          <w:color w:val="7F7F7F" w:themeColor="text1" w:themeTint="80"/>
          <w:sz w:val="22"/>
          <w:szCs w:val="22"/>
        </w:rPr>
        <w:t xml:space="preserve"> </w:t>
      </w:r>
      <w:proofErr w:type="spellStart"/>
      <w:r w:rsidR="008F4BA4" w:rsidRPr="00372839">
        <w:rPr>
          <w:rFonts w:ascii="Arial MT" w:hAnsi="Arial MT" w:cs="Arial"/>
          <w:color w:val="7F7F7F" w:themeColor="text1" w:themeTint="80"/>
          <w:sz w:val="22"/>
          <w:szCs w:val="22"/>
        </w:rPr>
        <w:t>dhe</w:t>
      </w:r>
      <w:proofErr w:type="spellEnd"/>
      <w:r w:rsidR="008F4BA4" w:rsidRPr="00372839">
        <w:rPr>
          <w:rFonts w:ascii="Arial MT" w:hAnsi="Arial MT" w:cs="Arial"/>
          <w:color w:val="7F7F7F" w:themeColor="text1" w:themeTint="80"/>
          <w:sz w:val="22"/>
          <w:szCs w:val="22"/>
        </w:rPr>
        <w:t xml:space="preserve"> </w:t>
      </w:r>
      <w:proofErr w:type="spellStart"/>
      <w:r w:rsidR="00C42E73" w:rsidRPr="00372839">
        <w:rPr>
          <w:rFonts w:ascii="Arial MT" w:hAnsi="Arial MT" w:cs="Arial"/>
          <w:color w:val="7F7F7F" w:themeColor="text1" w:themeTint="80"/>
          <w:sz w:val="22"/>
          <w:szCs w:val="22"/>
        </w:rPr>
        <w:t>F</w:t>
      </w:r>
      <w:r w:rsidR="008F4BA4" w:rsidRPr="00372839">
        <w:rPr>
          <w:rFonts w:ascii="Arial MT" w:hAnsi="Arial MT" w:cs="Arial"/>
          <w:color w:val="7F7F7F" w:themeColor="text1" w:themeTint="80"/>
          <w:sz w:val="22"/>
          <w:szCs w:val="22"/>
        </w:rPr>
        <w:t>unksionimin</w:t>
      </w:r>
      <w:proofErr w:type="spellEnd"/>
      <w:r w:rsidR="008F4BA4" w:rsidRPr="00372839">
        <w:rPr>
          <w:rFonts w:ascii="Arial MT" w:hAnsi="Arial MT" w:cs="Arial"/>
          <w:color w:val="7F7F7F" w:themeColor="text1" w:themeTint="80"/>
          <w:sz w:val="22"/>
          <w:szCs w:val="22"/>
        </w:rPr>
        <w:t xml:space="preserve"> e </w:t>
      </w:r>
      <w:proofErr w:type="spellStart"/>
      <w:r w:rsidR="00C42E73" w:rsidRPr="00372839">
        <w:rPr>
          <w:rFonts w:ascii="Arial MT" w:hAnsi="Arial MT" w:cs="Arial"/>
          <w:color w:val="7F7F7F" w:themeColor="text1" w:themeTint="80"/>
          <w:sz w:val="22"/>
          <w:szCs w:val="22"/>
        </w:rPr>
        <w:t>E</w:t>
      </w:r>
      <w:r w:rsidR="008F4BA4" w:rsidRPr="00372839">
        <w:rPr>
          <w:rFonts w:ascii="Arial MT" w:hAnsi="Arial MT" w:cs="Arial"/>
          <w:color w:val="7F7F7F" w:themeColor="text1" w:themeTint="80"/>
          <w:sz w:val="22"/>
          <w:szCs w:val="22"/>
        </w:rPr>
        <w:t>kipit</w:t>
      </w:r>
      <w:proofErr w:type="spellEnd"/>
      <w:r w:rsidR="008F4BA4" w:rsidRPr="00372839">
        <w:rPr>
          <w:rFonts w:ascii="Arial MT" w:hAnsi="Arial MT" w:cs="Arial"/>
          <w:color w:val="7F7F7F" w:themeColor="text1" w:themeTint="80"/>
          <w:sz w:val="22"/>
          <w:szCs w:val="22"/>
        </w:rPr>
        <w:t xml:space="preserve"> </w:t>
      </w:r>
      <w:proofErr w:type="spellStart"/>
      <w:r w:rsidR="008F4BA4" w:rsidRPr="00372839">
        <w:rPr>
          <w:rFonts w:ascii="Arial MT" w:hAnsi="Arial MT" w:cs="Arial"/>
          <w:color w:val="7F7F7F" w:themeColor="text1" w:themeTint="80"/>
          <w:sz w:val="22"/>
          <w:szCs w:val="22"/>
        </w:rPr>
        <w:t>p</w:t>
      </w:r>
      <w:r w:rsidR="00937C9C" w:rsidRPr="00372839">
        <w:rPr>
          <w:rFonts w:ascii="Arial MT" w:hAnsi="Arial MT" w:cs="Arial"/>
          <w:color w:val="7F7F7F" w:themeColor="text1" w:themeTint="80"/>
          <w:sz w:val="22"/>
          <w:szCs w:val="22"/>
        </w:rPr>
        <w:t>ë</w:t>
      </w:r>
      <w:r w:rsidR="008F4BA4" w:rsidRPr="00372839">
        <w:rPr>
          <w:rFonts w:ascii="Arial MT" w:hAnsi="Arial MT" w:cs="Arial"/>
          <w:color w:val="7F7F7F" w:themeColor="text1" w:themeTint="80"/>
          <w:sz w:val="22"/>
          <w:szCs w:val="22"/>
        </w:rPr>
        <w:t>r</w:t>
      </w:r>
      <w:proofErr w:type="spellEnd"/>
      <w:r w:rsidR="008F4BA4" w:rsidRPr="00372839">
        <w:rPr>
          <w:rFonts w:ascii="Arial MT" w:hAnsi="Arial MT" w:cs="Arial"/>
          <w:color w:val="7F7F7F" w:themeColor="text1" w:themeTint="80"/>
          <w:sz w:val="22"/>
          <w:szCs w:val="22"/>
        </w:rPr>
        <w:t xml:space="preserve"> </w:t>
      </w:r>
      <w:proofErr w:type="spellStart"/>
      <w:r w:rsidR="008F4BA4"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008F4BA4" w:rsidRPr="00372839">
        <w:rPr>
          <w:rFonts w:ascii="Arial MT" w:hAnsi="Arial MT" w:cs="Arial"/>
          <w:color w:val="7F7F7F" w:themeColor="text1" w:themeTint="80"/>
          <w:sz w:val="22"/>
          <w:szCs w:val="22"/>
        </w:rPr>
        <w:t xml:space="preserve"> </w:t>
      </w:r>
      <w:proofErr w:type="spellStart"/>
      <w:r w:rsidR="00C42E73" w:rsidRPr="00372839">
        <w:rPr>
          <w:rFonts w:ascii="Arial MT" w:hAnsi="Arial MT" w:cs="Arial"/>
          <w:color w:val="7F7F7F" w:themeColor="text1" w:themeTint="80"/>
          <w:sz w:val="22"/>
          <w:szCs w:val="22"/>
        </w:rPr>
        <w:t>D</w:t>
      </w:r>
      <w:r w:rsidR="008F4BA4" w:rsidRPr="00372839">
        <w:rPr>
          <w:rFonts w:ascii="Arial MT" w:hAnsi="Arial MT" w:cs="Arial"/>
          <w:color w:val="7F7F7F" w:themeColor="text1" w:themeTint="80"/>
          <w:sz w:val="22"/>
          <w:szCs w:val="22"/>
        </w:rPr>
        <w:t>rejtat</w:t>
      </w:r>
      <w:proofErr w:type="spellEnd"/>
      <w:r w:rsidR="008F4BA4" w:rsidRPr="00372839">
        <w:rPr>
          <w:rFonts w:ascii="Arial MT" w:hAnsi="Arial MT" w:cs="Arial"/>
          <w:color w:val="7F7F7F" w:themeColor="text1" w:themeTint="80"/>
          <w:sz w:val="22"/>
          <w:szCs w:val="22"/>
        </w:rPr>
        <w:t xml:space="preserve"> e </w:t>
      </w:r>
      <w:proofErr w:type="spellStart"/>
      <w:r w:rsidR="00C42E73" w:rsidRPr="00372839">
        <w:rPr>
          <w:rFonts w:ascii="Arial MT" w:hAnsi="Arial MT" w:cs="Arial"/>
          <w:color w:val="7F7F7F" w:themeColor="text1" w:themeTint="80"/>
          <w:sz w:val="22"/>
          <w:szCs w:val="22"/>
        </w:rPr>
        <w:t>F</w:t>
      </w:r>
      <w:r w:rsidR="00937C9C" w:rsidRPr="00372839">
        <w:rPr>
          <w:rFonts w:ascii="Arial MT" w:hAnsi="Arial MT" w:cs="Arial"/>
          <w:color w:val="7F7F7F" w:themeColor="text1" w:themeTint="80"/>
          <w:sz w:val="22"/>
          <w:szCs w:val="22"/>
        </w:rPr>
        <w:t>ë</w:t>
      </w:r>
      <w:r w:rsidR="008F4BA4" w:rsidRPr="00372839">
        <w:rPr>
          <w:rFonts w:ascii="Arial MT" w:hAnsi="Arial MT" w:cs="Arial"/>
          <w:color w:val="7F7F7F" w:themeColor="text1" w:themeTint="80"/>
          <w:sz w:val="22"/>
          <w:szCs w:val="22"/>
        </w:rPr>
        <w:t>mij</w:t>
      </w:r>
      <w:r w:rsidR="00937C9C" w:rsidRPr="00372839">
        <w:rPr>
          <w:rFonts w:ascii="Arial MT" w:hAnsi="Arial MT" w:cs="Arial"/>
          <w:color w:val="7F7F7F" w:themeColor="text1" w:themeTint="80"/>
          <w:sz w:val="22"/>
          <w:szCs w:val="22"/>
        </w:rPr>
        <w:t>ë</w:t>
      </w:r>
      <w:r w:rsidR="008F4BA4" w:rsidRPr="00372839">
        <w:rPr>
          <w:rFonts w:ascii="Arial MT" w:hAnsi="Arial MT" w:cs="Arial"/>
          <w:color w:val="7F7F7F" w:themeColor="text1" w:themeTint="80"/>
          <w:sz w:val="22"/>
          <w:szCs w:val="22"/>
        </w:rPr>
        <w:t>s</w:t>
      </w:r>
      <w:proofErr w:type="spellEnd"/>
      <w:r w:rsidR="00DE4D05" w:rsidRPr="00372839">
        <w:rPr>
          <w:rFonts w:ascii="Arial MT" w:hAnsi="Arial MT" w:cs="Arial"/>
          <w:color w:val="7F7F7F" w:themeColor="text1" w:themeTint="80"/>
          <w:sz w:val="22"/>
          <w:szCs w:val="22"/>
        </w:rPr>
        <w:t xml:space="preserve"> </w:t>
      </w:r>
      <w:proofErr w:type="spellStart"/>
      <w:r w:rsidR="00DE4D05" w:rsidRPr="00372839">
        <w:rPr>
          <w:rFonts w:ascii="Arial MT" w:hAnsi="Arial MT" w:cs="Arial"/>
          <w:color w:val="7F7F7F" w:themeColor="text1" w:themeTint="80"/>
          <w:sz w:val="22"/>
          <w:szCs w:val="22"/>
        </w:rPr>
        <w:t>dhe</w:t>
      </w:r>
      <w:proofErr w:type="spellEnd"/>
      <w:r w:rsidR="00DE4D05" w:rsidRPr="00372839">
        <w:rPr>
          <w:rFonts w:ascii="Arial MT" w:hAnsi="Arial MT" w:cs="Arial"/>
          <w:color w:val="7F7F7F" w:themeColor="text1" w:themeTint="80"/>
          <w:sz w:val="22"/>
          <w:szCs w:val="22"/>
        </w:rPr>
        <w:t xml:space="preserve"> </w:t>
      </w:r>
      <w:proofErr w:type="spellStart"/>
      <w:r w:rsidR="00FD3272" w:rsidRPr="00372839">
        <w:rPr>
          <w:rFonts w:ascii="Arial MT" w:hAnsi="Arial MT" w:cs="Arial"/>
          <w:color w:val="7F7F7F" w:themeColor="text1" w:themeTint="80"/>
          <w:sz w:val="22"/>
          <w:szCs w:val="22"/>
        </w:rPr>
        <w:t>në</w:t>
      </w:r>
      <w:proofErr w:type="spellEnd"/>
      <w:r w:rsidR="00FD3272" w:rsidRPr="00372839">
        <w:rPr>
          <w:rFonts w:ascii="Arial MT" w:hAnsi="Arial MT" w:cs="Arial"/>
          <w:color w:val="7F7F7F" w:themeColor="text1" w:themeTint="80"/>
          <w:sz w:val="22"/>
          <w:szCs w:val="22"/>
        </w:rPr>
        <w:t xml:space="preserve"> </w:t>
      </w:r>
      <w:proofErr w:type="spellStart"/>
      <w:r w:rsidR="00FD3272" w:rsidRPr="00372839">
        <w:rPr>
          <w:rFonts w:ascii="Arial MT" w:hAnsi="Arial MT" w:cs="Arial"/>
          <w:color w:val="7F7F7F" w:themeColor="text1" w:themeTint="80"/>
          <w:sz w:val="22"/>
          <w:szCs w:val="22"/>
        </w:rPr>
        <w:t>frymën</w:t>
      </w:r>
      <w:proofErr w:type="spellEnd"/>
      <w:r w:rsidR="00FD3272" w:rsidRPr="00372839">
        <w:rPr>
          <w:rFonts w:ascii="Arial MT" w:hAnsi="Arial MT" w:cs="Arial"/>
          <w:color w:val="7F7F7F" w:themeColor="text1" w:themeTint="80"/>
          <w:sz w:val="22"/>
          <w:szCs w:val="22"/>
        </w:rPr>
        <w:t xml:space="preserve"> e</w:t>
      </w:r>
      <w:r w:rsidR="002B0B0E" w:rsidRPr="00372839">
        <w:rPr>
          <w:rFonts w:ascii="Arial MT" w:hAnsi="Arial MT" w:cs="Arial"/>
          <w:color w:val="7F7F7F" w:themeColor="text1" w:themeTint="80"/>
          <w:sz w:val="22"/>
          <w:szCs w:val="22"/>
        </w:rPr>
        <w:t xml:space="preserve"> </w:t>
      </w:r>
      <w:proofErr w:type="spellStart"/>
      <w:r w:rsidR="002B0B0E" w:rsidRPr="00372839">
        <w:rPr>
          <w:rFonts w:ascii="Arial MT" w:hAnsi="Arial MT" w:cs="Arial"/>
          <w:color w:val="7F7F7F" w:themeColor="text1" w:themeTint="80"/>
          <w:sz w:val="22"/>
          <w:szCs w:val="22"/>
        </w:rPr>
        <w:t>Konvent</w:t>
      </w:r>
      <w:r w:rsidR="00937C9C" w:rsidRPr="00372839">
        <w:rPr>
          <w:rFonts w:ascii="Arial MT" w:hAnsi="Arial MT" w:cs="Arial"/>
          <w:color w:val="7F7F7F" w:themeColor="text1" w:themeTint="80"/>
          <w:sz w:val="22"/>
          <w:szCs w:val="22"/>
        </w:rPr>
        <w:t>ë</w:t>
      </w:r>
      <w:r w:rsidR="002B0B0E" w:rsidRPr="00372839">
        <w:rPr>
          <w:rFonts w:ascii="Arial MT" w:hAnsi="Arial MT" w:cs="Arial"/>
          <w:color w:val="7F7F7F" w:themeColor="text1" w:themeTint="80"/>
          <w:sz w:val="22"/>
          <w:szCs w:val="22"/>
        </w:rPr>
        <w:t>s</w:t>
      </w:r>
      <w:proofErr w:type="spellEnd"/>
      <w:r w:rsidR="002B0B0E" w:rsidRPr="00372839">
        <w:rPr>
          <w:rFonts w:ascii="Arial MT" w:hAnsi="Arial MT" w:cs="Arial"/>
          <w:color w:val="7F7F7F" w:themeColor="text1" w:themeTint="80"/>
          <w:sz w:val="22"/>
          <w:szCs w:val="22"/>
        </w:rPr>
        <w:t xml:space="preserve"> </w:t>
      </w:r>
      <w:proofErr w:type="spellStart"/>
      <w:r w:rsidR="002278C3" w:rsidRPr="00372839">
        <w:rPr>
          <w:rFonts w:ascii="Arial MT" w:hAnsi="Arial MT" w:cs="Arial"/>
          <w:color w:val="7F7F7F" w:themeColor="text1" w:themeTint="80"/>
          <w:sz w:val="22"/>
          <w:szCs w:val="22"/>
        </w:rPr>
        <w:t>s</w:t>
      </w:r>
      <w:r w:rsidR="00937C9C" w:rsidRPr="00372839">
        <w:rPr>
          <w:rFonts w:ascii="Arial MT" w:hAnsi="Arial MT" w:cs="Arial"/>
          <w:color w:val="7F7F7F" w:themeColor="text1" w:themeTint="80"/>
          <w:sz w:val="22"/>
          <w:szCs w:val="22"/>
        </w:rPr>
        <w:t>ë</w:t>
      </w:r>
      <w:proofErr w:type="spellEnd"/>
      <w:r w:rsidR="002278C3" w:rsidRPr="00372839">
        <w:rPr>
          <w:rFonts w:ascii="Arial MT" w:hAnsi="Arial MT" w:cs="Arial"/>
          <w:color w:val="7F7F7F" w:themeColor="text1" w:themeTint="80"/>
          <w:sz w:val="22"/>
          <w:szCs w:val="22"/>
        </w:rPr>
        <w:t xml:space="preserve"> </w:t>
      </w:r>
      <w:proofErr w:type="spellStart"/>
      <w:r w:rsidR="002278C3" w:rsidRPr="00372839">
        <w:rPr>
          <w:rFonts w:ascii="Arial MT" w:hAnsi="Arial MT" w:cs="Arial"/>
          <w:color w:val="7F7F7F" w:themeColor="text1" w:themeTint="80"/>
          <w:sz w:val="22"/>
          <w:szCs w:val="22"/>
        </w:rPr>
        <w:t>Kombeve</w:t>
      </w:r>
      <w:proofErr w:type="spellEnd"/>
      <w:r w:rsidR="002278C3" w:rsidRPr="00372839">
        <w:rPr>
          <w:rFonts w:ascii="Arial MT" w:hAnsi="Arial MT" w:cs="Arial"/>
          <w:color w:val="7F7F7F" w:themeColor="text1" w:themeTint="80"/>
          <w:sz w:val="22"/>
          <w:szCs w:val="22"/>
        </w:rPr>
        <w:t xml:space="preserve"> </w:t>
      </w:r>
      <w:proofErr w:type="spellStart"/>
      <w:r w:rsidR="002278C3"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002278C3" w:rsidRPr="00372839">
        <w:rPr>
          <w:rFonts w:ascii="Arial MT" w:hAnsi="Arial MT" w:cs="Arial"/>
          <w:color w:val="7F7F7F" w:themeColor="text1" w:themeTint="80"/>
          <w:sz w:val="22"/>
          <w:szCs w:val="22"/>
        </w:rPr>
        <w:t xml:space="preserve"> </w:t>
      </w:r>
      <w:proofErr w:type="spellStart"/>
      <w:r w:rsidR="002278C3" w:rsidRPr="00372839">
        <w:rPr>
          <w:rFonts w:ascii="Arial MT" w:hAnsi="Arial MT" w:cs="Arial"/>
          <w:color w:val="7F7F7F" w:themeColor="text1" w:themeTint="80"/>
          <w:sz w:val="22"/>
          <w:szCs w:val="22"/>
        </w:rPr>
        <w:t>Bashkuara</w:t>
      </w:r>
      <w:proofErr w:type="spellEnd"/>
      <w:r w:rsidR="002278C3" w:rsidRPr="00372839">
        <w:rPr>
          <w:rFonts w:ascii="Arial MT" w:hAnsi="Arial MT" w:cs="Arial"/>
          <w:color w:val="7F7F7F" w:themeColor="text1" w:themeTint="80"/>
          <w:sz w:val="22"/>
          <w:szCs w:val="22"/>
        </w:rPr>
        <w:t xml:space="preserve"> </w:t>
      </w:r>
      <w:proofErr w:type="spellStart"/>
      <w:r w:rsidR="002B0B0E" w:rsidRPr="00372839">
        <w:rPr>
          <w:rFonts w:ascii="Arial MT" w:hAnsi="Arial MT" w:cs="Arial"/>
          <w:color w:val="7F7F7F" w:themeColor="text1" w:themeTint="80"/>
          <w:sz w:val="22"/>
          <w:szCs w:val="22"/>
        </w:rPr>
        <w:t>p</w:t>
      </w:r>
      <w:r w:rsidR="00937C9C" w:rsidRPr="00372839">
        <w:rPr>
          <w:rFonts w:ascii="Arial MT" w:hAnsi="Arial MT" w:cs="Arial"/>
          <w:color w:val="7F7F7F" w:themeColor="text1" w:themeTint="80"/>
          <w:sz w:val="22"/>
          <w:szCs w:val="22"/>
        </w:rPr>
        <w:t>ë</w:t>
      </w:r>
      <w:r w:rsidR="002B0B0E" w:rsidRPr="00372839">
        <w:rPr>
          <w:rFonts w:ascii="Arial MT" w:hAnsi="Arial MT" w:cs="Arial"/>
          <w:color w:val="7F7F7F" w:themeColor="text1" w:themeTint="80"/>
          <w:sz w:val="22"/>
          <w:szCs w:val="22"/>
        </w:rPr>
        <w:t>r</w:t>
      </w:r>
      <w:proofErr w:type="spellEnd"/>
      <w:r w:rsidR="002B0B0E" w:rsidRPr="00372839">
        <w:rPr>
          <w:rFonts w:ascii="Arial MT" w:hAnsi="Arial MT" w:cs="Arial"/>
          <w:color w:val="7F7F7F" w:themeColor="text1" w:themeTint="80"/>
          <w:sz w:val="22"/>
          <w:szCs w:val="22"/>
        </w:rPr>
        <w:t xml:space="preserve"> </w:t>
      </w:r>
      <w:proofErr w:type="spellStart"/>
      <w:r w:rsidR="002B0B0E"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002B0B0E" w:rsidRPr="00372839">
        <w:rPr>
          <w:rFonts w:ascii="Arial MT" w:hAnsi="Arial MT" w:cs="Arial"/>
          <w:color w:val="7F7F7F" w:themeColor="text1" w:themeTint="80"/>
          <w:sz w:val="22"/>
          <w:szCs w:val="22"/>
        </w:rPr>
        <w:t xml:space="preserve"> </w:t>
      </w:r>
      <w:proofErr w:type="spellStart"/>
      <w:r w:rsidR="00FD3272" w:rsidRPr="00372839">
        <w:rPr>
          <w:rFonts w:ascii="Arial MT" w:hAnsi="Arial MT" w:cs="Arial"/>
          <w:color w:val="7F7F7F" w:themeColor="text1" w:themeTint="80"/>
          <w:sz w:val="22"/>
          <w:szCs w:val="22"/>
        </w:rPr>
        <w:t>D</w:t>
      </w:r>
      <w:r w:rsidR="002B0B0E" w:rsidRPr="00372839">
        <w:rPr>
          <w:rFonts w:ascii="Arial MT" w:hAnsi="Arial MT" w:cs="Arial"/>
          <w:color w:val="7F7F7F" w:themeColor="text1" w:themeTint="80"/>
          <w:sz w:val="22"/>
          <w:szCs w:val="22"/>
        </w:rPr>
        <w:t>rejtat</w:t>
      </w:r>
      <w:proofErr w:type="spellEnd"/>
      <w:r w:rsidR="002B0B0E" w:rsidRPr="00372839">
        <w:rPr>
          <w:rFonts w:ascii="Arial MT" w:hAnsi="Arial MT" w:cs="Arial"/>
          <w:color w:val="7F7F7F" w:themeColor="text1" w:themeTint="80"/>
          <w:sz w:val="22"/>
          <w:szCs w:val="22"/>
        </w:rPr>
        <w:t xml:space="preserve"> e </w:t>
      </w:r>
      <w:proofErr w:type="spellStart"/>
      <w:r w:rsidR="00FD3272" w:rsidRPr="00372839">
        <w:rPr>
          <w:rFonts w:ascii="Arial MT" w:hAnsi="Arial MT" w:cs="Arial"/>
          <w:color w:val="7F7F7F" w:themeColor="text1" w:themeTint="80"/>
          <w:sz w:val="22"/>
          <w:szCs w:val="22"/>
        </w:rPr>
        <w:t>F</w:t>
      </w:r>
      <w:r w:rsidR="00937C9C" w:rsidRPr="00372839">
        <w:rPr>
          <w:rFonts w:ascii="Arial MT" w:hAnsi="Arial MT" w:cs="Arial"/>
          <w:color w:val="7F7F7F" w:themeColor="text1" w:themeTint="80"/>
          <w:sz w:val="22"/>
          <w:szCs w:val="22"/>
        </w:rPr>
        <w:t>ë</w:t>
      </w:r>
      <w:r w:rsidR="002B0B0E" w:rsidRPr="00372839">
        <w:rPr>
          <w:rFonts w:ascii="Arial MT" w:hAnsi="Arial MT" w:cs="Arial"/>
          <w:color w:val="7F7F7F" w:themeColor="text1" w:themeTint="80"/>
          <w:sz w:val="22"/>
          <w:szCs w:val="22"/>
        </w:rPr>
        <w:t>mij</w:t>
      </w:r>
      <w:r w:rsidR="00937C9C" w:rsidRPr="00372839">
        <w:rPr>
          <w:rFonts w:ascii="Arial MT" w:hAnsi="Arial MT" w:cs="Arial"/>
          <w:color w:val="7F7F7F" w:themeColor="text1" w:themeTint="80"/>
          <w:sz w:val="22"/>
          <w:szCs w:val="22"/>
        </w:rPr>
        <w:t>ë</w:t>
      </w:r>
      <w:r w:rsidR="002B0B0E" w:rsidRPr="00372839">
        <w:rPr>
          <w:rFonts w:ascii="Arial MT" w:hAnsi="Arial MT" w:cs="Arial"/>
          <w:color w:val="7F7F7F" w:themeColor="text1" w:themeTint="80"/>
          <w:sz w:val="22"/>
          <w:szCs w:val="22"/>
        </w:rPr>
        <w:t>s</w:t>
      </w:r>
      <w:proofErr w:type="spellEnd"/>
      <w:r w:rsidR="002B0B0E" w:rsidRPr="00372839">
        <w:rPr>
          <w:rFonts w:ascii="Arial MT" w:hAnsi="Arial MT" w:cs="Arial"/>
          <w:color w:val="7F7F7F" w:themeColor="text1" w:themeTint="80"/>
          <w:sz w:val="22"/>
          <w:szCs w:val="22"/>
        </w:rPr>
        <w:t xml:space="preserve">, </w:t>
      </w:r>
      <w:proofErr w:type="spellStart"/>
      <w:r w:rsidR="003E369D" w:rsidRPr="00372839">
        <w:rPr>
          <w:rFonts w:ascii="Arial MT" w:hAnsi="Arial MT" w:cs="Arial"/>
          <w:color w:val="7F7F7F" w:themeColor="text1" w:themeTint="80"/>
          <w:sz w:val="22"/>
          <w:szCs w:val="22"/>
        </w:rPr>
        <w:t>Kushtetutës</w:t>
      </w:r>
      <w:proofErr w:type="spellEnd"/>
      <w:r w:rsidR="003E369D" w:rsidRPr="00372839">
        <w:rPr>
          <w:rFonts w:ascii="Arial MT" w:hAnsi="Arial MT" w:cs="Arial"/>
          <w:color w:val="7F7F7F" w:themeColor="text1" w:themeTint="80"/>
          <w:sz w:val="22"/>
          <w:szCs w:val="22"/>
        </w:rPr>
        <w:t xml:space="preserve"> </w:t>
      </w:r>
      <w:proofErr w:type="spellStart"/>
      <w:r w:rsidR="003E369D" w:rsidRPr="00372839">
        <w:rPr>
          <w:rFonts w:ascii="Arial MT" w:hAnsi="Arial MT" w:cs="Arial"/>
          <w:color w:val="7F7F7F" w:themeColor="text1" w:themeTint="80"/>
          <w:sz w:val="22"/>
          <w:szCs w:val="22"/>
        </w:rPr>
        <w:t>së</w:t>
      </w:r>
      <w:proofErr w:type="spellEnd"/>
      <w:r w:rsidR="003E369D" w:rsidRPr="00372839">
        <w:rPr>
          <w:rFonts w:ascii="Arial MT" w:hAnsi="Arial MT" w:cs="Arial"/>
          <w:color w:val="7F7F7F" w:themeColor="text1" w:themeTint="80"/>
          <w:sz w:val="22"/>
          <w:szCs w:val="22"/>
        </w:rPr>
        <w:t xml:space="preserve"> </w:t>
      </w:r>
      <w:proofErr w:type="spellStart"/>
      <w:r w:rsidR="003E369D" w:rsidRPr="00372839">
        <w:rPr>
          <w:rFonts w:ascii="Arial MT" w:hAnsi="Arial MT" w:cs="Arial"/>
          <w:color w:val="7F7F7F" w:themeColor="text1" w:themeTint="80"/>
          <w:sz w:val="22"/>
          <w:szCs w:val="22"/>
        </w:rPr>
        <w:t>Kosovës</w:t>
      </w:r>
      <w:proofErr w:type="spellEnd"/>
      <w:r w:rsidR="003E369D" w:rsidRPr="00372839">
        <w:rPr>
          <w:rFonts w:ascii="Arial MT" w:hAnsi="Arial MT" w:cs="Arial"/>
          <w:color w:val="7F7F7F" w:themeColor="text1" w:themeTint="80"/>
          <w:sz w:val="22"/>
          <w:szCs w:val="22"/>
        </w:rPr>
        <w:t xml:space="preserve">, </w:t>
      </w:r>
      <w:proofErr w:type="spellStart"/>
      <w:r w:rsidR="00D75080" w:rsidRPr="00372839">
        <w:rPr>
          <w:rFonts w:ascii="Arial MT" w:hAnsi="Arial MT" w:cs="Arial"/>
          <w:color w:val="7F7F7F" w:themeColor="text1" w:themeTint="80"/>
          <w:sz w:val="22"/>
          <w:szCs w:val="22"/>
        </w:rPr>
        <w:t>Strategjisë</w:t>
      </w:r>
      <w:proofErr w:type="spellEnd"/>
      <w:r w:rsidR="00D75080" w:rsidRPr="00372839">
        <w:rPr>
          <w:rFonts w:ascii="Arial MT" w:hAnsi="Arial MT" w:cs="Arial"/>
          <w:color w:val="7F7F7F" w:themeColor="text1" w:themeTint="80"/>
          <w:sz w:val="22"/>
          <w:szCs w:val="22"/>
        </w:rPr>
        <w:t xml:space="preserve"> </w:t>
      </w:r>
      <w:proofErr w:type="spellStart"/>
      <w:r w:rsidR="00EF74A8" w:rsidRPr="00372839">
        <w:rPr>
          <w:rFonts w:ascii="Arial MT" w:hAnsi="Arial MT" w:cs="Arial"/>
          <w:color w:val="7F7F7F" w:themeColor="text1" w:themeTint="80"/>
          <w:sz w:val="22"/>
          <w:szCs w:val="22"/>
        </w:rPr>
        <w:t>së</w:t>
      </w:r>
      <w:proofErr w:type="spellEnd"/>
      <w:r w:rsidR="00EF74A8" w:rsidRPr="00372839">
        <w:rPr>
          <w:rFonts w:ascii="Arial MT" w:hAnsi="Arial MT" w:cs="Arial"/>
          <w:color w:val="7F7F7F" w:themeColor="text1" w:themeTint="80"/>
          <w:sz w:val="22"/>
          <w:szCs w:val="22"/>
        </w:rPr>
        <w:t xml:space="preserve"> </w:t>
      </w:r>
      <w:proofErr w:type="spellStart"/>
      <w:r w:rsidR="00EF74A8" w:rsidRPr="00372839">
        <w:rPr>
          <w:rFonts w:ascii="Arial MT" w:hAnsi="Arial MT" w:cs="Arial"/>
          <w:color w:val="7F7F7F" w:themeColor="text1" w:themeTint="80"/>
          <w:sz w:val="22"/>
          <w:szCs w:val="22"/>
        </w:rPr>
        <w:t>Bashkimit</w:t>
      </w:r>
      <w:proofErr w:type="spellEnd"/>
      <w:r w:rsidR="00EF74A8" w:rsidRPr="00372839">
        <w:rPr>
          <w:rFonts w:ascii="Arial MT" w:hAnsi="Arial MT" w:cs="Arial"/>
          <w:color w:val="7F7F7F" w:themeColor="text1" w:themeTint="80"/>
          <w:sz w:val="22"/>
          <w:szCs w:val="22"/>
        </w:rPr>
        <w:t xml:space="preserve"> </w:t>
      </w:r>
      <w:proofErr w:type="spellStart"/>
      <w:r w:rsidR="00EF74A8" w:rsidRPr="00372839">
        <w:rPr>
          <w:rFonts w:ascii="Arial MT" w:hAnsi="Arial MT" w:cs="Arial"/>
          <w:color w:val="7F7F7F" w:themeColor="text1" w:themeTint="80"/>
          <w:sz w:val="22"/>
          <w:szCs w:val="22"/>
        </w:rPr>
        <w:t>Evropian</w:t>
      </w:r>
      <w:proofErr w:type="spellEnd"/>
      <w:r w:rsidR="00EF74A8" w:rsidRPr="00372839">
        <w:rPr>
          <w:rFonts w:ascii="Arial MT" w:hAnsi="Arial MT" w:cs="Arial"/>
          <w:color w:val="7F7F7F" w:themeColor="text1" w:themeTint="80"/>
          <w:sz w:val="22"/>
          <w:szCs w:val="22"/>
        </w:rPr>
        <w:t xml:space="preserve"> (BE) </w:t>
      </w:r>
      <w:proofErr w:type="spellStart"/>
      <w:r w:rsidR="00EF74A8" w:rsidRPr="00372839">
        <w:rPr>
          <w:rFonts w:ascii="Arial MT" w:hAnsi="Arial MT" w:cs="Arial"/>
          <w:color w:val="7F7F7F" w:themeColor="text1" w:themeTint="80"/>
          <w:sz w:val="22"/>
          <w:szCs w:val="22"/>
        </w:rPr>
        <w:t>për</w:t>
      </w:r>
      <w:proofErr w:type="spellEnd"/>
      <w:r w:rsidR="00EF74A8" w:rsidRPr="00372839">
        <w:rPr>
          <w:rFonts w:ascii="Arial MT" w:hAnsi="Arial MT" w:cs="Arial"/>
          <w:color w:val="7F7F7F" w:themeColor="text1" w:themeTint="80"/>
          <w:sz w:val="22"/>
          <w:szCs w:val="22"/>
        </w:rPr>
        <w:t xml:space="preserve"> </w:t>
      </w:r>
      <w:proofErr w:type="spellStart"/>
      <w:r w:rsidR="00EF74A8" w:rsidRPr="00372839">
        <w:rPr>
          <w:rFonts w:ascii="Arial MT" w:hAnsi="Arial MT" w:cs="Arial"/>
          <w:color w:val="7F7F7F" w:themeColor="text1" w:themeTint="80"/>
          <w:sz w:val="22"/>
          <w:szCs w:val="22"/>
        </w:rPr>
        <w:t>të</w:t>
      </w:r>
      <w:proofErr w:type="spellEnd"/>
      <w:r w:rsidR="00EF74A8" w:rsidRPr="00372839">
        <w:rPr>
          <w:rFonts w:ascii="Arial MT" w:hAnsi="Arial MT" w:cs="Arial"/>
          <w:color w:val="7F7F7F" w:themeColor="text1" w:themeTint="80"/>
          <w:sz w:val="22"/>
          <w:szCs w:val="22"/>
        </w:rPr>
        <w:t xml:space="preserve"> </w:t>
      </w:r>
      <w:proofErr w:type="spellStart"/>
      <w:r w:rsidR="00EF74A8" w:rsidRPr="00372839">
        <w:rPr>
          <w:rFonts w:ascii="Arial MT" w:hAnsi="Arial MT" w:cs="Arial"/>
          <w:color w:val="7F7F7F" w:themeColor="text1" w:themeTint="80"/>
          <w:sz w:val="22"/>
          <w:szCs w:val="22"/>
        </w:rPr>
        <w:t>Drejtat</w:t>
      </w:r>
      <w:proofErr w:type="spellEnd"/>
      <w:r w:rsidR="00EF74A8" w:rsidRPr="00372839">
        <w:rPr>
          <w:rFonts w:ascii="Arial MT" w:hAnsi="Arial MT" w:cs="Arial"/>
          <w:color w:val="7F7F7F" w:themeColor="text1" w:themeTint="80"/>
          <w:sz w:val="22"/>
          <w:szCs w:val="22"/>
        </w:rPr>
        <w:t xml:space="preserve"> e </w:t>
      </w:r>
      <w:proofErr w:type="spellStart"/>
      <w:r w:rsidR="00EF74A8" w:rsidRPr="00372839">
        <w:rPr>
          <w:rFonts w:ascii="Arial MT" w:hAnsi="Arial MT" w:cs="Arial"/>
          <w:color w:val="7F7F7F" w:themeColor="text1" w:themeTint="80"/>
          <w:sz w:val="22"/>
          <w:szCs w:val="22"/>
        </w:rPr>
        <w:t>Fëmijës</w:t>
      </w:r>
      <w:proofErr w:type="spellEnd"/>
      <w:r w:rsidR="00EF74A8" w:rsidRPr="00372839">
        <w:rPr>
          <w:rFonts w:ascii="Arial MT" w:hAnsi="Arial MT" w:cs="Arial"/>
          <w:color w:val="7F7F7F" w:themeColor="text1" w:themeTint="80"/>
          <w:sz w:val="22"/>
          <w:szCs w:val="22"/>
        </w:rPr>
        <w:t xml:space="preserve">, </w:t>
      </w:r>
      <w:proofErr w:type="spellStart"/>
      <w:r w:rsidR="002B0B0E" w:rsidRPr="00372839">
        <w:rPr>
          <w:rFonts w:ascii="Arial MT" w:hAnsi="Arial MT" w:cs="Arial"/>
          <w:color w:val="7F7F7F" w:themeColor="text1" w:themeTint="80"/>
          <w:sz w:val="22"/>
          <w:szCs w:val="22"/>
        </w:rPr>
        <w:t>udh</w:t>
      </w:r>
      <w:r w:rsidR="00937C9C" w:rsidRPr="00372839">
        <w:rPr>
          <w:rFonts w:ascii="Arial MT" w:hAnsi="Arial MT" w:cs="Arial"/>
          <w:color w:val="7F7F7F" w:themeColor="text1" w:themeTint="80"/>
          <w:sz w:val="22"/>
          <w:szCs w:val="22"/>
        </w:rPr>
        <w:t>ë</w:t>
      </w:r>
      <w:r w:rsidR="002B0B0E" w:rsidRPr="00372839">
        <w:rPr>
          <w:rFonts w:ascii="Arial MT" w:hAnsi="Arial MT" w:cs="Arial"/>
          <w:color w:val="7F7F7F" w:themeColor="text1" w:themeTint="80"/>
          <w:sz w:val="22"/>
          <w:szCs w:val="22"/>
        </w:rPr>
        <w:t>rr</w:t>
      </w:r>
      <w:r w:rsidR="00937C9C" w:rsidRPr="00372839">
        <w:rPr>
          <w:rFonts w:ascii="Arial MT" w:hAnsi="Arial MT" w:cs="Arial"/>
          <w:color w:val="7F7F7F" w:themeColor="text1" w:themeTint="80"/>
          <w:sz w:val="22"/>
          <w:szCs w:val="22"/>
        </w:rPr>
        <w:t>ë</w:t>
      </w:r>
      <w:r w:rsidR="002B0B0E" w:rsidRPr="00372839">
        <w:rPr>
          <w:rFonts w:ascii="Arial MT" w:hAnsi="Arial MT" w:cs="Arial"/>
          <w:color w:val="7F7F7F" w:themeColor="text1" w:themeTint="80"/>
          <w:sz w:val="22"/>
          <w:szCs w:val="22"/>
        </w:rPr>
        <w:t>fyesve</w:t>
      </w:r>
      <w:proofErr w:type="spellEnd"/>
      <w:r w:rsidR="002B0B0E" w:rsidRPr="00372839">
        <w:rPr>
          <w:rFonts w:ascii="Arial MT" w:hAnsi="Arial MT" w:cs="Arial"/>
          <w:color w:val="7F7F7F" w:themeColor="text1" w:themeTint="80"/>
          <w:sz w:val="22"/>
          <w:szCs w:val="22"/>
        </w:rPr>
        <w:t xml:space="preserve"> </w:t>
      </w:r>
      <w:proofErr w:type="spellStart"/>
      <w:r w:rsidR="002B0B0E"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002B0B0E" w:rsidRPr="00372839">
        <w:rPr>
          <w:rFonts w:ascii="Arial MT" w:hAnsi="Arial MT" w:cs="Arial"/>
          <w:color w:val="7F7F7F" w:themeColor="text1" w:themeTint="80"/>
          <w:sz w:val="22"/>
          <w:szCs w:val="22"/>
        </w:rPr>
        <w:t xml:space="preserve"> UNICEF-it </w:t>
      </w:r>
      <w:proofErr w:type="spellStart"/>
      <w:r w:rsidR="002B0B0E" w:rsidRPr="00372839">
        <w:rPr>
          <w:rFonts w:ascii="Arial MT" w:hAnsi="Arial MT" w:cs="Arial"/>
          <w:color w:val="7F7F7F" w:themeColor="text1" w:themeTint="80"/>
          <w:sz w:val="22"/>
          <w:szCs w:val="22"/>
        </w:rPr>
        <w:t>dhe</w:t>
      </w:r>
      <w:proofErr w:type="spellEnd"/>
      <w:r w:rsidR="002B0B0E" w:rsidRPr="00372839">
        <w:rPr>
          <w:rFonts w:ascii="Arial MT" w:hAnsi="Arial MT" w:cs="Arial"/>
          <w:color w:val="7F7F7F" w:themeColor="text1" w:themeTint="80"/>
          <w:sz w:val="22"/>
          <w:szCs w:val="22"/>
        </w:rPr>
        <w:t xml:space="preserve"> </w:t>
      </w:r>
      <w:proofErr w:type="spellStart"/>
      <w:r w:rsidR="002B0B0E" w:rsidRPr="00372839">
        <w:rPr>
          <w:rFonts w:ascii="Arial MT" w:hAnsi="Arial MT" w:cs="Arial"/>
          <w:color w:val="7F7F7F" w:themeColor="text1" w:themeTint="80"/>
          <w:sz w:val="22"/>
          <w:szCs w:val="22"/>
        </w:rPr>
        <w:t>dokumenteve</w:t>
      </w:r>
      <w:proofErr w:type="spellEnd"/>
      <w:r w:rsidR="002B0B0E" w:rsidRPr="00372839">
        <w:rPr>
          <w:rFonts w:ascii="Arial MT" w:hAnsi="Arial MT" w:cs="Arial"/>
          <w:color w:val="7F7F7F" w:themeColor="text1" w:themeTint="80"/>
          <w:sz w:val="22"/>
          <w:szCs w:val="22"/>
        </w:rPr>
        <w:t xml:space="preserve"> </w:t>
      </w:r>
      <w:proofErr w:type="spellStart"/>
      <w:r w:rsidR="002B0B0E" w:rsidRPr="00372839">
        <w:rPr>
          <w:rFonts w:ascii="Arial MT" w:hAnsi="Arial MT" w:cs="Arial"/>
          <w:color w:val="7F7F7F" w:themeColor="text1" w:themeTint="80"/>
          <w:sz w:val="22"/>
          <w:szCs w:val="22"/>
        </w:rPr>
        <w:t>tjera</w:t>
      </w:r>
      <w:proofErr w:type="spellEnd"/>
      <w:r w:rsidR="002B0B0E" w:rsidRPr="00372839">
        <w:rPr>
          <w:rFonts w:ascii="Arial MT" w:hAnsi="Arial MT" w:cs="Arial"/>
          <w:color w:val="7F7F7F" w:themeColor="text1" w:themeTint="80"/>
          <w:sz w:val="22"/>
          <w:szCs w:val="22"/>
        </w:rPr>
        <w:t xml:space="preserve"> </w:t>
      </w:r>
      <w:proofErr w:type="spellStart"/>
      <w:r w:rsidR="002B0B0E" w:rsidRPr="00372839">
        <w:rPr>
          <w:rFonts w:ascii="Arial MT" w:hAnsi="Arial MT" w:cs="Arial"/>
          <w:color w:val="7F7F7F" w:themeColor="text1" w:themeTint="80"/>
          <w:sz w:val="22"/>
          <w:szCs w:val="22"/>
        </w:rPr>
        <w:t>relevante</w:t>
      </w:r>
      <w:proofErr w:type="spellEnd"/>
      <w:r w:rsidR="002B0B0E" w:rsidRPr="00372839">
        <w:rPr>
          <w:rFonts w:ascii="Arial MT" w:hAnsi="Arial MT" w:cs="Arial"/>
          <w:color w:val="7F7F7F" w:themeColor="text1" w:themeTint="80"/>
          <w:sz w:val="22"/>
          <w:szCs w:val="22"/>
        </w:rPr>
        <w:t xml:space="preserve"> </w:t>
      </w:r>
      <w:proofErr w:type="spellStart"/>
      <w:r w:rsidR="00D80CB2" w:rsidRPr="00372839">
        <w:rPr>
          <w:rFonts w:ascii="Arial MT" w:hAnsi="Arial MT" w:cs="Arial"/>
          <w:color w:val="7F7F7F" w:themeColor="text1" w:themeTint="80"/>
          <w:sz w:val="22"/>
          <w:szCs w:val="22"/>
        </w:rPr>
        <w:t>p</w:t>
      </w:r>
      <w:r w:rsidR="00937C9C" w:rsidRPr="00372839">
        <w:rPr>
          <w:rFonts w:ascii="Arial MT" w:hAnsi="Arial MT" w:cs="Arial"/>
          <w:color w:val="7F7F7F" w:themeColor="text1" w:themeTint="80"/>
          <w:sz w:val="22"/>
          <w:szCs w:val="22"/>
        </w:rPr>
        <w:t>ë</w:t>
      </w:r>
      <w:r w:rsidR="00D80CB2" w:rsidRPr="00372839">
        <w:rPr>
          <w:rFonts w:ascii="Arial MT" w:hAnsi="Arial MT" w:cs="Arial"/>
          <w:color w:val="7F7F7F" w:themeColor="text1" w:themeTint="80"/>
          <w:sz w:val="22"/>
          <w:szCs w:val="22"/>
        </w:rPr>
        <w:t>r</w:t>
      </w:r>
      <w:proofErr w:type="spellEnd"/>
      <w:r w:rsidR="00D80CB2" w:rsidRPr="00372839">
        <w:rPr>
          <w:rFonts w:ascii="Arial MT" w:hAnsi="Arial MT" w:cs="Arial"/>
          <w:color w:val="7F7F7F" w:themeColor="text1" w:themeTint="80"/>
          <w:sz w:val="22"/>
          <w:szCs w:val="22"/>
        </w:rPr>
        <w:t xml:space="preserve"> </w:t>
      </w:r>
      <w:proofErr w:type="spellStart"/>
      <w:r w:rsidR="00D80CB2" w:rsidRPr="00372839">
        <w:rPr>
          <w:rFonts w:ascii="Arial MT" w:hAnsi="Arial MT" w:cs="Arial"/>
          <w:color w:val="7F7F7F" w:themeColor="text1" w:themeTint="80"/>
          <w:sz w:val="22"/>
          <w:szCs w:val="22"/>
        </w:rPr>
        <w:t>mbrojtjen</w:t>
      </w:r>
      <w:proofErr w:type="spellEnd"/>
      <w:r w:rsidR="00D80CB2" w:rsidRPr="00372839">
        <w:rPr>
          <w:rFonts w:ascii="Arial MT" w:hAnsi="Arial MT" w:cs="Arial"/>
          <w:color w:val="7F7F7F" w:themeColor="text1" w:themeTint="80"/>
          <w:sz w:val="22"/>
          <w:szCs w:val="22"/>
        </w:rPr>
        <w:t xml:space="preserve"> </w:t>
      </w:r>
      <w:proofErr w:type="spellStart"/>
      <w:r w:rsidR="00095B97" w:rsidRPr="00372839">
        <w:rPr>
          <w:rFonts w:ascii="Arial MT" w:hAnsi="Arial MT" w:cs="Arial"/>
          <w:color w:val="7F7F7F" w:themeColor="text1" w:themeTint="80"/>
          <w:sz w:val="22"/>
          <w:szCs w:val="22"/>
        </w:rPr>
        <w:t>dhe</w:t>
      </w:r>
      <w:proofErr w:type="spellEnd"/>
      <w:r w:rsidR="00095B97" w:rsidRPr="00372839">
        <w:rPr>
          <w:rFonts w:ascii="Arial MT" w:hAnsi="Arial MT" w:cs="Arial"/>
          <w:color w:val="7F7F7F" w:themeColor="text1" w:themeTint="80"/>
          <w:sz w:val="22"/>
          <w:szCs w:val="22"/>
        </w:rPr>
        <w:t xml:space="preserve"> </w:t>
      </w:r>
      <w:proofErr w:type="spellStart"/>
      <w:r w:rsidR="00095B97" w:rsidRPr="00372839">
        <w:rPr>
          <w:rFonts w:ascii="Arial MT" w:hAnsi="Arial MT" w:cs="Arial"/>
          <w:color w:val="7F7F7F" w:themeColor="text1" w:themeTint="80"/>
          <w:sz w:val="22"/>
          <w:szCs w:val="22"/>
        </w:rPr>
        <w:t>mir</w:t>
      </w:r>
      <w:r w:rsidR="00937C9C" w:rsidRPr="00372839">
        <w:rPr>
          <w:rFonts w:ascii="Arial MT" w:hAnsi="Arial MT" w:cs="Arial"/>
          <w:color w:val="7F7F7F" w:themeColor="text1" w:themeTint="80"/>
          <w:sz w:val="22"/>
          <w:szCs w:val="22"/>
        </w:rPr>
        <w:t>ë</w:t>
      </w:r>
      <w:r w:rsidR="00095B97" w:rsidRPr="00372839">
        <w:rPr>
          <w:rFonts w:ascii="Arial MT" w:hAnsi="Arial MT" w:cs="Arial"/>
          <w:color w:val="7F7F7F" w:themeColor="text1" w:themeTint="80"/>
          <w:sz w:val="22"/>
          <w:szCs w:val="22"/>
        </w:rPr>
        <w:t>qenien</w:t>
      </w:r>
      <w:proofErr w:type="spellEnd"/>
      <w:r w:rsidR="00095B97" w:rsidRPr="00372839">
        <w:rPr>
          <w:rFonts w:ascii="Arial MT" w:hAnsi="Arial MT" w:cs="Arial"/>
          <w:color w:val="7F7F7F" w:themeColor="text1" w:themeTint="80"/>
          <w:sz w:val="22"/>
          <w:szCs w:val="22"/>
        </w:rPr>
        <w:t xml:space="preserve"> </w:t>
      </w:r>
      <w:r w:rsidR="00D80CB2" w:rsidRPr="00372839">
        <w:rPr>
          <w:rFonts w:ascii="Arial MT" w:hAnsi="Arial MT" w:cs="Arial"/>
          <w:color w:val="7F7F7F" w:themeColor="text1" w:themeTint="80"/>
          <w:sz w:val="22"/>
          <w:szCs w:val="22"/>
        </w:rPr>
        <w:t xml:space="preserve">e </w:t>
      </w:r>
      <w:proofErr w:type="spellStart"/>
      <w:r w:rsidR="00D80CB2" w:rsidRPr="00372839">
        <w:rPr>
          <w:rFonts w:ascii="Arial MT" w:hAnsi="Arial MT" w:cs="Arial"/>
          <w:color w:val="7F7F7F" w:themeColor="text1" w:themeTint="80"/>
          <w:sz w:val="22"/>
          <w:szCs w:val="22"/>
        </w:rPr>
        <w:t>f</w:t>
      </w:r>
      <w:r w:rsidR="00937C9C" w:rsidRPr="00372839">
        <w:rPr>
          <w:rFonts w:ascii="Arial MT" w:hAnsi="Arial MT" w:cs="Arial"/>
          <w:color w:val="7F7F7F" w:themeColor="text1" w:themeTint="80"/>
          <w:sz w:val="22"/>
          <w:szCs w:val="22"/>
        </w:rPr>
        <w:t>ë</w:t>
      </w:r>
      <w:r w:rsidR="00D80CB2" w:rsidRPr="00372839">
        <w:rPr>
          <w:rFonts w:ascii="Arial MT" w:hAnsi="Arial MT" w:cs="Arial"/>
          <w:color w:val="7F7F7F" w:themeColor="text1" w:themeTint="80"/>
          <w:sz w:val="22"/>
          <w:szCs w:val="22"/>
        </w:rPr>
        <w:t>mij</w:t>
      </w:r>
      <w:r w:rsidR="00937C9C" w:rsidRPr="00372839">
        <w:rPr>
          <w:rFonts w:ascii="Arial MT" w:hAnsi="Arial MT" w:cs="Arial"/>
          <w:color w:val="7F7F7F" w:themeColor="text1" w:themeTint="80"/>
          <w:sz w:val="22"/>
          <w:szCs w:val="22"/>
        </w:rPr>
        <w:t>ë</w:t>
      </w:r>
      <w:r w:rsidR="00D80CB2" w:rsidRPr="00372839">
        <w:rPr>
          <w:rFonts w:ascii="Arial MT" w:hAnsi="Arial MT" w:cs="Arial"/>
          <w:color w:val="7F7F7F" w:themeColor="text1" w:themeTint="80"/>
          <w:sz w:val="22"/>
          <w:szCs w:val="22"/>
        </w:rPr>
        <w:t>s</w:t>
      </w:r>
      <w:proofErr w:type="spellEnd"/>
      <w:r w:rsidR="00D80CB2" w:rsidRPr="00372839">
        <w:rPr>
          <w:rFonts w:ascii="Arial MT" w:hAnsi="Arial MT" w:cs="Arial"/>
          <w:color w:val="7F7F7F" w:themeColor="text1" w:themeTint="80"/>
          <w:sz w:val="22"/>
          <w:szCs w:val="22"/>
        </w:rPr>
        <w:t xml:space="preserve">. </w:t>
      </w:r>
    </w:p>
    <w:p w14:paraId="17EA5328" w14:textId="4B757836" w:rsidR="00F82F34" w:rsidRPr="00372839" w:rsidRDefault="00F1176C" w:rsidP="001630A7">
      <w:pPr>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 xml:space="preserve">Ky </w:t>
      </w:r>
      <w:proofErr w:type="spellStart"/>
      <w:r w:rsidRPr="00372839">
        <w:rPr>
          <w:rFonts w:ascii="Arial MT" w:hAnsi="Arial MT" w:cs="Arial"/>
          <w:color w:val="7F7F7F" w:themeColor="text1" w:themeTint="80"/>
          <w:sz w:val="22"/>
          <w:szCs w:val="22"/>
        </w:rPr>
        <w:t>do</w:t>
      </w:r>
      <w:r w:rsidR="00937C9C" w:rsidRPr="00372839">
        <w:rPr>
          <w:rFonts w:ascii="Arial MT" w:hAnsi="Arial MT" w:cs="Arial"/>
          <w:color w:val="7F7F7F" w:themeColor="text1" w:themeTint="80"/>
          <w:sz w:val="22"/>
          <w:szCs w:val="22"/>
        </w:rPr>
        <w:t>k</w:t>
      </w:r>
      <w:r w:rsidRPr="00372839">
        <w:rPr>
          <w:rFonts w:ascii="Arial MT" w:hAnsi="Arial MT" w:cs="Arial"/>
          <w:color w:val="7F7F7F" w:themeColor="text1" w:themeTint="80"/>
          <w:sz w:val="22"/>
          <w:szCs w:val="22"/>
        </w:rPr>
        <w:t>ument</w:t>
      </w:r>
      <w:proofErr w:type="spellEnd"/>
      <w:r w:rsidRPr="00372839">
        <w:rPr>
          <w:rFonts w:ascii="Arial MT" w:hAnsi="Arial MT" w:cs="Arial"/>
          <w:color w:val="7F7F7F" w:themeColor="text1" w:themeTint="80"/>
          <w:sz w:val="22"/>
          <w:szCs w:val="22"/>
        </w:rPr>
        <w:t xml:space="preserve"> ka </w:t>
      </w:r>
      <w:proofErr w:type="spellStart"/>
      <w:r w:rsidRPr="00372839">
        <w:rPr>
          <w:rFonts w:ascii="Arial MT" w:hAnsi="Arial MT" w:cs="Arial"/>
          <w:color w:val="7F7F7F" w:themeColor="text1" w:themeTint="80"/>
          <w:sz w:val="22"/>
          <w:szCs w:val="22"/>
        </w:rPr>
        <w:t>filluar</w:t>
      </w:r>
      <w:proofErr w:type="spellEnd"/>
      <w:r w:rsidRPr="00372839">
        <w:rPr>
          <w:rFonts w:ascii="Arial MT" w:hAnsi="Arial MT" w:cs="Arial"/>
          <w:color w:val="7F7F7F" w:themeColor="text1" w:themeTint="80"/>
          <w:sz w:val="22"/>
          <w:szCs w:val="22"/>
        </w:rPr>
        <w:t xml:space="preserve"> </w:t>
      </w:r>
      <w:r w:rsidR="000270DD" w:rsidRPr="00372839">
        <w:rPr>
          <w:rFonts w:ascii="Arial MT" w:hAnsi="Arial MT" w:cs="Arial"/>
          <w:color w:val="7F7F7F" w:themeColor="text1" w:themeTint="80"/>
          <w:sz w:val="22"/>
          <w:szCs w:val="22"/>
        </w:rPr>
        <w:t>t</w:t>
      </w:r>
      <w:r w:rsidR="000270DD" w:rsidRPr="00372839">
        <w:rPr>
          <w:rFonts w:ascii="Arial MT" w:hAnsi="Arial MT" w:cs="Arial"/>
          <w:color w:val="7F7F7F" w:themeColor="text1" w:themeTint="80"/>
          <w:sz w:val="22"/>
          <w:szCs w:val="22"/>
          <w:lang w:val="sq-AL"/>
        </w:rPr>
        <w:t>ë hartohet</w:t>
      </w:r>
      <w:r w:rsidRPr="00372839">
        <w:rPr>
          <w:rFonts w:ascii="Arial MT" w:hAnsi="Arial MT" w:cs="Arial"/>
          <w:color w:val="7F7F7F" w:themeColor="text1" w:themeTint="80"/>
          <w:sz w:val="22"/>
          <w:szCs w:val="22"/>
        </w:rPr>
        <w:t xml:space="preserve"> </w:t>
      </w:r>
      <w:proofErr w:type="spellStart"/>
      <w:r w:rsidR="003A565D" w:rsidRPr="00372839">
        <w:rPr>
          <w:rFonts w:ascii="Arial MT" w:hAnsi="Arial MT" w:cs="Arial"/>
          <w:color w:val="7F7F7F" w:themeColor="text1" w:themeTint="80"/>
          <w:sz w:val="22"/>
          <w:szCs w:val="22"/>
        </w:rPr>
        <w:t>nga</w:t>
      </w:r>
      <w:proofErr w:type="spellEnd"/>
      <w:r w:rsidR="003A565D" w:rsidRPr="00372839">
        <w:rPr>
          <w:rFonts w:ascii="Arial MT" w:hAnsi="Arial MT" w:cs="Arial"/>
          <w:color w:val="7F7F7F" w:themeColor="text1" w:themeTint="80"/>
          <w:sz w:val="22"/>
          <w:szCs w:val="22"/>
        </w:rPr>
        <w:t xml:space="preserve"> </w:t>
      </w:r>
      <w:proofErr w:type="spellStart"/>
      <w:r w:rsidR="003A565D" w:rsidRPr="00372839">
        <w:rPr>
          <w:rFonts w:ascii="Arial MT" w:hAnsi="Arial MT" w:cs="Arial"/>
          <w:color w:val="7F7F7F" w:themeColor="text1" w:themeTint="80"/>
          <w:sz w:val="22"/>
          <w:szCs w:val="22"/>
        </w:rPr>
        <w:t>Ekipi</w:t>
      </w:r>
      <w:proofErr w:type="spellEnd"/>
      <w:r w:rsidR="003A565D" w:rsidRPr="00372839">
        <w:rPr>
          <w:rFonts w:ascii="Arial MT" w:hAnsi="Arial MT" w:cs="Arial"/>
          <w:color w:val="7F7F7F" w:themeColor="text1" w:themeTint="80"/>
          <w:sz w:val="22"/>
          <w:szCs w:val="22"/>
        </w:rPr>
        <w:t xml:space="preserve"> </w:t>
      </w:r>
      <w:proofErr w:type="spellStart"/>
      <w:r w:rsidR="003A565D" w:rsidRPr="00372839">
        <w:rPr>
          <w:rFonts w:ascii="Arial MT" w:hAnsi="Arial MT" w:cs="Arial"/>
          <w:color w:val="7F7F7F" w:themeColor="text1" w:themeTint="80"/>
          <w:sz w:val="22"/>
          <w:szCs w:val="22"/>
        </w:rPr>
        <w:t>P</w:t>
      </w:r>
      <w:r w:rsidR="00937C9C" w:rsidRPr="00372839">
        <w:rPr>
          <w:rFonts w:ascii="Arial MT" w:hAnsi="Arial MT" w:cs="Arial"/>
          <w:color w:val="7F7F7F" w:themeColor="text1" w:themeTint="80"/>
          <w:sz w:val="22"/>
          <w:szCs w:val="22"/>
        </w:rPr>
        <w:t>ë</w:t>
      </w:r>
      <w:r w:rsidR="003A565D" w:rsidRPr="00372839">
        <w:rPr>
          <w:rFonts w:ascii="Arial MT" w:hAnsi="Arial MT" w:cs="Arial"/>
          <w:color w:val="7F7F7F" w:themeColor="text1" w:themeTint="80"/>
          <w:sz w:val="22"/>
          <w:szCs w:val="22"/>
        </w:rPr>
        <w:t>r</w:t>
      </w:r>
      <w:proofErr w:type="spellEnd"/>
      <w:r w:rsidR="003A565D" w:rsidRPr="00372839">
        <w:rPr>
          <w:rFonts w:ascii="Arial MT" w:hAnsi="Arial MT" w:cs="Arial"/>
          <w:color w:val="7F7F7F" w:themeColor="text1" w:themeTint="80"/>
          <w:sz w:val="22"/>
          <w:szCs w:val="22"/>
        </w:rPr>
        <w:t xml:space="preserve"> </w:t>
      </w:r>
      <w:proofErr w:type="spellStart"/>
      <w:r w:rsidR="003A565D" w:rsidRPr="00372839">
        <w:rPr>
          <w:rFonts w:ascii="Arial MT" w:hAnsi="Arial MT" w:cs="Arial"/>
          <w:color w:val="7F7F7F" w:themeColor="text1" w:themeTint="80"/>
          <w:sz w:val="22"/>
          <w:szCs w:val="22"/>
        </w:rPr>
        <w:t>Mbrojtjen</w:t>
      </w:r>
      <w:proofErr w:type="spellEnd"/>
      <w:r w:rsidR="003A565D" w:rsidRPr="00372839">
        <w:rPr>
          <w:rFonts w:ascii="Arial MT" w:hAnsi="Arial MT" w:cs="Arial"/>
          <w:color w:val="7F7F7F" w:themeColor="text1" w:themeTint="80"/>
          <w:sz w:val="22"/>
          <w:szCs w:val="22"/>
        </w:rPr>
        <w:t xml:space="preserve"> e </w:t>
      </w:r>
      <w:proofErr w:type="spellStart"/>
      <w:r w:rsidR="003A565D"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003A565D" w:rsidRPr="00372839">
        <w:rPr>
          <w:rFonts w:ascii="Arial MT" w:hAnsi="Arial MT" w:cs="Arial"/>
          <w:color w:val="7F7F7F" w:themeColor="text1" w:themeTint="80"/>
          <w:sz w:val="22"/>
          <w:szCs w:val="22"/>
        </w:rPr>
        <w:t xml:space="preserve"> </w:t>
      </w:r>
      <w:proofErr w:type="spellStart"/>
      <w:r w:rsidR="003A565D" w:rsidRPr="00372839">
        <w:rPr>
          <w:rFonts w:ascii="Arial MT" w:hAnsi="Arial MT" w:cs="Arial"/>
          <w:color w:val="7F7F7F" w:themeColor="text1" w:themeTint="80"/>
          <w:sz w:val="22"/>
          <w:szCs w:val="22"/>
        </w:rPr>
        <w:t>Drejtave</w:t>
      </w:r>
      <w:proofErr w:type="spellEnd"/>
      <w:r w:rsidR="003A565D" w:rsidRPr="00372839">
        <w:rPr>
          <w:rFonts w:ascii="Arial MT" w:hAnsi="Arial MT" w:cs="Arial"/>
          <w:color w:val="7F7F7F" w:themeColor="text1" w:themeTint="80"/>
          <w:sz w:val="22"/>
          <w:szCs w:val="22"/>
        </w:rPr>
        <w:t xml:space="preserve"> </w:t>
      </w:r>
      <w:proofErr w:type="spellStart"/>
      <w:r w:rsidR="003A565D"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003A565D" w:rsidRPr="00372839">
        <w:rPr>
          <w:rFonts w:ascii="Arial MT" w:hAnsi="Arial MT" w:cs="Arial"/>
          <w:color w:val="7F7F7F" w:themeColor="text1" w:themeTint="80"/>
          <w:sz w:val="22"/>
          <w:szCs w:val="22"/>
        </w:rPr>
        <w:t xml:space="preserve"> </w:t>
      </w:r>
      <w:proofErr w:type="spellStart"/>
      <w:r w:rsidR="003A565D" w:rsidRPr="00372839">
        <w:rPr>
          <w:rFonts w:ascii="Arial MT" w:hAnsi="Arial MT" w:cs="Arial"/>
          <w:color w:val="7F7F7F" w:themeColor="text1" w:themeTint="80"/>
          <w:sz w:val="22"/>
          <w:szCs w:val="22"/>
        </w:rPr>
        <w:t>F</w:t>
      </w:r>
      <w:r w:rsidR="00937C9C" w:rsidRPr="00372839">
        <w:rPr>
          <w:rFonts w:ascii="Arial MT" w:hAnsi="Arial MT" w:cs="Arial"/>
          <w:color w:val="7F7F7F" w:themeColor="text1" w:themeTint="80"/>
          <w:sz w:val="22"/>
          <w:szCs w:val="22"/>
        </w:rPr>
        <w:t>ë</w:t>
      </w:r>
      <w:r w:rsidR="003A565D" w:rsidRPr="00372839">
        <w:rPr>
          <w:rFonts w:ascii="Arial MT" w:hAnsi="Arial MT" w:cs="Arial"/>
          <w:color w:val="7F7F7F" w:themeColor="text1" w:themeTint="80"/>
          <w:sz w:val="22"/>
          <w:szCs w:val="22"/>
        </w:rPr>
        <w:t>mi</w:t>
      </w:r>
      <w:r w:rsidR="00937C9C" w:rsidRPr="00372839">
        <w:rPr>
          <w:rFonts w:ascii="Arial MT" w:hAnsi="Arial MT" w:cs="Arial"/>
          <w:color w:val="7F7F7F" w:themeColor="text1" w:themeTint="80"/>
          <w:sz w:val="22"/>
          <w:szCs w:val="22"/>
        </w:rPr>
        <w:t>jës</w:t>
      </w:r>
      <w:proofErr w:type="spellEnd"/>
      <w:r w:rsidR="003A565D" w:rsidRPr="00372839">
        <w:rPr>
          <w:rFonts w:ascii="Arial MT" w:hAnsi="Arial MT" w:cs="Arial"/>
          <w:color w:val="7F7F7F" w:themeColor="text1" w:themeTint="80"/>
          <w:sz w:val="22"/>
          <w:szCs w:val="22"/>
        </w:rPr>
        <w:t xml:space="preserve"> </w:t>
      </w:r>
      <w:proofErr w:type="spellStart"/>
      <w:r w:rsidR="00937C9C" w:rsidRPr="00372839">
        <w:rPr>
          <w:rFonts w:ascii="Arial MT" w:hAnsi="Arial MT" w:cs="Arial"/>
          <w:color w:val="7F7F7F" w:themeColor="text1" w:themeTint="80"/>
          <w:sz w:val="22"/>
          <w:szCs w:val="22"/>
        </w:rPr>
        <w:t>i</w:t>
      </w:r>
      <w:proofErr w:type="spellEnd"/>
      <w:r w:rsidR="00210332" w:rsidRPr="00372839">
        <w:rPr>
          <w:rFonts w:ascii="Arial MT" w:hAnsi="Arial MT" w:cs="Arial"/>
          <w:color w:val="7F7F7F" w:themeColor="text1" w:themeTint="80"/>
          <w:sz w:val="22"/>
          <w:szCs w:val="22"/>
        </w:rPr>
        <w:t xml:space="preserve"> </w:t>
      </w:r>
      <w:proofErr w:type="spellStart"/>
      <w:r w:rsidR="00210332" w:rsidRPr="00372839">
        <w:rPr>
          <w:rFonts w:ascii="Arial MT" w:hAnsi="Arial MT" w:cs="Arial"/>
          <w:color w:val="7F7F7F" w:themeColor="text1" w:themeTint="80"/>
          <w:sz w:val="22"/>
          <w:szCs w:val="22"/>
        </w:rPr>
        <w:t>udh</w:t>
      </w:r>
      <w:r w:rsidR="00937C9C" w:rsidRPr="00372839">
        <w:rPr>
          <w:rFonts w:ascii="Arial MT" w:hAnsi="Arial MT" w:cs="Arial"/>
          <w:color w:val="7F7F7F" w:themeColor="text1" w:themeTint="80"/>
          <w:sz w:val="22"/>
          <w:szCs w:val="22"/>
        </w:rPr>
        <w:t>ë</w:t>
      </w:r>
      <w:r w:rsidR="00210332" w:rsidRPr="00372839">
        <w:rPr>
          <w:rFonts w:ascii="Arial MT" w:hAnsi="Arial MT" w:cs="Arial"/>
          <w:color w:val="7F7F7F" w:themeColor="text1" w:themeTint="80"/>
          <w:sz w:val="22"/>
          <w:szCs w:val="22"/>
        </w:rPr>
        <w:t>hequr</w:t>
      </w:r>
      <w:proofErr w:type="spellEnd"/>
      <w:r w:rsidR="00210332" w:rsidRPr="00372839">
        <w:rPr>
          <w:rFonts w:ascii="Arial MT" w:hAnsi="Arial MT" w:cs="Arial"/>
          <w:color w:val="7F7F7F" w:themeColor="text1" w:themeTint="80"/>
          <w:sz w:val="22"/>
          <w:szCs w:val="22"/>
        </w:rPr>
        <w:t xml:space="preserve"> </w:t>
      </w:r>
      <w:proofErr w:type="spellStart"/>
      <w:r w:rsidR="00210332" w:rsidRPr="00372839">
        <w:rPr>
          <w:rFonts w:ascii="Arial MT" w:hAnsi="Arial MT" w:cs="Arial"/>
          <w:color w:val="7F7F7F" w:themeColor="text1" w:themeTint="80"/>
          <w:sz w:val="22"/>
          <w:szCs w:val="22"/>
        </w:rPr>
        <w:t>nga</w:t>
      </w:r>
      <w:proofErr w:type="spellEnd"/>
      <w:r w:rsidR="00B85EB0" w:rsidRPr="00372839">
        <w:rPr>
          <w:rFonts w:ascii="Arial MT" w:hAnsi="Arial MT" w:cs="Arial"/>
          <w:color w:val="7F7F7F" w:themeColor="text1" w:themeTint="80"/>
          <w:sz w:val="22"/>
          <w:szCs w:val="22"/>
        </w:rPr>
        <w:t xml:space="preserve"> </w:t>
      </w:r>
      <w:proofErr w:type="spellStart"/>
      <w:r w:rsidR="00B85EB0" w:rsidRPr="00372839">
        <w:rPr>
          <w:rFonts w:ascii="Arial MT" w:hAnsi="Arial MT" w:cs="Arial"/>
          <w:color w:val="7F7F7F" w:themeColor="text1" w:themeTint="80"/>
          <w:sz w:val="22"/>
          <w:szCs w:val="22"/>
        </w:rPr>
        <w:t>Kryesuesi</w:t>
      </w:r>
      <w:proofErr w:type="spellEnd"/>
      <w:r w:rsidR="00B85EB0" w:rsidRPr="00372839">
        <w:rPr>
          <w:rFonts w:ascii="Arial MT" w:hAnsi="Arial MT" w:cs="Arial"/>
          <w:color w:val="7F7F7F" w:themeColor="text1" w:themeTint="80"/>
          <w:sz w:val="22"/>
          <w:szCs w:val="22"/>
        </w:rPr>
        <w:t xml:space="preserve"> </w:t>
      </w:r>
      <w:proofErr w:type="spellStart"/>
      <w:r w:rsidR="00B85EB0" w:rsidRPr="00372839">
        <w:rPr>
          <w:rFonts w:ascii="Arial MT" w:hAnsi="Arial MT" w:cs="Arial"/>
          <w:color w:val="7F7F7F" w:themeColor="text1" w:themeTint="80"/>
          <w:sz w:val="22"/>
          <w:szCs w:val="22"/>
        </w:rPr>
        <w:t>i</w:t>
      </w:r>
      <w:proofErr w:type="spellEnd"/>
      <w:r w:rsidR="00B85EB0" w:rsidRPr="00372839">
        <w:rPr>
          <w:rFonts w:ascii="Arial MT" w:hAnsi="Arial MT" w:cs="Arial"/>
          <w:color w:val="7F7F7F" w:themeColor="text1" w:themeTint="80"/>
          <w:sz w:val="22"/>
          <w:szCs w:val="22"/>
        </w:rPr>
        <w:t xml:space="preserve"> EDF</w:t>
      </w:r>
      <w:r w:rsidR="00210332" w:rsidRPr="00372839">
        <w:rPr>
          <w:rFonts w:ascii="Arial MT" w:hAnsi="Arial MT" w:cs="Arial"/>
          <w:color w:val="7F7F7F" w:themeColor="text1" w:themeTint="80"/>
          <w:sz w:val="22"/>
          <w:szCs w:val="22"/>
        </w:rPr>
        <w:t xml:space="preserve"> </w:t>
      </w:r>
      <w:proofErr w:type="spellStart"/>
      <w:r w:rsidR="00210332" w:rsidRPr="00372839">
        <w:rPr>
          <w:rFonts w:ascii="Arial MT" w:hAnsi="Arial MT" w:cs="Arial"/>
          <w:color w:val="7F7F7F" w:themeColor="text1" w:themeTint="80"/>
          <w:sz w:val="22"/>
          <w:szCs w:val="22"/>
        </w:rPr>
        <w:t>Kryetari</w:t>
      </w:r>
      <w:proofErr w:type="spellEnd"/>
      <w:r w:rsidR="00210332" w:rsidRPr="00372839">
        <w:rPr>
          <w:rFonts w:ascii="Arial MT" w:hAnsi="Arial MT" w:cs="Arial"/>
          <w:color w:val="7F7F7F" w:themeColor="text1" w:themeTint="80"/>
          <w:sz w:val="22"/>
          <w:szCs w:val="22"/>
        </w:rPr>
        <w:t xml:space="preserve"> </w:t>
      </w:r>
      <w:proofErr w:type="spellStart"/>
      <w:r w:rsidR="00937C9C" w:rsidRPr="00372839">
        <w:rPr>
          <w:rFonts w:ascii="Arial MT" w:hAnsi="Arial MT" w:cs="Arial"/>
          <w:color w:val="7F7F7F" w:themeColor="text1" w:themeTint="80"/>
          <w:sz w:val="22"/>
          <w:szCs w:val="22"/>
        </w:rPr>
        <w:t>i</w:t>
      </w:r>
      <w:proofErr w:type="spellEnd"/>
      <w:r w:rsidR="00210332" w:rsidRPr="00372839">
        <w:rPr>
          <w:rFonts w:ascii="Arial MT" w:hAnsi="Arial MT" w:cs="Arial"/>
          <w:color w:val="7F7F7F" w:themeColor="text1" w:themeTint="80"/>
          <w:sz w:val="22"/>
          <w:szCs w:val="22"/>
        </w:rPr>
        <w:t xml:space="preserve"> </w:t>
      </w:r>
      <w:proofErr w:type="spellStart"/>
      <w:r w:rsidR="00210332" w:rsidRPr="00372839">
        <w:rPr>
          <w:rFonts w:ascii="Arial MT" w:hAnsi="Arial MT" w:cs="Arial"/>
          <w:color w:val="7F7F7F" w:themeColor="text1" w:themeTint="80"/>
          <w:sz w:val="22"/>
          <w:szCs w:val="22"/>
        </w:rPr>
        <w:t>Komun</w:t>
      </w:r>
      <w:r w:rsidR="00937C9C" w:rsidRPr="00372839">
        <w:rPr>
          <w:rFonts w:ascii="Arial MT" w:hAnsi="Arial MT" w:cs="Arial"/>
          <w:color w:val="7F7F7F" w:themeColor="text1" w:themeTint="80"/>
          <w:sz w:val="22"/>
          <w:szCs w:val="22"/>
        </w:rPr>
        <w:t>ë</w:t>
      </w:r>
      <w:r w:rsidR="00210332" w:rsidRPr="00372839">
        <w:rPr>
          <w:rFonts w:ascii="Arial MT" w:hAnsi="Arial MT" w:cs="Arial"/>
          <w:color w:val="7F7F7F" w:themeColor="text1" w:themeTint="80"/>
          <w:sz w:val="22"/>
          <w:szCs w:val="22"/>
        </w:rPr>
        <w:t>s</w:t>
      </w:r>
      <w:proofErr w:type="spellEnd"/>
      <w:r w:rsidR="00210332" w:rsidRPr="00372839">
        <w:rPr>
          <w:rFonts w:ascii="Arial MT" w:hAnsi="Arial MT" w:cs="Arial"/>
          <w:color w:val="7F7F7F" w:themeColor="text1" w:themeTint="80"/>
          <w:sz w:val="22"/>
          <w:szCs w:val="22"/>
        </w:rPr>
        <w:t xml:space="preserve"> </w:t>
      </w:r>
      <w:proofErr w:type="spellStart"/>
      <w:r w:rsidR="00210332" w:rsidRPr="00372839">
        <w:rPr>
          <w:rFonts w:ascii="Arial MT" w:hAnsi="Arial MT" w:cs="Arial"/>
          <w:color w:val="7F7F7F" w:themeColor="text1" w:themeTint="80"/>
          <w:sz w:val="22"/>
          <w:szCs w:val="22"/>
        </w:rPr>
        <w:t>zt</w:t>
      </w:r>
      <w:proofErr w:type="spellEnd"/>
      <w:r w:rsidR="00210332" w:rsidRPr="00372839">
        <w:rPr>
          <w:rFonts w:ascii="Arial MT" w:hAnsi="Arial MT" w:cs="Arial"/>
          <w:color w:val="7F7F7F" w:themeColor="text1" w:themeTint="80"/>
          <w:sz w:val="22"/>
          <w:szCs w:val="22"/>
        </w:rPr>
        <w:t xml:space="preserve">. </w:t>
      </w:r>
      <w:proofErr w:type="spellStart"/>
      <w:r w:rsidR="00210332" w:rsidRPr="00372839">
        <w:rPr>
          <w:rFonts w:ascii="Arial MT" w:hAnsi="Arial MT" w:cs="Arial"/>
          <w:color w:val="7F7F7F" w:themeColor="text1" w:themeTint="80"/>
          <w:sz w:val="22"/>
          <w:szCs w:val="22"/>
        </w:rPr>
        <w:t>Ardian</w:t>
      </w:r>
      <w:proofErr w:type="spellEnd"/>
      <w:r w:rsidR="00210332" w:rsidRPr="00372839">
        <w:rPr>
          <w:rFonts w:ascii="Arial MT" w:hAnsi="Arial MT" w:cs="Arial"/>
          <w:color w:val="7F7F7F" w:themeColor="text1" w:themeTint="80"/>
          <w:sz w:val="22"/>
          <w:szCs w:val="22"/>
        </w:rPr>
        <w:t xml:space="preserve"> </w:t>
      </w:r>
      <w:proofErr w:type="spellStart"/>
      <w:r w:rsidR="00210332" w:rsidRPr="00372839">
        <w:rPr>
          <w:rFonts w:ascii="Arial MT" w:hAnsi="Arial MT" w:cs="Arial"/>
          <w:color w:val="7F7F7F" w:themeColor="text1" w:themeTint="80"/>
          <w:sz w:val="22"/>
          <w:szCs w:val="22"/>
        </w:rPr>
        <w:t>Gjini</w:t>
      </w:r>
      <w:proofErr w:type="spellEnd"/>
      <w:r w:rsidR="00210332" w:rsidRPr="00372839">
        <w:rPr>
          <w:rFonts w:ascii="Arial MT" w:hAnsi="Arial MT" w:cs="Arial"/>
          <w:color w:val="7F7F7F" w:themeColor="text1" w:themeTint="80"/>
          <w:sz w:val="22"/>
          <w:szCs w:val="22"/>
        </w:rPr>
        <w:t xml:space="preserve"> </w:t>
      </w:r>
      <w:proofErr w:type="spellStart"/>
      <w:r w:rsidR="00210332" w:rsidRPr="00372839">
        <w:rPr>
          <w:rFonts w:ascii="Arial MT" w:hAnsi="Arial MT" w:cs="Arial"/>
          <w:color w:val="7F7F7F" w:themeColor="text1" w:themeTint="80"/>
          <w:sz w:val="22"/>
          <w:szCs w:val="22"/>
        </w:rPr>
        <w:t>dhe</w:t>
      </w:r>
      <w:proofErr w:type="spellEnd"/>
      <w:r w:rsidR="00210332" w:rsidRPr="00372839">
        <w:rPr>
          <w:rFonts w:ascii="Arial MT" w:hAnsi="Arial MT" w:cs="Arial"/>
          <w:color w:val="7F7F7F" w:themeColor="text1" w:themeTint="80"/>
          <w:sz w:val="22"/>
          <w:szCs w:val="22"/>
        </w:rPr>
        <w:t xml:space="preserve"> </w:t>
      </w:r>
      <w:proofErr w:type="spellStart"/>
      <w:r w:rsidR="00210332" w:rsidRPr="00372839">
        <w:rPr>
          <w:rFonts w:ascii="Arial MT" w:hAnsi="Arial MT" w:cs="Arial"/>
          <w:color w:val="7F7F7F" w:themeColor="text1" w:themeTint="80"/>
          <w:sz w:val="22"/>
          <w:szCs w:val="22"/>
        </w:rPr>
        <w:t>zv</w:t>
      </w:r>
      <w:proofErr w:type="spellEnd"/>
      <w:r w:rsidR="00210332" w:rsidRPr="00372839">
        <w:rPr>
          <w:rFonts w:ascii="Arial MT" w:hAnsi="Arial MT" w:cs="Arial"/>
          <w:color w:val="7F7F7F" w:themeColor="text1" w:themeTint="80"/>
          <w:sz w:val="22"/>
          <w:szCs w:val="22"/>
        </w:rPr>
        <w:t xml:space="preserve">. </w:t>
      </w:r>
      <w:proofErr w:type="spellStart"/>
      <w:r w:rsidR="00210332" w:rsidRPr="00372839">
        <w:rPr>
          <w:rFonts w:ascii="Arial MT" w:hAnsi="Arial MT" w:cs="Arial"/>
          <w:color w:val="7F7F7F" w:themeColor="text1" w:themeTint="80"/>
          <w:sz w:val="22"/>
          <w:szCs w:val="22"/>
        </w:rPr>
        <w:t>Kryesuesja</w:t>
      </w:r>
      <w:proofErr w:type="spellEnd"/>
      <w:r w:rsidR="00210332" w:rsidRPr="00372839">
        <w:rPr>
          <w:rFonts w:ascii="Arial MT" w:hAnsi="Arial MT" w:cs="Arial"/>
          <w:color w:val="7F7F7F" w:themeColor="text1" w:themeTint="80"/>
          <w:sz w:val="22"/>
          <w:szCs w:val="22"/>
        </w:rPr>
        <w:t xml:space="preserve"> e </w:t>
      </w:r>
      <w:proofErr w:type="spellStart"/>
      <w:r w:rsidR="008F4BA4" w:rsidRPr="00372839">
        <w:rPr>
          <w:rFonts w:ascii="Arial MT" w:hAnsi="Arial MT" w:cs="Arial"/>
          <w:color w:val="7F7F7F" w:themeColor="text1" w:themeTint="80"/>
          <w:sz w:val="22"/>
          <w:szCs w:val="22"/>
        </w:rPr>
        <w:t>e</w:t>
      </w:r>
      <w:r w:rsidR="0017610D" w:rsidRPr="00372839">
        <w:rPr>
          <w:rFonts w:ascii="Arial MT" w:hAnsi="Arial MT" w:cs="Arial"/>
          <w:color w:val="7F7F7F" w:themeColor="text1" w:themeTint="80"/>
          <w:sz w:val="22"/>
          <w:szCs w:val="22"/>
        </w:rPr>
        <w:t>kipit</w:t>
      </w:r>
      <w:proofErr w:type="spellEnd"/>
      <w:r w:rsidR="0017610D" w:rsidRPr="00372839">
        <w:rPr>
          <w:rFonts w:ascii="Arial MT" w:hAnsi="Arial MT" w:cs="Arial"/>
          <w:color w:val="7F7F7F" w:themeColor="text1" w:themeTint="80"/>
          <w:sz w:val="22"/>
          <w:szCs w:val="22"/>
        </w:rPr>
        <w:t xml:space="preserve"> </w:t>
      </w:r>
      <w:proofErr w:type="spellStart"/>
      <w:r w:rsidR="0017610D" w:rsidRPr="00372839">
        <w:rPr>
          <w:rFonts w:ascii="Arial MT" w:hAnsi="Arial MT" w:cs="Arial"/>
          <w:color w:val="7F7F7F" w:themeColor="text1" w:themeTint="80"/>
          <w:sz w:val="22"/>
          <w:szCs w:val="22"/>
        </w:rPr>
        <w:t>znj</w:t>
      </w:r>
      <w:proofErr w:type="spellEnd"/>
      <w:r w:rsidR="0017610D" w:rsidRPr="00372839">
        <w:rPr>
          <w:rFonts w:ascii="Arial MT" w:hAnsi="Arial MT" w:cs="Arial"/>
          <w:color w:val="7F7F7F" w:themeColor="text1" w:themeTint="80"/>
          <w:sz w:val="22"/>
          <w:szCs w:val="22"/>
        </w:rPr>
        <w:t xml:space="preserve">. Adelina Shehu Kola </w:t>
      </w:r>
      <w:proofErr w:type="spellStart"/>
      <w:r w:rsidR="0017610D" w:rsidRPr="00372839">
        <w:rPr>
          <w:rFonts w:ascii="Arial MT" w:hAnsi="Arial MT" w:cs="Arial"/>
          <w:color w:val="7F7F7F" w:themeColor="text1" w:themeTint="80"/>
          <w:sz w:val="22"/>
          <w:szCs w:val="22"/>
        </w:rPr>
        <w:t>n</w:t>
      </w:r>
      <w:r w:rsidR="00937C9C" w:rsidRPr="00372839">
        <w:rPr>
          <w:rFonts w:ascii="Arial MT" w:hAnsi="Arial MT" w:cs="Arial"/>
          <w:color w:val="7F7F7F" w:themeColor="text1" w:themeTint="80"/>
          <w:sz w:val="22"/>
          <w:szCs w:val="22"/>
        </w:rPr>
        <w:t>ë</w:t>
      </w:r>
      <w:proofErr w:type="spellEnd"/>
      <w:r w:rsidR="0017610D" w:rsidRPr="00372839">
        <w:rPr>
          <w:rFonts w:ascii="Arial MT" w:hAnsi="Arial MT" w:cs="Arial"/>
          <w:color w:val="7F7F7F" w:themeColor="text1" w:themeTint="80"/>
          <w:sz w:val="22"/>
          <w:szCs w:val="22"/>
        </w:rPr>
        <w:t xml:space="preserve"> </w:t>
      </w:r>
      <w:proofErr w:type="spellStart"/>
      <w:r w:rsidR="0017610D" w:rsidRPr="00372839">
        <w:rPr>
          <w:rFonts w:ascii="Arial MT" w:hAnsi="Arial MT" w:cs="Arial"/>
          <w:color w:val="7F7F7F" w:themeColor="text1" w:themeTint="80"/>
          <w:sz w:val="22"/>
          <w:szCs w:val="22"/>
        </w:rPr>
        <w:t>bashk</w:t>
      </w:r>
      <w:r w:rsidR="00937C9C" w:rsidRPr="00372839">
        <w:rPr>
          <w:rFonts w:ascii="Arial MT" w:hAnsi="Arial MT" w:cs="Arial"/>
          <w:color w:val="7F7F7F" w:themeColor="text1" w:themeTint="80"/>
          <w:sz w:val="22"/>
          <w:szCs w:val="22"/>
        </w:rPr>
        <w:t>ë</w:t>
      </w:r>
      <w:r w:rsidR="0017610D" w:rsidRPr="00372839">
        <w:rPr>
          <w:rFonts w:ascii="Arial MT" w:hAnsi="Arial MT" w:cs="Arial"/>
          <w:color w:val="7F7F7F" w:themeColor="text1" w:themeTint="80"/>
          <w:sz w:val="22"/>
          <w:szCs w:val="22"/>
        </w:rPr>
        <w:t>punim</w:t>
      </w:r>
      <w:proofErr w:type="spellEnd"/>
      <w:r w:rsidR="0017610D" w:rsidRPr="00372839">
        <w:rPr>
          <w:rFonts w:ascii="Arial MT" w:hAnsi="Arial MT" w:cs="Arial"/>
          <w:color w:val="7F7F7F" w:themeColor="text1" w:themeTint="80"/>
          <w:sz w:val="22"/>
          <w:szCs w:val="22"/>
        </w:rPr>
        <w:t xml:space="preserve"> </w:t>
      </w:r>
      <w:proofErr w:type="spellStart"/>
      <w:r w:rsidR="0017610D" w:rsidRPr="00372839">
        <w:rPr>
          <w:rFonts w:ascii="Arial MT" w:hAnsi="Arial MT" w:cs="Arial"/>
          <w:color w:val="7F7F7F" w:themeColor="text1" w:themeTint="80"/>
          <w:sz w:val="22"/>
          <w:szCs w:val="22"/>
        </w:rPr>
        <w:t>dhe</w:t>
      </w:r>
      <w:proofErr w:type="spellEnd"/>
      <w:r w:rsidR="0017610D" w:rsidRPr="00372839">
        <w:rPr>
          <w:rFonts w:ascii="Arial MT" w:hAnsi="Arial MT" w:cs="Arial"/>
          <w:color w:val="7F7F7F" w:themeColor="text1" w:themeTint="80"/>
          <w:sz w:val="22"/>
          <w:szCs w:val="22"/>
        </w:rPr>
        <w:t xml:space="preserve"> </w:t>
      </w:r>
      <w:proofErr w:type="spellStart"/>
      <w:r w:rsidR="0017610D" w:rsidRPr="00372839">
        <w:rPr>
          <w:rFonts w:ascii="Arial MT" w:hAnsi="Arial MT" w:cs="Arial"/>
          <w:color w:val="7F7F7F" w:themeColor="text1" w:themeTint="80"/>
          <w:sz w:val="22"/>
          <w:szCs w:val="22"/>
        </w:rPr>
        <w:t>koordinim</w:t>
      </w:r>
      <w:proofErr w:type="spellEnd"/>
      <w:r w:rsidR="0017610D" w:rsidRPr="00372839">
        <w:rPr>
          <w:rFonts w:ascii="Arial MT" w:hAnsi="Arial MT" w:cs="Arial"/>
          <w:color w:val="7F7F7F" w:themeColor="text1" w:themeTint="80"/>
          <w:sz w:val="22"/>
          <w:szCs w:val="22"/>
        </w:rPr>
        <w:t xml:space="preserve"> </w:t>
      </w:r>
      <w:proofErr w:type="spellStart"/>
      <w:r w:rsidR="0017610D"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0017610D" w:rsidRPr="00372839">
        <w:rPr>
          <w:rFonts w:ascii="Arial MT" w:hAnsi="Arial MT" w:cs="Arial"/>
          <w:color w:val="7F7F7F" w:themeColor="text1" w:themeTint="80"/>
          <w:sz w:val="22"/>
          <w:szCs w:val="22"/>
        </w:rPr>
        <w:t xml:space="preserve"> </w:t>
      </w:r>
      <w:proofErr w:type="spellStart"/>
      <w:r w:rsidR="0017610D" w:rsidRPr="00372839">
        <w:rPr>
          <w:rFonts w:ascii="Arial MT" w:hAnsi="Arial MT" w:cs="Arial"/>
          <w:color w:val="7F7F7F" w:themeColor="text1" w:themeTint="80"/>
          <w:sz w:val="22"/>
          <w:szCs w:val="22"/>
        </w:rPr>
        <w:t>ngusht</w:t>
      </w:r>
      <w:r w:rsidR="00937C9C" w:rsidRPr="00372839">
        <w:rPr>
          <w:rFonts w:ascii="Arial MT" w:hAnsi="Arial MT" w:cs="Arial"/>
          <w:color w:val="7F7F7F" w:themeColor="text1" w:themeTint="80"/>
          <w:sz w:val="22"/>
          <w:szCs w:val="22"/>
        </w:rPr>
        <w:t>ë</w:t>
      </w:r>
      <w:proofErr w:type="spellEnd"/>
      <w:r w:rsidR="0017610D" w:rsidRPr="00372839">
        <w:rPr>
          <w:rFonts w:ascii="Arial MT" w:hAnsi="Arial MT" w:cs="Arial"/>
          <w:color w:val="7F7F7F" w:themeColor="text1" w:themeTint="80"/>
          <w:sz w:val="22"/>
          <w:szCs w:val="22"/>
        </w:rPr>
        <w:t xml:space="preserve"> me </w:t>
      </w:r>
      <w:proofErr w:type="spellStart"/>
      <w:r w:rsidR="0017610D"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0017610D" w:rsidRPr="00372839">
        <w:rPr>
          <w:rFonts w:ascii="Arial MT" w:hAnsi="Arial MT" w:cs="Arial"/>
          <w:color w:val="7F7F7F" w:themeColor="text1" w:themeTint="80"/>
          <w:sz w:val="22"/>
          <w:szCs w:val="22"/>
        </w:rPr>
        <w:t xml:space="preserve"> </w:t>
      </w:r>
      <w:proofErr w:type="spellStart"/>
      <w:r w:rsidR="0017610D" w:rsidRPr="00372839">
        <w:rPr>
          <w:rFonts w:ascii="Arial MT" w:hAnsi="Arial MT" w:cs="Arial"/>
          <w:color w:val="7F7F7F" w:themeColor="text1" w:themeTint="80"/>
          <w:sz w:val="22"/>
          <w:szCs w:val="22"/>
        </w:rPr>
        <w:t>gjith</w:t>
      </w:r>
      <w:r w:rsidR="00937C9C" w:rsidRPr="00372839">
        <w:rPr>
          <w:rFonts w:ascii="Arial MT" w:hAnsi="Arial MT" w:cs="Arial"/>
          <w:color w:val="7F7F7F" w:themeColor="text1" w:themeTint="80"/>
          <w:sz w:val="22"/>
          <w:szCs w:val="22"/>
        </w:rPr>
        <w:t>ë</w:t>
      </w:r>
      <w:proofErr w:type="spellEnd"/>
      <w:r w:rsidR="0017610D" w:rsidRPr="00372839">
        <w:rPr>
          <w:rFonts w:ascii="Arial MT" w:hAnsi="Arial MT" w:cs="Arial"/>
          <w:color w:val="7F7F7F" w:themeColor="text1" w:themeTint="80"/>
          <w:sz w:val="22"/>
          <w:szCs w:val="22"/>
        </w:rPr>
        <w:t xml:space="preserve"> </w:t>
      </w:r>
      <w:proofErr w:type="spellStart"/>
      <w:r w:rsidR="0017610D" w:rsidRPr="00372839">
        <w:rPr>
          <w:rFonts w:ascii="Arial MT" w:hAnsi="Arial MT" w:cs="Arial"/>
          <w:color w:val="7F7F7F" w:themeColor="text1" w:themeTint="80"/>
          <w:sz w:val="22"/>
          <w:szCs w:val="22"/>
        </w:rPr>
        <w:t>an</w:t>
      </w:r>
      <w:r w:rsidR="00937C9C" w:rsidRPr="00372839">
        <w:rPr>
          <w:rFonts w:ascii="Arial MT" w:hAnsi="Arial MT" w:cs="Arial"/>
          <w:color w:val="7F7F7F" w:themeColor="text1" w:themeTint="80"/>
          <w:sz w:val="22"/>
          <w:szCs w:val="22"/>
        </w:rPr>
        <w:t>ë</w:t>
      </w:r>
      <w:r w:rsidR="0017610D" w:rsidRPr="00372839">
        <w:rPr>
          <w:rFonts w:ascii="Arial MT" w:hAnsi="Arial MT" w:cs="Arial"/>
          <w:color w:val="7F7F7F" w:themeColor="text1" w:themeTint="80"/>
          <w:sz w:val="22"/>
          <w:szCs w:val="22"/>
        </w:rPr>
        <w:t>tar</w:t>
      </w:r>
      <w:r w:rsidR="00937C9C" w:rsidRPr="00372839">
        <w:rPr>
          <w:rFonts w:ascii="Arial MT" w:hAnsi="Arial MT" w:cs="Arial"/>
          <w:color w:val="7F7F7F" w:themeColor="text1" w:themeTint="80"/>
          <w:sz w:val="22"/>
          <w:szCs w:val="22"/>
        </w:rPr>
        <w:t>ë</w:t>
      </w:r>
      <w:r w:rsidR="0017610D" w:rsidRPr="00372839">
        <w:rPr>
          <w:rFonts w:ascii="Arial MT" w:hAnsi="Arial MT" w:cs="Arial"/>
          <w:color w:val="7F7F7F" w:themeColor="text1" w:themeTint="80"/>
          <w:sz w:val="22"/>
          <w:szCs w:val="22"/>
        </w:rPr>
        <w:t>t</w:t>
      </w:r>
      <w:proofErr w:type="spellEnd"/>
      <w:r w:rsidR="0017610D" w:rsidRPr="00372839">
        <w:rPr>
          <w:rFonts w:ascii="Arial MT" w:hAnsi="Arial MT" w:cs="Arial"/>
          <w:color w:val="7F7F7F" w:themeColor="text1" w:themeTint="80"/>
          <w:sz w:val="22"/>
          <w:szCs w:val="22"/>
        </w:rPr>
        <w:t xml:space="preserve"> e </w:t>
      </w:r>
      <w:proofErr w:type="spellStart"/>
      <w:r w:rsidR="0017610D" w:rsidRPr="00372839">
        <w:rPr>
          <w:rFonts w:ascii="Arial MT" w:hAnsi="Arial MT" w:cs="Arial"/>
          <w:color w:val="7F7F7F" w:themeColor="text1" w:themeTint="80"/>
          <w:sz w:val="22"/>
          <w:szCs w:val="22"/>
        </w:rPr>
        <w:t>ekipit</w:t>
      </w:r>
      <w:proofErr w:type="spellEnd"/>
      <w:r w:rsidR="00342F09" w:rsidRPr="00372839">
        <w:rPr>
          <w:rFonts w:ascii="Arial MT" w:hAnsi="Arial MT" w:cs="Arial"/>
          <w:color w:val="7F7F7F" w:themeColor="text1" w:themeTint="80"/>
          <w:sz w:val="22"/>
          <w:szCs w:val="22"/>
        </w:rPr>
        <w:t xml:space="preserve"> </w:t>
      </w:r>
      <w:proofErr w:type="spellStart"/>
      <w:r w:rsidR="00342F09" w:rsidRPr="00372839">
        <w:rPr>
          <w:rFonts w:ascii="Arial MT" w:hAnsi="Arial MT" w:cs="Arial"/>
          <w:color w:val="7F7F7F" w:themeColor="text1" w:themeTint="80"/>
          <w:sz w:val="22"/>
          <w:szCs w:val="22"/>
        </w:rPr>
        <w:t>dhe</w:t>
      </w:r>
      <w:proofErr w:type="spellEnd"/>
      <w:r w:rsidR="0017610D" w:rsidRPr="00372839">
        <w:rPr>
          <w:rFonts w:ascii="Arial MT" w:hAnsi="Arial MT" w:cs="Arial"/>
          <w:color w:val="7F7F7F" w:themeColor="text1" w:themeTint="80"/>
          <w:sz w:val="22"/>
          <w:szCs w:val="22"/>
        </w:rPr>
        <w:t xml:space="preserve"> </w:t>
      </w:r>
      <w:proofErr w:type="spellStart"/>
      <w:r w:rsidR="005B02C7" w:rsidRPr="00372839">
        <w:rPr>
          <w:rFonts w:ascii="Arial MT" w:hAnsi="Arial MT" w:cs="Arial"/>
          <w:color w:val="7F7F7F" w:themeColor="text1" w:themeTint="80"/>
          <w:sz w:val="22"/>
          <w:szCs w:val="22"/>
        </w:rPr>
        <w:t>v</w:t>
      </w:r>
      <w:r w:rsidR="00937C9C" w:rsidRPr="00372839">
        <w:rPr>
          <w:rFonts w:ascii="Arial MT" w:hAnsi="Arial MT" w:cs="Arial"/>
          <w:color w:val="7F7F7F" w:themeColor="text1" w:themeTint="80"/>
          <w:sz w:val="22"/>
          <w:szCs w:val="22"/>
        </w:rPr>
        <w:t>ë</w:t>
      </w:r>
      <w:r w:rsidR="005B02C7" w:rsidRPr="00372839">
        <w:rPr>
          <w:rFonts w:ascii="Arial MT" w:hAnsi="Arial MT" w:cs="Arial"/>
          <w:color w:val="7F7F7F" w:themeColor="text1" w:themeTint="80"/>
          <w:sz w:val="22"/>
          <w:szCs w:val="22"/>
        </w:rPr>
        <w:t>zhguesit</w:t>
      </w:r>
      <w:proofErr w:type="spellEnd"/>
      <w:r w:rsidR="008F4BA4" w:rsidRPr="00372839">
        <w:rPr>
          <w:rFonts w:ascii="Arial MT" w:hAnsi="Arial MT" w:cs="Arial"/>
          <w:color w:val="7F7F7F" w:themeColor="text1" w:themeTint="80"/>
          <w:sz w:val="22"/>
          <w:szCs w:val="22"/>
        </w:rPr>
        <w:t xml:space="preserve"> </w:t>
      </w:r>
      <w:proofErr w:type="spellStart"/>
      <w:r w:rsidR="008F4BA4" w:rsidRPr="00372839">
        <w:rPr>
          <w:rFonts w:ascii="Arial MT" w:hAnsi="Arial MT" w:cs="Arial"/>
          <w:color w:val="7F7F7F" w:themeColor="text1" w:themeTint="80"/>
          <w:sz w:val="22"/>
          <w:szCs w:val="22"/>
        </w:rPr>
        <w:t>mb</w:t>
      </w:r>
      <w:r w:rsidR="00937C9C" w:rsidRPr="00372839">
        <w:rPr>
          <w:rFonts w:ascii="Arial MT" w:hAnsi="Arial MT" w:cs="Arial"/>
          <w:color w:val="7F7F7F" w:themeColor="text1" w:themeTint="80"/>
          <w:sz w:val="22"/>
          <w:szCs w:val="22"/>
        </w:rPr>
        <w:t>ë</w:t>
      </w:r>
      <w:r w:rsidR="008F4BA4" w:rsidRPr="00372839">
        <w:rPr>
          <w:rFonts w:ascii="Arial MT" w:hAnsi="Arial MT" w:cs="Arial"/>
          <w:color w:val="7F7F7F" w:themeColor="text1" w:themeTint="80"/>
          <w:sz w:val="22"/>
          <w:szCs w:val="22"/>
        </w:rPr>
        <w:t>shtetur</w:t>
      </w:r>
      <w:proofErr w:type="spellEnd"/>
      <w:r w:rsidR="008F4BA4" w:rsidRPr="00372839">
        <w:rPr>
          <w:rFonts w:ascii="Arial MT" w:hAnsi="Arial MT" w:cs="Arial"/>
          <w:color w:val="7F7F7F" w:themeColor="text1" w:themeTint="80"/>
          <w:sz w:val="22"/>
          <w:szCs w:val="22"/>
        </w:rPr>
        <w:t xml:space="preserve"> </w:t>
      </w:r>
      <w:proofErr w:type="spellStart"/>
      <w:r w:rsidR="008F4BA4" w:rsidRPr="00372839">
        <w:rPr>
          <w:rFonts w:ascii="Arial MT" w:hAnsi="Arial MT" w:cs="Arial"/>
          <w:color w:val="7F7F7F" w:themeColor="text1" w:themeTint="80"/>
          <w:sz w:val="22"/>
          <w:szCs w:val="22"/>
        </w:rPr>
        <w:t>nga</w:t>
      </w:r>
      <w:proofErr w:type="spellEnd"/>
      <w:r w:rsidR="008F4BA4" w:rsidRPr="00372839">
        <w:rPr>
          <w:rFonts w:ascii="Arial MT" w:hAnsi="Arial MT" w:cs="Arial"/>
          <w:color w:val="7F7F7F" w:themeColor="text1" w:themeTint="80"/>
          <w:sz w:val="22"/>
          <w:szCs w:val="22"/>
        </w:rPr>
        <w:t xml:space="preserve"> </w:t>
      </w:r>
      <w:proofErr w:type="spellStart"/>
      <w:r w:rsidR="008F4BA4" w:rsidRPr="00372839">
        <w:rPr>
          <w:rFonts w:ascii="Arial MT" w:hAnsi="Arial MT" w:cs="Arial"/>
          <w:color w:val="7F7F7F" w:themeColor="text1" w:themeTint="80"/>
          <w:sz w:val="22"/>
          <w:szCs w:val="22"/>
        </w:rPr>
        <w:t>k</w:t>
      </w:r>
      <w:r w:rsidR="00937C9C" w:rsidRPr="00372839">
        <w:rPr>
          <w:rFonts w:ascii="Arial MT" w:hAnsi="Arial MT" w:cs="Arial"/>
          <w:color w:val="7F7F7F" w:themeColor="text1" w:themeTint="80"/>
          <w:sz w:val="22"/>
          <w:szCs w:val="22"/>
        </w:rPr>
        <w:t>ë</w:t>
      </w:r>
      <w:r w:rsidR="008F4BA4" w:rsidRPr="00372839">
        <w:rPr>
          <w:rFonts w:ascii="Arial MT" w:hAnsi="Arial MT" w:cs="Arial"/>
          <w:color w:val="7F7F7F" w:themeColor="text1" w:themeTint="80"/>
          <w:sz w:val="22"/>
          <w:szCs w:val="22"/>
        </w:rPr>
        <w:t>shilltar</w:t>
      </w:r>
      <w:r w:rsidR="00937C9C" w:rsidRPr="00372839">
        <w:rPr>
          <w:rFonts w:ascii="Arial MT" w:hAnsi="Arial MT" w:cs="Arial"/>
          <w:color w:val="7F7F7F" w:themeColor="text1" w:themeTint="80"/>
          <w:sz w:val="22"/>
          <w:szCs w:val="22"/>
        </w:rPr>
        <w:t>ë</w:t>
      </w:r>
      <w:proofErr w:type="spellEnd"/>
      <w:r w:rsidR="008F4BA4" w:rsidRPr="00372839">
        <w:rPr>
          <w:rFonts w:ascii="Arial MT" w:hAnsi="Arial MT" w:cs="Arial"/>
          <w:color w:val="7F7F7F" w:themeColor="text1" w:themeTint="80"/>
          <w:sz w:val="22"/>
          <w:szCs w:val="22"/>
        </w:rPr>
        <w:t xml:space="preserve"> </w:t>
      </w:r>
      <w:proofErr w:type="spellStart"/>
      <w:r w:rsidR="008F4BA4"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008F4BA4" w:rsidRPr="00372839">
        <w:rPr>
          <w:rFonts w:ascii="Arial MT" w:hAnsi="Arial MT" w:cs="Arial"/>
          <w:color w:val="7F7F7F" w:themeColor="text1" w:themeTint="80"/>
          <w:sz w:val="22"/>
          <w:szCs w:val="22"/>
        </w:rPr>
        <w:t xml:space="preserve"> </w:t>
      </w:r>
      <w:proofErr w:type="spellStart"/>
      <w:r w:rsidR="008F4BA4" w:rsidRPr="00372839">
        <w:rPr>
          <w:rFonts w:ascii="Arial MT" w:hAnsi="Arial MT" w:cs="Arial"/>
          <w:color w:val="7F7F7F" w:themeColor="text1" w:themeTint="80"/>
          <w:sz w:val="22"/>
          <w:szCs w:val="22"/>
        </w:rPr>
        <w:t>jasht</w:t>
      </w:r>
      <w:r w:rsidR="00937C9C" w:rsidRPr="00372839">
        <w:rPr>
          <w:rFonts w:ascii="Arial MT" w:hAnsi="Arial MT" w:cs="Arial"/>
          <w:color w:val="7F7F7F" w:themeColor="text1" w:themeTint="80"/>
          <w:sz w:val="22"/>
          <w:szCs w:val="22"/>
        </w:rPr>
        <w:t>ë</w:t>
      </w:r>
      <w:r w:rsidR="008F4BA4" w:rsidRPr="00372839">
        <w:rPr>
          <w:rFonts w:ascii="Arial MT" w:hAnsi="Arial MT" w:cs="Arial"/>
          <w:color w:val="7F7F7F" w:themeColor="text1" w:themeTint="80"/>
          <w:sz w:val="22"/>
          <w:szCs w:val="22"/>
        </w:rPr>
        <w:t>m</w:t>
      </w:r>
      <w:proofErr w:type="spellEnd"/>
      <w:r w:rsidR="008F4BA4" w:rsidRPr="00372839">
        <w:rPr>
          <w:rFonts w:ascii="Arial MT" w:hAnsi="Arial MT" w:cs="Arial"/>
          <w:color w:val="7F7F7F" w:themeColor="text1" w:themeTint="80"/>
          <w:sz w:val="22"/>
          <w:szCs w:val="22"/>
        </w:rPr>
        <w:t xml:space="preserve"> </w:t>
      </w:r>
      <w:proofErr w:type="spellStart"/>
      <w:r w:rsidR="008F4BA4" w:rsidRPr="00372839">
        <w:rPr>
          <w:rFonts w:ascii="Arial MT" w:hAnsi="Arial MT" w:cs="Arial"/>
          <w:color w:val="7F7F7F" w:themeColor="text1" w:themeTint="80"/>
          <w:sz w:val="22"/>
          <w:szCs w:val="22"/>
        </w:rPr>
        <w:t>nga</w:t>
      </w:r>
      <w:proofErr w:type="spellEnd"/>
      <w:r w:rsidR="008F4BA4" w:rsidRPr="00372839">
        <w:rPr>
          <w:rFonts w:ascii="Arial MT" w:hAnsi="Arial MT" w:cs="Arial"/>
          <w:color w:val="7F7F7F" w:themeColor="text1" w:themeTint="80"/>
          <w:sz w:val="22"/>
          <w:szCs w:val="22"/>
        </w:rPr>
        <w:t xml:space="preserve"> U</w:t>
      </w:r>
      <w:r w:rsidR="00B85EB0" w:rsidRPr="00372839">
        <w:rPr>
          <w:rFonts w:ascii="Arial MT" w:hAnsi="Arial MT" w:cs="Arial"/>
          <w:color w:val="7F7F7F" w:themeColor="text1" w:themeTint="80"/>
          <w:sz w:val="22"/>
          <w:szCs w:val="22"/>
        </w:rPr>
        <w:t>NICEF</w:t>
      </w:r>
      <w:r w:rsidR="006A5C8C" w:rsidRPr="00372839">
        <w:rPr>
          <w:rFonts w:ascii="Arial MT" w:hAnsi="Arial MT" w:cs="Arial"/>
          <w:color w:val="7F7F7F" w:themeColor="text1" w:themeTint="80"/>
          <w:sz w:val="22"/>
          <w:szCs w:val="22"/>
        </w:rPr>
        <w:t>.</w:t>
      </w:r>
    </w:p>
    <w:p w14:paraId="50B12AB2" w14:textId="2E2A35E5" w:rsidR="00F1176C" w:rsidRPr="00372839" w:rsidRDefault="00477478"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Plani</w:t>
      </w:r>
      <w:proofErr w:type="spellEnd"/>
      <w:r w:rsidRPr="00372839">
        <w:rPr>
          <w:rFonts w:ascii="Arial MT" w:hAnsi="Arial MT" w:cs="Arial"/>
          <w:color w:val="7F7F7F" w:themeColor="text1" w:themeTint="80"/>
          <w:sz w:val="22"/>
          <w:szCs w:val="22"/>
        </w:rPr>
        <w:t xml:space="preserve"> </w:t>
      </w:r>
      <w:proofErr w:type="spellStart"/>
      <w:r w:rsidR="00937C9C"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sht</w:t>
      </w:r>
      <w:r w:rsidR="00937C9C"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zhvilluar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w:t>
      </w:r>
      <w:r w:rsidR="00937C9C"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rmes</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procesit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konsultave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akter</w:t>
      </w:r>
      <w:r w:rsidR="00937C9C"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ve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sektor</w:t>
      </w:r>
      <w:r w:rsidR="00937C9C"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ve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ndrysh</w:t>
      </w:r>
      <w:r w:rsidR="00937C9C"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m</w:t>
      </w:r>
      <w:proofErr w:type="spellEnd"/>
      <w:r w:rsidRPr="00372839">
        <w:rPr>
          <w:rFonts w:ascii="Arial MT" w:hAnsi="Arial MT" w:cs="Arial"/>
          <w:color w:val="7F7F7F" w:themeColor="text1" w:themeTint="80"/>
          <w:sz w:val="22"/>
          <w:szCs w:val="22"/>
        </w:rPr>
        <w:t xml:space="preserve"> </w:t>
      </w:r>
      <w:r w:rsidR="001B1397" w:rsidRPr="00372839">
        <w:rPr>
          <w:rFonts w:ascii="Arial MT" w:hAnsi="Arial MT" w:cs="Arial"/>
          <w:color w:val="7F7F7F" w:themeColor="text1" w:themeTint="80"/>
          <w:sz w:val="22"/>
          <w:szCs w:val="22"/>
        </w:rPr>
        <w:t xml:space="preserve">duke </w:t>
      </w:r>
      <w:proofErr w:type="spellStart"/>
      <w:r w:rsidR="001B1397" w:rsidRPr="00372839">
        <w:rPr>
          <w:rFonts w:ascii="Arial MT" w:hAnsi="Arial MT" w:cs="Arial"/>
          <w:color w:val="7F7F7F" w:themeColor="text1" w:themeTint="80"/>
          <w:sz w:val="22"/>
          <w:szCs w:val="22"/>
        </w:rPr>
        <w:t>p</w:t>
      </w:r>
      <w:r w:rsidR="00937C9C" w:rsidRPr="00372839">
        <w:rPr>
          <w:rFonts w:ascii="Arial MT" w:hAnsi="Arial MT" w:cs="Arial"/>
          <w:color w:val="7F7F7F" w:themeColor="text1" w:themeTint="80"/>
          <w:sz w:val="22"/>
          <w:szCs w:val="22"/>
        </w:rPr>
        <w:t>ë</w:t>
      </w:r>
      <w:r w:rsidR="001B1397" w:rsidRPr="00372839">
        <w:rPr>
          <w:rFonts w:ascii="Arial MT" w:hAnsi="Arial MT" w:cs="Arial"/>
          <w:color w:val="7F7F7F" w:themeColor="text1" w:themeTint="80"/>
          <w:sz w:val="22"/>
          <w:szCs w:val="22"/>
        </w:rPr>
        <w:t>rfshir</w:t>
      </w:r>
      <w:r w:rsidR="00937C9C" w:rsidRPr="00372839">
        <w:rPr>
          <w:rFonts w:ascii="Arial MT" w:hAnsi="Arial MT" w:cs="Arial"/>
          <w:color w:val="7F7F7F" w:themeColor="text1" w:themeTint="80"/>
          <w:sz w:val="22"/>
          <w:szCs w:val="22"/>
        </w:rPr>
        <w:t>ë</w:t>
      </w:r>
      <w:proofErr w:type="spellEnd"/>
      <w:r w:rsidR="001B1397" w:rsidRPr="00372839">
        <w:rPr>
          <w:rFonts w:ascii="Arial MT" w:hAnsi="Arial MT" w:cs="Arial"/>
          <w:color w:val="7F7F7F" w:themeColor="text1" w:themeTint="80"/>
          <w:sz w:val="22"/>
          <w:szCs w:val="22"/>
        </w:rPr>
        <w:t xml:space="preserve"> </w:t>
      </w:r>
      <w:proofErr w:type="spellStart"/>
      <w:r w:rsidR="001B1397" w:rsidRPr="00372839">
        <w:rPr>
          <w:rFonts w:ascii="Arial MT" w:hAnsi="Arial MT" w:cs="Arial"/>
          <w:color w:val="7F7F7F" w:themeColor="text1" w:themeTint="80"/>
          <w:sz w:val="22"/>
          <w:szCs w:val="22"/>
        </w:rPr>
        <w:t>p</w:t>
      </w:r>
      <w:r w:rsidR="00937C9C" w:rsidRPr="00372839">
        <w:rPr>
          <w:rFonts w:ascii="Arial MT" w:hAnsi="Arial MT" w:cs="Arial"/>
          <w:color w:val="7F7F7F" w:themeColor="text1" w:themeTint="80"/>
          <w:sz w:val="22"/>
          <w:szCs w:val="22"/>
        </w:rPr>
        <w:t>ë</w:t>
      </w:r>
      <w:r w:rsidR="001B1397" w:rsidRPr="00372839">
        <w:rPr>
          <w:rFonts w:ascii="Arial MT" w:hAnsi="Arial MT" w:cs="Arial"/>
          <w:color w:val="7F7F7F" w:themeColor="text1" w:themeTint="80"/>
          <w:sz w:val="22"/>
          <w:szCs w:val="22"/>
        </w:rPr>
        <w:t>rfaq</w:t>
      </w:r>
      <w:r w:rsidR="00937C9C" w:rsidRPr="00372839">
        <w:rPr>
          <w:rFonts w:ascii="Arial MT" w:hAnsi="Arial MT" w:cs="Arial"/>
          <w:color w:val="7F7F7F" w:themeColor="text1" w:themeTint="80"/>
          <w:sz w:val="22"/>
          <w:szCs w:val="22"/>
        </w:rPr>
        <w:t>ë</w:t>
      </w:r>
      <w:r w:rsidR="001B1397" w:rsidRPr="00372839">
        <w:rPr>
          <w:rFonts w:ascii="Arial MT" w:hAnsi="Arial MT" w:cs="Arial"/>
          <w:color w:val="7F7F7F" w:themeColor="text1" w:themeTint="80"/>
          <w:sz w:val="22"/>
          <w:szCs w:val="22"/>
        </w:rPr>
        <w:t>sues</w:t>
      </w:r>
      <w:proofErr w:type="spellEnd"/>
      <w:r w:rsidR="001B1397" w:rsidRPr="00372839">
        <w:rPr>
          <w:rFonts w:ascii="Arial MT" w:hAnsi="Arial MT" w:cs="Arial"/>
          <w:color w:val="7F7F7F" w:themeColor="text1" w:themeTint="80"/>
          <w:sz w:val="22"/>
          <w:szCs w:val="22"/>
        </w:rPr>
        <w:t xml:space="preserve"> </w:t>
      </w:r>
      <w:proofErr w:type="spellStart"/>
      <w:r w:rsidR="001B1397" w:rsidRPr="00372839">
        <w:rPr>
          <w:rFonts w:ascii="Arial MT" w:hAnsi="Arial MT" w:cs="Arial"/>
          <w:color w:val="7F7F7F" w:themeColor="text1" w:themeTint="80"/>
          <w:sz w:val="22"/>
          <w:szCs w:val="22"/>
        </w:rPr>
        <w:t>nga</w:t>
      </w:r>
      <w:proofErr w:type="spellEnd"/>
      <w:r w:rsidR="001B1397" w:rsidRPr="00372839">
        <w:rPr>
          <w:rFonts w:ascii="Arial MT" w:hAnsi="Arial MT" w:cs="Arial"/>
          <w:color w:val="7F7F7F" w:themeColor="text1" w:themeTint="80"/>
          <w:sz w:val="22"/>
          <w:szCs w:val="22"/>
        </w:rPr>
        <w:t xml:space="preserve"> </w:t>
      </w:r>
      <w:proofErr w:type="spellStart"/>
      <w:r w:rsidR="001B1397" w:rsidRPr="00372839">
        <w:rPr>
          <w:rFonts w:ascii="Arial MT" w:hAnsi="Arial MT" w:cs="Arial"/>
          <w:color w:val="7F7F7F" w:themeColor="text1" w:themeTint="80"/>
          <w:sz w:val="22"/>
          <w:szCs w:val="22"/>
        </w:rPr>
        <w:t>sektor</w:t>
      </w:r>
      <w:r w:rsidR="00937C9C" w:rsidRPr="00372839">
        <w:rPr>
          <w:rFonts w:ascii="Arial MT" w:hAnsi="Arial MT" w:cs="Arial"/>
          <w:color w:val="7F7F7F" w:themeColor="text1" w:themeTint="80"/>
          <w:sz w:val="22"/>
          <w:szCs w:val="22"/>
        </w:rPr>
        <w:t>ë</w:t>
      </w:r>
      <w:r w:rsidR="001B1397" w:rsidRPr="00372839">
        <w:rPr>
          <w:rFonts w:ascii="Arial MT" w:hAnsi="Arial MT" w:cs="Arial"/>
          <w:color w:val="7F7F7F" w:themeColor="text1" w:themeTint="80"/>
          <w:sz w:val="22"/>
          <w:szCs w:val="22"/>
        </w:rPr>
        <w:t>t</w:t>
      </w:r>
      <w:proofErr w:type="spellEnd"/>
      <w:r w:rsidR="001B1397" w:rsidRPr="00372839">
        <w:rPr>
          <w:rFonts w:ascii="Arial MT" w:hAnsi="Arial MT" w:cs="Arial"/>
          <w:color w:val="7F7F7F" w:themeColor="text1" w:themeTint="80"/>
          <w:sz w:val="22"/>
          <w:szCs w:val="22"/>
        </w:rPr>
        <w:t xml:space="preserve"> </w:t>
      </w:r>
      <w:proofErr w:type="spellStart"/>
      <w:r w:rsidR="001B1397" w:rsidRPr="00372839">
        <w:rPr>
          <w:rFonts w:ascii="Arial MT" w:hAnsi="Arial MT" w:cs="Arial"/>
          <w:color w:val="7F7F7F" w:themeColor="text1" w:themeTint="80"/>
          <w:sz w:val="22"/>
          <w:szCs w:val="22"/>
        </w:rPr>
        <w:t>relevante</w:t>
      </w:r>
      <w:proofErr w:type="spellEnd"/>
      <w:r w:rsidR="001B1397"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n</w:t>
      </w:r>
      <w:r w:rsidR="00937C9C" w:rsidRPr="00372839">
        <w:rPr>
          <w:rFonts w:ascii="Arial MT" w:hAnsi="Arial MT" w:cs="Arial"/>
          <w:color w:val="7F7F7F" w:themeColor="text1" w:themeTint="80"/>
          <w:sz w:val="22"/>
          <w:szCs w:val="22"/>
        </w:rPr>
        <w:t>ë</w:t>
      </w:r>
      <w:proofErr w:type="spellEnd"/>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kuad</w:t>
      </w:r>
      <w:r w:rsidR="00937C9C" w:rsidRPr="00372839">
        <w:rPr>
          <w:rFonts w:ascii="Arial MT" w:hAnsi="Arial MT" w:cs="Arial"/>
          <w:color w:val="7F7F7F" w:themeColor="text1" w:themeTint="80"/>
          <w:sz w:val="22"/>
          <w:szCs w:val="22"/>
        </w:rPr>
        <w:t>ë</w:t>
      </w:r>
      <w:r w:rsidR="009C586D" w:rsidRPr="00372839">
        <w:rPr>
          <w:rFonts w:ascii="Arial MT" w:hAnsi="Arial MT" w:cs="Arial"/>
          <w:color w:val="7F7F7F" w:themeColor="text1" w:themeTint="80"/>
          <w:sz w:val="22"/>
          <w:szCs w:val="22"/>
        </w:rPr>
        <w:t>r</w:t>
      </w:r>
      <w:proofErr w:type="spellEnd"/>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001B1397" w:rsidRPr="00372839">
        <w:rPr>
          <w:rFonts w:ascii="Arial MT" w:hAnsi="Arial MT" w:cs="Arial"/>
          <w:color w:val="7F7F7F" w:themeColor="text1" w:themeTint="80"/>
          <w:sz w:val="22"/>
          <w:szCs w:val="22"/>
        </w:rPr>
        <w:t xml:space="preserve"> DSHMS, </w:t>
      </w:r>
      <w:r w:rsidR="008112B7" w:rsidRPr="00372839">
        <w:rPr>
          <w:rFonts w:ascii="Arial MT" w:hAnsi="Arial MT" w:cs="Arial"/>
          <w:color w:val="7F7F7F" w:themeColor="text1" w:themeTint="80"/>
          <w:sz w:val="22"/>
          <w:szCs w:val="22"/>
        </w:rPr>
        <w:t xml:space="preserve">DKA, QKMF, DKRS, </w:t>
      </w:r>
      <w:r w:rsidR="002278C3" w:rsidRPr="00372839">
        <w:rPr>
          <w:rFonts w:ascii="Arial MT" w:hAnsi="Arial MT" w:cs="Arial"/>
          <w:color w:val="7F7F7F" w:themeColor="text1" w:themeTint="80"/>
          <w:sz w:val="22"/>
          <w:szCs w:val="22"/>
        </w:rPr>
        <w:t xml:space="preserve">DBF, </w:t>
      </w:r>
      <w:r w:rsidR="00AD7D49" w:rsidRPr="00372839">
        <w:rPr>
          <w:rFonts w:ascii="Arial MT" w:hAnsi="Arial MT" w:cs="Arial"/>
          <w:color w:val="7F7F7F" w:themeColor="text1" w:themeTint="80"/>
          <w:sz w:val="22"/>
          <w:szCs w:val="22"/>
        </w:rPr>
        <w:t xml:space="preserve">QPS, </w:t>
      </w:r>
      <w:r w:rsidR="005E52A8" w:rsidRPr="00372839">
        <w:rPr>
          <w:rFonts w:ascii="Arial MT" w:hAnsi="Arial MT" w:cs="Arial"/>
          <w:color w:val="7F7F7F" w:themeColor="text1" w:themeTint="80"/>
          <w:sz w:val="22"/>
          <w:szCs w:val="22"/>
        </w:rPr>
        <w:t xml:space="preserve">MAPL, </w:t>
      </w:r>
      <w:proofErr w:type="spellStart"/>
      <w:r w:rsidR="006E5B98" w:rsidRPr="00372839">
        <w:rPr>
          <w:rFonts w:ascii="Arial MT" w:hAnsi="Arial MT" w:cs="Arial"/>
          <w:color w:val="7F7F7F" w:themeColor="text1" w:themeTint="80"/>
          <w:sz w:val="22"/>
          <w:szCs w:val="22"/>
        </w:rPr>
        <w:t>Ombusdperson</w:t>
      </w:r>
      <w:proofErr w:type="spellEnd"/>
      <w:r w:rsidR="00B85EB0" w:rsidRPr="00372839">
        <w:rPr>
          <w:rFonts w:ascii="Arial MT" w:hAnsi="Arial MT" w:cs="Arial"/>
          <w:color w:val="7F7F7F" w:themeColor="text1" w:themeTint="80"/>
          <w:sz w:val="22"/>
          <w:szCs w:val="22"/>
        </w:rPr>
        <w:t>-in</w:t>
      </w:r>
      <w:r w:rsidR="007B31FE" w:rsidRPr="00372839">
        <w:rPr>
          <w:rFonts w:ascii="Arial MT" w:hAnsi="Arial MT" w:cs="Arial"/>
          <w:color w:val="7F7F7F" w:themeColor="text1" w:themeTint="80"/>
          <w:sz w:val="22"/>
          <w:szCs w:val="22"/>
        </w:rPr>
        <w:t xml:space="preserve"> </w:t>
      </w:r>
      <w:proofErr w:type="spellStart"/>
      <w:r w:rsidR="007B31FE" w:rsidRPr="00372839">
        <w:rPr>
          <w:rFonts w:ascii="Arial MT" w:hAnsi="Arial MT" w:cs="Arial"/>
          <w:color w:val="7F7F7F" w:themeColor="text1" w:themeTint="80"/>
          <w:sz w:val="22"/>
          <w:szCs w:val="22"/>
        </w:rPr>
        <w:t>dhe</w:t>
      </w:r>
      <w:proofErr w:type="spellEnd"/>
      <w:r w:rsidR="007B31FE" w:rsidRPr="00372839">
        <w:rPr>
          <w:rFonts w:ascii="Arial MT" w:hAnsi="Arial MT" w:cs="Arial"/>
          <w:color w:val="7F7F7F" w:themeColor="text1" w:themeTint="80"/>
          <w:sz w:val="22"/>
          <w:szCs w:val="22"/>
        </w:rPr>
        <w:t xml:space="preserve"> </w:t>
      </w:r>
      <w:proofErr w:type="spellStart"/>
      <w:r w:rsidR="007B31FE" w:rsidRPr="00372839">
        <w:rPr>
          <w:rFonts w:ascii="Arial MT" w:hAnsi="Arial MT" w:cs="Arial"/>
          <w:color w:val="7F7F7F" w:themeColor="text1" w:themeTint="80"/>
          <w:sz w:val="22"/>
          <w:szCs w:val="22"/>
        </w:rPr>
        <w:t>institucione</w:t>
      </w:r>
      <w:proofErr w:type="spellEnd"/>
      <w:r w:rsidR="007B31FE" w:rsidRPr="00372839">
        <w:rPr>
          <w:rFonts w:ascii="Arial MT" w:hAnsi="Arial MT" w:cs="Arial"/>
          <w:color w:val="7F7F7F" w:themeColor="text1" w:themeTint="80"/>
          <w:sz w:val="22"/>
          <w:szCs w:val="22"/>
        </w:rPr>
        <w:t xml:space="preserve"> </w:t>
      </w:r>
      <w:proofErr w:type="spellStart"/>
      <w:r w:rsidR="007B31FE" w:rsidRPr="00372839">
        <w:rPr>
          <w:rFonts w:ascii="Arial MT" w:hAnsi="Arial MT" w:cs="Arial"/>
          <w:color w:val="7F7F7F" w:themeColor="text1" w:themeTint="80"/>
          <w:sz w:val="22"/>
          <w:szCs w:val="22"/>
        </w:rPr>
        <w:t>tjera</w:t>
      </w:r>
      <w:proofErr w:type="spellEnd"/>
      <w:r w:rsidR="007B31FE" w:rsidRPr="00372839">
        <w:rPr>
          <w:rFonts w:ascii="Arial MT" w:hAnsi="Arial MT" w:cs="Arial"/>
          <w:color w:val="7F7F7F" w:themeColor="text1" w:themeTint="80"/>
          <w:sz w:val="22"/>
          <w:szCs w:val="22"/>
        </w:rPr>
        <w:t xml:space="preserve"> </w:t>
      </w:r>
      <w:proofErr w:type="spellStart"/>
      <w:r w:rsidR="00937C9C" w:rsidRPr="00372839">
        <w:rPr>
          <w:rFonts w:ascii="Arial MT" w:hAnsi="Arial MT" w:cs="Arial"/>
          <w:color w:val="7F7F7F" w:themeColor="text1" w:themeTint="80"/>
          <w:sz w:val="22"/>
          <w:szCs w:val="22"/>
        </w:rPr>
        <w:t>të</w:t>
      </w:r>
      <w:proofErr w:type="spellEnd"/>
      <w:r w:rsidR="00937C9C" w:rsidRPr="00372839">
        <w:rPr>
          <w:rFonts w:ascii="Arial MT" w:hAnsi="Arial MT" w:cs="Arial"/>
          <w:color w:val="7F7F7F" w:themeColor="text1" w:themeTint="80"/>
          <w:sz w:val="22"/>
          <w:szCs w:val="22"/>
        </w:rPr>
        <w:t xml:space="preserve"> </w:t>
      </w:r>
      <w:proofErr w:type="spellStart"/>
      <w:r w:rsidR="00937C9C" w:rsidRPr="00372839">
        <w:rPr>
          <w:rFonts w:ascii="Arial MT" w:hAnsi="Arial MT" w:cs="Arial"/>
          <w:color w:val="7F7F7F" w:themeColor="text1" w:themeTint="80"/>
          <w:sz w:val="22"/>
          <w:szCs w:val="22"/>
        </w:rPr>
        <w:t>angazhuara</w:t>
      </w:r>
      <w:proofErr w:type="spellEnd"/>
      <w:r w:rsidR="00937C9C" w:rsidRPr="00372839">
        <w:rPr>
          <w:rFonts w:ascii="Arial MT" w:hAnsi="Arial MT" w:cs="Arial"/>
          <w:color w:val="7F7F7F" w:themeColor="text1" w:themeTint="80"/>
          <w:sz w:val="22"/>
          <w:szCs w:val="22"/>
        </w:rPr>
        <w:t xml:space="preserve"> </w:t>
      </w:r>
      <w:proofErr w:type="spellStart"/>
      <w:r w:rsidR="00937C9C" w:rsidRPr="00372839">
        <w:rPr>
          <w:rFonts w:ascii="Arial MT" w:hAnsi="Arial MT" w:cs="Arial"/>
          <w:color w:val="7F7F7F" w:themeColor="text1" w:themeTint="80"/>
          <w:sz w:val="22"/>
          <w:szCs w:val="22"/>
        </w:rPr>
        <w:t>për</w:t>
      </w:r>
      <w:proofErr w:type="spellEnd"/>
      <w:r w:rsidR="00937C9C" w:rsidRPr="00372839">
        <w:rPr>
          <w:rFonts w:ascii="Arial MT" w:hAnsi="Arial MT" w:cs="Arial"/>
          <w:color w:val="7F7F7F" w:themeColor="text1" w:themeTint="80"/>
          <w:sz w:val="22"/>
          <w:szCs w:val="22"/>
        </w:rPr>
        <w:t xml:space="preserve"> </w:t>
      </w:r>
      <w:proofErr w:type="spellStart"/>
      <w:r w:rsidR="00937C9C" w:rsidRPr="00372839">
        <w:rPr>
          <w:rFonts w:ascii="Arial MT" w:hAnsi="Arial MT" w:cs="Arial"/>
          <w:color w:val="7F7F7F" w:themeColor="text1" w:themeTint="80"/>
          <w:sz w:val="22"/>
          <w:szCs w:val="22"/>
        </w:rPr>
        <w:t>të</w:t>
      </w:r>
      <w:proofErr w:type="spellEnd"/>
      <w:r w:rsidR="00937C9C" w:rsidRPr="00372839">
        <w:rPr>
          <w:rFonts w:ascii="Arial MT" w:hAnsi="Arial MT" w:cs="Arial"/>
          <w:color w:val="7F7F7F" w:themeColor="text1" w:themeTint="80"/>
          <w:sz w:val="22"/>
          <w:szCs w:val="22"/>
        </w:rPr>
        <w:t xml:space="preserve"> </w:t>
      </w:r>
      <w:proofErr w:type="spellStart"/>
      <w:r w:rsidR="00937C9C" w:rsidRPr="00372839">
        <w:rPr>
          <w:rFonts w:ascii="Arial MT" w:hAnsi="Arial MT" w:cs="Arial"/>
          <w:color w:val="7F7F7F" w:themeColor="text1" w:themeTint="80"/>
          <w:sz w:val="22"/>
          <w:szCs w:val="22"/>
        </w:rPr>
        <w:t>drejtat</w:t>
      </w:r>
      <w:proofErr w:type="spellEnd"/>
      <w:r w:rsidR="00937C9C" w:rsidRPr="00372839">
        <w:rPr>
          <w:rFonts w:ascii="Arial MT" w:hAnsi="Arial MT" w:cs="Arial"/>
          <w:color w:val="7F7F7F" w:themeColor="text1" w:themeTint="80"/>
          <w:sz w:val="22"/>
          <w:szCs w:val="22"/>
        </w:rPr>
        <w:t xml:space="preserve"> e </w:t>
      </w:r>
      <w:proofErr w:type="spellStart"/>
      <w:r w:rsidR="00937C9C" w:rsidRPr="00372839">
        <w:rPr>
          <w:rFonts w:ascii="Arial MT" w:hAnsi="Arial MT" w:cs="Arial"/>
          <w:color w:val="7F7F7F" w:themeColor="text1" w:themeTint="80"/>
          <w:sz w:val="22"/>
          <w:szCs w:val="22"/>
        </w:rPr>
        <w:t>fëmijës</w:t>
      </w:r>
      <w:proofErr w:type="spellEnd"/>
      <w:r w:rsidR="007B31FE" w:rsidRPr="00372839">
        <w:rPr>
          <w:rFonts w:ascii="Arial MT" w:hAnsi="Arial MT" w:cs="Arial"/>
          <w:color w:val="7F7F7F" w:themeColor="text1" w:themeTint="80"/>
          <w:sz w:val="22"/>
          <w:szCs w:val="22"/>
        </w:rPr>
        <w:t xml:space="preserve">, </w:t>
      </w:r>
      <w:proofErr w:type="spellStart"/>
      <w:r w:rsidR="007B31FE" w:rsidRPr="00372839">
        <w:rPr>
          <w:rFonts w:ascii="Arial MT" w:hAnsi="Arial MT" w:cs="Arial"/>
          <w:color w:val="7F7F7F" w:themeColor="text1" w:themeTint="80"/>
          <w:sz w:val="22"/>
          <w:szCs w:val="22"/>
        </w:rPr>
        <w:t>p</w:t>
      </w:r>
      <w:r w:rsidR="00937C9C" w:rsidRPr="00372839">
        <w:rPr>
          <w:rFonts w:ascii="Arial MT" w:hAnsi="Arial MT" w:cs="Arial"/>
          <w:color w:val="7F7F7F" w:themeColor="text1" w:themeTint="80"/>
          <w:sz w:val="22"/>
          <w:szCs w:val="22"/>
        </w:rPr>
        <w:t>ë</w:t>
      </w:r>
      <w:r w:rsidR="007B31FE" w:rsidRPr="00372839">
        <w:rPr>
          <w:rFonts w:ascii="Arial MT" w:hAnsi="Arial MT" w:cs="Arial"/>
          <w:color w:val="7F7F7F" w:themeColor="text1" w:themeTint="80"/>
          <w:sz w:val="22"/>
          <w:szCs w:val="22"/>
        </w:rPr>
        <w:t>rfshir</w:t>
      </w:r>
      <w:r w:rsidR="00937C9C" w:rsidRPr="00372839">
        <w:rPr>
          <w:rFonts w:ascii="Arial MT" w:hAnsi="Arial MT" w:cs="Arial"/>
          <w:color w:val="7F7F7F" w:themeColor="text1" w:themeTint="80"/>
          <w:sz w:val="22"/>
          <w:szCs w:val="22"/>
        </w:rPr>
        <w:t>ë</w:t>
      </w:r>
      <w:proofErr w:type="spellEnd"/>
      <w:r w:rsidR="007B31FE" w:rsidRPr="00372839">
        <w:rPr>
          <w:rFonts w:ascii="Arial MT" w:hAnsi="Arial MT" w:cs="Arial"/>
          <w:color w:val="7F7F7F" w:themeColor="text1" w:themeTint="80"/>
          <w:sz w:val="22"/>
          <w:szCs w:val="22"/>
        </w:rPr>
        <w:t xml:space="preserve"> OJQ</w:t>
      </w:r>
      <w:r w:rsidR="00937C9C" w:rsidRPr="00372839">
        <w:rPr>
          <w:rFonts w:ascii="Arial MT" w:hAnsi="Arial MT" w:cs="Arial"/>
          <w:color w:val="7F7F7F" w:themeColor="text1" w:themeTint="80"/>
          <w:sz w:val="22"/>
          <w:szCs w:val="22"/>
        </w:rPr>
        <w:t>-</w:t>
      </w:r>
      <w:proofErr w:type="spellStart"/>
      <w:r w:rsidR="00937C9C" w:rsidRPr="00372839">
        <w:rPr>
          <w:rFonts w:ascii="Arial MT" w:hAnsi="Arial MT" w:cs="Arial"/>
          <w:color w:val="7F7F7F" w:themeColor="text1" w:themeTint="80"/>
          <w:sz w:val="22"/>
          <w:szCs w:val="22"/>
        </w:rPr>
        <w:t>të</w:t>
      </w:r>
      <w:proofErr w:type="spellEnd"/>
      <w:r w:rsidR="007B31FE" w:rsidRPr="00372839">
        <w:rPr>
          <w:rFonts w:ascii="Arial MT" w:hAnsi="Arial MT" w:cs="Arial"/>
          <w:color w:val="7F7F7F" w:themeColor="text1" w:themeTint="80"/>
          <w:sz w:val="22"/>
          <w:szCs w:val="22"/>
        </w:rPr>
        <w:t xml:space="preserve"> </w:t>
      </w:r>
      <w:proofErr w:type="spellStart"/>
      <w:r w:rsidR="00D934D2" w:rsidRPr="00372839">
        <w:rPr>
          <w:rFonts w:ascii="Arial MT" w:hAnsi="Arial MT" w:cs="Arial"/>
          <w:color w:val="7F7F7F" w:themeColor="text1" w:themeTint="80"/>
          <w:sz w:val="22"/>
          <w:szCs w:val="22"/>
        </w:rPr>
        <w:t>lokale</w:t>
      </w:r>
      <w:proofErr w:type="spellEnd"/>
      <w:r w:rsidR="00D934D2" w:rsidRPr="00372839">
        <w:rPr>
          <w:rFonts w:ascii="Arial MT" w:hAnsi="Arial MT" w:cs="Arial"/>
          <w:color w:val="7F7F7F" w:themeColor="text1" w:themeTint="80"/>
          <w:sz w:val="22"/>
          <w:szCs w:val="22"/>
        </w:rPr>
        <w:t xml:space="preserve">, </w:t>
      </w:r>
      <w:proofErr w:type="spellStart"/>
      <w:r w:rsidR="00D934D2" w:rsidRPr="00372839">
        <w:rPr>
          <w:rFonts w:ascii="Arial MT" w:hAnsi="Arial MT" w:cs="Arial"/>
          <w:color w:val="7F7F7F" w:themeColor="text1" w:themeTint="80"/>
          <w:sz w:val="22"/>
          <w:szCs w:val="22"/>
        </w:rPr>
        <w:t>të</w:t>
      </w:r>
      <w:proofErr w:type="spellEnd"/>
      <w:r w:rsidR="00D934D2" w:rsidRPr="00372839">
        <w:rPr>
          <w:rFonts w:ascii="Arial MT" w:hAnsi="Arial MT" w:cs="Arial"/>
          <w:color w:val="7F7F7F" w:themeColor="text1" w:themeTint="80"/>
          <w:sz w:val="22"/>
          <w:szCs w:val="22"/>
        </w:rPr>
        <w:t xml:space="preserve"> </w:t>
      </w:r>
      <w:proofErr w:type="spellStart"/>
      <w:r w:rsidR="00D934D2" w:rsidRPr="00372839">
        <w:rPr>
          <w:rFonts w:ascii="Arial MT" w:hAnsi="Arial MT" w:cs="Arial"/>
          <w:color w:val="7F7F7F" w:themeColor="text1" w:themeTint="80"/>
          <w:sz w:val="22"/>
          <w:szCs w:val="22"/>
        </w:rPr>
        <w:t>huaja</w:t>
      </w:r>
      <w:proofErr w:type="spellEnd"/>
      <w:r w:rsidR="00D934D2" w:rsidRPr="00372839">
        <w:rPr>
          <w:rFonts w:ascii="Arial MT" w:hAnsi="Arial MT" w:cs="Arial"/>
          <w:color w:val="7F7F7F" w:themeColor="text1" w:themeTint="80"/>
          <w:sz w:val="22"/>
          <w:szCs w:val="22"/>
        </w:rPr>
        <w:t xml:space="preserve">, </w:t>
      </w:r>
      <w:proofErr w:type="spellStart"/>
      <w:r w:rsidR="007B31FE" w:rsidRPr="00372839">
        <w:rPr>
          <w:rFonts w:ascii="Arial MT" w:hAnsi="Arial MT" w:cs="Arial"/>
          <w:color w:val="7F7F7F" w:themeColor="text1" w:themeTint="80"/>
          <w:sz w:val="22"/>
          <w:szCs w:val="22"/>
        </w:rPr>
        <w:t>etj</w:t>
      </w:r>
      <w:proofErr w:type="spellEnd"/>
      <w:r w:rsidR="002278C3"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nd</w:t>
      </w:r>
      <w:r w:rsidR="00937C9C" w:rsidRPr="00372839">
        <w:rPr>
          <w:rFonts w:ascii="Arial MT" w:hAnsi="Arial MT" w:cs="Arial"/>
          <w:color w:val="7F7F7F" w:themeColor="text1" w:themeTint="80"/>
          <w:sz w:val="22"/>
          <w:szCs w:val="22"/>
        </w:rPr>
        <w:t>ë</w:t>
      </w:r>
      <w:r w:rsidR="009C586D" w:rsidRPr="00372839">
        <w:rPr>
          <w:rFonts w:ascii="Arial MT" w:hAnsi="Arial MT" w:cs="Arial"/>
          <w:color w:val="7F7F7F" w:themeColor="text1" w:themeTint="80"/>
          <w:sz w:val="22"/>
          <w:szCs w:val="22"/>
        </w:rPr>
        <w:t>rsa</w:t>
      </w:r>
      <w:proofErr w:type="spellEnd"/>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grumbullimi</w:t>
      </w:r>
      <w:proofErr w:type="spellEnd"/>
      <w:r w:rsidR="009C586D" w:rsidRPr="00372839">
        <w:rPr>
          <w:rFonts w:ascii="Arial MT" w:hAnsi="Arial MT" w:cs="Arial"/>
          <w:color w:val="7F7F7F" w:themeColor="text1" w:themeTint="80"/>
          <w:sz w:val="22"/>
          <w:szCs w:val="22"/>
        </w:rPr>
        <w:t xml:space="preserve"> </w:t>
      </w:r>
      <w:proofErr w:type="spellStart"/>
      <w:r w:rsidR="00937C9C" w:rsidRPr="00372839">
        <w:rPr>
          <w:rFonts w:ascii="Arial MT" w:hAnsi="Arial MT" w:cs="Arial"/>
          <w:color w:val="7F7F7F" w:themeColor="text1" w:themeTint="80"/>
          <w:sz w:val="22"/>
          <w:szCs w:val="22"/>
        </w:rPr>
        <w:t>i</w:t>
      </w:r>
      <w:proofErr w:type="spellEnd"/>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dh</w:t>
      </w:r>
      <w:r w:rsidR="00937C9C" w:rsidRPr="00372839">
        <w:rPr>
          <w:rFonts w:ascii="Arial MT" w:hAnsi="Arial MT" w:cs="Arial"/>
          <w:color w:val="7F7F7F" w:themeColor="text1" w:themeTint="80"/>
          <w:sz w:val="22"/>
          <w:szCs w:val="22"/>
        </w:rPr>
        <w:t>ë</w:t>
      </w:r>
      <w:r w:rsidR="009C586D" w:rsidRPr="00372839">
        <w:rPr>
          <w:rFonts w:ascii="Arial MT" w:hAnsi="Arial MT" w:cs="Arial"/>
          <w:color w:val="7F7F7F" w:themeColor="text1" w:themeTint="80"/>
          <w:sz w:val="22"/>
          <w:szCs w:val="22"/>
        </w:rPr>
        <w:t>nave</w:t>
      </w:r>
      <w:proofErr w:type="spellEnd"/>
      <w:r w:rsidR="009C586D" w:rsidRPr="00372839">
        <w:rPr>
          <w:rFonts w:ascii="Arial MT" w:hAnsi="Arial MT" w:cs="Arial"/>
          <w:color w:val="7F7F7F" w:themeColor="text1" w:themeTint="80"/>
          <w:sz w:val="22"/>
          <w:szCs w:val="22"/>
        </w:rPr>
        <w:t xml:space="preserve"> u </w:t>
      </w:r>
      <w:proofErr w:type="spellStart"/>
      <w:r w:rsidR="009C586D" w:rsidRPr="00372839">
        <w:rPr>
          <w:rFonts w:ascii="Arial MT" w:hAnsi="Arial MT" w:cs="Arial"/>
          <w:color w:val="7F7F7F" w:themeColor="text1" w:themeTint="80"/>
          <w:sz w:val="22"/>
          <w:szCs w:val="22"/>
        </w:rPr>
        <w:t>b</w:t>
      </w:r>
      <w:r w:rsidR="00937C9C" w:rsidRPr="00372839">
        <w:rPr>
          <w:rFonts w:ascii="Arial MT" w:hAnsi="Arial MT" w:cs="Arial"/>
          <w:color w:val="7F7F7F" w:themeColor="text1" w:themeTint="80"/>
          <w:sz w:val="22"/>
          <w:szCs w:val="22"/>
        </w:rPr>
        <w:t>ë</w:t>
      </w:r>
      <w:proofErr w:type="spellEnd"/>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p</w:t>
      </w:r>
      <w:r w:rsidR="00937C9C" w:rsidRPr="00372839">
        <w:rPr>
          <w:rFonts w:ascii="Arial MT" w:hAnsi="Arial MT" w:cs="Arial"/>
          <w:color w:val="7F7F7F" w:themeColor="text1" w:themeTint="80"/>
          <w:sz w:val="22"/>
          <w:szCs w:val="22"/>
        </w:rPr>
        <w:t>ë</w:t>
      </w:r>
      <w:r w:rsidR="009C586D" w:rsidRPr="00372839">
        <w:rPr>
          <w:rFonts w:ascii="Arial MT" w:hAnsi="Arial MT" w:cs="Arial"/>
          <w:color w:val="7F7F7F" w:themeColor="text1" w:themeTint="80"/>
          <w:sz w:val="22"/>
          <w:szCs w:val="22"/>
        </w:rPr>
        <w:t>rmes</w:t>
      </w:r>
      <w:proofErr w:type="spellEnd"/>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takimeve</w:t>
      </w:r>
      <w:proofErr w:type="spellEnd"/>
      <w:r w:rsidR="009C586D" w:rsidRPr="00372839">
        <w:rPr>
          <w:rFonts w:ascii="Arial MT" w:hAnsi="Arial MT" w:cs="Arial"/>
          <w:color w:val="7F7F7F" w:themeColor="text1" w:themeTint="80"/>
          <w:sz w:val="22"/>
          <w:szCs w:val="22"/>
        </w:rPr>
        <w:t xml:space="preserve"> </w:t>
      </w:r>
      <w:r w:rsidR="002278C3" w:rsidRPr="00372839">
        <w:rPr>
          <w:rFonts w:ascii="Arial MT" w:hAnsi="Arial MT" w:cs="Arial"/>
          <w:color w:val="7F7F7F" w:themeColor="text1" w:themeTint="80"/>
          <w:sz w:val="22"/>
          <w:szCs w:val="22"/>
        </w:rPr>
        <w:t xml:space="preserve">me </w:t>
      </w:r>
      <w:proofErr w:type="spellStart"/>
      <w:r w:rsidR="009C586D" w:rsidRPr="00372839">
        <w:rPr>
          <w:rFonts w:ascii="Arial MT" w:hAnsi="Arial MT" w:cs="Arial"/>
          <w:color w:val="7F7F7F" w:themeColor="text1" w:themeTint="80"/>
          <w:sz w:val="22"/>
          <w:szCs w:val="22"/>
        </w:rPr>
        <w:t>zyrtar</w:t>
      </w:r>
      <w:proofErr w:type="spellEnd"/>
      <w:r w:rsidR="002278C3" w:rsidRPr="00372839">
        <w:rPr>
          <w:rFonts w:ascii="Arial MT" w:hAnsi="Arial MT" w:cs="Arial"/>
          <w:color w:val="7F7F7F" w:themeColor="text1" w:themeTint="80"/>
          <w:sz w:val="22"/>
          <w:szCs w:val="22"/>
          <w:lang w:val="sq-AL"/>
        </w:rPr>
        <w:t>ë</w:t>
      </w:r>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dhe</w:t>
      </w:r>
      <w:proofErr w:type="spellEnd"/>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ekspert</w:t>
      </w:r>
      <w:proofErr w:type="spellEnd"/>
      <w:r w:rsidR="002278C3" w:rsidRPr="00372839">
        <w:rPr>
          <w:rFonts w:ascii="Arial MT" w:hAnsi="Arial MT" w:cs="Arial"/>
          <w:color w:val="7F7F7F" w:themeColor="text1" w:themeTint="80"/>
          <w:sz w:val="22"/>
          <w:szCs w:val="22"/>
          <w:lang w:val="sq-AL"/>
        </w:rPr>
        <w:t>ë</w:t>
      </w:r>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n</w:t>
      </w:r>
      <w:r w:rsidR="00937C9C" w:rsidRPr="00372839">
        <w:rPr>
          <w:rFonts w:ascii="Arial MT" w:hAnsi="Arial MT" w:cs="Arial"/>
          <w:color w:val="7F7F7F" w:themeColor="text1" w:themeTint="80"/>
          <w:sz w:val="22"/>
          <w:szCs w:val="22"/>
        </w:rPr>
        <w:t>ë</w:t>
      </w:r>
      <w:proofErr w:type="spellEnd"/>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vendpunimet</w:t>
      </w:r>
      <w:proofErr w:type="spellEnd"/>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p</w:t>
      </w:r>
      <w:r w:rsidR="00937C9C" w:rsidRPr="00372839">
        <w:rPr>
          <w:rFonts w:ascii="Arial MT" w:hAnsi="Arial MT" w:cs="Arial"/>
          <w:color w:val="7F7F7F" w:themeColor="text1" w:themeTint="80"/>
          <w:sz w:val="22"/>
          <w:szCs w:val="22"/>
        </w:rPr>
        <w:t>ë</w:t>
      </w:r>
      <w:r w:rsidR="009C586D" w:rsidRPr="00372839">
        <w:rPr>
          <w:rFonts w:ascii="Arial MT" w:hAnsi="Arial MT" w:cs="Arial"/>
          <w:color w:val="7F7F7F" w:themeColor="text1" w:themeTint="80"/>
          <w:sz w:val="22"/>
          <w:szCs w:val="22"/>
        </w:rPr>
        <w:t>rkat</w:t>
      </w:r>
      <w:r w:rsidR="00937C9C" w:rsidRPr="00372839">
        <w:rPr>
          <w:rFonts w:ascii="Arial MT" w:hAnsi="Arial MT" w:cs="Arial"/>
          <w:color w:val="7F7F7F" w:themeColor="text1" w:themeTint="80"/>
          <w:sz w:val="22"/>
          <w:szCs w:val="22"/>
        </w:rPr>
        <w:t>ë</w:t>
      </w:r>
      <w:r w:rsidR="009C586D" w:rsidRPr="00372839">
        <w:rPr>
          <w:rFonts w:ascii="Arial MT" w:hAnsi="Arial MT" w:cs="Arial"/>
          <w:color w:val="7F7F7F" w:themeColor="text1" w:themeTint="80"/>
          <w:sz w:val="22"/>
          <w:szCs w:val="22"/>
        </w:rPr>
        <w:t>s</w:t>
      </w:r>
      <w:r w:rsidR="002278C3" w:rsidRPr="00372839">
        <w:rPr>
          <w:rFonts w:ascii="Arial MT" w:hAnsi="Arial MT" w:cs="Arial"/>
          <w:color w:val="7F7F7F" w:themeColor="text1" w:themeTint="80"/>
          <w:sz w:val="22"/>
          <w:szCs w:val="22"/>
        </w:rPr>
        <w:t>e</w:t>
      </w:r>
      <w:proofErr w:type="spellEnd"/>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nga</w:t>
      </w:r>
      <w:proofErr w:type="spellEnd"/>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regjistrimet</w:t>
      </w:r>
      <w:proofErr w:type="spellEnd"/>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lokale</w:t>
      </w:r>
      <w:proofErr w:type="spellEnd"/>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dhe</w:t>
      </w:r>
      <w:proofErr w:type="spellEnd"/>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vrojtimi</w:t>
      </w:r>
      <w:proofErr w:type="spellEnd"/>
      <w:r w:rsidR="009C586D" w:rsidRPr="00372839">
        <w:rPr>
          <w:rFonts w:ascii="Arial MT" w:hAnsi="Arial MT" w:cs="Arial"/>
          <w:color w:val="7F7F7F" w:themeColor="text1" w:themeTint="80"/>
          <w:sz w:val="22"/>
          <w:szCs w:val="22"/>
        </w:rPr>
        <w:t xml:space="preserve">. </w:t>
      </w:r>
    </w:p>
    <w:p w14:paraId="106F92F9" w14:textId="7B5634F2" w:rsidR="002278C3" w:rsidRPr="00372839" w:rsidRDefault="002278C3"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Jan</w:t>
      </w:r>
      <w:r w:rsidR="00937C9C"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mbajtur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dy</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takime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w:t>
      </w:r>
      <w:r w:rsidR="00937C9C"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008053D5" w:rsidRPr="00372839">
        <w:rPr>
          <w:rFonts w:ascii="Arial MT" w:hAnsi="Arial MT" w:cs="Arial"/>
          <w:color w:val="7F7F7F" w:themeColor="text1" w:themeTint="80"/>
          <w:sz w:val="22"/>
          <w:szCs w:val="22"/>
        </w:rPr>
        <w:t>form</w:t>
      </w:r>
      <w:r w:rsidR="00937C9C" w:rsidRPr="00372839">
        <w:rPr>
          <w:rFonts w:ascii="Arial MT" w:hAnsi="Arial MT" w:cs="Arial"/>
          <w:color w:val="7F7F7F" w:themeColor="text1" w:themeTint="80"/>
          <w:sz w:val="22"/>
          <w:szCs w:val="22"/>
        </w:rPr>
        <w:t>ë</w:t>
      </w:r>
      <w:proofErr w:type="spellEnd"/>
      <w:r w:rsidR="008053D5" w:rsidRPr="00372839">
        <w:rPr>
          <w:rFonts w:ascii="Arial MT" w:hAnsi="Arial MT" w:cs="Arial"/>
          <w:color w:val="7F7F7F" w:themeColor="text1" w:themeTint="80"/>
          <w:sz w:val="22"/>
          <w:szCs w:val="22"/>
        </w:rPr>
        <w:t xml:space="preserve"> </w:t>
      </w:r>
      <w:proofErr w:type="spellStart"/>
      <w:r w:rsidR="008053D5"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008053D5" w:rsidRPr="00372839">
        <w:rPr>
          <w:rFonts w:ascii="Arial MT" w:hAnsi="Arial MT" w:cs="Arial"/>
          <w:color w:val="7F7F7F" w:themeColor="text1" w:themeTint="80"/>
          <w:sz w:val="22"/>
          <w:szCs w:val="22"/>
        </w:rPr>
        <w:t xml:space="preserve"> </w:t>
      </w:r>
      <w:proofErr w:type="spellStart"/>
      <w:r w:rsidR="008053D5" w:rsidRPr="00372839">
        <w:rPr>
          <w:rFonts w:ascii="Arial MT" w:hAnsi="Arial MT" w:cs="Arial"/>
          <w:color w:val="7F7F7F" w:themeColor="text1" w:themeTint="80"/>
          <w:sz w:val="22"/>
          <w:szCs w:val="22"/>
        </w:rPr>
        <w:t>pun</w:t>
      </w:r>
      <w:r w:rsidR="00937C9C" w:rsidRPr="00372839">
        <w:rPr>
          <w:rFonts w:ascii="Arial MT" w:hAnsi="Arial MT" w:cs="Arial"/>
          <w:color w:val="7F7F7F" w:themeColor="text1" w:themeTint="80"/>
          <w:sz w:val="22"/>
          <w:szCs w:val="22"/>
        </w:rPr>
        <w:t>ë</w:t>
      </w:r>
      <w:r w:rsidR="008053D5" w:rsidRPr="00372839">
        <w:rPr>
          <w:rFonts w:ascii="Arial MT" w:hAnsi="Arial MT" w:cs="Arial"/>
          <w:color w:val="7F7F7F" w:themeColor="text1" w:themeTint="80"/>
          <w:sz w:val="22"/>
          <w:szCs w:val="22"/>
        </w:rPr>
        <w:t>toris</w:t>
      </w:r>
      <w:r w:rsidR="00937C9C" w:rsidRPr="00372839">
        <w:rPr>
          <w:rFonts w:ascii="Arial MT" w:hAnsi="Arial MT" w:cs="Arial"/>
          <w:color w:val="7F7F7F" w:themeColor="text1" w:themeTint="80"/>
          <w:sz w:val="22"/>
          <w:szCs w:val="22"/>
        </w:rPr>
        <w:t>ë</w:t>
      </w:r>
      <w:proofErr w:type="spellEnd"/>
      <w:r w:rsidR="008053D5" w:rsidRPr="00372839">
        <w:rPr>
          <w:rFonts w:ascii="Arial MT" w:hAnsi="Arial MT" w:cs="Arial"/>
          <w:color w:val="7F7F7F" w:themeColor="text1" w:themeTint="80"/>
          <w:sz w:val="22"/>
          <w:szCs w:val="22"/>
        </w:rPr>
        <w:t xml:space="preserve"> </w:t>
      </w:r>
      <w:proofErr w:type="spellStart"/>
      <w:r w:rsidR="008053D5" w:rsidRPr="00372839">
        <w:rPr>
          <w:rFonts w:ascii="Arial MT" w:hAnsi="Arial MT" w:cs="Arial"/>
          <w:color w:val="7F7F7F" w:themeColor="text1" w:themeTint="80"/>
          <w:sz w:val="22"/>
          <w:szCs w:val="22"/>
        </w:rPr>
        <w:t>nga</w:t>
      </w:r>
      <w:proofErr w:type="spellEnd"/>
      <w:r w:rsidR="008053D5"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Ekipi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w:t>
      </w:r>
      <w:r w:rsidR="00937C9C"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r</w:t>
      </w:r>
      <w:proofErr w:type="spellEnd"/>
      <w:r w:rsidRPr="00372839">
        <w:rPr>
          <w:rFonts w:ascii="Arial MT" w:hAnsi="Arial MT" w:cs="Arial"/>
          <w:color w:val="7F7F7F" w:themeColor="text1" w:themeTint="80"/>
          <w:sz w:val="22"/>
          <w:szCs w:val="22"/>
        </w:rPr>
        <w:t xml:space="preserve"> </w:t>
      </w:r>
      <w:proofErr w:type="spellStart"/>
      <w:r w:rsidR="00937C9C" w:rsidRPr="00372839">
        <w:rPr>
          <w:rFonts w:ascii="Arial MT" w:hAnsi="Arial MT" w:cs="Arial"/>
          <w:color w:val="7F7F7F" w:themeColor="text1" w:themeTint="80"/>
          <w:sz w:val="22"/>
          <w:szCs w:val="22"/>
        </w:rPr>
        <w:t>M</w:t>
      </w:r>
      <w:r w:rsidRPr="00372839">
        <w:rPr>
          <w:rFonts w:ascii="Arial MT" w:hAnsi="Arial MT" w:cs="Arial"/>
          <w:color w:val="7F7F7F" w:themeColor="text1" w:themeTint="80"/>
          <w:sz w:val="22"/>
          <w:szCs w:val="22"/>
        </w:rPr>
        <w:t>brojtjen</w:t>
      </w:r>
      <w:proofErr w:type="spellEnd"/>
      <w:r w:rsidRPr="00372839">
        <w:rPr>
          <w:rFonts w:ascii="Arial MT" w:hAnsi="Arial MT" w:cs="Arial"/>
          <w:color w:val="7F7F7F" w:themeColor="text1" w:themeTint="80"/>
          <w:sz w:val="22"/>
          <w:szCs w:val="22"/>
        </w:rPr>
        <w:t xml:space="preserve"> e </w:t>
      </w:r>
      <w:proofErr w:type="spellStart"/>
      <w:r w:rsidR="00937C9C" w:rsidRPr="00372839">
        <w:rPr>
          <w:rFonts w:ascii="Arial MT" w:hAnsi="Arial MT" w:cs="Arial"/>
          <w:color w:val="7F7F7F" w:themeColor="text1" w:themeTint="80"/>
          <w:sz w:val="22"/>
          <w:szCs w:val="22"/>
        </w:rPr>
        <w:t>Fë</w:t>
      </w:r>
      <w:r w:rsidRPr="00372839">
        <w:rPr>
          <w:rFonts w:ascii="Arial MT" w:hAnsi="Arial MT" w:cs="Arial"/>
          <w:color w:val="7F7F7F" w:themeColor="text1" w:themeTint="80"/>
          <w:sz w:val="22"/>
          <w:szCs w:val="22"/>
        </w:rPr>
        <w:t>mij</w:t>
      </w:r>
      <w:r w:rsidR="00937C9C"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s</w:t>
      </w:r>
      <w:proofErr w:type="spellEnd"/>
      <w:r w:rsidR="008053D5" w:rsidRPr="00372839">
        <w:rPr>
          <w:rFonts w:ascii="Arial MT" w:hAnsi="Arial MT" w:cs="Arial"/>
          <w:color w:val="7F7F7F" w:themeColor="text1" w:themeTint="80"/>
          <w:sz w:val="22"/>
          <w:szCs w:val="22"/>
        </w:rPr>
        <w:t xml:space="preserve">, </w:t>
      </w:r>
      <w:proofErr w:type="spellStart"/>
      <w:r w:rsidR="008053D5" w:rsidRPr="00372839">
        <w:rPr>
          <w:rFonts w:ascii="Arial MT" w:hAnsi="Arial MT" w:cs="Arial"/>
          <w:color w:val="7F7F7F" w:themeColor="text1" w:themeTint="80"/>
          <w:sz w:val="22"/>
          <w:szCs w:val="22"/>
        </w:rPr>
        <w:t>mb</w:t>
      </w:r>
      <w:r w:rsidR="00937C9C" w:rsidRPr="00372839">
        <w:rPr>
          <w:rFonts w:ascii="Arial MT" w:hAnsi="Arial MT" w:cs="Arial"/>
          <w:color w:val="7F7F7F" w:themeColor="text1" w:themeTint="80"/>
          <w:sz w:val="22"/>
          <w:szCs w:val="22"/>
        </w:rPr>
        <w:t>ë</w:t>
      </w:r>
      <w:r w:rsidR="008053D5" w:rsidRPr="00372839">
        <w:rPr>
          <w:rFonts w:ascii="Arial MT" w:hAnsi="Arial MT" w:cs="Arial"/>
          <w:color w:val="7F7F7F" w:themeColor="text1" w:themeTint="80"/>
          <w:sz w:val="22"/>
          <w:szCs w:val="22"/>
        </w:rPr>
        <w:t>shtetur</w:t>
      </w:r>
      <w:proofErr w:type="spellEnd"/>
      <w:r w:rsidR="008053D5" w:rsidRPr="00372839">
        <w:rPr>
          <w:rFonts w:ascii="Arial MT" w:hAnsi="Arial MT" w:cs="Arial"/>
          <w:color w:val="7F7F7F" w:themeColor="text1" w:themeTint="80"/>
          <w:sz w:val="22"/>
          <w:szCs w:val="22"/>
        </w:rPr>
        <w:t xml:space="preserve"> </w:t>
      </w:r>
      <w:proofErr w:type="spellStart"/>
      <w:r w:rsidR="008053D5" w:rsidRPr="00372839">
        <w:rPr>
          <w:rFonts w:ascii="Arial MT" w:hAnsi="Arial MT" w:cs="Arial"/>
          <w:color w:val="7F7F7F" w:themeColor="text1" w:themeTint="80"/>
          <w:sz w:val="22"/>
          <w:szCs w:val="22"/>
        </w:rPr>
        <w:t>nga</w:t>
      </w:r>
      <w:proofErr w:type="spellEnd"/>
      <w:r w:rsidR="008053D5" w:rsidRPr="00372839">
        <w:rPr>
          <w:rFonts w:ascii="Arial MT" w:hAnsi="Arial MT" w:cs="Arial"/>
          <w:color w:val="7F7F7F" w:themeColor="text1" w:themeTint="80"/>
          <w:sz w:val="22"/>
          <w:szCs w:val="22"/>
        </w:rPr>
        <w:t xml:space="preserve"> U</w:t>
      </w:r>
      <w:r w:rsidR="00B85EB0" w:rsidRPr="00372839">
        <w:rPr>
          <w:rFonts w:ascii="Arial MT" w:hAnsi="Arial MT" w:cs="Arial"/>
          <w:color w:val="7F7F7F" w:themeColor="text1" w:themeTint="80"/>
          <w:sz w:val="22"/>
          <w:szCs w:val="22"/>
        </w:rPr>
        <w:t xml:space="preserve">NICEF </w:t>
      </w:r>
      <w:proofErr w:type="spellStart"/>
      <w:r w:rsidR="008053D5" w:rsidRPr="00372839">
        <w:rPr>
          <w:rFonts w:ascii="Arial MT" w:hAnsi="Arial MT" w:cs="Arial"/>
          <w:color w:val="7F7F7F" w:themeColor="text1" w:themeTint="80"/>
          <w:sz w:val="22"/>
          <w:szCs w:val="22"/>
        </w:rPr>
        <w:t>nga</w:t>
      </w:r>
      <w:proofErr w:type="spellEnd"/>
      <w:r w:rsidR="008053D5" w:rsidRPr="00372839">
        <w:rPr>
          <w:rFonts w:ascii="Arial MT" w:hAnsi="Arial MT" w:cs="Arial"/>
          <w:color w:val="7F7F7F" w:themeColor="text1" w:themeTint="80"/>
          <w:sz w:val="22"/>
          <w:szCs w:val="22"/>
        </w:rPr>
        <w:t xml:space="preserve"> </w:t>
      </w:r>
      <w:proofErr w:type="spellStart"/>
      <w:r w:rsidR="008053D5" w:rsidRPr="00372839">
        <w:rPr>
          <w:rFonts w:ascii="Arial MT" w:hAnsi="Arial MT" w:cs="Arial"/>
          <w:color w:val="7F7F7F" w:themeColor="text1" w:themeTint="80"/>
          <w:sz w:val="22"/>
          <w:szCs w:val="22"/>
        </w:rPr>
        <w:t>ku</w:t>
      </w:r>
      <w:proofErr w:type="spellEnd"/>
      <w:r w:rsidR="008053D5" w:rsidRPr="00372839">
        <w:rPr>
          <w:rFonts w:ascii="Arial MT" w:hAnsi="Arial MT" w:cs="Arial"/>
          <w:color w:val="7F7F7F" w:themeColor="text1" w:themeTint="80"/>
          <w:sz w:val="22"/>
          <w:szCs w:val="22"/>
        </w:rPr>
        <w:t xml:space="preserve"> </w:t>
      </w:r>
      <w:proofErr w:type="spellStart"/>
      <w:r w:rsidR="008053D5" w:rsidRPr="00372839">
        <w:rPr>
          <w:rFonts w:ascii="Arial MT" w:hAnsi="Arial MT" w:cs="Arial"/>
          <w:color w:val="7F7F7F" w:themeColor="text1" w:themeTint="80"/>
          <w:sz w:val="22"/>
          <w:szCs w:val="22"/>
        </w:rPr>
        <w:t>jan</w:t>
      </w:r>
      <w:r w:rsidR="00937C9C" w:rsidRPr="00372839">
        <w:rPr>
          <w:rFonts w:ascii="Arial MT" w:hAnsi="Arial MT" w:cs="Arial"/>
          <w:color w:val="7F7F7F" w:themeColor="text1" w:themeTint="80"/>
          <w:sz w:val="22"/>
          <w:szCs w:val="22"/>
        </w:rPr>
        <w:t>ë</w:t>
      </w:r>
      <w:proofErr w:type="spellEnd"/>
      <w:r w:rsidR="008053D5" w:rsidRPr="00372839">
        <w:rPr>
          <w:rFonts w:ascii="Arial MT" w:hAnsi="Arial MT" w:cs="Arial"/>
          <w:color w:val="7F7F7F" w:themeColor="text1" w:themeTint="80"/>
          <w:sz w:val="22"/>
          <w:szCs w:val="22"/>
        </w:rPr>
        <w:t xml:space="preserve"> </w:t>
      </w:r>
      <w:proofErr w:type="spellStart"/>
      <w:r w:rsidR="008053D5" w:rsidRPr="00372839">
        <w:rPr>
          <w:rFonts w:ascii="Arial MT" w:hAnsi="Arial MT" w:cs="Arial"/>
          <w:color w:val="7F7F7F" w:themeColor="text1" w:themeTint="80"/>
          <w:sz w:val="22"/>
          <w:szCs w:val="22"/>
        </w:rPr>
        <w:t>nxjerr</w:t>
      </w:r>
      <w:proofErr w:type="spellEnd"/>
      <w:r w:rsidR="008053D5" w:rsidRPr="00372839">
        <w:rPr>
          <w:rFonts w:ascii="Arial MT" w:hAnsi="Arial MT" w:cs="Arial"/>
          <w:color w:val="7F7F7F" w:themeColor="text1" w:themeTint="80"/>
          <w:sz w:val="22"/>
          <w:szCs w:val="22"/>
        </w:rPr>
        <w:t xml:space="preserve"> </w:t>
      </w:r>
      <w:proofErr w:type="spellStart"/>
      <w:r w:rsidR="008053D5" w:rsidRPr="00372839">
        <w:rPr>
          <w:rFonts w:ascii="Arial MT" w:hAnsi="Arial MT" w:cs="Arial"/>
          <w:color w:val="7F7F7F" w:themeColor="text1" w:themeTint="80"/>
          <w:sz w:val="22"/>
          <w:szCs w:val="22"/>
        </w:rPr>
        <w:t>konkludimet</w:t>
      </w:r>
      <w:proofErr w:type="spellEnd"/>
      <w:r w:rsidR="008053D5" w:rsidRPr="00372839">
        <w:rPr>
          <w:rFonts w:ascii="Arial MT" w:hAnsi="Arial MT" w:cs="Arial"/>
          <w:color w:val="7F7F7F" w:themeColor="text1" w:themeTint="80"/>
          <w:sz w:val="22"/>
          <w:szCs w:val="22"/>
        </w:rPr>
        <w:t xml:space="preserve"> e </w:t>
      </w:r>
      <w:proofErr w:type="spellStart"/>
      <w:r w:rsidR="008053D5" w:rsidRPr="00372839">
        <w:rPr>
          <w:rFonts w:ascii="Arial MT" w:hAnsi="Arial MT" w:cs="Arial"/>
          <w:color w:val="7F7F7F" w:themeColor="text1" w:themeTint="80"/>
          <w:sz w:val="22"/>
          <w:szCs w:val="22"/>
        </w:rPr>
        <w:t>k</w:t>
      </w:r>
      <w:r w:rsidR="00937C9C" w:rsidRPr="00372839">
        <w:rPr>
          <w:rFonts w:ascii="Arial MT" w:hAnsi="Arial MT" w:cs="Arial"/>
          <w:color w:val="7F7F7F" w:themeColor="text1" w:themeTint="80"/>
          <w:sz w:val="22"/>
          <w:szCs w:val="22"/>
        </w:rPr>
        <w:t>ë</w:t>
      </w:r>
      <w:r w:rsidR="008053D5" w:rsidRPr="00372839">
        <w:rPr>
          <w:rFonts w:ascii="Arial MT" w:hAnsi="Arial MT" w:cs="Arial"/>
          <w:color w:val="7F7F7F" w:themeColor="text1" w:themeTint="80"/>
          <w:sz w:val="22"/>
          <w:szCs w:val="22"/>
        </w:rPr>
        <w:t>tij</w:t>
      </w:r>
      <w:proofErr w:type="spellEnd"/>
      <w:r w:rsidR="008053D5" w:rsidRPr="00372839">
        <w:rPr>
          <w:rFonts w:ascii="Arial MT" w:hAnsi="Arial MT" w:cs="Arial"/>
          <w:color w:val="7F7F7F" w:themeColor="text1" w:themeTint="80"/>
          <w:sz w:val="22"/>
          <w:szCs w:val="22"/>
        </w:rPr>
        <w:t xml:space="preserve"> </w:t>
      </w:r>
      <w:proofErr w:type="spellStart"/>
      <w:r w:rsidR="008053D5" w:rsidRPr="00372839">
        <w:rPr>
          <w:rFonts w:ascii="Arial MT" w:hAnsi="Arial MT" w:cs="Arial"/>
          <w:color w:val="7F7F7F" w:themeColor="text1" w:themeTint="80"/>
          <w:sz w:val="22"/>
          <w:szCs w:val="22"/>
        </w:rPr>
        <w:t>plani</w:t>
      </w:r>
      <w:proofErr w:type="spellEnd"/>
      <w:r w:rsidR="008053D5" w:rsidRPr="00372839">
        <w:rPr>
          <w:rFonts w:ascii="Arial MT" w:hAnsi="Arial MT" w:cs="Arial"/>
          <w:color w:val="7F7F7F" w:themeColor="text1" w:themeTint="80"/>
          <w:sz w:val="22"/>
          <w:szCs w:val="22"/>
        </w:rPr>
        <w:t>.</w:t>
      </w:r>
    </w:p>
    <w:p w14:paraId="7B1B792D" w14:textId="1D7F2597" w:rsidR="003B0211" w:rsidRPr="00372839" w:rsidRDefault="003B0211" w:rsidP="001630A7">
      <w:pPr>
        <w:jc w:val="both"/>
        <w:rPr>
          <w:rFonts w:ascii="Arial MT" w:hAnsi="Arial MT" w:cs="Arial"/>
          <w:i/>
          <w:iCs/>
          <w:color w:val="7F7F7F" w:themeColor="text1" w:themeTint="80"/>
          <w:sz w:val="22"/>
          <w:szCs w:val="22"/>
        </w:rPr>
      </w:pPr>
      <w:proofErr w:type="spellStart"/>
      <w:r w:rsidRPr="00372839">
        <w:rPr>
          <w:rFonts w:ascii="Arial MT" w:hAnsi="Arial MT" w:cs="Arial"/>
          <w:color w:val="7F7F7F" w:themeColor="text1" w:themeTint="80"/>
          <w:sz w:val="22"/>
          <w:szCs w:val="22"/>
        </w:rPr>
        <w:t>Gjat</w:t>
      </w:r>
      <w:r w:rsidR="00937C9C"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procesit</w:t>
      </w:r>
      <w:proofErr w:type="spellEnd"/>
      <w:r w:rsidRPr="00372839">
        <w:rPr>
          <w:rFonts w:ascii="Arial MT" w:hAnsi="Arial MT" w:cs="Arial"/>
          <w:color w:val="7F7F7F" w:themeColor="text1" w:themeTint="80"/>
          <w:sz w:val="22"/>
          <w:szCs w:val="22"/>
        </w:rPr>
        <w:t xml:space="preserve"> </w:t>
      </w:r>
      <w:proofErr w:type="spellStart"/>
      <w:r w:rsidR="00937C9C" w:rsidRPr="00372839">
        <w:rPr>
          <w:rFonts w:ascii="Arial MT" w:hAnsi="Arial MT" w:cs="Arial"/>
          <w:color w:val="7F7F7F" w:themeColor="text1" w:themeTint="80"/>
          <w:sz w:val="22"/>
          <w:szCs w:val="22"/>
        </w:rPr>
        <w:t>ë</w:t>
      </w:r>
      <w:r w:rsidR="005E1233" w:rsidRPr="00372839">
        <w:rPr>
          <w:rFonts w:ascii="Arial MT" w:hAnsi="Arial MT" w:cs="Arial"/>
          <w:color w:val="7F7F7F" w:themeColor="text1" w:themeTint="80"/>
          <w:sz w:val="22"/>
          <w:szCs w:val="22"/>
        </w:rPr>
        <w:t>sht</w:t>
      </w:r>
      <w:r w:rsidR="00937C9C" w:rsidRPr="00372839">
        <w:rPr>
          <w:rFonts w:ascii="Arial MT" w:hAnsi="Arial MT" w:cs="Arial"/>
          <w:color w:val="7F7F7F" w:themeColor="text1" w:themeTint="80"/>
          <w:sz w:val="22"/>
          <w:szCs w:val="22"/>
        </w:rPr>
        <w:t>ë</w:t>
      </w:r>
      <w:proofErr w:type="spellEnd"/>
      <w:r w:rsidR="005E1233" w:rsidRPr="00372839">
        <w:rPr>
          <w:rFonts w:ascii="Arial MT" w:hAnsi="Arial MT" w:cs="Arial"/>
          <w:color w:val="7F7F7F" w:themeColor="text1" w:themeTint="80"/>
          <w:sz w:val="22"/>
          <w:szCs w:val="22"/>
        </w:rPr>
        <w:t xml:space="preserve"> </w:t>
      </w:r>
      <w:proofErr w:type="spellStart"/>
      <w:r w:rsidR="005E1233" w:rsidRPr="00372839">
        <w:rPr>
          <w:rFonts w:ascii="Arial MT" w:hAnsi="Arial MT" w:cs="Arial"/>
          <w:color w:val="7F7F7F" w:themeColor="text1" w:themeTint="80"/>
          <w:sz w:val="22"/>
          <w:szCs w:val="22"/>
        </w:rPr>
        <w:t>p</w:t>
      </w:r>
      <w:r w:rsidR="00937C9C" w:rsidRPr="00372839">
        <w:rPr>
          <w:rFonts w:ascii="Arial MT" w:hAnsi="Arial MT" w:cs="Arial"/>
          <w:color w:val="7F7F7F" w:themeColor="text1" w:themeTint="80"/>
          <w:sz w:val="22"/>
          <w:szCs w:val="22"/>
        </w:rPr>
        <w:t>ë</w:t>
      </w:r>
      <w:r w:rsidR="005E1233" w:rsidRPr="00372839">
        <w:rPr>
          <w:rFonts w:ascii="Arial MT" w:hAnsi="Arial MT" w:cs="Arial"/>
          <w:color w:val="7F7F7F" w:themeColor="text1" w:themeTint="80"/>
          <w:sz w:val="22"/>
          <w:szCs w:val="22"/>
        </w:rPr>
        <w:t>rdorur</w:t>
      </w:r>
      <w:proofErr w:type="spellEnd"/>
      <w:r w:rsidR="005E1233" w:rsidRPr="00372839">
        <w:rPr>
          <w:rFonts w:ascii="Arial MT" w:hAnsi="Arial MT" w:cs="Arial"/>
          <w:color w:val="7F7F7F" w:themeColor="text1" w:themeTint="80"/>
          <w:sz w:val="22"/>
          <w:szCs w:val="22"/>
        </w:rPr>
        <w:t xml:space="preserve"> </w:t>
      </w:r>
      <w:proofErr w:type="spellStart"/>
      <w:r w:rsidR="005E1233" w:rsidRPr="00372839">
        <w:rPr>
          <w:rFonts w:ascii="Arial MT" w:hAnsi="Arial MT" w:cs="Arial"/>
          <w:color w:val="7F7F7F" w:themeColor="text1" w:themeTint="80"/>
          <w:sz w:val="22"/>
          <w:szCs w:val="22"/>
        </w:rPr>
        <w:t>qasja</w:t>
      </w:r>
      <w:proofErr w:type="spellEnd"/>
      <w:r w:rsidR="005E1233" w:rsidRPr="00372839">
        <w:rPr>
          <w:rFonts w:ascii="Arial MT" w:hAnsi="Arial MT" w:cs="Arial"/>
          <w:color w:val="7F7F7F" w:themeColor="text1" w:themeTint="80"/>
          <w:sz w:val="22"/>
          <w:szCs w:val="22"/>
        </w:rPr>
        <w:t xml:space="preserve"> </w:t>
      </w:r>
      <w:proofErr w:type="spellStart"/>
      <w:r w:rsidR="005E1233" w:rsidRPr="00372839">
        <w:rPr>
          <w:rFonts w:ascii="Arial MT" w:hAnsi="Arial MT" w:cs="Arial"/>
          <w:color w:val="7F7F7F" w:themeColor="text1" w:themeTint="80"/>
          <w:sz w:val="22"/>
          <w:szCs w:val="22"/>
        </w:rPr>
        <w:t>analitike</w:t>
      </w:r>
      <w:proofErr w:type="spellEnd"/>
      <w:r w:rsidR="005E1233" w:rsidRPr="00372839">
        <w:rPr>
          <w:rFonts w:ascii="Arial MT" w:hAnsi="Arial MT" w:cs="Arial"/>
          <w:color w:val="7F7F7F" w:themeColor="text1" w:themeTint="80"/>
          <w:sz w:val="22"/>
          <w:szCs w:val="22"/>
        </w:rPr>
        <w:t xml:space="preserve"> e </w:t>
      </w:r>
      <w:proofErr w:type="spellStart"/>
      <w:r w:rsidR="005E1233"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005E1233" w:rsidRPr="00372839">
        <w:rPr>
          <w:rFonts w:ascii="Arial MT" w:hAnsi="Arial MT" w:cs="Arial"/>
          <w:color w:val="7F7F7F" w:themeColor="text1" w:themeTint="80"/>
          <w:sz w:val="22"/>
          <w:szCs w:val="22"/>
        </w:rPr>
        <w:t xml:space="preserve"> </w:t>
      </w:r>
      <w:proofErr w:type="spellStart"/>
      <w:r w:rsidR="005E1233" w:rsidRPr="00372839">
        <w:rPr>
          <w:rFonts w:ascii="Arial MT" w:hAnsi="Arial MT" w:cs="Arial"/>
          <w:color w:val="7F7F7F" w:themeColor="text1" w:themeTint="80"/>
          <w:sz w:val="22"/>
          <w:szCs w:val="22"/>
        </w:rPr>
        <w:t>dh</w:t>
      </w:r>
      <w:r w:rsidR="00937C9C" w:rsidRPr="00372839">
        <w:rPr>
          <w:rFonts w:ascii="Arial MT" w:hAnsi="Arial MT" w:cs="Arial"/>
          <w:color w:val="7F7F7F" w:themeColor="text1" w:themeTint="80"/>
          <w:sz w:val="22"/>
          <w:szCs w:val="22"/>
        </w:rPr>
        <w:t>ë</w:t>
      </w:r>
      <w:r w:rsidR="005E1233" w:rsidRPr="00372839">
        <w:rPr>
          <w:rFonts w:ascii="Arial MT" w:hAnsi="Arial MT" w:cs="Arial"/>
          <w:color w:val="7F7F7F" w:themeColor="text1" w:themeTint="80"/>
          <w:sz w:val="22"/>
          <w:szCs w:val="22"/>
        </w:rPr>
        <w:t>nave</w:t>
      </w:r>
      <w:proofErr w:type="spellEnd"/>
      <w:r w:rsidR="005E1233" w:rsidRPr="00372839">
        <w:rPr>
          <w:rFonts w:ascii="Arial MT" w:hAnsi="Arial MT" w:cs="Arial"/>
          <w:color w:val="7F7F7F" w:themeColor="text1" w:themeTint="80"/>
          <w:sz w:val="22"/>
          <w:szCs w:val="22"/>
        </w:rPr>
        <w:t xml:space="preserve"> </w:t>
      </w:r>
      <w:proofErr w:type="spellStart"/>
      <w:r w:rsidR="005E1233" w:rsidRPr="00372839">
        <w:rPr>
          <w:rFonts w:ascii="Arial MT" w:hAnsi="Arial MT" w:cs="Arial"/>
          <w:color w:val="7F7F7F" w:themeColor="text1" w:themeTint="80"/>
          <w:sz w:val="22"/>
          <w:szCs w:val="22"/>
        </w:rPr>
        <w:t>nga</w:t>
      </w:r>
      <w:proofErr w:type="spellEnd"/>
      <w:r w:rsidR="005E1233" w:rsidRPr="00372839">
        <w:rPr>
          <w:rFonts w:ascii="Arial MT" w:hAnsi="Arial MT" w:cs="Arial"/>
          <w:color w:val="7F7F7F" w:themeColor="text1" w:themeTint="80"/>
          <w:sz w:val="22"/>
          <w:szCs w:val="22"/>
        </w:rPr>
        <w:t xml:space="preserve"> </w:t>
      </w:r>
      <w:proofErr w:type="spellStart"/>
      <w:r w:rsidR="005E1233" w:rsidRPr="00372839">
        <w:rPr>
          <w:rFonts w:ascii="Arial MT" w:hAnsi="Arial MT" w:cs="Arial"/>
          <w:color w:val="7F7F7F" w:themeColor="text1" w:themeTint="80"/>
          <w:sz w:val="22"/>
          <w:szCs w:val="22"/>
        </w:rPr>
        <w:t>ku</w:t>
      </w:r>
      <w:proofErr w:type="spellEnd"/>
      <w:r w:rsidR="005E1233"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jan</w:t>
      </w:r>
      <w:r w:rsidR="00937C9C"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nxjerr</w:t>
      </w:r>
      <w:proofErr w:type="spellEnd"/>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analiza</w:t>
      </w:r>
      <w:proofErr w:type="spellEnd"/>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009C586D" w:rsidRPr="00372839">
        <w:rPr>
          <w:rFonts w:ascii="Arial MT" w:hAnsi="Arial MT" w:cs="Arial"/>
          <w:color w:val="7F7F7F" w:themeColor="text1" w:themeTint="80"/>
          <w:sz w:val="22"/>
          <w:szCs w:val="22"/>
        </w:rPr>
        <w:t xml:space="preserve"> </w:t>
      </w:r>
      <w:proofErr w:type="spellStart"/>
      <w:r w:rsidR="009C586D" w:rsidRPr="00372839">
        <w:rPr>
          <w:rFonts w:ascii="Arial MT" w:hAnsi="Arial MT" w:cs="Arial"/>
          <w:color w:val="7F7F7F" w:themeColor="text1" w:themeTint="80"/>
          <w:sz w:val="22"/>
          <w:szCs w:val="22"/>
        </w:rPr>
        <w:t>p</w:t>
      </w:r>
      <w:r w:rsidR="00937C9C" w:rsidRPr="00372839">
        <w:rPr>
          <w:rFonts w:ascii="Arial MT" w:hAnsi="Arial MT" w:cs="Arial"/>
          <w:color w:val="7F7F7F" w:themeColor="text1" w:themeTint="80"/>
          <w:sz w:val="22"/>
          <w:szCs w:val="22"/>
        </w:rPr>
        <w:t>ë</w:t>
      </w:r>
      <w:r w:rsidR="009C586D" w:rsidRPr="00372839">
        <w:rPr>
          <w:rFonts w:ascii="Arial MT" w:hAnsi="Arial MT" w:cs="Arial"/>
          <w:color w:val="7F7F7F" w:themeColor="text1" w:themeTint="80"/>
          <w:sz w:val="22"/>
          <w:szCs w:val="22"/>
        </w:rPr>
        <w:t>rmbajtjes</w:t>
      </w:r>
      <w:proofErr w:type="spellEnd"/>
      <w:r w:rsidR="009C586D" w:rsidRPr="00372839">
        <w:rPr>
          <w:rFonts w:ascii="Arial MT" w:hAnsi="Arial MT" w:cs="Arial"/>
          <w:color w:val="7F7F7F" w:themeColor="text1" w:themeTint="80"/>
          <w:sz w:val="22"/>
          <w:szCs w:val="22"/>
        </w:rPr>
        <w:t xml:space="preserve"> </w:t>
      </w:r>
      <w:proofErr w:type="spellStart"/>
      <w:r w:rsidR="009B14EF" w:rsidRPr="00372839">
        <w:rPr>
          <w:rFonts w:ascii="Arial MT" w:hAnsi="Arial MT" w:cs="Arial"/>
          <w:color w:val="7F7F7F" w:themeColor="text1" w:themeTint="80"/>
          <w:sz w:val="22"/>
          <w:szCs w:val="22"/>
        </w:rPr>
        <w:t>nga</w:t>
      </w:r>
      <w:proofErr w:type="spellEnd"/>
      <w:r w:rsidR="009B14EF" w:rsidRPr="00372839">
        <w:rPr>
          <w:rFonts w:ascii="Arial MT" w:hAnsi="Arial MT" w:cs="Arial"/>
          <w:color w:val="7F7F7F" w:themeColor="text1" w:themeTint="80"/>
          <w:sz w:val="22"/>
          <w:szCs w:val="22"/>
        </w:rPr>
        <w:t xml:space="preserve"> </w:t>
      </w:r>
      <w:proofErr w:type="spellStart"/>
      <w:r w:rsidR="009B14EF" w:rsidRPr="00372839">
        <w:rPr>
          <w:rFonts w:ascii="Arial MT" w:hAnsi="Arial MT" w:cs="Arial"/>
          <w:color w:val="7F7F7F" w:themeColor="text1" w:themeTint="80"/>
          <w:sz w:val="22"/>
          <w:szCs w:val="22"/>
        </w:rPr>
        <w:t>legjislacioni</w:t>
      </w:r>
      <w:proofErr w:type="spellEnd"/>
      <w:r w:rsidR="009B14EF" w:rsidRPr="00372839">
        <w:rPr>
          <w:rFonts w:ascii="Arial MT" w:hAnsi="Arial MT" w:cs="Arial"/>
          <w:color w:val="7F7F7F" w:themeColor="text1" w:themeTint="80"/>
          <w:sz w:val="22"/>
          <w:szCs w:val="22"/>
        </w:rPr>
        <w:t xml:space="preserve"> </w:t>
      </w:r>
      <w:proofErr w:type="spellStart"/>
      <w:r w:rsidR="009B14EF" w:rsidRPr="00372839">
        <w:rPr>
          <w:rFonts w:ascii="Arial MT" w:hAnsi="Arial MT" w:cs="Arial"/>
          <w:color w:val="7F7F7F" w:themeColor="text1" w:themeTint="80"/>
          <w:sz w:val="22"/>
          <w:szCs w:val="22"/>
        </w:rPr>
        <w:t>n</w:t>
      </w:r>
      <w:r w:rsidR="00937C9C" w:rsidRPr="00372839">
        <w:rPr>
          <w:rFonts w:ascii="Arial MT" w:hAnsi="Arial MT" w:cs="Arial"/>
          <w:color w:val="7F7F7F" w:themeColor="text1" w:themeTint="80"/>
          <w:sz w:val="22"/>
          <w:szCs w:val="22"/>
        </w:rPr>
        <w:t>ë</w:t>
      </w:r>
      <w:proofErr w:type="spellEnd"/>
      <w:r w:rsidR="009B14EF" w:rsidRPr="00372839">
        <w:rPr>
          <w:rFonts w:ascii="Arial MT" w:hAnsi="Arial MT" w:cs="Arial"/>
          <w:color w:val="7F7F7F" w:themeColor="text1" w:themeTint="80"/>
          <w:sz w:val="22"/>
          <w:szCs w:val="22"/>
        </w:rPr>
        <w:t xml:space="preserve"> </w:t>
      </w:r>
      <w:proofErr w:type="spellStart"/>
      <w:r w:rsidR="009B14EF" w:rsidRPr="00372839">
        <w:rPr>
          <w:rFonts w:ascii="Arial MT" w:hAnsi="Arial MT" w:cs="Arial"/>
          <w:color w:val="7F7F7F" w:themeColor="text1" w:themeTint="80"/>
          <w:sz w:val="22"/>
          <w:szCs w:val="22"/>
        </w:rPr>
        <w:t>fuqi</w:t>
      </w:r>
      <w:proofErr w:type="spellEnd"/>
      <w:r w:rsidR="009B14EF" w:rsidRPr="00372839">
        <w:rPr>
          <w:rFonts w:ascii="Arial MT" w:hAnsi="Arial MT" w:cs="Arial"/>
          <w:color w:val="7F7F7F" w:themeColor="text1" w:themeTint="80"/>
          <w:sz w:val="22"/>
          <w:szCs w:val="22"/>
        </w:rPr>
        <w:t xml:space="preserve"> </w:t>
      </w:r>
      <w:proofErr w:type="spellStart"/>
      <w:r w:rsidR="009B14EF" w:rsidRPr="00372839">
        <w:rPr>
          <w:rFonts w:ascii="Arial MT" w:hAnsi="Arial MT" w:cs="Arial"/>
          <w:color w:val="7F7F7F" w:themeColor="text1" w:themeTint="80"/>
          <w:sz w:val="22"/>
          <w:szCs w:val="22"/>
        </w:rPr>
        <w:t>si</w:t>
      </w:r>
      <w:proofErr w:type="spellEnd"/>
      <w:r w:rsidR="009B14EF" w:rsidRPr="00372839">
        <w:rPr>
          <w:rFonts w:ascii="Arial MT" w:hAnsi="Arial MT" w:cs="Arial"/>
          <w:color w:val="7F7F7F" w:themeColor="text1" w:themeTint="80"/>
          <w:sz w:val="22"/>
          <w:szCs w:val="22"/>
        </w:rPr>
        <w:t xml:space="preserve"> </w:t>
      </w:r>
      <w:proofErr w:type="spellStart"/>
      <w:r w:rsidR="009B14EF" w:rsidRPr="00372839">
        <w:rPr>
          <w:rFonts w:ascii="Arial MT" w:hAnsi="Arial MT" w:cs="Arial"/>
          <w:color w:val="7F7F7F" w:themeColor="text1" w:themeTint="80"/>
          <w:sz w:val="22"/>
          <w:szCs w:val="22"/>
        </w:rPr>
        <w:t>dhe</w:t>
      </w:r>
      <w:proofErr w:type="spellEnd"/>
      <w:r w:rsidR="009B14EF"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dokumente</w:t>
      </w:r>
      <w:r w:rsidR="009B14EF" w:rsidRPr="00372839">
        <w:rPr>
          <w:rFonts w:ascii="Arial MT" w:hAnsi="Arial MT" w:cs="Arial"/>
          <w:color w:val="7F7F7F" w:themeColor="text1" w:themeTint="80"/>
          <w:sz w:val="22"/>
          <w:szCs w:val="22"/>
        </w:rPr>
        <w:t>ve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w:t>
      </w:r>
      <w:r w:rsidR="00937C9C"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ndryshme</w:t>
      </w:r>
      <w:proofErr w:type="spellEnd"/>
      <w:r w:rsidR="000923CD" w:rsidRPr="00372839">
        <w:rPr>
          <w:rFonts w:ascii="Arial MT" w:hAnsi="Arial MT" w:cs="Arial"/>
          <w:color w:val="7F7F7F" w:themeColor="text1" w:themeTint="80"/>
          <w:sz w:val="22"/>
          <w:szCs w:val="22"/>
        </w:rPr>
        <w:t xml:space="preserve">: </w:t>
      </w:r>
      <w:proofErr w:type="spellStart"/>
      <w:r w:rsidR="000923CD" w:rsidRPr="00372839">
        <w:rPr>
          <w:rFonts w:ascii="Arial MT" w:hAnsi="Arial MT" w:cs="Arial"/>
          <w:i/>
          <w:iCs/>
          <w:color w:val="7F7F7F" w:themeColor="text1" w:themeTint="80"/>
          <w:sz w:val="22"/>
          <w:szCs w:val="22"/>
        </w:rPr>
        <w:t>Ligji</w:t>
      </w:r>
      <w:proofErr w:type="spellEnd"/>
      <w:r w:rsidR="000923CD" w:rsidRPr="00372839">
        <w:rPr>
          <w:rFonts w:ascii="Arial MT" w:hAnsi="Arial MT" w:cs="Arial"/>
          <w:i/>
          <w:iCs/>
          <w:color w:val="7F7F7F" w:themeColor="text1" w:themeTint="80"/>
          <w:sz w:val="22"/>
          <w:szCs w:val="22"/>
        </w:rPr>
        <w:t xml:space="preserve"> NR. 06/L-084 </w:t>
      </w:r>
      <w:proofErr w:type="spellStart"/>
      <w:r w:rsidR="00937C9C" w:rsidRPr="00372839">
        <w:rPr>
          <w:rFonts w:ascii="Arial MT" w:hAnsi="Arial MT" w:cs="Arial"/>
          <w:i/>
          <w:iCs/>
          <w:color w:val="7F7F7F" w:themeColor="text1" w:themeTint="80"/>
          <w:sz w:val="22"/>
          <w:szCs w:val="22"/>
        </w:rPr>
        <w:t>pë</w:t>
      </w:r>
      <w:r w:rsidR="000923CD" w:rsidRPr="00372839">
        <w:rPr>
          <w:rFonts w:ascii="Arial MT" w:hAnsi="Arial MT" w:cs="Arial"/>
          <w:i/>
          <w:iCs/>
          <w:color w:val="7F7F7F" w:themeColor="text1" w:themeTint="80"/>
          <w:sz w:val="22"/>
          <w:szCs w:val="22"/>
        </w:rPr>
        <w:t>r</w:t>
      </w:r>
      <w:proofErr w:type="spellEnd"/>
      <w:r w:rsidR="000923CD" w:rsidRPr="00372839">
        <w:rPr>
          <w:rFonts w:ascii="Arial MT" w:hAnsi="Arial MT" w:cs="Arial"/>
          <w:i/>
          <w:iCs/>
          <w:color w:val="7F7F7F" w:themeColor="text1" w:themeTint="80"/>
          <w:sz w:val="22"/>
          <w:szCs w:val="22"/>
        </w:rPr>
        <w:t xml:space="preserve"> </w:t>
      </w:r>
      <w:proofErr w:type="spellStart"/>
      <w:r w:rsidR="000923CD" w:rsidRPr="00372839">
        <w:rPr>
          <w:rFonts w:ascii="Arial MT" w:hAnsi="Arial MT" w:cs="Arial"/>
          <w:i/>
          <w:iCs/>
          <w:color w:val="7F7F7F" w:themeColor="text1" w:themeTint="80"/>
          <w:sz w:val="22"/>
          <w:szCs w:val="22"/>
        </w:rPr>
        <w:t>Mbrojtjen</w:t>
      </w:r>
      <w:proofErr w:type="spellEnd"/>
      <w:r w:rsidR="000923CD" w:rsidRPr="00372839">
        <w:rPr>
          <w:rFonts w:ascii="Arial MT" w:hAnsi="Arial MT" w:cs="Arial"/>
          <w:i/>
          <w:iCs/>
          <w:color w:val="7F7F7F" w:themeColor="text1" w:themeTint="80"/>
          <w:sz w:val="22"/>
          <w:szCs w:val="22"/>
        </w:rPr>
        <w:t xml:space="preserve"> e </w:t>
      </w:r>
      <w:proofErr w:type="spellStart"/>
      <w:r w:rsidR="000923CD" w:rsidRPr="00372839">
        <w:rPr>
          <w:rFonts w:ascii="Arial MT" w:hAnsi="Arial MT" w:cs="Arial"/>
          <w:i/>
          <w:iCs/>
          <w:color w:val="7F7F7F" w:themeColor="text1" w:themeTint="80"/>
          <w:sz w:val="22"/>
          <w:szCs w:val="22"/>
        </w:rPr>
        <w:t>F</w:t>
      </w:r>
      <w:r w:rsidR="00937C9C" w:rsidRPr="00372839">
        <w:rPr>
          <w:rFonts w:ascii="Arial MT" w:hAnsi="Arial MT" w:cs="Arial"/>
          <w:i/>
          <w:iCs/>
          <w:color w:val="7F7F7F" w:themeColor="text1" w:themeTint="80"/>
          <w:sz w:val="22"/>
          <w:szCs w:val="22"/>
        </w:rPr>
        <w:t>ë</w:t>
      </w:r>
      <w:r w:rsidR="000923CD" w:rsidRPr="00372839">
        <w:rPr>
          <w:rFonts w:ascii="Arial MT" w:hAnsi="Arial MT" w:cs="Arial"/>
          <w:i/>
          <w:iCs/>
          <w:color w:val="7F7F7F" w:themeColor="text1" w:themeTint="80"/>
          <w:sz w:val="22"/>
          <w:szCs w:val="22"/>
        </w:rPr>
        <w:t>mij</w:t>
      </w:r>
      <w:r w:rsidR="00937C9C" w:rsidRPr="00372839">
        <w:rPr>
          <w:rFonts w:ascii="Arial MT" w:hAnsi="Arial MT" w:cs="Arial"/>
          <w:i/>
          <w:iCs/>
          <w:color w:val="7F7F7F" w:themeColor="text1" w:themeTint="80"/>
          <w:sz w:val="22"/>
          <w:szCs w:val="22"/>
        </w:rPr>
        <w:t>ë</w:t>
      </w:r>
      <w:r w:rsidR="000923CD" w:rsidRPr="00372839">
        <w:rPr>
          <w:rFonts w:ascii="Arial MT" w:hAnsi="Arial MT" w:cs="Arial"/>
          <w:i/>
          <w:iCs/>
          <w:color w:val="7F7F7F" w:themeColor="text1" w:themeTint="80"/>
          <w:sz w:val="22"/>
          <w:szCs w:val="22"/>
        </w:rPr>
        <w:t>s</w:t>
      </w:r>
      <w:proofErr w:type="spellEnd"/>
      <w:r w:rsidR="00EE0BCC" w:rsidRPr="00372839">
        <w:rPr>
          <w:rFonts w:ascii="Arial MT" w:hAnsi="Arial MT" w:cs="Arial"/>
          <w:i/>
          <w:iCs/>
          <w:color w:val="7F7F7F" w:themeColor="text1" w:themeTint="80"/>
          <w:sz w:val="22"/>
          <w:szCs w:val="22"/>
        </w:rPr>
        <w:t xml:space="preserve">, </w:t>
      </w:r>
      <w:proofErr w:type="spellStart"/>
      <w:r w:rsidR="00382360" w:rsidRPr="00372839">
        <w:rPr>
          <w:rFonts w:ascii="Arial MT" w:hAnsi="Arial MT" w:cs="Arial"/>
          <w:i/>
          <w:iCs/>
          <w:color w:val="7F7F7F" w:themeColor="text1" w:themeTint="80"/>
          <w:sz w:val="22"/>
          <w:szCs w:val="22"/>
        </w:rPr>
        <w:t>Plani</w:t>
      </w:r>
      <w:proofErr w:type="spellEnd"/>
      <w:r w:rsidR="00382360"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z</w:t>
      </w:r>
      <w:r w:rsidR="00382360" w:rsidRPr="00372839">
        <w:rPr>
          <w:rFonts w:ascii="Arial MT" w:hAnsi="Arial MT" w:cs="Arial"/>
          <w:i/>
          <w:iCs/>
          <w:color w:val="7F7F7F" w:themeColor="text1" w:themeTint="80"/>
          <w:sz w:val="22"/>
          <w:szCs w:val="22"/>
        </w:rPr>
        <w:t>hvillimor</w:t>
      </w:r>
      <w:proofErr w:type="spellEnd"/>
      <w:r w:rsidR="00382360"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k</w:t>
      </w:r>
      <w:r w:rsidR="00382360" w:rsidRPr="00372839">
        <w:rPr>
          <w:rFonts w:ascii="Arial MT" w:hAnsi="Arial MT" w:cs="Arial"/>
          <w:i/>
          <w:iCs/>
          <w:color w:val="7F7F7F" w:themeColor="text1" w:themeTint="80"/>
          <w:sz w:val="22"/>
          <w:szCs w:val="22"/>
        </w:rPr>
        <w:t>omunal</w:t>
      </w:r>
      <w:proofErr w:type="spellEnd"/>
      <w:r w:rsidR="00382360" w:rsidRPr="00372839">
        <w:rPr>
          <w:rFonts w:ascii="Arial MT" w:hAnsi="Arial MT" w:cs="Arial"/>
          <w:i/>
          <w:iCs/>
          <w:color w:val="7F7F7F" w:themeColor="text1" w:themeTint="80"/>
          <w:sz w:val="22"/>
          <w:szCs w:val="22"/>
        </w:rPr>
        <w:t xml:space="preserve"> </w:t>
      </w:r>
      <w:proofErr w:type="spellStart"/>
      <w:r w:rsidR="00382360" w:rsidRPr="00372839">
        <w:rPr>
          <w:rFonts w:ascii="Arial MT" w:hAnsi="Arial MT" w:cs="Arial"/>
          <w:i/>
          <w:iCs/>
          <w:color w:val="7F7F7F" w:themeColor="text1" w:themeTint="80"/>
          <w:sz w:val="22"/>
          <w:szCs w:val="22"/>
        </w:rPr>
        <w:t>p</w:t>
      </w:r>
      <w:r w:rsidR="001D6037" w:rsidRPr="00372839">
        <w:rPr>
          <w:rFonts w:ascii="Arial MT" w:hAnsi="Arial MT" w:cs="Arial"/>
          <w:i/>
          <w:iCs/>
          <w:color w:val="7F7F7F" w:themeColor="text1" w:themeTint="80"/>
          <w:sz w:val="22"/>
          <w:szCs w:val="22"/>
        </w:rPr>
        <w:t>ë</w:t>
      </w:r>
      <w:r w:rsidR="00382360" w:rsidRPr="00372839">
        <w:rPr>
          <w:rFonts w:ascii="Arial MT" w:hAnsi="Arial MT" w:cs="Arial"/>
          <w:i/>
          <w:iCs/>
          <w:color w:val="7F7F7F" w:themeColor="text1" w:themeTint="80"/>
          <w:sz w:val="22"/>
          <w:szCs w:val="22"/>
        </w:rPr>
        <w:t>r</w:t>
      </w:r>
      <w:proofErr w:type="spellEnd"/>
      <w:r w:rsidR="00382360" w:rsidRPr="00372839">
        <w:rPr>
          <w:rFonts w:ascii="Arial MT" w:hAnsi="Arial MT" w:cs="Arial"/>
          <w:i/>
          <w:iCs/>
          <w:color w:val="7F7F7F" w:themeColor="text1" w:themeTint="80"/>
          <w:sz w:val="22"/>
          <w:szCs w:val="22"/>
        </w:rPr>
        <w:t xml:space="preserve"> </w:t>
      </w:r>
      <w:proofErr w:type="spellStart"/>
      <w:r w:rsidR="00050296" w:rsidRPr="00372839">
        <w:rPr>
          <w:rFonts w:ascii="Arial MT" w:hAnsi="Arial MT" w:cs="Arial"/>
          <w:i/>
          <w:iCs/>
          <w:color w:val="7F7F7F" w:themeColor="text1" w:themeTint="80"/>
          <w:sz w:val="22"/>
          <w:szCs w:val="22"/>
        </w:rPr>
        <w:t>K</w:t>
      </w:r>
      <w:r w:rsidR="00382360" w:rsidRPr="00372839">
        <w:rPr>
          <w:rFonts w:ascii="Arial MT" w:hAnsi="Arial MT" w:cs="Arial"/>
          <w:i/>
          <w:iCs/>
          <w:color w:val="7F7F7F" w:themeColor="text1" w:themeTint="80"/>
          <w:sz w:val="22"/>
          <w:szCs w:val="22"/>
        </w:rPr>
        <w:t>omun</w:t>
      </w:r>
      <w:r w:rsidR="001D6037" w:rsidRPr="00372839">
        <w:rPr>
          <w:rFonts w:ascii="Arial MT" w:hAnsi="Arial MT" w:cs="Arial"/>
          <w:i/>
          <w:iCs/>
          <w:color w:val="7F7F7F" w:themeColor="text1" w:themeTint="80"/>
          <w:sz w:val="22"/>
          <w:szCs w:val="22"/>
        </w:rPr>
        <w:t>ë</w:t>
      </w:r>
      <w:r w:rsidR="00382360" w:rsidRPr="00372839">
        <w:rPr>
          <w:rFonts w:ascii="Arial MT" w:hAnsi="Arial MT" w:cs="Arial"/>
          <w:i/>
          <w:iCs/>
          <w:color w:val="7F7F7F" w:themeColor="text1" w:themeTint="80"/>
          <w:sz w:val="22"/>
          <w:szCs w:val="22"/>
        </w:rPr>
        <w:t>n</w:t>
      </w:r>
      <w:proofErr w:type="spellEnd"/>
      <w:r w:rsidR="00382360" w:rsidRPr="00372839">
        <w:rPr>
          <w:rFonts w:ascii="Arial MT" w:hAnsi="Arial MT" w:cs="Arial"/>
          <w:i/>
          <w:iCs/>
          <w:color w:val="7F7F7F" w:themeColor="text1" w:themeTint="80"/>
          <w:sz w:val="22"/>
          <w:szCs w:val="22"/>
        </w:rPr>
        <w:t xml:space="preserve"> e </w:t>
      </w:r>
      <w:proofErr w:type="spellStart"/>
      <w:r w:rsidR="00382360" w:rsidRPr="00372839">
        <w:rPr>
          <w:rFonts w:ascii="Arial MT" w:hAnsi="Arial MT" w:cs="Arial"/>
          <w:i/>
          <w:iCs/>
          <w:color w:val="7F7F7F" w:themeColor="text1" w:themeTint="80"/>
          <w:sz w:val="22"/>
          <w:szCs w:val="22"/>
        </w:rPr>
        <w:t>Gjakov</w:t>
      </w:r>
      <w:r w:rsidR="001D6037" w:rsidRPr="00372839">
        <w:rPr>
          <w:rFonts w:ascii="Arial MT" w:hAnsi="Arial MT" w:cs="Arial"/>
          <w:i/>
          <w:iCs/>
          <w:color w:val="7F7F7F" w:themeColor="text1" w:themeTint="80"/>
          <w:sz w:val="22"/>
          <w:szCs w:val="22"/>
        </w:rPr>
        <w:t>ë</w:t>
      </w:r>
      <w:r w:rsidR="00382360" w:rsidRPr="00372839">
        <w:rPr>
          <w:rFonts w:ascii="Arial MT" w:hAnsi="Arial MT" w:cs="Arial"/>
          <w:i/>
          <w:iCs/>
          <w:color w:val="7F7F7F" w:themeColor="text1" w:themeTint="80"/>
          <w:sz w:val="22"/>
          <w:szCs w:val="22"/>
        </w:rPr>
        <w:t>s</w:t>
      </w:r>
      <w:proofErr w:type="spellEnd"/>
      <w:r w:rsidR="00382360" w:rsidRPr="00372839">
        <w:rPr>
          <w:rFonts w:ascii="Arial MT" w:hAnsi="Arial MT" w:cs="Arial"/>
          <w:i/>
          <w:iCs/>
          <w:color w:val="7F7F7F" w:themeColor="text1" w:themeTint="80"/>
          <w:sz w:val="22"/>
          <w:szCs w:val="22"/>
        </w:rPr>
        <w:t xml:space="preserve"> (2021-2029)</w:t>
      </w:r>
      <w:r w:rsidR="00C42E73" w:rsidRPr="00372839">
        <w:rPr>
          <w:rFonts w:ascii="Arial MT" w:hAnsi="Arial MT" w:cs="Arial"/>
          <w:i/>
          <w:iCs/>
          <w:color w:val="7F7F7F" w:themeColor="text1" w:themeTint="80"/>
          <w:sz w:val="22"/>
          <w:szCs w:val="22"/>
        </w:rPr>
        <w:t>,</w:t>
      </w:r>
      <w:r w:rsidR="00382360" w:rsidRPr="00372839">
        <w:rPr>
          <w:rFonts w:ascii="Arial MT" w:hAnsi="Arial MT" w:cs="Arial"/>
          <w:i/>
          <w:iCs/>
          <w:color w:val="7F7F7F" w:themeColor="text1" w:themeTint="80"/>
          <w:sz w:val="22"/>
          <w:szCs w:val="22"/>
        </w:rPr>
        <w:t xml:space="preserve"> </w:t>
      </w:r>
      <w:proofErr w:type="spellStart"/>
      <w:r w:rsidR="00D65897" w:rsidRPr="00372839">
        <w:rPr>
          <w:rFonts w:ascii="Arial MT" w:hAnsi="Arial MT" w:cs="Arial"/>
          <w:i/>
          <w:iCs/>
          <w:color w:val="7F7F7F" w:themeColor="text1" w:themeTint="80"/>
          <w:sz w:val="22"/>
          <w:szCs w:val="22"/>
        </w:rPr>
        <w:t>Plani</w:t>
      </w:r>
      <w:proofErr w:type="spellEnd"/>
      <w:r w:rsidR="00D65897"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i</w:t>
      </w:r>
      <w:proofErr w:type="spellEnd"/>
      <w:r w:rsidR="00D65897"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z</w:t>
      </w:r>
      <w:r w:rsidR="00D65897" w:rsidRPr="00372839">
        <w:rPr>
          <w:rFonts w:ascii="Arial MT" w:hAnsi="Arial MT" w:cs="Arial"/>
          <w:i/>
          <w:iCs/>
          <w:color w:val="7F7F7F" w:themeColor="text1" w:themeTint="80"/>
          <w:sz w:val="22"/>
          <w:szCs w:val="22"/>
        </w:rPr>
        <w:t>hvillimit</w:t>
      </w:r>
      <w:proofErr w:type="spellEnd"/>
      <w:r w:rsidR="00D65897"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i</w:t>
      </w:r>
      <w:r w:rsidR="00D65897" w:rsidRPr="00372839">
        <w:rPr>
          <w:rFonts w:ascii="Arial MT" w:hAnsi="Arial MT" w:cs="Arial"/>
          <w:i/>
          <w:iCs/>
          <w:color w:val="7F7F7F" w:themeColor="text1" w:themeTint="80"/>
          <w:sz w:val="22"/>
          <w:szCs w:val="22"/>
        </w:rPr>
        <w:t>nstitucional</w:t>
      </w:r>
      <w:proofErr w:type="spellEnd"/>
      <w:r w:rsidR="00D65897"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i</w:t>
      </w:r>
      <w:proofErr w:type="spellEnd"/>
      <w:r w:rsidR="00D65897"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k</w:t>
      </w:r>
      <w:r w:rsidR="00D65897" w:rsidRPr="00372839">
        <w:rPr>
          <w:rFonts w:ascii="Arial MT" w:hAnsi="Arial MT" w:cs="Arial"/>
          <w:i/>
          <w:iCs/>
          <w:color w:val="7F7F7F" w:themeColor="text1" w:themeTint="80"/>
          <w:sz w:val="22"/>
          <w:szCs w:val="22"/>
        </w:rPr>
        <w:t>ujdesit</w:t>
      </w:r>
      <w:proofErr w:type="spellEnd"/>
      <w:r w:rsidR="00D65897"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p</w:t>
      </w:r>
      <w:r w:rsidR="00D65897" w:rsidRPr="00372839">
        <w:rPr>
          <w:rFonts w:ascii="Arial MT" w:hAnsi="Arial MT" w:cs="Arial"/>
          <w:i/>
          <w:iCs/>
          <w:color w:val="7F7F7F" w:themeColor="text1" w:themeTint="80"/>
          <w:sz w:val="22"/>
          <w:szCs w:val="22"/>
        </w:rPr>
        <w:t>ar</w:t>
      </w:r>
      <w:r w:rsidR="001D6037" w:rsidRPr="00372839">
        <w:rPr>
          <w:rFonts w:ascii="Arial MT" w:hAnsi="Arial MT" w:cs="Arial"/>
          <w:i/>
          <w:iCs/>
          <w:color w:val="7F7F7F" w:themeColor="text1" w:themeTint="80"/>
          <w:sz w:val="22"/>
          <w:szCs w:val="22"/>
        </w:rPr>
        <w:t>ë</w:t>
      </w:r>
      <w:r w:rsidR="00D65897" w:rsidRPr="00372839">
        <w:rPr>
          <w:rFonts w:ascii="Arial MT" w:hAnsi="Arial MT" w:cs="Arial"/>
          <w:i/>
          <w:iCs/>
          <w:color w:val="7F7F7F" w:themeColor="text1" w:themeTint="80"/>
          <w:sz w:val="22"/>
          <w:szCs w:val="22"/>
        </w:rPr>
        <w:t>sor</w:t>
      </w:r>
      <w:proofErr w:type="spellEnd"/>
      <w:r w:rsidR="00D65897"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s</w:t>
      </w:r>
      <w:r w:rsidR="00D65897" w:rsidRPr="00372839">
        <w:rPr>
          <w:rFonts w:ascii="Arial MT" w:hAnsi="Arial MT" w:cs="Arial"/>
          <w:i/>
          <w:iCs/>
          <w:color w:val="7F7F7F" w:themeColor="text1" w:themeTint="80"/>
          <w:sz w:val="22"/>
          <w:szCs w:val="22"/>
        </w:rPr>
        <w:t>h</w:t>
      </w:r>
      <w:r w:rsidR="001D6037" w:rsidRPr="00372839">
        <w:rPr>
          <w:rFonts w:ascii="Arial MT" w:hAnsi="Arial MT" w:cs="Arial"/>
          <w:i/>
          <w:iCs/>
          <w:color w:val="7F7F7F" w:themeColor="text1" w:themeTint="80"/>
          <w:sz w:val="22"/>
          <w:szCs w:val="22"/>
        </w:rPr>
        <w:t>ë</w:t>
      </w:r>
      <w:r w:rsidR="00D65897" w:rsidRPr="00372839">
        <w:rPr>
          <w:rFonts w:ascii="Arial MT" w:hAnsi="Arial MT" w:cs="Arial"/>
          <w:i/>
          <w:iCs/>
          <w:color w:val="7F7F7F" w:themeColor="text1" w:themeTint="80"/>
          <w:sz w:val="22"/>
          <w:szCs w:val="22"/>
        </w:rPr>
        <w:t>ndet</w:t>
      </w:r>
      <w:r w:rsidR="001D6037" w:rsidRPr="00372839">
        <w:rPr>
          <w:rFonts w:ascii="Arial MT" w:hAnsi="Arial MT" w:cs="Arial"/>
          <w:i/>
          <w:iCs/>
          <w:color w:val="7F7F7F" w:themeColor="text1" w:themeTint="80"/>
          <w:sz w:val="22"/>
          <w:szCs w:val="22"/>
        </w:rPr>
        <w:t>ë</w:t>
      </w:r>
      <w:r w:rsidR="00D65897" w:rsidRPr="00372839">
        <w:rPr>
          <w:rFonts w:ascii="Arial MT" w:hAnsi="Arial MT" w:cs="Arial"/>
          <w:i/>
          <w:iCs/>
          <w:color w:val="7F7F7F" w:themeColor="text1" w:themeTint="80"/>
          <w:sz w:val="22"/>
          <w:szCs w:val="22"/>
        </w:rPr>
        <w:t>sor</w:t>
      </w:r>
      <w:proofErr w:type="spellEnd"/>
      <w:r w:rsidR="00D65897" w:rsidRPr="00372839">
        <w:rPr>
          <w:rFonts w:ascii="Arial MT" w:hAnsi="Arial MT" w:cs="Arial"/>
          <w:i/>
          <w:iCs/>
          <w:color w:val="7F7F7F" w:themeColor="text1" w:themeTint="80"/>
          <w:sz w:val="22"/>
          <w:szCs w:val="22"/>
        </w:rPr>
        <w:t xml:space="preserve"> </w:t>
      </w:r>
      <w:proofErr w:type="spellStart"/>
      <w:r w:rsidR="00D65897" w:rsidRPr="00372839">
        <w:rPr>
          <w:rFonts w:ascii="Arial MT" w:hAnsi="Arial MT" w:cs="Arial"/>
          <w:i/>
          <w:iCs/>
          <w:color w:val="7F7F7F" w:themeColor="text1" w:themeTint="80"/>
          <w:sz w:val="22"/>
          <w:szCs w:val="22"/>
        </w:rPr>
        <w:t>t</w:t>
      </w:r>
      <w:r w:rsidR="001D6037" w:rsidRPr="00372839">
        <w:rPr>
          <w:rFonts w:ascii="Arial MT" w:hAnsi="Arial MT" w:cs="Arial"/>
          <w:i/>
          <w:iCs/>
          <w:color w:val="7F7F7F" w:themeColor="text1" w:themeTint="80"/>
          <w:sz w:val="22"/>
          <w:szCs w:val="22"/>
        </w:rPr>
        <w:t>ë</w:t>
      </w:r>
      <w:proofErr w:type="spellEnd"/>
      <w:r w:rsidR="00D65897" w:rsidRPr="00372839">
        <w:rPr>
          <w:rFonts w:ascii="Arial MT" w:hAnsi="Arial MT" w:cs="Arial"/>
          <w:i/>
          <w:iCs/>
          <w:color w:val="7F7F7F" w:themeColor="text1" w:themeTint="80"/>
          <w:sz w:val="22"/>
          <w:szCs w:val="22"/>
        </w:rPr>
        <w:t xml:space="preserve"> </w:t>
      </w:r>
      <w:proofErr w:type="spellStart"/>
      <w:r w:rsidR="00D65897" w:rsidRPr="00372839">
        <w:rPr>
          <w:rFonts w:ascii="Arial MT" w:hAnsi="Arial MT" w:cs="Arial"/>
          <w:i/>
          <w:iCs/>
          <w:color w:val="7F7F7F" w:themeColor="text1" w:themeTint="80"/>
          <w:sz w:val="22"/>
          <w:szCs w:val="22"/>
        </w:rPr>
        <w:t>Gjakov</w:t>
      </w:r>
      <w:r w:rsidR="001D6037" w:rsidRPr="00372839">
        <w:rPr>
          <w:rFonts w:ascii="Arial MT" w:hAnsi="Arial MT" w:cs="Arial"/>
          <w:i/>
          <w:iCs/>
          <w:color w:val="7F7F7F" w:themeColor="text1" w:themeTint="80"/>
          <w:sz w:val="22"/>
          <w:szCs w:val="22"/>
        </w:rPr>
        <w:t>ë</w:t>
      </w:r>
      <w:r w:rsidR="00D65897" w:rsidRPr="00372839">
        <w:rPr>
          <w:rFonts w:ascii="Arial MT" w:hAnsi="Arial MT" w:cs="Arial"/>
          <w:i/>
          <w:iCs/>
          <w:color w:val="7F7F7F" w:themeColor="text1" w:themeTint="80"/>
          <w:sz w:val="22"/>
          <w:szCs w:val="22"/>
        </w:rPr>
        <w:t>s</w:t>
      </w:r>
      <w:proofErr w:type="spellEnd"/>
      <w:r w:rsidR="007E0223" w:rsidRPr="00372839">
        <w:rPr>
          <w:rFonts w:ascii="Arial MT" w:hAnsi="Arial MT" w:cs="Arial"/>
          <w:i/>
          <w:iCs/>
          <w:color w:val="7F7F7F" w:themeColor="text1" w:themeTint="80"/>
          <w:sz w:val="22"/>
          <w:szCs w:val="22"/>
        </w:rPr>
        <w:t xml:space="preserve"> (2021-2024)</w:t>
      </w:r>
      <w:r w:rsidR="00C42E73"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Plani</w:t>
      </w:r>
      <w:proofErr w:type="spellEnd"/>
      <w:r w:rsidR="00676E19"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i</w:t>
      </w:r>
      <w:proofErr w:type="spellEnd"/>
      <w:r w:rsidR="00676E19"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pun</w:t>
      </w:r>
      <w:r w:rsidR="001D6037" w:rsidRPr="00372839">
        <w:rPr>
          <w:rFonts w:ascii="Arial MT" w:hAnsi="Arial MT" w:cs="Arial"/>
          <w:i/>
          <w:iCs/>
          <w:color w:val="7F7F7F" w:themeColor="text1" w:themeTint="80"/>
          <w:sz w:val="22"/>
          <w:szCs w:val="22"/>
        </w:rPr>
        <w:t>ë</w:t>
      </w:r>
      <w:r w:rsidR="00676E19" w:rsidRPr="00372839">
        <w:rPr>
          <w:rFonts w:ascii="Arial MT" w:hAnsi="Arial MT" w:cs="Arial"/>
          <w:i/>
          <w:iCs/>
          <w:color w:val="7F7F7F" w:themeColor="text1" w:themeTint="80"/>
          <w:sz w:val="22"/>
          <w:szCs w:val="22"/>
        </w:rPr>
        <w:t>s</w:t>
      </w:r>
      <w:proofErr w:type="spellEnd"/>
      <w:r w:rsidR="00676E19"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s</w:t>
      </w:r>
      <w:r w:rsidR="001D6037" w:rsidRPr="00372839">
        <w:rPr>
          <w:rFonts w:ascii="Arial MT" w:hAnsi="Arial MT" w:cs="Arial"/>
          <w:i/>
          <w:iCs/>
          <w:color w:val="7F7F7F" w:themeColor="text1" w:themeTint="80"/>
          <w:sz w:val="22"/>
          <w:szCs w:val="22"/>
        </w:rPr>
        <w:t>ë</w:t>
      </w:r>
      <w:proofErr w:type="spellEnd"/>
      <w:r w:rsidR="00676E19"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komisionit</w:t>
      </w:r>
      <w:proofErr w:type="spellEnd"/>
      <w:r w:rsidR="00676E19"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p</w:t>
      </w:r>
      <w:r w:rsidR="001D6037" w:rsidRPr="00372839">
        <w:rPr>
          <w:rFonts w:ascii="Arial MT" w:hAnsi="Arial MT" w:cs="Arial"/>
          <w:i/>
          <w:iCs/>
          <w:color w:val="7F7F7F" w:themeColor="text1" w:themeTint="80"/>
          <w:sz w:val="22"/>
          <w:szCs w:val="22"/>
        </w:rPr>
        <w:t>ë</w:t>
      </w:r>
      <w:r w:rsidR="00676E19" w:rsidRPr="00372839">
        <w:rPr>
          <w:rFonts w:ascii="Arial MT" w:hAnsi="Arial MT" w:cs="Arial"/>
          <w:i/>
          <w:iCs/>
          <w:color w:val="7F7F7F" w:themeColor="text1" w:themeTint="80"/>
          <w:sz w:val="22"/>
          <w:szCs w:val="22"/>
        </w:rPr>
        <w:t>r</w:t>
      </w:r>
      <w:proofErr w:type="spellEnd"/>
      <w:r w:rsidR="00676E19"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edukim</w:t>
      </w:r>
      <w:proofErr w:type="spellEnd"/>
      <w:r w:rsidR="00676E19"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dhe</w:t>
      </w:r>
      <w:proofErr w:type="spellEnd"/>
      <w:r w:rsidR="00676E19"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promovim</w:t>
      </w:r>
      <w:proofErr w:type="spellEnd"/>
      <w:r w:rsidR="00676E19"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sh</w:t>
      </w:r>
      <w:r w:rsidR="001D6037" w:rsidRPr="00372839">
        <w:rPr>
          <w:rFonts w:ascii="Arial MT" w:hAnsi="Arial MT" w:cs="Arial"/>
          <w:i/>
          <w:iCs/>
          <w:color w:val="7F7F7F" w:themeColor="text1" w:themeTint="80"/>
          <w:sz w:val="22"/>
          <w:szCs w:val="22"/>
        </w:rPr>
        <w:t>ë</w:t>
      </w:r>
      <w:r w:rsidR="00676E19" w:rsidRPr="00372839">
        <w:rPr>
          <w:rFonts w:ascii="Arial MT" w:hAnsi="Arial MT" w:cs="Arial"/>
          <w:i/>
          <w:iCs/>
          <w:color w:val="7F7F7F" w:themeColor="text1" w:themeTint="80"/>
          <w:sz w:val="22"/>
          <w:szCs w:val="22"/>
        </w:rPr>
        <w:t>ndet</w:t>
      </w:r>
      <w:r w:rsidR="001D6037" w:rsidRPr="00372839">
        <w:rPr>
          <w:rFonts w:ascii="Arial MT" w:hAnsi="Arial MT" w:cs="Arial"/>
          <w:i/>
          <w:iCs/>
          <w:color w:val="7F7F7F" w:themeColor="text1" w:themeTint="80"/>
          <w:sz w:val="22"/>
          <w:szCs w:val="22"/>
        </w:rPr>
        <w:t>ë</w:t>
      </w:r>
      <w:r w:rsidR="00676E19" w:rsidRPr="00372839">
        <w:rPr>
          <w:rFonts w:ascii="Arial MT" w:hAnsi="Arial MT" w:cs="Arial"/>
          <w:i/>
          <w:iCs/>
          <w:color w:val="7F7F7F" w:themeColor="text1" w:themeTint="80"/>
          <w:sz w:val="22"/>
          <w:szCs w:val="22"/>
        </w:rPr>
        <w:t>sor</w:t>
      </w:r>
      <w:proofErr w:type="spellEnd"/>
      <w:r w:rsidR="00676E19"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n</w:t>
      </w:r>
      <w:r w:rsidR="001D6037" w:rsidRPr="00372839">
        <w:rPr>
          <w:rFonts w:ascii="Arial MT" w:hAnsi="Arial MT" w:cs="Arial"/>
          <w:i/>
          <w:iCs/>
          <w:color w:val="7F7F7F" w:themeColor="text1" w:themeTint="80"/>
          <w:sz w:val="22"/>
          <w:szCs w:val="22"/>
        </w:rPr>
        <w:t>ë</w:t>
      </w:r>
      <w:proofErr w:type="spellEnd"/>
      <w:r w:rsidR="001D6037"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rritjen</w:t>
      </w:r>
      <w:proofErr w:type="spellEnd"/>
      <w:r w:rsidR="00676E19" w:rsidRPr="00372839">
        <w:rPr>
          <w:rFonts w:ascii="Arial MT" w:hAnsi="Arial MT" w:cs="Arial"/>
          <w:i/>
          <w:iCs/>
          <w:color w:val="7F7F7F" w:themeColor="text1" w:themeTint="80"/>
          <w:sz w:val="22"/>
          <w:szCs w:val="22"/>
        </w:rPr>
        <w:t xml:space="preserve"> e </w:t>
      </w:r>
      <w:proofErr w:type="spellStart"/>
      <w:r w:rsidR="00676E19" w:rsidRPr="00372839">
        <w:rPr>
          <w:rFonts w:ascii="Arial MT" w:hAnsi="Arial MT" w:cs="Arial"/>
          <w:i/>
          <w:iCs/>
          <w:color w:val="7F7F7F" w:themeColor="text1" w:themeTint="80"/>
          <w:sz w:val="22"/>
          <w:szCs w:val="22"/>
        </w:rPr>
        <w:t>shkall</w:t>
      </w:r>
      <w:r w:rsidR="001D6037" w:rsidRPr="00372839">
        <w:rPr>
          <w:rFonts w:ascii="Arial MT" w:hAnsi="Arial MT" w:cs="Arial"/>
          <w:i/>
          <w:iCs/>
          <w:color w:val="7F7F7F" w:themeColor="text1" w:themeTint="80"/>
          <w:sz w:val="22"/>
          <w:szCs w:val="22"/>
        </w:rPr>
        <w:t>ë</w:t>
      </w:r>
      <w:r w:rsidR="00676E19" w:rsidRPr="00372839">
        <w:rPr>
          <w:rFonts w:ascii="Arial MT" w:hAnsi="Arial MT" w:cs="Arial"/>
          <w:i/>
          <w:iCs/>
          <w:color w:val="7F7F7F" w:themeColor="text1" w:themeTint="80"/>
          <w:sz w:val="22"/>
          <w:szCs w:val="22"/>
        </w:rPr>
        <w:t>s</w:t>
      </w:r>
      <w:proofErr w:type="spellEnd"/>
      <w:r w:rsidR="00676E19"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s</w:t>
      </w:r>
      <w:r w:rsidR="001D6037" w:rsidRPr="00372839">
        <w:rPr>
          <w:rFonts w:ascii="Arial MT" w:hAnsi="Arial MT" w:cs="Arial"/>
          <w:i/>
          <w:iCs/>
          <w:color w:val="7F7F7F" w:themeColor="text1" w:themeTint="80"/>
          <w:sz w:val="22"/>
          <w:szCs w:val="22"/>
        </w:rPr>
        <w:t>ë</w:t>
      </w:r>
      <w:proofErr w:type="spellEnd"/>
      <w:r w:rsidR="00676E19"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imunizimit</w:t>
      </w:r>
      <w:proofErr w:type="spellEnd"/>
      <w:r w:rsidR="00676E19"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t</w:t>
      </w:r>
      <w:r w:rsidR="001D6037" w:rsidRPr="00372839">
        <w:rPr>
          <w:rFonts w:ascii="Arial MT" w:hAnsi="Arial MT" w:cs="Arial"/>
          <w:i/>
          <w:iCs/>
          <w:color w:val="7F7F7F" w:themeColor="text1" w:themeTint="80"/>
          <w:sz w:val="22"/>
          <w:szCs w:val="22"/>
        </w:rPr>
        <w:t>ë</w:t>
      </w:r>
      <w:proofErr w:type="spellEnd"/>
      <w:r w:rsidR="00676E19" w:rsidRPr="00372839">
        <w:rPr>
          <w:rFonts w:ascii="Arial MT" w:hAnsi="Arial MT" w:cs="Arial"/>
          <w:i/>
          <w:iCs/>
          <w:color w:val="7F7F7F" w:themeColor="text1" w:themeTint="80"/>
          <w:sz w:val="22"/>
          <w:szCs w:val="22"/>
        </w:rPr>
        <w:t xml:space="preserve"> </w:t>
      </w:r>
      <w:proofErr w:type="spellStart"/>
      <w:r w:rsidR="00676E19" w:rsidRPr="00372839">
        <w:rPr>
          <w:rFonts w:ascii="Arial MT" w:hAnsi="Arial MT" w:cs="Arial"/>
          <w:i/>
          <w:iCs/>
          <w:color w:val="7F7F7F" w:themeColor="text1" w:themeTint="80"/>
          <w:sz w:val="22"/>
          <w:szCs w:val="22"/>
        </w:rPr>
        <w:t>rregullt</w:t>
      </w:r>
      <w:proofErr w:type="spellEnd"/>
      <w:r w:rsidR="00676E19" w:rsidRPr="00372839">
        <w:rPr>
          <w:rFonts w:ascii="Arial MT" w:hAnsi="Arial MT" w:cs="Arial"/>
          <w:i/>
          <w:iCs/>
          <w:color w:val="7F7F7F" w:themeColor="text1" w:themeTint="80"/>
          <w:sz w:val="22"/>
          <w:szCs w:val="22"/>
        </w:rPr>
        <w:t xml:space="preserve">, </w:t>
      </w:r>
      <w:r w:rsidR="009D4969" w:rsidRPr="00372839">
        <w:rPr>
          <w:rFonts w:ascii="Arial MT" w:hAnsi="Arial MT" w:cs="Arial"/>
          <w:i/>
          <w:iCs/>
          <w:color w:val="7F7F7F" w:themeColor="text1" w:themeTint="80"/>
          <w:sz w:val="22"/>
          <w:szCs w:val="22"/>
        </w:rPr>
        <w:t xml:space="preserve">me </w:t>
      </w:r>
      <w:proofErr w:type="spellStart"/>
      <w:r w:rsidR="009D4969" w:rsidRPr="00372839">
        <w:rPr>
          <w:rFonts w:ascii="Arial MT" w:hAnsi="Arial MT" w:cs="Arial"/>
          <w:i/>
          <w:iCs/>
          <w:color w:val="7F7F7F" w:themeColor="text1" w:themeTint="80"/>
          <w:sz w:val="22"/>
          <w:szCs w:val="22"/>
        </w:rPr>
        <w:t>theks</w:t>
      </w:r>
      <w:proofErr w:type="spellEnd"/>
      <w:r w:rsidR="009D4969" w:rsidRPr="00372839">
        <w:rPr>
          <w:rFonts w:ascii="Arial MT" w:hAnsi="Arial MT" w:cs="Arial"/>
          <w:i/>
          <w:iCs/>
          <w:color w:val="7F7F7F" w:themeColor="text1" w:themeTint="80"/>
          <w:sz w:val="22"/>
          <w:szCs w:val="22"/>
        </w:rPr>
        <w:t xml:space="preserve"> </w:t>
      </w:r>
      <w:proofErr w:type="spellStart"/>
      <w:r w:rsidR="009D4969" w:rsidRPr="00372839">
        <w:rPr>
          <w:rFonts w:ascii="Arial MT" w:hAnsi="Arial MT" w:cs="Arial"/>
          <w:i/>
          <w:iCs/>
          <w:color w:val="7F7F7F" w:themeColor="text1" w:themeTint="80"/>
          <w:sz w:val="22"/>
          <w:szCs w:val="22"/>
        </w:rPr>
        <w:t>t</w:t>
      </w:r>
      <w:r w:rsidR="001D6037" w:rsidRPr="00372839">
        <w:rPr>
          <w:rFonts w:ascii="Arial MT" w:hAnsi="Arial MT" w:cs="Arial"/>
          <w:i/>
          <w:iCs/>
          <w:color w:val="7F7F7F" w:themeColor="text1" w:themeTint="80"/>
          <w:sz w:val="22"/>
          <w:szCs w:val="22"/>
        </w:rPr>
        <w:t>ë</w:t>
      </w:r>
      <w:proofErr w:type="spellEnd"/>
      <w:r w:rsidR="009D4969" w:rsidRPr="00372839">
        <w:rPr>
          <w:rFonts w:ascii="Arial MT" w:hAnsi="Arial MT" w:cs="Arial"/>
          <w:i/>
          <w:iCs/>
          <w:color w:val="7F7F7F" w:themeColor="text1" w:themeTint="80"/>
          <w:sz w:val="22"/>
          <w:szCs w:val="22"/>
        </w:rPr>
        <w:t xml:space="preserve"> </w:t>
      </w:r>
      <w:proofErr w:type="spellStart"/>
      <w:r w:rsidR="009D4969" w:rsidRPr="00372839">
        <w:rPr>
          <w:rFonts w:ascii="Arial MT" w:hAnsi="Arial MT" w:cs="Arial"/>
          <w:i/>
          <w:iCs/>
          <w:color w:val="7F7F7F" w:themeColor="text1" w:themeTint="80"/>
          <w:sz w:val="22"/>
          <w:szCs w:val="22"/>
        </w:rPr>
        <w:t>ve</w:t>
      </w:r>
      <w:r w:rsidR="001D6037" w:rsidRPr="00372839">
        <w:rPr>
          <w:rFonts w:ascii="Arial MT" w:hAnsi="Arial MT" w:cs="Arial"/>
          <w:i/>
          <w:iCs/>
          <w:color w:val="7F7F7F" w:themeColor="text1" w:themeTint="80"/>
          <w:sz w:val="22"/>
          <w:szCs w:val="22"/>
        </w:rPr>
        <w:t>ç</w:t>
      </w:r>
      <w:r w:rsidR="009D4969" w:rsidRPr="00372839">
        <w:rPr>
          <w:rFonts w:ascii="Arial MT" w:hAnsi="Arial MT" w:cs="Arial"/>
          <w:i/>
          <w:iCs/>
          <w:color w:val="7F7F7F" w:themeColor="text1" w:themeTint="80"/>
          <w:sz w:val="22"/>
          <w:szCs w:val="22"/>
        </w:rPr>
        <w:t>ant</w:t>
      </w:r>
      <w:r w:rsidR="001D6037" w:rsidRPr="00372839">
        <w:rPr>
          <w:rFonts w:ascii="Arial MT" w:hAnsi="Arial MT" w:cs="Arial"/>
          <w:i/>
          <w:iCs/>
          <w:color w:val="7F7F7F" w:themeColor="text1" w:themeTint="80"/>
          <w:sz w:val="22"/>
          <w:szCs w:val="22"/>
        </w:rPr>
        <w:t>ë</w:t>
      </w:r>
      <w:proofErr w:type="spellEnd"/>
      <w:r w:rsidR="009D4969" w:rsidRPr="00372839">
        <w:rPr>
          <w:rFonts w:ascii="Arial MT" w:hAnsi="Arial MT" w:cs="Arial"/>
          <w:i/>
          <w:iCs/>
          <w:color w:val="7F7F7F" w:themeColor="text1" w:themeTint="80"/>
          <w:sz w:val="22"/>
          <w:szCs w:val="22"/>
        </w:rPr>
        <w:t xml:space="preserve"> </w:t>
      </w:r>
      <w:proofErr w:type="spellStart"/>
      <w:r w:rsidR="009D4969" w:rsidRPr="00372839">
        <w:rPr>
          <w:rFonts w:ascii="Arial MT" w:hAnsi="Arial MT" w:cs="Arial"/>
          <w:i/>
          <w:iCs/>
          <w:color w:val="7F7F7F" w:themeColor="text1" w:themeTint="80"/>
          <w:sz w:val="22"/>
          <w:szCs w:val="22"/>
        </w:rPr>
        <w:t>tek</w:t>
      </w:r>
      <w:proofErr w:type="spellEnd"/>
      <w:r w:rsidR="009D4969" w:rsidRPr="00372839">
        <w:rPr>
          <w:rFonts w:ascii="Arial MT" w:hAnsi="Arial MT" w:cs="Arial"/>
          <w:i/>
          <w:iCs/>
          <w:color w:val="7F7F7F" w:themeColor="text1" w:themeTint="80"/>
          <w:sz w:val="22"/>
          <w:szCs w:val="22"/>
        </w:rPr>
        <w:t xml:space="preserve"> </w:t>
      </w:r>
      <w:proofErr w:type="spellStart"/>
      <w:r w:rsidR="009D4969" w:rsidRPr="00372839">
        <w:rPr>
          <w:rFonts w:ascii="Arial MT" w:hAnsi="Arial MT" w:cs="Arial"/>
          <w:i/>
          <w:iCs/>
          <w:color w:val="7F7F7F" w:themeColor="text1" w:themeTint="80"/>
          <w:sz w:val="22"/>
          <w:szCs w:val="22"/>
        </w:rPr>
        <w:t>komunitetet</w:t>
      </w:r>
      <w:proofErr w:type="spellEnd"/>
      <w:r w:rsidR="009D4969" w:rsidRPr="00372839">
        <w:rPr>
          <w:rFonts w:ascii="Arial MT" w:hAnsi="Arial MT" w:cs="Arial"/>
          <w:i/>
          <w:iCs/>
          <w:color w:val="7F7F7F" w:themeColor="text1" w:themeTint="80"/>
          <w:sz w:val="22"/>
          <w:szCs w:val="22"/>
        </w:rPr>
        <w:t xml:space="preserve"> Rom, </w:t>
      </w:r>
      <w:proofErr w:type="spellStart"/>
      <w:r w:rsidR="009D4969" w:rsidRPr="00372839">
        <w:rPr>
          <w:rFonts w:ascii="Arial MT" w:hAnsi="Arial MT" w:cs="Arial"/>
          <w:i/>
          <w:iCs/>
          <w:color w:val="7F7F7F" w:themeColor="text1" w:themeTint="80"/>
          <w:sz w:val="22"/>
          <w:szCs w:val="22"/>
        </w:rPr>
        <w:t>Ashkali</w:t>
      </w:r>
      <w:proofErr w:type="spellEnd"/>
      <w:r w:rsidR="009D4969" w:rsidRPr="00372839">
        <w:rPr>
          <w:rFonts w:ascii="Arial MT" w:hAnsi="Arial MT" w:cs="Arial"/>
          <w:i/>
          <w:iCs/>
          <w:color w:val="7F7F7F" w:themeColor="text1" w:themeTint="80"/>
          <w:sz w:val="22"/>
          <w:szCs w:val="22"/>
        </w:rPr>
        <w:t xml:space="preserve"> </w:t>
      </w:r>
      <w:proofErr w:type="spellStart"/>
      <w:r w:rsidR="009D4969" w:rsidRPr="00372839">
        <w:rPr>
          <w:rFonts w:ascii="Arial MT" w:hAnsi="Arial MT" w:cs="Arial"/>
          <w:i/>
          <w:iCs/>
          <w:color w:val="7F7F7F" w:themeColor="text1" w:themeTint="80"/>
          <w:sz w:val="22"/>
          <w:szCs w:val="22"/>
        </w:rPr>
        <w:t>dhe</w:t>
      </w:r>
      <w:proofErr w:type="spellEnd"/>
      <w:r w:rsidR="009D4969" w:rsidRPr="00372839">
        <w:rPr>
          <w:rFonts w:ascii="Arial MT" w:hAnsi="Arial MT" w:cs="Arial"/>
          <w:i/>
          <w:iCs/>
          <w:color w:val="7F7F7F" w:themeColor="text1" w:themeTint="80"/>
          <w:sz w:val="22"/>
          <w:szCs w:val="22"/>
        </w:rPr>
        <w:t xml:space="preserve"> </w:t>
      </w:r>
      <w:proofErr w:type="spellStart"/>
      <w:r w:rsidR="009D4969" w:rsidRPr="00372839">
        <w:rPr>
          <w:rFonts w:ascii="Arial MT" w:hAnsi="Arial MT" w:cs="Arial"/>
          <w:i/>
          <w:iCs/>
          <w:color w:val="7F7F7F" w:themeColor="text1" w:themeTint="80"/>
          <w:sz w:val="22"/>
          <w:szCs w:val="22"/>
        </w:rPr>
        <w:t>Egjiptian</w:t>
      </w:r>
      <w:proofErr w:type="spellEnd"/>
      <w:r w:rsidR="000500BD" w:rsidRPr="00372839">
        <w:rPr>
          <w:rFonts w:ascii="Arial MT" w:hAnsi="Arial MT" w:cs="Arial"/>
          <w:i/>
          <w:iCs/>
          <w:color w:val="7F7F7F" w:themeColor="text1" w:themeTint="80"/>
          <w:sz w:val="22"/>
          <w:szCs w:val="22"/>
        </w:rPr>
        <w:t xml:space="preserve"> (2022-2024), </w:t>
      </w:r>
      <w:proofErr w:type="spellStart"/>
      <w:r w:rsidR="0070578C" w:rsidRPr="00372839">
        <w:rPr>
          <w:rFonts w:ascii="Arial MT" w:hAnsi="Arial MT" w:cs="Arial"/>
          <w:i/>
          <w:iCs/>
          <w:color w:val="7F7F7F" w:themeColor="text1" w:themeTint="80"/>
          <w:sz w:val="22"/>
          <w:szCs w:val="22"/>
        </w:rPr>
        <w:t>Plani</w:t>
      </w:r>
      <w:proofErr w:type="spellEnd"/>
      <w:r w:rsidR="0070578C" w:rsidRPr="00372839">
        <w:rPr>
          <w:rFonts w:ascii="Arial MT" w:hAnsi="Arial MT" w:cs="Arial"/>
          <w:i/>
          <w:iCs/>
          <w:color w:val="7F7F7F" w:themeColor="text1" w:themeTint="80"/>
          <w:sz w:val="22"/>
          <w:szCs w:val="22"/>
        </w:rPr>
        <w:t xml:space="preserve"> </w:t>
      </w:r>
      <w:proofErr w:type="spellStart"/>
      <w:r w:rsidR="0070578C" w:rsidRPr="00372839">
        <w:rPr>
          <w:rFonts w:ascii="Arial MT" w:hAnsi="Arial MT" w:cs="Arial"/>
          <w:i/>
          <w:iCs/>
          <w:color w:val="7F7F7F" w:themeColor="text1" w:themeTint="80"/>
          <w:sz w:val="22"/>
          <w:szCs w:val="22"/>
        </w:rPr>
        <w:t>zhvillimor</w:t>
      </w:r>
      <w:proofErr w:type="spellEnd"/>
      <w:r w:rsidR="0070578C" w:rsidRPr="00372839">
        <w:rPr>
          <w:rFonts w:ascii="Arial MT" w:hAnsi="Arial MT" w:cs="Arial"/>
          <w:i/>
          <w:iCs/>
          <w:color w:val="7F7F7F" w:themeColor="text1" w:themeTint="80"/>
          <w:sz w:val="22"/>
          <w:szCs w:val="22"/>
        </w:rPr>
        <w:t xml:space="preserve"> </w:t>
      </w:r>
      <w:proofErr w:type="spellStart"/>
      <w:r w:rsidR="001D6037" w:rsidRPr="00372839">
        <w:rPr>
          <w:rFonts w:ascii="Arial MT" w:hAnsi="Arial MT" w:cs="Arial"/>
          <w:i/>
          <w:iCs/>
          <w:color w:val="7F7F7F" w:themeColor="text1" w:themeTint="80"/>
          <w:sz w:val="22"/>
          <w:szCs w:val="22"/>
        </w:rPr>
        <w:t>i</w:t>
      </w:r>
      <w:proofErr w:type="spellEnd"/>
      <w:r w:rsidR="0070578C" w:rsidRPr="00372839">
        <w:rPr>
          <w:rFonts w:ascii="Arial MT" w:hAnsi="Arial MT" w:cs="Arial"/>
          <w:i/>
          <w:iCs/>
          <w:color w:val="7F7F7F" w:themeColor="text1" w:themeTint="80"/>
          <w:sz w:val="22"/>
          <w:szCs w:val="22"/>
        </w:rPr>
        <w:t xml:space="preserve"> </w:t>
      </w:r>
      <w:proofErr w:type="spellStart"/>
      <w:r w:rsidR="0070578C" w:rsidRPr="00372839">
        <w:rPr>
          <w:rFonts w:ascii="Arial MT" w:hAnsi="Arial MT" w:cs="Arial"/>
          <w:i/>
          <w:iCs/>
          <w:color w:val="7F7F7F" w:themeColor="text1" w:themeTint="80"/>
          <w:sz w:val="22"/>
          <w:szCs w:val="22"/>
        </w:rPr>
        <w:t>arsimit</w:t>
      </w:r>
      <w:proofErr w:type="spellEnd"/>
      <w:r w:rsidR="0070578C" w:rsidRPr="00372839">
        <w:rPr>
          <w:rFonts w:ascii="Arial MT" w:hAnsi="Arial MT" w:cs="Arial"/>
          <w:i/>
          <w:iCs/>
          <w:color w:val="7F7F7F" w:themeColor="text1" w:themeTint="80"/>
          <w:sz w:val="22"/>
          <w:szCs w:val="22"/>
        </w:rPr>
        <w:t xml:space="preserve"> (2017-2021), </w:t>
      </w:r>
      <w:proofErr w:type="spellStart"/>
      <w:r w:rsidR="0070578C" w:rsidRPr="00372839">
        <w:rPr>
          <w:rFonts w:ascii="Arial MT" w:hAnsi="Arial MT" w:cs="Arial"/>
          <w:i/>
          <w:iCs/>
          <w:color w:val="7F7F7F" w:themeColor="text1" w:themeTint="80"/>
          <w:sz w:val="22"/>
          <w:szCs w:val="22"/>
        </w:rPr>
        <w:t>Hart</w:t>
      </w:r>
      <w:r w:rsidR="001D6037" w:rsidRPr="00372839">
        <w:rPr>
          <w:rFonts w:ascii="Arial MT" w:hAnsi="Arial MT" w:cs="Arial"/>
          <w:i/>
          <w:iCs/>
          <w:color w:val="7F7F7F" w:themeColor="text1" w:themeTint="80"/>
          <w:sz w:val="22"/>
          <w:szCs w:val="22"/>
        </w:rPr>
        <w:t>ë</w:t>
      </w:r>
      <w:r w:rsidR="0070578C" w:rsidRPr="00372839">
        <w:rPr>
          <w:rFonts w:ascii="Arial MT" w:hAnsi="Arial MT" w:cs="Arial"/>
          <w:i/>
          <w:iCs/>
          <w:color w:val="7F7F7F" w:themeColor="text1" w:themeTint="80"/>
          <w:sz w:val="22"/>
          <w:szCs w:val="22"/>
        </w:rPr>
        <w:t>zimi</w:t>
      </w:r>
      <w:proofErr w:type="spellEnd"/>
      <w:r w:rsidR="0070578C" w:rsidRPr="00372839">
        <w:rPr>
          <w:rFonts w:ascii="Arial MT" w:hAnsi="Arial MT" w:cs="Arial"/>
          <w:i/>
          <w:iCs/>
          <w:color w:val="7F7F7F" w:themeColor="text1" w:themeTint="80"/>
          <w:sz w:val="22"/>
          <w:szCs w:val="22"/>
        </w:rPr>
        <w:t xml:space="preserve"> </w:t>
      </w:r>
      <w:proofErr w:type="spellStart"/>
      <w:r w:rsidR="001D6037" w:rsidRPr="00372839">
        <w:rPr>
          <w:rFonts w:ascii="Arial MT" w:hAnsi="Arial MT" w:cs="Arial"/>
          <w:i/>
          <w:iCs/>
          <w:color w:val="7F7F7F" w:themeColor="text1" w:themeTint="80"/>
          <w:sz w:val="22"/>
          <w:szCs w:val="22"/>
        </w:rPr>
        <w:t>i</w:t>
      </w:r>
      <w:proofErr w:type="spellEnd"/>
      <w:r w:rsidR="0070578C" w:rsidRPr="00372839">
        <w:rPr>
          <w:rFonts w:ascii="Arial MT" w:hAnsi="Arial MT" w:cs="Arial"/>
          <w:i/>
          <w:iCs/>
          <w:color w:val="7F7F7F" w:themeColor="text1" w:themeTint="80"/>
          <w:sz w:val="22"/>
          <w:szCs w:val="22"/>
        </w:rPr>
        <w:t xml:space="preserve"> </w:t>
      </w:r>
      <w:proofErr w:type="spellStart"/>
      <w:r w:rsidR="0070578C" w:rsidRPr="00372839">
        <w:rPr>
          <w:rFonts w:ascii="Arial MT" w:hAnsi="Arial MT" w:cs="Arial"/>
          <w:i/>
          <w:iCs/>
          <w:color w:val="7F7F7F" w:themeColor="text1" w:themeTint="80"/>
          <w:sz w:val="22"/>
          <w:szCs w:val="22"/>
        </w:rPr>
        <w:t>sh</w:t>
      </w:r>
      <w:r w:rsidR="001D6037" w:rsidRPr="00372839">
        <w:rPr>
          <w:rFonts w:ascii="Arial MT" w:hAnsi="Arial MT" w:cs="Arial"/>
          <w:i/>
          <w:iCs/>
          <w:color w:val="7F7F7F" w:themeColor="text1" w:themeTint="80"/>
          <w:sz w:val="22"/>
          <w:szCs w:val="22"/>
        </w:rPr>
        <w:t>ë</w:t>
      </w:r>
      <w:r w:rsidR="0070578C" w:rsidRPr="00372839">
        <w:rPr>
          <w:rFonts w:ascii="Arial MT" w:hAnsi="Arial MT" w:cs="Arial"/>
          <w:i/>
          <w:iCs/>
          <w:color w:val="7F7F7F" w:themeColor="text1" w:themeTint="80"/>
          <w:sz w:val="22"/>
          <w:szCs w:val="22"/>
        </w:rPr>
        <w:t>rbimeve</w:t>
      </w:r>
      <w:proofErr w:type="spellEnd"/>
      <w:r w:rsidR="0070578C" w:rsidRPr="00372839">
        <w:rPr>
          <w:rFonts w:ascii="Arial MT" w:hAnsi="Arial MT" w:cs="Arial"/>
          <w:i/>
          <w:iCs/>
          <w:color w:val="7F7F7F" w:themeColor="text1" w:themeTint="80"/>
          <w:sz w:val="22"/>
          <w:szCs w:val="22"/>
        </w:rPr>
        <w:t xml:space="preserve"> </w:t>
      </w:r>
      <w:proofErr w:type="spellStart"/>
      <w:r w:rsidR="0070578C" w:rsidRPr="00372839">
        <w:rPr>
          <w:rFonts w:ascii="Arial MT" w:hAnsi="Arial MT" w:cs="Arial"/>
          <w:i/>
          <w:iCs/>
          <w:color w:val="7F7F7F" w:themeColor="text1" w:themeTint="80"/>
          <w:sz w:val="22"/>
          <w:szCs w:val="22"/>
        </w:rPr>
        <w:t>t</w:t>
      </w:r>
      <w:r w:rsidR="001D6037" w:rsidRPr="00372839">
        <w:rPr>
          <w:rFonts w:ascii="Arial MT" w:hAnsi="Arial MT" w:cs="Arial"/>
          <w:i/>
          <w:iCs/>
          <w:color w:val="7F7F7F" w:themeColor="text1" w:themeTint="80"/>
          <w:sz w:val="22"/>
          <w:szCs w:val="22"/>
        </w:rPr>
        <w:t>ë</w:t>
      </w:r>
      <w:proofErr w:type="spellEnd"/>
      <w:r w:rsidR="0070578C" w:rsidRPr="00372839">
        <w:rPr>
          <w:rFonts w:ascii="Arial MT" w:hAnsi="Arial MT" w:cs="Arial"/>
          <w:i/>
          <w:iCs/>
          <w:color w:val="7F7F7F" w:themeColor="text1" w:themeTint="80"/>
          <w:sz w:val="22"/>
          <w:szCs w:val="22"/>
        </w:rPr>
        <w:t xml:space="preserve"> </w:t>
      </w:r>
      <w:proofErr w:type="spellStart"/>
      <w:r w:rsidR="0070578C" w:rsidRPr="00372839">
        <w:rPr>
          <w:rFonts w:ascii="Arial MT" w:hAnsi="Arial MT" w:cs="Arial"/>
          <w:i/>
          <w:iCs/>
          <w:color w:val="7F7F7F" w:themeColor="text1" w:themeTint="80"/>
          <w:sz w:val="22"/>
          <w:szCs w:val="22"/>
        </w:rPr>
        <w:t>zhvillimit</w:t>
      </w:r>
      <w:proofErr w:type="spellEnd"/>
      <w:r w:rsidR="0070578C" w:rsidRPr="00372839">
        <w:rPr>
          <w:rFonts w:ascii="Arial MT" w:hAnsi="Arial MT" w:cs="Arial"/>
          <w:i/>
          <w:iCs/>
          <w:color w:val="7F7F7F" w:themeColor="text1" w:themeTint="80"/>
          <w:sz w:val="22"/>
          <w:szCs w:val="22"/>
        </w:rPr>
        <w:t xml:space="preserve"> </w:t>
      </w:r>
      <w:proofErr w:type="spellStart"/>
      <w:r w:rsidR="0070578C" w:rsidRPr="00372839">
        <w:rPr>
          <w:rFonts w:ascii="Arial MT" w:hAnsi="Arial MT" w:cs="Arial"/>
          <w:i/>
          <w:iCs/>
          <w:color w:val="7F7F7F" w:themeColor="text1" w:themeTint="80"/>
          <w:sz w:val="22"/>
          <w:szCs w:val="22"/>
        </w:rPr>
        <w:t>n</w:t>
      </w:r>
      <w:r w:rsidR="001D6037" w:rsidRPr="00372839">
        <w:rPr>
          <w:rFonts w:ascii="Arial MT" w:hAnsi="Arial MT" w:cs="Arial"/>
          <w:i/>
          <w:iCs/>
          <w:color w:val="7F7F7F" w:themeColor="text1" w:themeTint="80"/>
          <w:sz w:val="22"/>
          <w:szCs w:val="22"/>
        </w:rPr>
        <w:t>ë</w:t>
      </w:r>
      <w:proofErr w:type="spellEnd"/>
      <w:r w:rsidR="0070578C" w:rsidRPr="00372839">
        <w:rPr>
          <w:rFonts w:ascii="Arial MT" w:hAnsi="Arial MT" w:cs="Arial"/>
          <w:i/>
          <w:iCs/>
          <w:color w:val="7F7F7F" w:themeColor="text1" w:themeTint="80"/>
          <w:sz w:val="22"/>
          <w:szCs w:val="22"/>
        </w:rPr>
        <w:t xml:space="preserve"> </w:t>
      </w:r>
      <w:proofErr w:type="spellStart"/>
      <w:r w:rsidR="0070578C" w:rsidRPr="00372839">
        <w:rPr>
          <w:rFonts w:ascii="Arial MT" w:hAnsi="Arial MT" w:cs="Arial"/>
          <w:i/>
          <w:iCs/>
          <w:color w:val="7F7F7F" w:themeColor="text1" w:themeTint="80"/>
          <w:sz w:val="22"/>
          <w:szCs w:val="22"/>
        </w:rPr>
        <w:t>f</w:t>
      </w:r>
      <w:r w:rsidR="001D6037" w:rsidRPr="00372839">
        <w:rPr>
          <w:rFonts w:ascii="Arial MT" w:hAnsi="Arial MT" w:cs="Arial"/>
          <w:i/>
          <w:iCs/>
          <w:color w:val="7F7F7F" w:themeColor="text1" w:themeTint="80"/>
          <w:sz w:val="22"/>
          <w:szCs w:val="22"/>
        </w:rPr>
        <w:t>ë</w:t>
      </w:r>
      <w:r w:rsidR="0070578C" w:rsidRPr="00372839">
        <w:rPr>
          <w:rFonts w:ascii="Arial MT" w:hAnsi="Arial MT" w:cs="Arial"/>
          <w:i/>
          <w:iCs/>
          <w:color w:val="7F7F7F" w:themeColor="text1" w:themeTint="80"/>
          <w:sz w:val="22"/>
          <w:szCs w:val="22"/>
        </w:rPr>
        <w:t>mij</w:t>
      </w:r>
      <w:r w:rsidR="001D6037" w:rsidRPr="00372839">
        <w:rPr>
          <w:rFonts w:ascii="Arial MT" w:hAnsi="Arial MT" w:cs="Arial"/>
          <w:i/>
          <w:iCs/>
          <w:color w:val="7F7F7F" w:themeColor="text1" w:themeTint="80"/>
          <w:sz w:val="22"/>
          <w:szCs w:val="22"/>
        </w:rPr>
        <w:t>ë</w:t>
      </w:r>
      <w:r w:rsidR="0070578C" w:rsidRPr="00372839">
        <w:rPr>
          <w:rFonts w:ascii="Arial MT" w:hAnsi="Arial MT" w:cs="Arial"/>
          <w:i/>
          <w:iCs/>
          <w:color w:val="7F7F7F" w:themeColor="text1" w:themeTint="80"/>
          <w:sz w:val="22"/>
          <w:szCs w:val="22"/>
        </w:rPr>
        <w:t>rin</w:t>
      </w:r>
      <w:r w:rsidR="001D6037" w:rsidRPr="00372839">
        <w:rPr>
          <w:rFonts w:ascii="Arial MT" w:hAnsi="Arial MT" w:cs="Arial"/>
          <w:i/>
          <w:iCs/>
          <w:color w:val="7F7F7F" w:themeColor="text1" w:themeTint="80"/>
          <w:sz w:val="22"/>
          <w:szCs w:val="22"/>
        </w:rPr>
        <w:t>ë</w:t>
      </w:r>
      <w:proofErr w:type="spellEnd"/>
      <w:r w:rsidR="0070578C" w:rsidRPr="00372839">
        <w:rPr>
          <w:rFonts w:ascii="Arial MT" w:hAnsi="Arial MT" w:cs="Arial"/>
          <w:i/>
          <w:iCs/>
          <w:color w:val="7F7F7F" w:themeColor="text1" w:themeTint="80"/>
          <w:sz w:val="22"/>
          <w:szCs w:val="22"/>
        </w:rPr>
        <w:t xml:space="preserve"> e </w:t>
      </w:r>
      <w:proofErr w:type="spellStart"/>
      <w:r w:rsidR="0070578C" w:rsidRPr="00372839">
        <w:rPr>
          <w:rFonts w:ascii="Arial MT" w:hAnsi="Arial MT" w:cs="Arial"/>
          <w:i/>
          <w:iCs/>
          <w:color w:val="7F7F7F" w:themeColor="text1" w:themeTint="80"/>
          <w:sz w:val="22"/>
          <w:szCs w:val="22"/>
        </w:rPr>
        <w:t>hershme</w:t>
      </w:r>
      <w:proofErr w:type="spellEnd"/>
      <w:r w:rsidR="0070578C" w:rsidRPr="00372839">
        <w:rPr>
          <w:rFonts w:ascii="Arial MT" w:hAnsi="Arial MT" w:cs="Arial"/>
          <w:i/>
          <w:iCs/>
          <w:color w:val="7F7F7F" w:themeColor="text1" w:themeTint="80"/>
          <w:sz w:val="22"/>
          <w:szCs w:val="22"/>
        </w:rPr>
        <w:t xml:space="preserve"> </w:t>
      </w:r>
      <w:proofErr w:type="spellStart"/>
      <w:r w:rsidR="0070578C" w:rsidRPr="00372839">
        <w:rPr>
          <w:rFonts w:ascii="Arial MT" w:hAnsi="Arial MT" w:cs="Arial"/>
          <w:i/>
          <w:iCs/>
          <w:color w:val="7F7F7F" w:themeColor="text1" w:themeTint="80"/>
          <w:sz w:val="22"/>
          <w:szCs w:val="22"/>
        </w:rPr>
        <w:t>n</w:t>
      </w:r>
      <w:r w:rsidR="001D6037" w:rsidRPr="00372839">
        <w:rPr>
          <w:rFonts w:ascii="Arial MT" w:hAnsi="Arial MT" w:cs="Arial"/>
          <w:i/>
          <w:iCs/>
          <w:color w:val="7F7F7F" w:themeColor="text1" w:themeTint="80"/>
          <w:sz w:val="22"/>
          <w:szCs w:val="22"/>
        </w:rPr>
        <w:t>ë</w:t>
      </w:r>
      <w:proofErr w:type="spellEnd"/>
      <w:r w:rsidR="0070578C" w:rsidRPr="00372839">
        <w:rPr>
          <w:rFonts w:ascii="Arial MT" w:hAnsi="Arial MT" w:cs="Arial"/>
          <w:i/>
          <w:iCs/>
          <w:color w:val="7F7F7F" w:themeColor="text1" w:themeTint="80"/>
          <w:sz w:val="22"/>
          <w:szCs w:val="22"/>
        </w:rPr>
        <w:t xml:space="preserve"> </w:t>
      </w:r>
      <w:proofErr w:type="spellStart"/>
      <w:r w:rsidR="0070578C" w:rsidRPr="00372839">
        <w:rPr>
          <w:rFonts w:ascii="Arial MT" w:hAnsi="Arial MT" w:cs="Arial"/>
          <w:i/>
          <w:iCs/>
          <w:color w:val="7F7F7F" w:themeColor="text1" w:themeTint="80"/>
          <w:sz w:val="22"/>
          <w:szCs w:val="22"/>
        </w:rPr>
        <w:t>Kosov</w:t>
      </w:r>
      <w:r w:rsidR="001D6037" w:rsidRPr="00372839">
        <w:rPr>
          <w:rFonts w:ascii="Arial MT" w:hAnsi="Arial MT" w:cs="Arial"/>
          <w:i/>
          <w:iCs/>
          <w:color w:val="7F7F7F" w:themeColor="text1" w:themeTint="80"/>
          <w:sz w:val="22"/>
          <w:szCs w:val="22"/>
        </w:rPr>
        <w:t>ë</w:t>
      </w:r>
      <w:proofErr w:type="spellEnd"/>
      <w:r w:rsidR="0070578C" w:rsidRPr="00372839">
        <w:rPr>
          <w:rFonts w:ascii="Arial MT" w:hAnsi="Arial MT" w:cs="Arial"/>
          <w:i/>
          <w:iCs/>
          <w:color w:val="7F7F7F" w:themeColor="text1" w:themeTint="80"/>
          <w:sz w:val="22"/>
          <w:szCs w:val="22"/>
        </w:rPr>
        <w:t xml:space="preserve"> </w:t>
      </w:r>
      <w:r w:rsidR="00050296" w:rsidRPr="00372839">
        <w:rPr>
          <w:rFonts w:ascii="Arial MT" w:hAnsi="Arial MT" w:cs="Arial"/>
          <w:i/>
          <w:iCs/>
          <w:color w:val="7F7F7F" w:themeColor="text1" w:themeTint="80"/>
          <w:sz w:val="22"/>
          <w:szCs w:val="22"/>
        </w:rPr>
        <w:t xml:space="preserve"> </w:t>
      </w:r>
      <w:r w:rsidR="0070578C" w:rsidRPr="00372839">
        <w:rPr>
          <w:rFonts w:ascii="Arial MT" w:hAnsi="Arial MT" w:cs="Arial"/>
          <w:i/>
          <w:iCs/>
          <w:color w:val="7F7F7F" w:themeColor="text1" w:themeTint="80"/>
          <w:sz w:val="22"/>
          <w:szCs w:val="22"/>
        </w:rPr>
        <w:t>(</w:t>
      </w:r>
      <w:proofErr w:type="spellStart"/>
      <w:r w:rsidR="001D6037" w:rsidRPr="00372839">
        <w:rPr>
          <w:rFonts w:ascii="Arial MT" w:hAnsi="Arial MT" w:cs="Arial"/>
          <w:i/>
          <w:iCs/>
          <w:color w:val="7F7F7F" w:themeColor="text1" w:themeTint="80"/>
          <w:sz w:val="22"/>
          <w:szCs w:val="22"/>
        </w:rPr>
        <w:t>Dhjetor</w:t>
      </w:r>
      <w:proofErr w:type="spellEnd"/>
      <w:r w:rsidR="001D6037" w:rsidRPr="00372839">
        <w:rPr>
          <w:rFonts w:ascii="Arial MT" w:hAnsi="Arial MT" w:cs="Arial"/>
          <w:i/>
          <w:iCs/>
          <w:color w:val="7F7F7F" w:themeColor="text1" w:themeTint="80"/>
          <w:sz w:val="22"/>
          <w:szCs w:val="22"/>
        </w:rPr>
        <w:t xml:space="preserve">, </w:t>
      </w:r>
      <w:r w:rsidR="0070578C" w:rsidRPr="00372839">
        <w:rPr>
          <w:rFonts w:ascii="Arial MT" w:hAnsi="Arial MT" w:cs="Arial"/>
          <w:i/>
          <w:iCs/>
          <w:color w:val="7F7F7F" w:themeColor="text1" w:themeTint="80"/>
          <w:sz w:val="22"/>
          <w:szCs w:val="22"/>
        </w:rPr>
        <w:t>2020)</w:t>
      </w:r>
      <w:r w:rsidR="00BA59BA" w:rsidRPr="00372839">
        <w:rPr>
          <w:rFonts w:ascii="Arial MT" w:hAnsi="Arial MT" w:cs="Arial"/>
          <w:i/>
          <w:iCs/>
          <w:color w:val="7F7F7F" w:themeColor="text1" w:themeTint="80"/>
          <w:sz w:val="22"/>
          <w:szCs w:val="22"/>
        </w:rPr>
        <w:t xml:space="preserve">, </w:t>
      </w:r>
      <w:proofErr w:type="spellStart"/>
      <w:r w:rsidR="00BA59BA" w:rsidRPr="00372839">
        <w:rPr>
          <w:rFonts w:ascii="Arial MT" w:hAnsi="Arial MT" w:cs="Arial"/>
          <w:i/>
          <w:iCs/>
          <w:color w:val="7F7F7F" w:themeColor="text1" w:themeTint="80"/>
          <w:sz w:val="22"/>
          <w:szCs w:val="22"/>
        </w:rPr>
        <w:t>Vizitat</w:t>
      </w:r>
      <w:proofErr w:type="spellEnd"/>
      <w:r w:rsidR="00BA59BA" w:rsidRPr="00372839">
        <w:rPr>
          <w:rFonts w:ascii="Arial MT" w:hAnsi="Arial MT" w:cs="Arial"/>
          <w:i/>
          <w:iCs/>
          <w:color w:val="7F7F7F" w:themeColor="text1" w:themeTint="80"/>
          <w:sz w:val="22"/>
          <w:szCs w:val="22"/>
        </w:rPr>
        <w:t xml:space="preserve"> </w:t>
      </w:r>
      <w:proofErr w:type="spellStart"/>
      <w:r w:rsidR="00BA59BA" w:rsidRPr="00372839">
        <w:rPr>
          <w:rFonts w:ascii="Arial MT" w:hAnsi="Arial MT" w:cs="Arial"/>
          <w:i/>
          <w:iCs/>
          <w:color w:val="7F7F7F" w:themeColor="text1" w:themeTint="80"/>
          <w:sz w:val="22"/>
          <w:szCs w:val="22"/>
        </w:rPr>
        <w:t>sistematike</w:t>
      </w:r>
      <w:proofErr w:type="spellEnd"/>
      <w:r w:rsidR="00BA59BA" w:rsidRPr="00372839">
        <w:rPr>
          <w:rFonts w:ascii="Arial MT" w:hAnsi="Arial MT" w:cs="Arial"/>
          <w:i/>
          <w:iCs/>
          <w:color w:val="7F7F7F" w:themeColor="text1" w:themeTint="80"/>
          <w:sz w:val="22"/>
          <w:szCs w:val="22"/>
        </w:rPr>
        <w:t xml:space="preserve"> </w:t>
      </w:r>
      <w:proofErr w:type="spellStart"/>
      <w:r w:rsidR="00BA59BA" w:rsidRPr="00372839">
        <w:rPr>
          <w:rFonts w:ascii="Arial MT" w:hAnsi="Arial MT" w:cs="Arial"/>
          <w:i/>
          <w:iCs/>
          <w:color w:val="7F7F7F" w:themeColor="text1" w:themeTint="80"/>
          <w:sz w:val="22"/>
          <w:szCs w:val="22"/>
        </w:rPr>
        <w:t>të</w:t>
      </w:r>
      <w:proofErr w:type="spellEnd"/>
      <w:r w:rsidR="00BA59BA" w:rsidRPr="00372839">
        <w:rPr>
          <w:rFonts w:ascii="Arial MT" w:hAnsi="Arial MT" w:cs="Arial"/>
          <w:i/>
          <w:iCs/>
          <w:color w:val="7F7F7F" w:themeColor="text1" w:themeTint="80"/>
          <w:sz w:val="22"/>
          <w:szCs w:val="22"/>
        </w:rPr>
        <w:t xml:space="preserve"> </w:t>
      </w:r>
      <w:proofErr w:type="spellStart"/>
      <w:r w:rsidR="00BA59BA" w:rsidRPr="00372839">
        <w:rPr>
          <w:rFonts w:ascii="Arial MT" w:hAnsi="Arial MT" w:cs="Arial"/>
          <w:i/>
          <w:iCs/>
          <w:color w:val="7F7F7F" w:themeColor="text1" w:themeTint="80"/>
          <w:sz w:val="22"/>
          <w:szCs w:val="22"/>
        </w:rPr>
        <w:t>nxënësve</w:t>
      </w:r>
      <w:proofErr w:type="spellEnd"/>
      <w:r w:rsidR="00BA59BA" w:rsidRPr="00372839">
        <w:rPr>
          <w:rFonts w:ascii="Arial MT" w:hAnsi="Arial MT" w:cs="Arial"/>
          <w:i/>
          <w:iCs/>
          <w:color w:val="7F7F7F" w:themeColor="text1" w:themeTint="80"/>
          <w:sz w:val="22"/>
          <w:szCs w:val="22"/>
        </w:rPr>
        <w:t xml:space="preserve"> </w:t>
      </w:r>
      <w:proofErr w:type="spellStart"/>
      <w:r w:rsidR="00200F1B" w:rsidRPr="00372839">
        <w:rPr>
          <w:rFonts w:ascii="Arial MT" w:hAnsi="Arial MT" w:cs="Arial"/>
          <w:i/>
          <w:iCs/>
          <w:color w:val="7F7F7F" w:themeColor="text1" w:themeTint="80"/>
          <w:sz w:val="22"/>
          <w:szCs w:val="22"/>
        </w:rPr>
        <w:t>të</w:t>
      </w:r>
      <w:proofErr w:type="spellEnd"/>
      <w:r w:rsidR="00200F1B" w:rsidRPr="00372839">
        <w:rPr>
          <w:rFonts w:ascii="Arial MT" w:hAnsi="Arial MT" w:cs="Arial"/>
          <w:i/>
          <w:iCs/>
          <w:color w:val="7F7F7F" w:themeColor="text1" w:themeTint="80"/>
          <w:sz w:val="22"/>
          <w:szCs w:val="22"/>
        </w:rPr>
        <w:t xml:space="preserve"> </w:t>
      </w:r>
      <w:proofErr w:type="spellStart"/>
      <w:r w:rsidR="00200F1B" w:rsidRPr="00372839">
        <w:rPr>
          <w:rFonts w:ascii="Arial MT" w:hAnsi="Arial MT" w:cs="Arial"/>
          <w:i/>
          <w:iCs/>
          <w:color w:val="7F7F7F" w:themeColor="text1" w:themeTint="80"/>
          <w:sz w:val="22"/>
          <w:szCs w:val="22"/>
        </w:rPr>
        <w:t>shkollave</w:t>
      </w:r>
      <w:proofErr w:type="spellEnd"/>
      <w:r w:rsidR="00200F1B" w:rsidRPr="00372839">
        <w:rPr>
          <w:rFonts w:ascii="Arial MT" w:hAnsi="Arial MT" w:cs="Arial"/>
          <w:i/>
          <w:iCs/>
          <w:color w:val="7F7F7F" w:themeColor="text1" w:themeTint="80"/>
          <w:sz w:val="22"/>
          <w:szCs w:val="22"/>
        </w:rPr>
        <w:t xml:space="preserve"> </w:t>
      </w:r>
      <w:proofErr w:type="spellStart"/>
      <w:r w:rsidR="00200F1B" w:rsidRPr="00372839">
        <w:rPr>
          <w:rFonts w:ascii="Arial MT" w:hAnsi="Arial MT" w:cs="Arial"/>
          <w:i/>
          <w:iCs/>
          <w:color w:val="7F7F7F" w:themeColor="text1" w:themeTint="80"/>
          <w:sz w:val="22"/>
          <w:szCs w:val="22"/>
        </w:rPr>
        <w:t>fillore</w:t>
      </w:r>
      <w:proofErr w:type="spellEnd"/>
      <w:r w:rsidR="00200F1B" w:rsidRPr="00372839">
        <w:rPr>
          <w:rFonts w:ascii="Arial MT" w:hAnsi="Arial MT" w:cs="Arial"/>
          <w:i/>
          <w:iCs/>
          <w:color w:val="7F7F7F" w:themeColor="text1" w:themeTint="80"/>
          <w:sz w:val="22"/>
          <w:szCs w:val="22"/>
        </w:rPr>
        <w:t xml:space="preserve"> </w:t>
      </w:r>
      <w:proofErr w:type="spellStart"/>
      <w:r w:rsidR="00200F1B" w:rsidRPr="00372839">
        <w:rPr>
          <w:rFonts w:ascii="Arial MT" w:hAnsi="Arial MT" w:cs="Arial"/>
          <w:i/>
          <w:iCs/>
          <w:color w:val="7F7F7F" w:themeColor="text1" w:themeTint="80"/>
          <w:sz w:val="22"/>
          <w:szCs w:val="22"/>
        </w:rPr>
        <w:t>dhe</w:t>
      </w:r>
      <w:proofErr w:type="spellEnd"/>
      <w:r w:rsidR="00200F1B" w:rsidRPr="00372839">
        <w:rPr>
          <w:rFonts w:ascii="Arial MT" w:hAnsi="Arial MT" w:cs="Arial"/>
          <w:i/>
          <w:iCs/>
          <w:color w:val="7F7F7F" w:themeColor="text1" w:themeTint="80"/>
          <w:sz w:val="22"/>
          <w:szCs w:val="22"/>
        </w:rPr>
        <w:t xml:space="preserve"> </w:t>
      </w:r>
      <w:proofErr w:type="spellStart"/>
      <w:r w:rsidR="00200F1B" w:rsidRPr="00372839">
        <w:rPr>
          <w:rFonts w:ascii="Arial MT" w:hAnsi="Arial MT" w:cs="Arial"/>
          <w:i/>
          <w:iCs/>
          <w:color w:val="7F7F7F" w:themeColor="text1" w:themeTint="80"/>
          <w:sz w:val="22"/>
          <w:szCs w:val="22"/>
        </w:rPr>
        <w:t>të</w:t>
      </w:r>
      <w:proofErr w:type="spellEnd"/>
      <w:r w:rsidR="00200F1B" w:rsidRPr="00372839">
        <w:rPr>
          <w:rFonts w:ascii="Arial MT" w:hAnsi="Arial MT" w:cs="Arial"/>
          <w:i/>
          <w:iCs/>
          <w:color w:val="7F7F7F" w:themeColor="text1" w:themeTint="80"/>
          <w:sz w:val="22"/>
          <w:szCs w:val="22"/>
        </w:rPr>
        <w:t xml:space="preserve"> </w:t>
      </w:r>
      <w:proofErr w:type="spellStart"/>
      <w:r w:rsidR="00200F1B" w:rsidRPr="00372839">
        <w:rPr>
          <w:rFonts w:ascii="Arial MT" w:hAnsi="Arial MT" w:cs="Arial"/>
          <w:i/>
          <w:iCs/>
          <w:color w:val="7F7F7F" w:themeColor="text1" w:themeTint="80"/>
          <w:sz w:val="22"/>
          <w:szCs w:val="22"/>
        </w:rPr>
        <w:t>mesme</w:t>
      </w:r>
      <w:proofErr w:type="spellEnd"/>
      <w:r w:rsidR="00200F1B" w:rsidRPr="00372839">
        <w:rPr>
          <w:rFonts w:ascii="Arial MT" w:hAnsi="Arial MT" w:cs="Arial"/>
          <w:i/>
          <w:iCs/>
          <w:color w:val="7F7F7F" w:themeColor="text1" w:themeTint="80"/>
          <w:sz w:val="22"/>
          <w:szCs w:val="22"/>
        </w:rPr>
        <w:t xml:space="preserve"> </w:t>
      </w:r>
      <w:proofErr w:type="spellStart"/>
      <w:r w:rsidR="00200F1B" w:rsidRPr="00372839">
        <w:rPr>
          <w:rFonts w:ascii="Arial MT" w:hAnsi="Arial MT" w:cs="Arial"/>
          <w:i/>
          <w:iCs/>
          <w:color w:val="7F7F7F" w:themeColor="text1" w:themeTint="80"/>
          <w:sz w:val="22"/>
          <w:szCs w:val="22"/>
        </w:rPr>
        <w:t>të</w:t>
      </w:r>
      <w:proofErr w:type="spellEnd"/>
      <w:r w:rsidR="00200F1B" w:rsidRPr="00372839">
        <w:rPr>
          <w:rFonts w:ascii="Arial MT" w:hAnsi="Arial MT" w:cs="Arial"/>
          <w:i/>
          <w:iCs/>
          <w:color w:val="7F7F7F" w:themeColor="text1" w:themeTint="80"/>
          <w:sz w:val="22"/>
          <w:szCs w:val="22"/>
        </w:rPr>
        <w:t xml:space="preserve"> </w:t>
      </w:r>
      <w:proofErr w:type="spellStart"/>
      <w:r w:rsidR="00200F1B" w:rsidRPr="00372839">
        <w:rPr>
          <w:rFonts w:ascii="Arial MT" w:hAnsi="Arial MT" w:cs="Arial"/>
          <w:i/>
          <w:iCs/>
          <w:color w:val="7F7F7F" w:themeColor="text1" w:themeTint="80"/>
          <w:sz w:val="22"/>
          <w:szCs w:val="22"/>
        </w:rPr>
        <w:t>ulta</w:t>
      </w:r>
      <w:proofErr w:type="spellEnd"/>
      <w:r w:rsidR="00200F1B" w:rsidRPr="00372839">
        <w:rPr>
          <w:rFonts w:ascii="Arial MT" w:hAnsi="Arial MT" w:cs="Arial"/>
          <w:i/>
          <w:iCs/>
          <w:color w:val="7F7F7F" w:themeColor="text1" w:themeTint="80"/>
          <w:sz w:val="22"/>
          <w:szCs w:val="22"/>
        </w:rPr>
        <w:t xml:space="preserve">, </w:t>
      </w:r>
      <w:proofErr w:type="spellStart"/>
      <w:r w:rsidR="00200F1B" w:rsidRPr="00372839">
        <w:rPr>
          <w:rFonts w:ascii="Arial MT" w:hAnsi="Arial MT" w:cs="Arial"/>
          <w:i/>
          <w:iCs/>
          <w:color w:val="7F7F7F" w:themeColor="text1" w:themeTint="80"/>
          <w:sz w:val="22"/>
          <w:szCs w:val="22"/>
        </w:rPr>
        <w:t>Klasa</w:t>
      </w:r>
      <w:proofErr w:type="spellEnd"/>
      <w:r w:rsidR="00200F1B" w:rsidRPr="00372839">
        <w:rPr>
          <w:rFonts w:ascii="Arial MT" w:hAnsi="Arial MT" w:cs="Arial"/>
          <w:i/>
          <w:iCs/>
          <w:color w:val="7F7F7F" w:themeColor="text1" w:themeTint="80"/>
          <w:sz w:val="22"/>
          <w:szCs w:val="22"/>
        </w:rPr>
        <w:t xml:space="preserve"> I, V </w:t>
      </w:r>
      <w:proofErr w:type="spellStart"/>
      <w:r w:rsidR="00200F1B" w:rsidRPr="00372839">
        <w:rPr>
          <w:rFonts w:ascii="Arial MT" w:hAnsi="Arial MT" w:cs="Arial"/>
          <w:i/>
          <w:iCs/>
          <w:color w:val="7F7F7F" w:themeColor="text1" w:themeTint="80"/>
          <w:sz w:val="22"/>
          <w:szCs w:val="22"/>
        </w:rPr>
        <w:t>dhe</w:t>
      </w:r>
      <w:proofErr w:type="spellEnd"/>
      <w:r w:rsidR="00200F1B" w:rsidRPr="00372839">
        <w:rPr>
          <w:rFonts w:ascii="Arial MT" w:hAnsi="Arial MT" w:cs="Arial"/>
          <w:i/>
          <w:iCs/>
          <w:color w:val="7F7F7F" w:themeColor="text1" w:themeTint="80"/>
          <w:sz w:val="22"/>
          <w:szCs w:val="22"/>
        </w:rPr>
        <w:t xml:space="preserve"> IX</w:t>
      </w:r>
      <w:r w:rsidR="006C1CB0" w:rsidRPr="00372839">
        <w:rPr>
          <w:rFonts w:ascii="Arial MT" w:hAnsi="Arial MT" w:cs="Arial"/>
          <w:i/>
          <w:iCs/>
          <w:color w:val="7F7F7F" w:themeColor="text1" w:themeTint="80"/>
          <w:sz w:val="22"/>
          <w:szCs w:val="22"/>
        </w:rPr>
        <w:t xml:space="preserve"> </w:t>
      </w:r>
      <w:proofErr w:type="spellStart"/>
      <w:r w:rsidR="006C1CB0" w:rsidRPr="00372839">
        <w:rPr>
          <w:rFonts w:ascii="Arial MT" w:hAnsi="Arial MT" w:cs="Arial"/>
          <w:i/>
          <w:iCs/>
          <w:color w:val="7F7F7F" w:themeColor="text1" w:themeTint="80"/>
          <w:sz w:val="22"/>
          <w:szCs w:val="22"/>
        </w:rPr>
        <w:t>në</w:t>
      </w:r>
      <w:proofErr w:type="spellEnd"/>
      <w:r w:rsidR="006C1CB0" w:rsidRPr="00372839">
        <w:rPr>
          <w:rFonts w:ascii="Arial MT" w:hAnsi="Arial MT" w:cs="Arial"/>
          <w:i/>
          <w:iCs/>
          <w:color w:val="7F7F7F" w:themeColor="text1" w:themeTint="80"/>
          <w:sz w:val="22"/>
          <w:szCs w:val="22"/>
        </w:rPr>
        <w:t xml:space="preserve"> </w:t>
      </w:r>
      <w:proofErr w:type="spellStart"/>
      <w:r w:rsidR="006C1CB0" w:rsidRPr="00372839">
        <w:rPr>
          <w:rFonts w:ascii="Arial MT" w:hAnsi="Arial MT" w:cs="Arial"/>
          <w:i/>
          <w:iCs/>
          <w:color w:val="7F7F7F" w:themeColor="text1" w:themeTint="80"/>
          <w:sz w:val="22"/>
          <w:szCs w:val="22"/>
        </w:rPr>
        <w:t>komunën</w:t>
      </w:r>
      <w:proofErr w:type="spellEnd"/>
      <w:r w:rsidR="006C1CB0" w:rsidRPr="00372839">
        <w:rPr>
          <w:rFonts w:ascii="Arial MT" w:hAnsi="Arial MT" w:cs="Arial"/>
          <w:i/>
          <w:iCs/>
          <w:color w:val="7F7F7F" w:themeColor="text1" w:themeTint="80"/>
          <w:sz w:val="22"/>
          <w:szCs w:val="22"/>
        </w:rPr>
        <w:t xml:space="preserve"> e </w:t>
      </w:r>
      <w:proofErr w:type="spellStart"/>
      <w:r w:rsidR="006C1CB0" w:rsidRPr="00372839">
        <w:rPr>
          <w:rFonts w:ascii="Arial MT" w:hAnsi="Arial MT" w:cs="Arial"/>
          <w:i/>
          <w:iCs/>
          <w:color w:val="7F7F7F" w:themeColor="text1" w:themeTint="80"/>
          <w:sz w:val="22"/>
          <w:szCs w:val="22"/>
        </w:rPr>
        <w:t>Gjakovës</w:t>
      </w:r>
      <w:proofErr w:type="spellEnd"/>
      <w:r w:rsidR="006C1CB0" w:rsidRPr="00372839">
        <w:rPr>
          <w:rFonts w:ascii="Arial MT" w:hAnsi="Arial MT" w:cs="Arial"/>
          <w:i/>
          <w:iCs/>
          <w:color w:val="7F7F7F" w:themeColor="text1" w:themeTint="80"/>
          <w:sz w:val="22"/>
          <w:szCs w:val="22"/>
        </w:rPr>
        <w:t>, (QKMF, 2023)</w:t>
      </w:r>
      <w:r w:rsidR="00F775FB" w:rsidRPr="00372839">
        <w:rPr>
          <w:rFonts w:ascii="Arial MT" w:hAnsi="Arial MT" w:cs="Arial"/>
          <w:i/>
          <w:iCs/>
          <w:color w:val="7F7F7F" w:themeColor="text1" w:themeTint="80"/>
          <w:sz w:val="22"/>
          <w:szCs w:val="22"/>
        </w:rPr>
        <w:t>,</w:t>
      </w:r>
      <w:r w:rsidR="00AF4267">
        <w:rPr>
          <w:rFonts w:ascii="Arial MT" w:hAnsi="Arial MT" w:cs="Arial"/>
          <w:i/>
          <w:iCs/>
          <w:color w:val="7F7F7F" w:themeColor="text1" w:themeTint="80"/>
          <w:sz w:val="22"/>
          <w:szCs w:val="22"/>
        </w:rPr>
        <w:t xml:space="preserve"> </w:t>
      </w:r>
      <w:proofErr w:type="spellStart"/>
      <w:r w:rsidR="00EB184F">
        <w:rPr>
          <w:rFonts w:ascii="Arial MT" w:hAnsi="Arial MT" w:cs="Arial"/>
          <w:i/>
          <w:iCs/>
          <w:color w:val="7F7F7F" w:themeColor="text1" w:themeTint="80"/>
          <w:sz w:val="22"/>
          <w:szCs w:val="22"/>
        </w:rPr>
        <w:t>Strategjia</w:t>
      </w:r>
      <w:proofErr w:type="spellEnd"/>
      <w:r w:rsidR="00EB184F">
        <w:rPr>
          <w:rFonts w:ascii="Arial MT" w:hAnsi="Arial MT" w:cs="Arial"/>
          <w:i/>
          <w:iCs/>
          <w:color w:val="7F7F7F" w:themeColor="text1" w:themeTint="80"/>
          <w:sz w:val="22"/>
          <w:szCs w:val="22"/>
        </w:rPr>
        <w:t xml:space="preserve"> </w:t>
      </w:r>
      <w:proofErr w:type="spellStart"/>
      <w:r w:rsidR="00EB184F">
        <w:rPr>
          <w:rFonts w:ascii="Arial MT" w:hAnsi="Arial MT" w:cs="Arial"/>
          <w:i/>
          <w:iCs/>
          <w:color w:val="7F7F7F" w:themeColor="text1" w:themeTint="80"/>
          <w:sz w:val="22"/>
          <w:szCs w:val="22"/>
        </w:rPr>
        <w:t>dhe</w:t>
      </w:r>
      <w:proofErr w:type="spellEnd"/>
      <w:r w:rsidR="00EB184F">
        <w:rPr>
          <w:rFonts w:ascii="Arial MT" w:hAnsi="Arial MT" w:cs="Arial"/>
          <w:i/>
          <w:iCs/>
          <w:color w:val="7F7F7F" w:themeColor="text1" w:themeTint="80"/>
          <w:sz w:val="22"/>
          <w:szCs w:val="22"/>
        </w:rPr>
        <w:t xml:space="preserve"> </w:t>
      </w:r>
      <w:proofErr w:type="spellStart"/>
      <w:r w:rsidR="00EB184F">
        <w:rPr>
          <w:rFonts w:ascii="Arial MT" w:hAnsi="Arial MT" w:cs="Arial"/>
          <w:i/>
          <w:iCs/>
          <w:color w:val="7F7F7F" w:themeColor="text1" w:themeTint="80"/>
          <w:sz w:val="22"/>
          <w:szCs w:val="22"/>
        </w:rPr>
        <w:t>plani</w:t>
      </w:r>
      <w:proofErr w:type="spellEnd"/>
      <w:r w:rsidR="00EB184F">
        <w:rPr>
          <w:rFonts w:ascii="Arial MT" w:hAnsi="Arial MT" w:cs="Arial"/>
          <w:i/>
          <w:iCs/>
          <w:color w:val="7F7F7F" w:themeColor="text1" w:themeTint="80"/>
          <w:sz w:val="22"/>
          <w:szCs w:val="22"/>
        </w:rPr>
        <w:t xml:space="preserve"> </w:t>
      </w:r>
      <w:proofErr w:type="spellStart"/>
      <w:r w:rsidR="00EB184F">
        <w:rPr>
          <w:rFonts w:ascii="Arial MT" w:hAnsi="Arial MT" w:cs="Arial"/>
          <w:i/>
          <w:iCs/>
          <w:color w:val="7F7F7F" w:themeColor="text1" w:themeTint="80"/>
          <w:sz w:val="22"/>
          <w:szCs w:val="22"/>
        </w:rPr>
        <w:t>i</w:t>
      </w:r>
      <w:proofErr w:type="spellEnd"/>
      <w:r w:rsidR="00EB184F">
        <w:rPr>
          <w:rFonts w:ascii="Arial MT" w:hAnsi="Arial MT" w:cs="Arial"/>
          <w:i/>
          <w:iCs/>
          <w:color w:val="7F7F7F" w:themeColor="text1" w:themeTint="80"/>
          <w:sz w:val="22"/>
          <w:szCs w:val="22"/>
        </w:rPr>
        <w:t xml:space="preserve"> </w:t>
      </w:r>
      <w:proofErr w:type="spellStart"/>
      <w:r w:rsidR="00EB184F">
        <w:rPr>
          <w:rFonts w:ascii="Arial MT" w:hAnsi="Arial MT" w:cs="Arial"/>
          <w:i/>
          <w:iCs/>
          <w:color w:val="7F7F7F" w:themeColor="text1" w:themeTint="80"/>
          <w:sz w:val="22"/>
          <w:szCs w:val="22"/>
        </w:rPr>
        <w:t>veprimit</w:t>
      </w:r>
      <w:proofErr w:type="spellEnd"/>
      <w:r w:rsidR="00EB184F">
        <w:rPr>
          <w:rFonts w:ascii="Arial MT" w:hAnsi="Arial MT" w:cs="Arial"/>
          <w:i/>
          <w:iCs/>
          <w:color w:val="7F7F7F" w:themeColor="text1" w:themeTint="80"/>
          <w:sz w:val="22"/>
          <w:szCs w:val="22"/>
        </w:rPr>
        <w:t xml:space="preserve"> </w:t>
      </w:r>
      <w:proofErr w:type="spellStart"/>
      <w:r w:rsidR="00EB184F">
        <w:rPr>
          <w:rFonts w:ascii="Arial MT" w:hAnsi="Arial MT" w:cs="Arial"/>
          <w:i/>
          <w:iCs/>
          <w:color w:val="7F7F7F" w:themeColor="text1" w:themeTint="80"/>
          <w:sz w:val="22"/>
          <w:szCs w:val="22"/>
        </w:rPr>
        <w:t>për</w:t>
      </w:r>
      <w:proofErr w:type="spellEnd"/>
      <w:r w:rsidR="00EB184F">
        <w:rPr>
          <w:rFonts w:ascii="Arial MT" w:hAnsi="Arial MT" w:cs="Arial"/>
          <w:i/>
          <w:iCs/>
          <w:color w:val="7F7F7F" w:themeColor="text1" w:themeTint="80"/>
          <w:sz w:val="22"/>
          <w:szCs w:val="22"/>
        </w:rPr>
        <w:t xml:space="preserve"> </w:t>
      </w:r>
      <w:proofErr w:type="spellStart"/>
      <w:r w:rsidR="00EB184F">
        <w:rPr>
          <w:rFonts w:ascii="Arial MT" w:hAnsi="Arial MT" w:cs="Arial"/>
          <w:i/>
          <w:iCs/>
          <w:color w:val="7F7F7F" w:themeColor="text1" w:themeTint="80"/>
          <w:sz w:val="22"/>
          <w:szCs w:val="22"/>
        </w:rPr>
        <w:t>komunën</w:t>
      </w:r>
      <w:proofErr w:type="spellEnd"/>
      <w:r w:rsidR="00EB184F">
        <w:rPr>
          <w:rFonts w:ascii="Arial MT" w:hAnsi="Arial MT" w:cs="Arial"/>
          <w:i/>
          <w:iCs/>
          <w:color w:val="7F7F7F" w:themeColor="text1" w:themeTint="80"/>
          <w:sz w:val="22"/>
          <w:szCs w:val="22"/>
        </w:rPr>
        <w:t xml:space="preserve"> mike </w:t>
      </w:r>
      <w:proofErr w:type="spellStart"/>
      <w:r w:rsidR="00EB184F">
        <w:rPr>
          <w:rFonts w:ascii="Arial MT" w:hAnsi="Arial MT" w:cs="Arial"/>
          <w:i/>
          <w:iCs/>
          <w:color w:val="7F7F7F" w:themeColor="text1" w:themeTint="80"/>
          <w:sz w:val="22"/>
          <w:szCs w:val="22"/>
        </w:rPr>
        <w:t>për</w:t>
      </w:r>
      <w:proofErr w:type="spellEnd"/>
      <w:r w:rsidR="00EB184F">
        <w:rPr>
          <w:rFonts w:ascii="Arial MT" w:hAnsi="Arial MT" w:cs="Arial"/>
          <w:i/>
          <w:iCs/>
          <w:color w:val="7F7F7F" w:themeColor="text1" w:themeTint="80"/>
          <w:sz w:val="22"/>
          <w:szCs w:val="22"/>
        </w:rPr>
        <w:t xml:space="preserve"> </w:t>
      </w:r>
      <w:proofErr w:type="spellStart"/>
      <w:r w:rsidR="00EB184F">
        <w:rPr>
          <w:rFonts w:ascii="Arial MT" w:hAnsi="Arial MT" w:cs="Arial"/>
          <w:i/>
          <w:iCs/>
          <w:color w:val="7F7F7F" w:themeColor="text1" w:themeTint="80"/>
          <w:sz w:val="22"/>
          <w:szCs w:val="22"/>
        </w:rPr>
        <w:t>fëmijët</w:t>
      </w:r>
      <w:proofErr w:type="spellEnd"/>
      <w:r w:rsidR="005B4A19">
        <w:rPr>
          <w:rFonts w:ascii="Arial MT" w:hAnsi="Arial MT" w:cs="Arial"/>
          <w:i/>
          <w:iCs/>
          <w:color w:val="7F7F7F" w:themeColor="text1" w:themeTint="80"/>
          <w:sz w:val="22"/>
          <w:szCs w:val="22"/>
        </w:rPr>
        <w:t xml:space="preserve">, KGJ (2017-2021), </w:t>
      </w:r>
      <w:proofErr w:type="spellStart"/>
      <w:r w:rsidR="00F775FB" w:rsidRPr="00372839">
        <w:rPr>
          <w:rFonts w:ascii="Arial MT" w:hAnsi="Arial MT" w:cs="Arial"/>
          <w:i/>
          <w:iCs/>
          <w:color w:val="7F7F7F" w:themeColor="text1" w:themeTint="80"/>
          <w:sz w:val="22"/>
          <w:szCs w:val="22"/>
        </w:rPr>
        <w:t>etj</w:t>
      </w:r>
      <w:proofErr w:type="spellEnd"/>
      <w:r w:rsidR="00F775FB" w:rsidRPr="00372839">
        <w:rPr>
          <w:rFonts w:ascii="Arial MT" w:hAnsi="Arial MT" w:cs="Arial"/>
          <w:i/>
          <w:iCs/>
          <w:color w:val="7F7F7F" w:themeColor="text1" w:themeTint="80"/>
          <w:sz w:val="22"/>
          <w:szCs w:val="22"/>
        </w:rPr>
        <w:t xml:space="preserve">. </w:t>
      </w:r>
    </w:p>
    <w:p w14:paraId="5A2C7A81" w14:textId="53E502E3" w:rsidR="005E1233" w:rsidRPr="00372839" w:rsidRDefault="005E1233" w:rsidP="001630A7">
      <w:pPr>
        <w:jc w:val="both"/>
        <w:rPr>
          <w:rFonts w:ascii="Arial MT" w:hAnsi="Arial MT" w:cs="Arial"/>
          <w:color w:val="7F7F7F" w:themeColor="text1" w:themeTint="80"/>
          <w:sz w:val="22"/>
          <w:szCs w:val="22"/>
        </w:rPr>
      </w:pPr>
    </w:p>
    <w:p w14:paraId="03658DDA" w14:textId="70592196" w:rsidR="0072186F" w:rsidRPr="00372839" w:rsidRDefault="008053D5"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Plani</w:t>
      </w:r>
      <w:proofErr w:type="spellEnd"/>
      <w:r w:rsidRPr="00372839">
        <w:rPr>
          <w:rFonts w:ascii="Arial MT" w:hAnsi="Arial MT" w:cs="Arial"/>
          <w:color w:val="7F7F7F" w:themeColor="text1" w:themeTint="80"/>
          <w:sz w:val="22"/>
          <w:szCs w:val="22"/>
        </w:rPr>
        <w:t xml:space="preserve"> </w:t>
      </w:r>
      <w:proofErr w:type="spellStart"/>
      <w:r w:rsidR="001D6037" w:rsidRPr="00372839">
        <w:rPr>
          <w:rFonts w:ascii="Arial MT" w:hAnsi="Arial MT" w:cs="Arial"/>
          <w:color w:val="7F7F7F" w:themeColor="text1" w:themeTint="80"/>
          <w:sz w:val="22"/>
          <w:szCs w:val="22"/>
        </w:rPr>
        <w:t>i</w:t>
      </w:r>
      <w:proofErr w:type="spellEnd"/>
      <w:r w:rsidRPr="00372839">
        <w:rPr>
          <w:rFonts w:ascii="Arial MT" w:hAnsi="Arial MT" w:cs="Arial"/>
          <w:color w:val="7F7F7F" w:themeColor="text1" w:themeTint="80"/>
          <w:sz w:val="22"/>
          <w:szCs w:val="22"/>
        </w:rPr>
        <w:t xml:space="preserve"> </w:t>
      </w:r>
      <w:proofErr w:type="spellStart"/>
      <w:r w:rsidR="00B85EB0" w:rsidRPr="00372839">
        <w:rPr>
          <w:rFonts w:ascii="Arial MT" w:hAnsi="Arial MT" w:cs="Arial"/>
          <w:color w:val="7F7F7F" w:themeColor="text1" w:themeTint="80"/>
          <w:sz w:val="22"/>
          <w:szCs w:val="22"/>
        </w:rPr>
        <w:t>Punës</w:t>
      </w:r>
      <w:proofErr w:type="spellEnd"/>
      <w:r w:rsidR="00B85EB0" w:rsidRPr="00372839">
        <w:rPr>
          <w:rFonts w:ascii="Arial MT" w:hAnsi="Arial MT" w:cs="Arial"/>
          <w:color w:val="7F7F7F" w:themeColor="text1" w:themeTint="80"/>
          <w:sz w:val="22"/>
          <w:szCs w:val="22"/>
        </w:rPr>
        <w:t xml:space="preserve"> </w:t>
      </w:r>
      <w:proofErr w:type="spellStart"/>
      <w:r w:rsidR="00B85EB0" w:rsidRPr="00372839">
        <w:rPr>
          <w:rFonts w:ascii="Arial MT" w:hAnsi="Arial MT" w:cs="Arial"/>
          <w:color w:val="7F7F7F" w:themeColor="text1" w:themeTint="80"/>
          <w:sz w:val="22"/>
          <w:szCs w:val="22"/>
        </w:rPr>
        <w:t>i</w:t>
      </w:r>
      <w:proofErr w:type="spellEnd"/>
      <w:r w:rsidR="00B85EB0" w:rsidRPr="00372839">
        <w:rPr>
          <w:rFonts w:ascii="Arial MT" w:hAnsi="Arial MT" w:cs="Arial"/>
          <w:color w:val="7F7F7F" w:themeColor="text1" w:themeTint="80"/>
          <w:sz w:val="22"/>
          <w:szCs w:val="22"/>
        </w:rPr>
        <w:t xml:space="preserve"> EDF</w:t>
      </w:r>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kalon</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w:t>
      </w:r>
      <w:r w:rsidR="001D6037"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fazat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w:t>
      </w:r>
      <w:r w:rsidR="001D6037"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gjimi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publi</w:t>
      </w:r>
      <w:r w:rsidR="00FC546F" w:rsidRPr="00372839">
        <w:rPr>
          <w:rFonts w:ascii="Arial MT" w:hAnsi="Arial MT" w:cs="Arial"/>
          <w:color w:val="7F7F7F" w:themeColor="text1" w:themeTint="80"/>
          <w:sz w:val="22"/>
          <w:szCs w:val="22"/>
        </w:rPr>
        <w:t>k</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dhe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votimi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nga</w:t>
      </w:r>
      <w:proofErr w:type="spellEnd"/>
      <w:r w:rsidRPr="00372839">
        <w:rPr>
          <w:rFonts w:ascii="Arial MT" w:hAnsi="Arial MT" w:cs="Arial"/>
          <w:color w:val="7F7F7F" w:themeColor="text1" w:themeTint="80"/>
          <w:sz w:val="22"/>
          <w:szCs w:val="22"/>
        </w:rPr>
        <w:t xml:space="preserve"> AK.</w:t>
      </w:r>
    </w:p>
    <w:p w14:paraId="40160C66" w14:textId="77777777" w:rsidR="008A3055" w:rsidRPr="00372839" w:rsidRDefault="008A3055" w:rsidP="001630A7">
      <w:pPr>
        <w:jc w:val="both"/>
        <w:rPr>
          <w:rFonts w:ascii="Arial MT" w:hAnsi="Arial MT" w:cs="Arial"/>
          <w:sz w:val="22"/>
          <w:szCs w:val="22"/>
        </w:rPr>
      </w:pPr>
    </w:p>
    <w:p w14:paraId="566B76E9" w14:textId="77777777" w:rsidR="008A3055" w:rsidRPr="00372839" w:rsidRDefault="008A3055" w:rsidP="001630A7">
      <w:pPr>
        <w:jc w:val="both"/>
        <w:rPr>
          <w:rFonts w:ascii="Arial MT" w:hAnsi="Arial MT" w:cs="Arial"/>
          <w:sz w:val="22"/>
          <w:szCs w:val="22"/>
        </w:rPr>
      </w:pPr>
    </w:p>
    <w:p w14:paraId="3DEF2175" w14:textId="77777777" w:rsidR="008A3055" w:rsidRDefault="008A3055" w:rsidP="001630A7">
      <w:pPr>
        <w:jc w:val="both"/>
        <w:rPr>
          <w:rFonts w:ascii="Arial MT" w:hAnsi="Arial MT" w:cs="Arial"/>
          <w:sz w:val="22"/>
          <w:szCs w:val="22"/>
        </w:rPr>
      </w:pPr>
    </w:p>
    <w:p w14:paraId="5AF3185D" w14:textId="77777777" w:rsidR="005B4A19" w:rsidRDefault="005B4A19" w:rsidP="001630A7">
      <w:pPr>
        <w:jc w:val="both"/>
        <w:rPr>
          <w:rFonts w:ascii="Arial MT" w:hAnsi="Arial MT" w:cs="Arial"/>
          <w:sz w:val="22"/>
          <w:szCs w:val="22"/>
        </w:rPr>
      </w:pPr>
    </w:p>
    <w:p w14:paraId="39D26BB3" w14:textId="77777777" w:rsidR="005B4A19" w:rsidRDefault="005B4A19" w:rsidP="001630A7">
      <w:pPr>
        <w:jc w:val="both"/>
        <w:rPr>
          <w:rFonts w:ascii="Arial MT" w:hAnsi="Arial MT" w:cs="Arial"/>
          <w:sz w:val="22"/>
          <w:szCs w:val="22"/>
        </w:rPr>
      </w:pPr>
    </w:p>
    <w:p w14:paraId="4B184414" w14:textId="77777777" w:rsidR="005B4A19" w:rsidRPr="00372839" w:rsidRDefault="005B4A19" w:rsidP="001630A7">
      <w:pPr>
        <w:jc w:val="both"/>
        <w:rPr>
          <w:rFonts w:ascii="Arial MT" w:hAnsi="Arial MT" w:cs="Arial"/>
          <w:sz w:val="22"/>
          <w:szCs w:val="22"/>
        </w:rPr>
      </w:pPr>
    </w:p>
    <w:p w14:paraId="38E68F1F" w14:textId="18B323A9" w:rsidR="00827230" w:rsidRPr="00372839" w:rsidRDefault="00C57CAB" w:rsidP="001630A7">
      <w:pPr>
        <w:pStyle w:val="Heading1"/>
        <w:jc w:val="both"/>
        <w:rPr>
          <w:rFonts w:ascii="Arial MT" w:hAnsi="Arial MT" w:cs="Arial"/>
          <w:sz w:val="28"/>
          <w:szCs w:val="28"/>
        </w:rPr>
      </w:pPr>
      <w:bookmarkStart w:id="10" w:name="_Toc142082644"/>
      <w:bookmarkStart w:id="11" w:name="_Toc143624197"/>
      <w:r w:rsidRPr="00372839">
        <w:rPr>
          <w:rFonts w:ascii="Arial MT" w:hAnsi="Arial MT" w:cs="Arial"/>
          <w:sz w:val="28"/>
          <w:szCs w:val="28"/>
        </w:rPr>
        <w:lastRenderedPageBreak/>
        <w:t>ANALIZA E SITUAT</w:t>
      </w:r>
      <w:r w:rsidR="004C041D" w:rsidRPr="00372839">
        <w:rPr>
          <w:rFonts w:ascii="Arial MT" w:hAnsi="Arial MT" w:cs="Arial"/>
          <w:sz w:val="28"/>
          <w:szCs w:val="28"/>
        </w:rPr>
        <w:t>Ë</w:t>
      </w:r>
      <w:r w:rsidRPr="00372839">
        <w:rPr>
          <w:rFonts w:ascii="Arial MT" w:hAnsi="Arial MT" w:cs="Arial"/>
          <w:sz w:val="28"/>
          <w:szCs w:val="28"/>
        </w:rPr>
        <w:t>S DHE TREGUESIT SOCIAL</w:t>
      </w:r>
      <w:bookmarkEnd w:id="10"/>
      <w:bookmarkEnd w:id="11"/>
    </w:p>
    <w:p w14:paraId="2B6F9B4B" w14:textId="73A552C0" w:rsidR="00171044" w:rsidRPr="00372839" w:rsidRDefault="00171044" w:rsidP="001630A7">
      <w:pPr>
        <w:jc w:val="both"/>
        <w:rPr>
          <w:rFonts w:ascii="Arial MT" w:hAnsi="Arial MT" w:cs="Arial"/>
        </w:rPr>
      </w:pPr>
    </w:p>
    <w:p w14:paraId="72699968" w14:textId="03591D2E" w:rsidR="00171044" w:rsidRPr="00CD4DA9" w:rsidRDefault="00B37A9B" w:rsidP="001630A7">
      <w:pPr>
        <w:pStyle w:val="Heading2"/>
        <w:jc w:val="both"/>
        <w:rPr>
          <w:rFonts w:ascii="Arial MT" w:hAnsi="Arial MT" w:cs="Arial"/>
          <w:color w:val="7F7F7F" w:themeColor="text1" w:themeTint="80"/>
          <w:sz w:val="26"/>
          <w:szCs w:val="26"/>
        </w:rPr>
      </w:pPr>
      <w:bookmarkStart w:id="12" w:name="_Toc142082645"/>
      <w:bookmarkStart w:id="13" w:name="_Toc143624198"/>
      <w:proofErr w:type="spellStart"/>
      <w:r w:rsidRPr="00CD4DA9">
        <w:rPr>
          <w:rFonts w:ascii="Arial MT" w:hAnsi="Arial MT" w:cs="Arial"/>
          <w:color w:val="7F7F7F" w:themeColor="text1" w:themeTint="80"/>
          <w:sz w:val="26"/>
          <w:szCs w:val="26"/>
        </w:rPr>
        <w:t>A</w:t>
      </w:r>
      <w:r w:rsidR="00534836" w:rsidRPr="00CD4DA9">
        <w:rPr>
          <w:rFonts w:ascii="Arial MT" w:hAnsi="Arial MT" w:cs="Arial"/>
          <w:color w:val="7F7F7F" w:themeColor="text1" w:themeTint="80"/>
          <w:sz w:val="26"/>
          <w:szCs w:val="26"/>
        </w:rPr>
        <w:t>rsimi</w:t>
      </w:r>
      <w:bookmarkEnd w:id="12"/>
      <w:bookmarkEnd w:id="13"/>
      <w:proofErr w:type="spellEnd"/>
    </w:p>
    <w:p w14:paraId="5965B9BB" w14:textId="77777777" w:rsidR="00CA4717" w:rsidRPr="00372839" w:rsidRDefault="00CA4717" w:rsidP="001630A7">
      <w:pPr>
        <w:jc w:val="both"/>
        <w:rPr>
          <w:rFonts w:ascii="Arial MT" w:hAnsi="Arial MT" w:cs="Arial"/>
          <w:sz w:val="24"/>
          <w:szCs w:val="24"/>
        </w:rPr>
      </w:pPr>
    </w:p>
    <w:p w14:paraId="6F341466" w14:textId="77777777" w:rsidR="000D2B14" w:rsidRPr="00B03ED7" w:rsidRDefault="00E12C57" w:rsidP="001630A7">
      <w:pPr>
        <w:jc w:val="both"/>
        <w:rPr>
          <w:rFonts w:ascii="Arial MT" w:hAnsi="Arial MT" w:cs="Arial"/>
          <w:color w:val="7F7F7F" w:themeColor="text1" w:themeTint="80"/>
          <w:sz w:val="22"/>
          <w:szCs w:val="22"/>
        </w:rPr>
      </w:pPr>
      <w:proofErr w:type="spellStart"/>
      <w:r w:rsidRPr="00B03ED7">
        <w:rPr>
          <w:rFonts w:ascii="Arial MT" w:hAnsi="Arial MT" w:cs="Arial"/>
          <w:color w:val="7F7F7F" w:themeColor="text1" w:themeTint="80"/>
          <w:sz w:val="22"/>
          <w:szCs w:val="22"/>
        </w:rPr>
        <w:t>Kujdesi</w:t>
      </w:r>
      <w:proofErr w:type="spellEnd"/>
      <w:r w:rsidRPr="00B03ED7">
        <w:rPr>
          <w:rFonts w:ascii="Arial MT" w:hAnsi="Arial MT" w:cs="Arial"/>
          <w:color w:val="7F7F7F" w:themeColor="text1" w:themeTint="80"/>
          <w:sz w:val="22"/>
          <w:szCs w:val="22"/>
        </w:rPr>
        <w:t xml:space="preserve"> </w:t>
      </w:r>
      <w:proofErr w:type="spellStart"/>
      <w:r w:rsidR="00883BD2" w:rsidRPr="00B03ED7">
        <w:rPr>
          <w:rFonts w:ascii="Arial MT" w:hAnsi="Arial MT" w:cs="Arial"/>
          <w:color w:val="7F7F7F" w:themeColor="text1" w:themeTint="80"/>
          <w:sz w:val="22"/>
          <w:szCs w:val="22"/>
        </w:rPr>
        <w:t>i</w:t>
      </w:r>
      <w:proofErr w:type="spellEnd"/>
      <w:r w:rsidRPr="00B03ED7">
        <w:rPr>
          <w:rFonts w:ascii="Arial MT" w:hAnsi="Arial MT" w:cs="Arial"/>
          <w:color w:val="7F7F7F" w:themeColor="text1" w:themeTint="80"/>
          <w:sz w:val="22"/>
          <w:szCs w:val="22"/>
        </w:rPr>
        <w:t xml:space="preserve"> </w:t>
      </w:r>
      <w:proofErr w:type="spellStart"/>
      <w:r w:rsidRPr="00B03ED7">
        <w:rPr>
          <w:rFonts w:ascii="Arial MT" w:hAnsi="Arial MT" w:cs="Arial"/>
          <w:color w:val="7F7F7F" w:themeColor="text1" w:themeTint="80"/>
          <w:sz w:val="22"/>
          <w:szCs w:val="22"/>
        </w:rPr>
        <w:t>hersh</w:t>
      </w:r>
      <w:proofErr w:type="spellEnd"/>
      <w:r w:rsidR="00883BD2" w:rsidRPr="00B03ED7">
        <w:rPr>
          <w:rFonts w:ascii="Arial MT" w:hAnsi="Arial MT" w:cs="Arial"/>
          <w:color w:val="7F7F7F" w:themeColor="text1" w:themeTint="80"/>
          <w:sz w:val="22"/>
          <w:szCs w:val="22"/>
          <w:lang w:val="sq-AL"/>
        </w:rPr>
        <w:t>ë</w:t>
      </w:r>
      <w:r w:rsidRPr="00B03ED7">
        <w:rPr>
          <w:rFonts w:ascii="Arial MT" w:hAnsi="Arial MT" w:cs="Arial"/>
          <w:color w:val="7F7F7F" w:themeColor="text1" w:themeTint="80"/>
          <w:sz w:val="22"/>
          <w:szCs w:val="22"/>
        </w:rPr>
        <w:t xml:space="preserve">m </w:t>
      </w:r>
      <w:proofErr w:type="spellStart"/>
      <w:r w:rsidRPr="00B03ED7">
        <w:rPr>
          <w:rFonts w:ascii="Arial MT" w:hAnsi="Arial MT" w:cs="Arial"/>
          <w:color w:val="7F7F7F" w:themeColor="text1" w:themeTint="80"/>
          <w:sz w:val="22"/>
          <w:szCs w:val="22"/>
        </w:rPr>
        <w:t>lidhet</w:t>
      </w:r>
      <w:proofErr w:type="spellEnd"/>
      <w:r w:rsidRPr="00B03ED7">
        <w:rPr>
          <w:rFonts w:ascii="Arial MT" w:hAnsi="Arial MT" w:cs="Arial"/>
          <w:color w:val="7F7F7F" w:themeColor="text1" w:themeTint="80"/>
          <w:sz w:val="22"/>
          <w:szCs w:val="22"/>
        </w:rPr>
        <w:t xml:space="preserve"> </w:t>
      </w:r>
      <w:proofErr w:type="spellStart"/>
      <w:r w:rsidRPr="00B03ED7">
        <w:rPr>
          <w:rFonts w:ascii="Arial MT" w:hAnsi="Arial MT" w:cs="Arial"/>
          <w:color w:val="7F7F7F" w:themeColor="text1" w:themeTint="80"/>
          <w:sz w:val="22"/>
          <w:szCs w:val="22"/>
        </w:rPr>
        <w:t>ngusht</w:t>
      </w:r>
      <w:r w:rsidR="00883BD2" w:rsidRPr="00B03ED7">
        <w:rPr>
          <w:rFonts w:ascii="Arial MT" w:hAnsi="Arial MT" w:cs="Arial"/>
          <w:color w:val="7F7F7F" w:themeColor="text1" w:themeTint="80"/>
          <w:sz w:val="22"/>
          <w:szCs w:val="22"/>
        </w:rPr>
        <w:t>ë</w:t>
      </w:r>
      <w:proofErr w:type="spellEnd"/>
      <w:r w:rsidRPr="00B03ED7">
        <w:rPr>
          <w:rFonts w:ascii="Arial MT" w:hAnsi="Arial MT" w:cs="Arial"/>
          <w:color w:val="7F7F7F" w:themeColor="text1" w:themeTint="80"/>
          <w:sz w:val="22"/>
          <w:szCs w:val="22"/>
        </w:rPr>
        <w:t xml:space="preserve"> me </w:t>
      </w:r>
      <w:proofErr w:type="spellStart"/>
      <w:r w:rsidRPr="00B03ED7">
        <w:rPr>
          <w:rFonts w:ascii="Arial MT" w:hAnsi="Arial MT" w:cs="Arial"/>
          <w:color w:val="7F7F7F" w:themeColor="text1" w:themeTint="80"/>
          <w:sz w:val="22"/>
          <w:szCs w:val="22"/>
        </w:rPr>
        <w:t>sh</w:t>
      </w:r>
      <w:r w:rsidR="00883BD2" w:rsidRPr="00B03ED7">
        <w:rPr>
          <w:rFonts w:ascii="Arial MT" w:hAnsi="Arial MT" w:cs="Arial"/>
          <w:color w:val="7F7F7F" w:themeColor="text1" w:themeTint="80"/>
          <w:sz w:val="22"/>
          <w:szCs w:val="22"/>
        </w:rPr>
        <w:t>ë</w:t>
      </w:r>
      <w:r w:rsidRPr="00B03ED7">
        <w:rPr>
          <w:rFonts w:ascii="Arial MT" w:hAnsi="Arial MT" w:cs="Arial"/>
          <w:color w:val="7F7F7F" w:themeColor="text1" w:themeTint="80"/>
          <w:sz w:val="22"/>
          <w:szCs w:val="22"/>
        </w:rPr>
        <w:t>rbimet</w:t>
      </w:r>
      <w:proofErr w:type="spellEnd"/>
      <w:r w:rsidRPr="00B03ED7">
        <w:rPr>
          <w:rFonts w:ascii="Arial MT" w:hAnsi="Arial MT" w:cs="Arial"/>
          <w:color w:val="7F7F7F" w:themeColor="text1" w:themeTint="80"/>
          <w:sz w:val="22"/>
          <w:szCs w:val="22"/>
        </w:rPr>
        <w:t xml:space="preserve"> </w:t>
      </w:r>
      <w:proofErr w:type="spellStart"/>
      <w:r w:rsidRPr="00B03ED7">
        <w:rPr>
          <w:rFonts w:ascii="Arial MT" w:hAnsi="Arial MT" w:cs="Arial"/>
          <w:color w:val="7F7F7F" w:themeColor="text1" w:themeTint="80"/>
          <w:sz w:val="22"/>
          <w:szCs w:val="22"/>
        </w:rPr>
        <w:t>cil</w:t>
      </w:r>
      <w:r w:rsidR="00883BD2" w:rsidRPr="00B03ED7">
        <w:rPr>
          <w:rFonts w:ascii="Arial MT" w:hAnsi="Arial MT" w:cs="Arial"/>
          <w:color w:val="7F7F7F" w:themeColor="text1" w:themeTint="80"/>
          <w:sz w:val="22"/>
          <w:szCs w:val="22"/>
        </w:rPr>
        <w:t>ë</w:t>
      </w:r>
      <w:r w:rsidRPr="00B03ED7">
        <w:rPr>
          <w:rFonts w:ascii="Arial MT" w:hAnsi="Arial MT" w:cs="Arial"/>
          <w:color w:val="7F7F7F" w:themeColor="text1" w:themeTint="80"/>
          <w:sz w:val="22"/>
          <w:szCs w:val="22"/>
        </w:rPr>
        <w:t>sore</w:t>
      </w:r>
      <w:proofErr w:type="spellEnd"/>
      <w:r w:rsidRPr="00B03ED7">
        <w:rPr>
          <w:rFonts w:ascii="Arial MT" w:hAnsi="Arial MT" w:cs="Arial"/>
          <w:color w:val="7F7F7F" w:themeColor="text1" w:themeTint="80"/>
          <w:sz w:val="22"/>
          <w:szCs w:val="22"/>
        </w:rPr>
        <w:t xml:space="preserve"> </w:t>
      </w:r>
      <w:proofErr w:type="spellStart"/>
      <w:r w:rsidR="004917E2" w:rsidRPr="00B03ED7">
        <w:rPr>
          <w:rFonts w:ascii="Arial MT" w:hAnsi="Arial MT" w:cs="Arial"/>
          <w:color w:val="7F7F7F" w:themeColor="text1" w:themeTint="80"/>
          <w:sz w:val="22"/>
          <w:szCs w:val="22"/>
        </w:rPr>
        <w:t>që</w:t>
      </w:r>
      <w:proofErr w:type="spellEnd"/>
      <w:r w:rsidR="004917E2" w:rsidRPr="00B03ED7">
        <w:rPr>
          <w:rFonts w:ascii="Arial MT" w:hAnsi="Arial MT" w:cs="Arial"/>
          <w:color w:val="7F7F7F" w:themeColor="text1" w:themeTint="80"/>
          <w:sz w:val="22"/>
          <w:szCs w:val="22"/>
        </w:rPr>
        <w:t xml:space="preserve"> </w:t>
      </w:r>
      <w:proofErr w:type="spellStart"/>
      <w:r w:rsidR="004917E2" w:rsidRPr="00B03ED7">
        <w:rPr>
          <w:rFonts w:ascii="Arial MT" w:hAnsi="Arial MT" w:cs="Arial"/>
          <w:color w:val="7F7F7F" w:themeColor="text1" w:themeTint="80"/>
          <w:sz w:val="22"/>
          <w:szCs w:val="22"/>
        </w:rPr>
        <w:t>ofron</w:t>
      </w:r>
      <w:proofErr w:type="spellEnd"/>
      <w:r w:rsidR="004917E2" w:rsidRPr="00B03ED7">
        <w:rPr>
          <w:rFonts w:ascii="Arial MT" w:hAnsi="Arial MT" w:cs="Arial"/>
          <w:color w:val="7F7F7F" w:themeColor="text1" w:themeTint="80"/>
          <w:sz w:val="22"/>
          <w:szCs w:val="22"/>
        </w:rPr>
        <w:t xml:space="preserve"> </w:t>
      </w:r>
      <w:proofErr w:type="spellStart"/>
      <w:r w:rsidR="004917E2" w:rsidRPr="00B03ED7">
        <w:rPr>
          <w:rFonts w:ascii="Arial MT" w:hAnsi="Arial MT" w:cs="Arial"/>
          <w:color w:val="7F7F7F" w:themeColor="text1" w:themeTint="80"/>
          <w:sz w:val="22"/>
          <w:szCs w:val="22"/>
        </w:rPr>
        <w:t>arsimi</w:t>
      </w:r>
      <w:proofErr w:type="spellEnd"/>
      <w:r w:rsidR="004917E2" w:rsidRPr="00B03ED7">
        <w:rPr>
          <w:rFonts w:ascii="Arial MT" w:hAnsi="Arial MT" w:cs="Arial"/>
          <w:color w:val="7F7F7F" w:themeColor="text1" w:themeTint="80"/>
          <w:sz w:val="22"/>
          <w:szCs w:val="22"/>
        </w:rPr>
        <w:t xml:space="preserve"> </w:t>
      </w:r>
      <w:proofErr w:type="spellStart"/>
      <w:r w:rsidR="004917E2" w:rsidRPr="00B03ED7">
        <w:rPr>
          <w:rFonts w:ascii="Arial MT" w:hAnsi="Arial MT" w:cs="Arial"/>
          <w:color w:val="7F7F7F" w:themeColor="text1" w:themeTint="80"/>
          <w:sz w:val="22"/>
          <w:szCs w:val="22"/>
        </w:rPr>
        <w:t>dhe</w:t>
      </w:r>
      <w:proofErr w:type="spellEnd"/>
      <w:r w:rsidR="004917E2" w:rsidRPr="00B03ED7">
        <w:rPr>
          <w:rFonts w:ascii="Arial MT" w:hAnsi="Arial MT" w:cs="Arial"/>
          <w:color w:val="7F7F7F" w:themeColor="text1" w:themeTint="80"/>
          <w:sz w:val="22"/>
          <w:szCs w:val="22"/>
        </w:rPr>
        <w:t xml:space="preserve"> </w:t>
      </w:r>
      <w:proofErr w:type="spellStart"/>
      <w:r w:rsidR="004917E2" w:rsidRPr="00B03ED7">
        <w:rPr>
          <w:rFonts w:ascii="Arial MT" w:hAnsi="Arial MT" w:cs="Arial"/>
          <w:color w:val="7F7F7F" w:themeColor="text1" w:themeTint="80"/>
          <w:sz w:val="22"/>
          <w:szCs w:val="22"/>
        </w:rPr>
        <w:t>edukimi</w:t>
      </w:r>
      <w:proofErr w:type="spellEnd"/>
      <w:r w:rsidR="004917E2" w:rsidRPr="00B03ED7">
        <w:rPr>
          <w:rFonts w:ascii="Arial MT" w:hAnsi="Arial MT" w:cs="Arial"/>
          <w:color w:val="7F7F7F" w:themeColor="text1" w:themeTint="80"/>
          <w:sz w:val="22"/>
          <w:szCs w:val="22"/>
        </w:rPr>
        <w:t xml:space="preserve"> </w:t>
      </w:r>
      <w:proofErr w:type="spellStart"/>
      <w:r w:rsidR="00883BD2" w:rsidRPr="00B03ED7">
        <w:rPr>
          <w:rFonts w:ascii="Arial MT" w:hAnsi="Arial MT" w:cs="Arial"/>
          <w:color w:val="7F7F7F" w:themeColor="text1" w:themeTint="80"/>
          <w:sz w:val="22"/>
          <w:szCs w:val="22"/>
        </w:rPr>
        <w:t>i</w:t>
      </w:r>
      <w:proofErr w:type="spellEnd"/>
      <w:r w:rsidR="004917E2" w:rsidRPr="00B03ED7">
        <w:rPr>
          <w:rFonts w:ascii="Arial MT" w:hAnsi="Arial MT" w:cs="Arial"/>
          <w:color w:val="7F7F7F" w:themeColor="text1" w:themeTint="80"/>
          <w:sz w:val="22"/>
          <w:szCs w:val="22"/>
        </w:rPr>
        <w:t xml:space="preserve"> </w:t>
      </w:r>
      <w:proofErr w:type="spellStart"/>
      <w:r w:rsidR="004917E2" w:rsidRPr="00B03ED7">
        <w:rPr>
          <w:rFonts w:ascii="Arial MT" w:hAnsi="Arial MT" w:cs="Arial"/>
          <w:color w:val="7F7F7F" w:themeColor="text1" w:themeTint="80"/>
          <w:sz w:val="22"/>
          <w:szCs w:val="22"/>
        </w:rPr>
        <w:t>f</w:t>
      </w:r>
      <w:r w:rsidR="00883BD2" w:rsidRPr="00B03ED7">
        <w:rPr>
          <w:rFonts w:ascii="Arial MT" w:hAnsi="Arial MT" w:cs="Arial"/>
          <w:color w:val="7F7F7F" w:themeColor="text1" w:themeTint="80"/>
          <w:sz w:val="22"/>
          <w:szCs w:val="22"/>
        </w:rPr>
        <w:t>ë</w:t>
      </w:r>
      <w:r w:rsidR="004917E2" w:rsidRPr="00B03ED7">
        <w:rPr>
          <w:rFonts w:ascii="Arial MT" w:hAnsi="Arial MT" w:cs="Arial"/>
          <w:color w:val="7F7F7F" w:themeColor="text1" w:themeTint="80"/>
          <w:sz w:val="22"/>
          <w:szCs w:val="22"/>
        </w:rPr>
        <w:t>mij</w:t>
      </w:r>
      <w:r w:rsidR="00883BD2" w:rsidRPr="00B03ED7">
        <w:rPr>
          <w:rFonts w:ascii="Arial MT" w:hAnsi="Arial MT" w:cs="Arial"/>
          <w:color w:val="7F7F7F" w:themeColor="text1" w:themeTint="80"/>
          <w:sz w:val="22"/>
          <w:szCs w:val="22"/>
        </w:rPr>
        <w:t>ë</w:t>
      </w:r>
      <w:r w:rsidR="004917E2" w:rsidRPr="00B03ED7">
        <w:rPr>
          <w:rFonts w:ascii="Arial MT" w:hAnsi="Arial MT" w:cs="Arial"/>
          <w:color w:val="7F7F7F" w:themeColor="text1" w:themeTint="80"/>
          <w:sz w:val="22"/>
          <w:szCs w:val="22"/>
        </w:rPr>
        <w:t>s</w:t>
      </w:r>
      <w:proofErr w:type="spellEnd"/>
      <w:r w:rsidR="004917E2" w:rsidRPr="00B03ED7">
        <w:rPr>
          <w:rFonts w:ascii="Arial MT" w:hAnsi="Arial MT" w:cs="Arial"/>
          <w:color w:val="7F7F7F" w:themeColor="text1" w:themeTint="80"/>
          <w:sz w:val="22"/>
          <w:szCs w:val="22"/>
        </w:rPr>
        <w:t xml:space="preserve">. </w:t>
      </w:r>
    </w:p>
    <w:p w14:paraId="605AB0D8" w14:textId="50F8E34E" w:rsidR="00026BB0" w:rsidRPr="00B03ED7" w:rsidRDefault="000D2B14" w:rsidP="001630A7">
      <w:pPr>
        <w:jc w:val="both"/>
        <w:rPr>
          <w:rFonts w:ascii="Arial MT" w:hAnsi="Arial MT" w:cs="Arial"/>
          <w:color w:val="7F7F7F" w:themeColor="text1" w:themeTint="80"/>
          <w:sz w:val="22"/>
          <w:szCs w:val="22"/>
        </w:rPr>
      </w:pPr>
      <w:proofErr w:type="spellStart"/>
      <w:r w:rsidRPr="00B03ED7">
        <w:rPr>
          <w:rFonts w:ascii="Arial MT" w:hAnsi="Arial MT" w:cs="Arial"/>
          <w:color w:val="7F7F7F" w:themeColor="text1" w:themeTint="80"/>
          <w:sz w:val="22"/>
          <w:szCs w:val="22"/>
        </w:rPr>
        <w:t>Analiza</w:t>
      </w:r>
      <w:proofErr w:type="spellEnd"/>
      <w:r w:rsidRPr="00B03ED7">
        <w:rPr>
          <w:rFonts w:ascii="Arial MT" w:hAnsi="Arial MT" w:cs="Arial"/>
          <w:color w:val="7F7F7F" w:themeColor="text1" w:themeTint="80"/>
          <w:sz w:val="22"/>
          <w:szCs w:val="22"/>
        </w:rPr>
        <w:t xml:space="preserve"> e </w:t>
      </w:r>
      <w:proofErr w:type="spellStart"/>
      <w:r w:rsidRPr="00B03ED7">
        <w:rPr>
          <w:rFonts w:ascii="Arial MT" w:hAnsi="Arial MT" w:cs="Arial"/>
          <w:color w:val="7F7F7F" w:themeColor="text1" w:themeTint="80"/>
          <w:sz w:val="22"/>
          <w:szCs w:val="22"/>
        </w:rPr>
        <w:t>situat</w:t>
      </w:r>
      <w:r w:rsidR="00026BB0" w:rsidRPr="00B03ED7">
        <w:rPr>
          <w:rFonts w:ascii="Arial MT" w:hAnsi="Arial MT" w:cs="Arial"/>
          <w:color w:val="7F7F7F" w:themeColor="text1" w:themeTint="80"/>
          <w:sz w:val="22"/>
          <w:szCs w:val="22"/>
        </w:rPr>
        <w:t>ë</w:t>
      </w:r>
      <w:r w:rsidRPr="00B03ED7">
        <w:rPr>
          <w:rFonts w:ascii="Arial MT" w:hAnsi="Arial MT" w:cs="Arial"/>
          <w:color w:val="7F7F7F" w:themeColor="text1" w:themeTint="80"/>
          <w:sz w:val="22"/>
          <w:szCs w:val="22"/>
        </w:rPr>
        <w:t>s</w:t>
      </w:r>
      <w:proofErr w:type="spellEnd"/>
      <w:r w:rsidR="00026BB0" w:rsidRPr="00B03ED7">
        <w:rPr>
          <w:rFonts w:ascii="Arial MT" w:hAnsi="Arial MT" w:cs="Arial"/>
          <w:color w:val="7F7F7F" w:themeColor="text1" w:themeTint="80"/>
          <w:sz w:val="22"/>
          <w:szCs w:val="22"/>
        </w:rPr>
        <w:t xml:space="preserve"> </w:t>
      </w:r>
      <w:proofErr w:type="spellStart"/>
      <w:r w:rsidR="00026BB0" w:rsidRPr="00B03ED7">
        <w:rPr>
          <w:rFonts w:ascii="Arial MT" w:hAnsi="Arial MT" w:cs="Arial"/>
          <w:color w:val="7F7F7F" w:themeColor="text1" w:themeTint="80"/>
          <w:sz w:val="22"/>
          <w:szCs w:val="22"/>
        </w:rPr>
        <w:t>në</w:t>
      </w:r>
      <w:proofErr w:type="spellEnd"/>
      <w:r w:rsidR="00026BB0" w:rsidRPr="00B03ED7">
        <w:rPr>
          <w:rFonts w:ascii="Arial MT" w:hAnsi="Arial MT" w:cs="Arial"/>
          <w:color w:val="7F7F7F" w:themeColor="text1" w:themeTint="80"/>
          <w:sz w:val="22"/>
          <w:szCs w:val="22"/>
        </w:rPr>
        <w:t xml:space="preserve"> </w:t>
      </w:r>
      <w:proofErr w:type="spellStart"/>
      <w:r w:rsidR="00026BB0" w:rsidRPr="00B03ED7">
        <w:rPr>
          <w:rFonts w:ascii="Arial MT" w:hAnsi="Arial MT" w:cs="Arial"/>
          <w:color w:val="7F7F7F" w:themeColor="text1" w:themeTint="80"/>
          <w:sz w:val="22"/>
          <w:szCs w:val="22"/>
        </w:rPr>
        <w:t>fushën</w:t>
      </w:r>
      <w:proofErr w:type="spellEnd"/>
      <w:r w:rsidR="00026BB0" w:rsidRPr="00B03ED7">
        <w:rPr>
          <w:rFonts w:ascii="Arial MT" w:hAnsi="Arial MT" w:cs="Arial"/>
          <w:color w:val="7F7F7F" w:themeColor="text1" w:themeTint="80"/>
          <w:sz w:val="22"/>
          <w:szCs w:val="22"/>
        </w:rPr>
        <w:t xml:space="preserve"> e </w:t>
      </w:r>
      <w:proofErr w:type="spellStart"/>
      <w:r w:rsidR="00026BB0" w:rsidRPr="00B03ED7">
        <w:rPr>
          <w:rFonts w:ascii="Arial MT" w:hAnsi="Arial MT" w:cs="Arial"/>
          <w:color w:val="7F7F7F" w:themeColor="text1" w:themeTint="80"/>
          <w:sz w:val="22"/>
          <w:szCs w:val="22"/>
        </w:rPr>
        <w:t>arsimit</w:t>
      </w:r>
      <w:proofErr w:type="spellEnd"/>
      <w:r w:rsidRPr="00B03ED7">
        <w:rPr>
          <w:rFonts w:ascii="Arial MT" w:hAnsi="Arial MT" w:cs="Arial"/>
          <w:color w:val="7F7F7F" w:themeColor="text1" w:themeTint="80"/>
          <w:sz w:val="22"/>
          <w:szCs w:val="22"/>
        </w:rPr>
        <w:t xml:space="preserve"> </w:t>
      </w:r>
      <w:proofErr w:type="spellStart"/>
      <w:r w:rsidRPr="00B03ED7">
        <w:rPr>
          <w:rFonts w:ascii="Arial MT" w:hAnsi="Arial MT" w:cs="Arial"/>
          <w:color w:val="7F7F7F" w:themeColor="text1" w:themeTint="80"/>
          <w:sz w:val="22"/>
          <w:szCs w:val="22"/>
        </w:rPr>
        <w:t>mbështetet</w:t>
      </w:r>
      <w:proofErr w:type="spellEnd"/>
      <w:r w:rsidRPr="00B03ED7">
        <w:rPr>
          <w:rFonts w:ascii="Arial MT" w:hAnsi="Arial MT" w:cs="Arial"/>
          <w:color w:val="7F7F7F" w:themeColor="text1" w:themeTint="80"/>
          <w:sz w:val="22"/>
          <w:szCs w:val="22"/>
        </w:rPr>
        <w:t xml:space="preserve"> </w:t>
      </w:r>
      <w:proofErr w:type="spellStart"/>
      <w:r w:rsidRPr="00B03ED7">
        <w:rPr>
          <w:rFonts w:ascii="Arial MT" w:hAnsi="Arial MT" w:cs="Arial"/>
          <w:color w:val="7F7F7F" w:themeColor="text1" w:themeTint="80"/>
          <w:sz w:val="22"/>
          <w:szCs w:val="22"/>
        </w:rPr>
        <w:t>në</w:t>
      </w:r>
      <w:proofErr w:type="spellEnd"/>
      <w:r w:rsidRPr="00B03ED7">
        <w:rPr>
          <w:rFonts w:ascii="Arial MT" w:hAnsi="Arial MT" w:cs="Arial"/>
          <w:color w:val="7F7F7F" w:themeColor="text1" w:themeTint="80"/>
          <w:sz w:val="22"/>
          <w:szCs w:val="22"/>
        </w:rPr>
        <w:t xml:space="preserve"> </w:t>
      </w:r>
      <w:proofErr w:type="spellStart"/>
      <w:r w:rsidRPr="00B03ED7">
        <w:rPr>
          <w:rFonts w:ascii="Arial MT" w:hAnsi="Arial MT" w:cs="Arial"/>
          <w:color w:val="7F7F7F" w:themeColor="text1" w:themeTint="80"/>
          <w:sz w:val="22"/>
          <w:szCs w:val="22"/>
        </w:rPr>
        <w:t>të</w:t>
      </w:r>
      <w:proofErr w:type="spellEnd"/>
      <w:r w:rsidRPr="00B03ED7">
        <w:rPr>
          <w:rFonts w:ascii="Arial MT" w:hAnsi="Arial MT" w:cs="Arial"/>
          <w:color w:val="7F7F7F" w:themeColor="text1" w:themeTint="80"/>
          <w:sz w:val="22"/>
          <w:szCs w:val="22"/>
        </w:rPr>
        <w:t xml:space="preserve"> </w:t>
      </w:r>
      <w:proofErr w:type="spellStart"/>
      <w:r w:rsidRPr="00B03ED7">
        <w:rPr>
          <w:rFonts w:ascii="Arial MT" w:hAnsi="Arial MT" w:cs="Arial"/>
          <w:color w:val="7F7F7F" w:themeColor="text1" w:themeTint="80"/>
          <w:sz w:val="22"/>
          <w:szCs w:val="22"/>
        </w:rPr>
        <w:t>dhënat</w:t>
      </w:r>
      <w:proofErr w:type="spellEnd"/>
      <w:r w:rsidRPr="00B03ED7">
        <w:rPr>
          <w:rFonts w:ascii="Arial MT" w:hAnsi="Arial MT" w:cs="Arial"/>
          <w:color w:val="7F7F7F" w:themeColor="text1" w:themeTint="80"/>
          <w:sz w:val="22"/>
          <w:szCs w:val="22"/>
        </w:rPr>
        <w:t xml:space="preserve"> </w:t>
      </w:r>
      <w:r w:rsidR="006D6DBE" w:rsidRPr="00B03ED7">
        <w:rPr>
          <w:rFonts w:ascii="Arial MT" w:hAnsi="Arial MT" w:cs="Arial"/>
          <w:color w:val="7F7F7F" w:themeColor="text1" w:themeTint="80"/>
          <w:sz w:val="22"/>
          <w:szCs w:val="22"/>
        </w:rPr>
        <w:t xml:space="preserve">e </w:t>
      </w:r>
      <w:proofErr w:type="spellStart"/>
      <w:r w:rsidR="006D6DBE" w:rsidRPr="00B03ED7">
        <w:rPr>
          <w:rFonts w:ascii="Arial MT" w:hAnsi="Arial MT" w:cs="Arial"/>
          <w:color w:val="7F7F7F" w:themeColor="text1" w:themeTint="80"/>
          <w:sz w:val="22"/>
          <w:szCs w:val="22"/>
        </w:rPr>
        <w:t>ofruara</w:t>
      </w:r>
      <w:proofErr w:type="spellEnd"/>
      <w:r w:rsidR="006D6DBE" w:rsidRPr="00B03ED7">
        <w:rPr>
          <w:rFonts w:ascii="Arial MT" w:hAnsi="Arial MT" w:cs="Arial"/>
          <w:color w:val="7F7F7F" w:themeColor="text1" w:themeTint="80"/>
          <w:sz w:val="22"/>
          <w:szCs w:val="22"/>
        </w:rPr>
        <w:t xml:space="preserve"> </w:t>
      </w:r>
      <w:proofErr w:type="spellStart"/>
      <w:r w:rsidR="006D6DBE" w:rsidRPr="00B03ED7">
        <w:rPr>
          <w:rFonts w:ascii="Arial MT" w:hAnsi="Arial MT" w:cs="Arial"/>
          <w:color w:val="7F7F7F" w:themeColor="text1" w:themeTint="80"/>
          <w:sz w:val="22"/>
          <w:szCs w:val="22"/>
        </w:rPr>
        <w:t>nga</w:t>
      </w:r>
      <w:proofErr w:type="spellEnd"/>
      <w:r w:rsidR="006D6DBE" w:rsidRPr="00B03ED7">
        <w:rPr>
          <w:rFonts w:ascii="Arial MT" w:hAnsi="Arial MT" w:cs="Arial"/>
          <w:color w:val="7F7F7F" w:themeColor="text1" w:themeTint="80"/>
          <w:sz w:val="22"/>
          <w:szCs w:val="22"/>
        </w:rPr>
        <w:t xml:space="preserve"> DKA </w:t>
      </w:r>
      <w:proofErr w:type="spellStart"/>
      <w:r w:rsidR="006D6DBE" w:rsidRPr="00B03ED7">
        <w:rPr>
          <w:rFonts w:ascii="Arial MT" w:hAnsi="Arial MT" w:cs="Arial"/>
          <w:color w:val="7F7F7F" w:themeColor="text1" w:themeTint="80"/>
          <w:sz w:val="22"/>
          <w:szCs w:val="22"/>
        </w:rPr>
        <w:t>si</w:t>
      </w:r>
      <w:proofErr w:type="spellEnd"/>
      <w:r w:rsidR="006D6DBE" w:rsidRPr="00B03ED7">
        <w:rPr>
          <w:rFonts w:ascii="Arial MT" w:hAnsi="Arial MT" w:cs="Arial"/>
          <w:color w:val="7F7F7F" w:themeColor="text1" w:themeTint="80"/>
          <w:sz w:val="22"/>
          <w:szCs w:val="22"/>
        </w:rPr>
        <w:t xml:space="preserve"> </w:t>
      </w:r>
      <w:proofErr w:type="spellStart"/>
      <w:r w:rsidR="006D6DBE" w:rsidRPr="00B03ED7">
        <w:rPr>
          <w:rFonts w:ascii="Arial MT" w:hAnsi="Arial MT" w:cs="Arial"/>
          <w:color w:val="7F7F7F" w:themeColor="text1" w:themeTint="80"/>
          <w:sz w:val="22"/>
          <w:szCs w:val="22"/>
        </w:rPr>
        <w:t>dhe</w:t>
      </w:r>
      <w:proofErr w:type="spellEnd"/>
      <w:r w:rsidR="006D6DBE" w:rsidRPr="00B03ED7">
        <w:rPr>
          <w:rFonts w:ascii="Arial MT" w:hAnsi="Arial MT" w:cs="Arial"/>
          <w:color w:val="7F7F7F" w:themeColor="text1" w:themeTint="80"/>
          <w:sz w:val="22"/>
          <w:szCs w:val="22"/>
        </w:rPr>
        <w:t xml:space="preserve"> </w:t>
      </w:r>
      <w:proofErr w:type="spellStart"/>
      <w:r w:rsidR="006D6DBE" w:rsidRPr="00B03ED7">
        <w:rPr>
          <w:rFonts w:ascii="Arial MT" w:hAnsi="Arial MT" w:cs="Arial"/>
          <w:color w:val="7F7F7F" w:themeColor="text1" w:themeTint="80"/>
          <w:sz w:val="22"/>
          <w:szCs w:val="22"/>
        </w:rPr>
        <w:t>nga</w:t>
      </w:r>
      <w:proofErr w:type="spellEnd"/>
      <w:r w:rsidR="006D6DBE" w:rsidRPr="00B03ED7">
        <w:rPr>
          <w:rFonts w:ascii="Arial MT" w:hAnsi="Arial MT" w:cs="Arial"/>
          <w:color w:val="7F7F7F" w:themeColor="text1" w:themeTint="80"/>
          <w:sz w:val="22"/>
          <w:szCs w:val="22"/>
        </w:rPr>
        <w:t xml:space="preserve"> </w:t>
      </w:r>
      <w:proofErr w:type="spellStart"/>
      <w:r w:rsidR="006D6DBE" w:rsidRPr="00B03ED7">
        <w:rPr>
          <w:rFonts w:ascii="Arial MT" w:hAnsi="Arial MT" w:cs="Arial"/>
          <w:color w:val="7F7F7F" w:themeColor="text1" w:themeTint="80"/>
          <w:sz w:val="22"/>
          <w:szCs w:val="22"/>
        </w:rPr>
        <w:t>pikëpamjet</w:t>
      </w:r>
      <w:proofErr w:type="spellEnd"/>
      <w:r w:rsidR="006D6DBE" w:rsidRPr="00B03ED7">
        <w:rPr>
          <w:rFonts w:ascii="Arial MT" w:hAnsi="Arial MT" w:cs="Arial"/>
          <w:color w:val="7F7F7F" w:themeColor="text1" w:themeTint="80"/>
          <w:sz w:val="22"/>
          <w:szCs w:val="22"/>
        </w:rPr>
        <w:t xml:space="preserve"> e </w:t>
      </w:r>
      <w:proofErr w:type="spellStart"/>
      <w:r w:rsidR="006D6DBE" w:rsidRPr="00B03ED7">
        <w:rPr>
          <w:rFonts w:ascii="Arial MT" w:hAnsi="Arial MT" w:cs="Arial"/>
          <w:color w:val="7F7F7F" w:themeColor="text1" w:themeTint="80"/>
          <w:sz w:val="22"/>
          <w:szCs w:val="22"/>
        </w:rPr>
        <w:t>zyrtarëve</w:t>
      </w:r>
      <w:proofErr w:type="spellEnd"/>
      <w:r w:rsidR="006D6DBE" w:rsidRPr="00B03ED7">
        <w:rPr>
          <w:rFonts w:ascii="Arial MT" w:hAnsi="Arial MT" w:cs="Arial"/>
          <w:color w:val="7F7F7F" w:themeColor="text1" w:themeTint="80"/>
          <w:sz w:val="22"/>
          <w:szCs w:val="22"/>
        </w:rPr>
        <w:t xml:space="preserve"> </w:t>
      </w:r>
      <w:proofErr w:type="spellStart"/>
      <w:r w:rsidR="00D914B7" w:rsidRPr="00B03ED7">
        <w:rPr>
          <w:rFonts w:ascii="Arial MT" w:hAnsi="Arial MT" w:cs="Arial"/>
          <w:color w:val="7F7F7F" w:themeColor="text1" w:themeTint="80"/>
          <w:sz w:val="22"/>
          <w:szCs w:val="22"/>
        </w:rPr>
        <w:t>pjesëmarrës</w:t>
      </w:r>
      <w:proofErr w:type="spellEnd"/>
      <w:r w:rsidR="00D914B7" w:rsidRPr="00B03ED7">
        <w:rPr>
          <w:rFonts w:ascii="Arial MT" w:hAnsi="Arial MT" w:cs="Arial"/>
          <w:color w:val="7F7F7F" w:themeColor="text1" w:themeTint="80"/>
          <w:sz w:val="22"/>
          <w:szCs w:val="22"/>
        </w:rPr>
        <w:t xml:space="preserve"> </w:t>
      </w:r>
      <w:proofErr w:type="spellStart"/>
      <w:r w:rsidR="00D914B7" w:rsidRPr="00B03ED7">
        <w:rPr>
          <w:rFonts w:ascii="Arial MT" w:hAnsi="Arial MT" w:cs="Arial"/>
          <w:color w:val="7F7F7F" w:themeColor="text1" w:themeTint="80"/>
          <w:sz w:val="22"/>
          <w:szCs w:val="22"/>
        </w:rPr>
        <w:t>në</w:t>
      </w:r>
      <w:proofErr w:type="spellEnd"/>
      <w:r w:rsidR="00D914B7" w:rsidRPr="00B03ED7">
        <w:rPr>
          <w:rFonts w:ascii="Arial MT" w:hAnsi="Arial MT" w:cs="Arial"/>
          <w:color w:val="7F7F7F" w:themeColor="text1" w:themeTint="80"/>
          <w:sz w:val="22"/>
          <w:szCs w:val="22"/>
        </w:rPr>
        <w:t xml:space="preserve"> </w:t>
      </w:r>
      <w:proofErr w:type="spellStart"/>
      <w:r w:rsidR="00D914B7" w:rsidRPr="00B03ED7">
        <w:rPr>
          <w:rFonts w:ascii="Arial MT" w:hAnsi="Arial MT" w:cs="Arial"/>
          <w:color w:val="7F7F7F" w:themeColor="text1" w:themeTint="80"/>
          <w:sz w:val="22"/>
          <w:szCs w:val="22"/>
        </w:rPr>
        <w:t>punëtorinë</w:t>
      </w:r>
      <w:proofErr w:type="spellEnd"/>
      <w:r w:rsidR="00D914B7" w:rsidRPr="00B03ED7">
        <w:rPr>
          <w:rFonts w:ascii="Arial MT" w:hAnsi="Arial MT" w:cs="Arial"/>
          <w:color w:val="7F7F7F" w:themeColor="text1" w:themeTint="80"/>
          <w:sz w:val="22"/>
          <w:szCs w:val="22"/>
        </w:rPr>
        <w:t xml:space="preserve"> </w:t>
      </w:r>
      <w:proofErr w:type="spellStart"/>
      <w:r w:rsidR="00D914B7" w:rsidRPr="00B03ED7">
        <w:rPr>
          <w:rFonts w:ascii="Arial MT" w:hAnsi="Arial MT" w:cs="Arial"/>
          <w:color w:val="7F7F7F" w:themeColor="text1" w:themeTint="80"/>
          <w:sz w:val="22"/>
          <w:szCs w:val="22"/>
        </w:rPr>
        <w:t>për</w:t>
      </w:r>
      <w:proofErr w:type="spellEnd"/>
      <w:r w:rsidR="00D914B7" w:rsidRPr="00B03ED7">
        <w:rPr>
          <w:rFonts w:ascii="Arial MT" w:hAnsi="Arial MT" w:cs="Arial"/>
          <w:color w:val="7F7F7F" w:themeColor="text1" w:themeTint="80"/>
          <w:sz w:val="22"/>
          <w:szCs w:val="22"/>
        </w:rPr>
        <w:t xml:space="preserve"> EDF. </w:t>
      </w:r>
    </w:p>
    <w:p w14:paraId="05139A46" w14:textId="6FB8BF45" w:rsidR="003A29AF" w:rsidRPr="00A66139" w:rsidRDefault="004917E2" w:rsidP="00A66139">
      <w:pPr>
        <w:jc w:val="both"/>
        <w:rPr>
          <w:rFonts w:ascii="Arial MT" w:hAnsi="Arial MT" w:cs="Arial"/>
          <w:color w:val="7F7F7F" w:themeColor="text1" w:themeTint="80"/>
          <w:sz w:val="22"/>
          <w:szCs w:val="22"/>
        </w:rPr>
      </w:pPr>
      <w:proofErr w:type="spellStart"/>
      <w:r w:rsidRPr="00B03ED7">
        <w:rPr>
          <w:rFonts w:ascii="Arial MT" w:hAnsi="Arial MT" w:cs="Arial"/>
          <w:color w:val="7F7F7F" w:themeColor="text1" w:themeTint="80"/>
          <w:sz w:val="22"/>
          <w:szCs w:val="22"/>
        </w:rPr>
        <w:t>Komuna</w:t>
      </w:r>
      <w:proofErr w:type="spellEnd"/>
      <w:r w:rsidRPr="00B03ED7">
        <w:rPr>
          <w:rFonts w:ascii="Arial MT" w:hAnsi="Arial MT" w:cs="Arial"/>
          <w:color w:val="7F7F7F" w:themeColor="text1" w:themeTint="80"/>
          <w:sz w:val="22"/>
          <w:szCs w:val="22"/>
        </w:rPr>
        <w:t xml:space="preserve"> e </w:t>
      </w:r>
      <w:proofErr w:type="spellStart"/>
      <w:r w:rsidRPr="00B03ED7">
        <w:rPr>
          <w:rFonts w:ascii="Arial MT" w:hAnsi="Arial MT" w:cs="Arial"/>
          <w:color w:val="7F7F7F" w:themeColor="text1" w:themeTint="80"/>
          <w:sz w:val="22"/>
          <w:szCs w:val="22"/>
        </w:rPr>
        <w:t>Gjakov</w:t>
      </w:r>
      <w:r w:rsidR="00EB7355" w:rsidRPr="00B03ED7">
        <w:rPr>
          <w:rFonts w:ascii="Arial MT" w:hAnsi="Arial MT" w:cs="Arial"/>
          <w:color w:val="7F7F7F" w:themeColor="text1" w:themeTint="80"/>
          <w:sz w:val="22"/>
          <w:szCs w:val="22"/>
        </w:rPr>
        <w:t>ë</w:t>
      </w:r>
      <w:r w:rsidRPr="00B03ED7">
        <w:rPr>
          <w:rFonts w:ascii="Arial MT" w:hAnsi="Arial MT" w:cs="Arial"/>
          <w:color w:val="7F7F7F" w:themeColor="text1" w:themeTint="80"/>
          <w:sz w:val="22"/>
          <w:szCs w:val="22"/>
        </w:rPr>
        <w:t>s</w:t>
      </w:r>
      <w:proofErr w:type="spellEnd"/>
      <w:r w:rsidRPr="00B03ED7">
        <w:rPr>
          <w:rFonts w:ascii="Arial MT" w:hAnsi="Arial MT" w:cs="Arial"/>
          <w:color w:val="7F7F7F" w:themeColor="text1" w:themeTint="80"/>
          <w:sz w:val="22"/>
          <w:szCs w:val="22"/>
        </w:rPr>
        <w:t xml:space="preserve"> </w:t>
      </w:r>
      <w:r w:rsidR="00955B9D" w:rsidRPr="00B03ED7">
        <w:rPr>
          <w:rFonts w:ascii="Arial MT" w:hAnsi="Arial MT" w:cs="Arial"/>
          <w:color w:val="7F7F7F" w:themeColor="text1" w:themeTint="80"/>
          <w:sz w:val="22"/>
          <w:szCs w:val="22"/>
        </w:rPr>
        <w:t xml:space="preserve">ka </w:t>
      </w:r>
      <w:proofErr w:type="spellStart"/>
      <w:r w:rsidR="00955B9D" w:rsidRPr="00B03ED7">
        <w:rPr>
          <w:rFonts w:ascii="Arial MT" w:hAnsi="Arial MT" w:cs="Arial"/>
          <w:color w:val="7F7F7F" w:themeColor="text1" w:themeTint="80"/>
          <w:sz w:val="22"/>
          <w:szCs w:val="22"/>
        </w:rPr>
        <w:t>Institu</w:t>
      </w:r>
      <w:r w:rsidR="007A3C4B" w:rsidRPr="00B03ED7">
        <w:rPr>
          <w:rFonts w:ascii="Arial MT" w:hAnsi="Arial MT" w:cs="Arial"/>
          <w:color w:val="7F7F7F" w:themeColor="text1" w:themeTint="80"/>
          <w:sz w:val="22"/>
          <w:szCs w:val="22"/>
        </w:rPr>
        <w:t>cion</w:t>
      </w:r>
      <w:r w:rsidR="00955B9D" w:rsidRPr="00B03ED7">
        <w:rPr>
          <w:rFonts w:ascii="Arial MT" w:hAnsi="Arial MT" w:cs="Arial"/>
          <w:color w:val="7F7F7F" w:themeColor="text1" w:themeTint="80"/>
          <w:sz w:val="22"/>
          <w:szCs w:val="22"/>
        </w:rPr>
        <w:t>in</w:t>
      </w:r>
      <w:proofErr w:type="spellEnd"/>
      <w:r w:rsidR="00955B9D" w:rsidRPr="00B03ED7">
        <w:rPr>
          <w:rFonts w:ascii="Arial MT" w:hAnsi="Arial MT" w:cs="Arial"/>
          <w:color w:val="7F7F7F" w:themeColor="text1" w:themeTint="80"/>
          <w:sz w:val="22"/>
          <w:szCs w:val="22"/>
        </w:rPr>
        <w:t xml:space="preserve"> </w:t>
      </w:r>
      <w:proofErr w:type="spellStart"/>
      <w:r w:rsidR="00EB7355" w:rsidRPr="00B03ED7">
        <w:rPr>
          <w:rFonts w:ascii="Arial MT" w:hAnsi="Arial MT" w:cs="Arial"/>
          <w:color w:val="7F7F7F" w:themeColor="text1" w:themeTint="80"/>
          <w:sz w:val="22"/>
          <w:szCs w:val="22"/>
        </w:rPr>
        <w:t>P</w:t>
      </w:r>
      <w:r w:rsidR="00955B9D" w:rsidRPr="00B03ED7">
        <w:rPr>
          <w:rFonts w:ascii="Arial MT" w:hAnsi="Arial MT" w:cs="Arial"/>
          <w:color w:val="7F7F7F" w:themeColor="text1" w:themeTint="80"/>
          <w:sz w:val="22"/>
          <w:szCs w:val="22"/>
        </w:rPr>
        <w:t>arashkollor</w:t>
      </w:r>
      <w:proofErr w:type="spellEnd"/>
      <w:r w:rsidR="00955B9D" w:rsidRPr="00B03ED7">
        <w:rPr>
          <w:rFonts w:ascii="Arial MT" w:hAnsi="Arial MT" w:cs="Arial"/>
          <w:color w:val="7F7F7F" w:themeColor="text1" w:themeTint="80"/>
          <w:sz w:val="22"/>
          <w:szCs w:val="22"/>
        </w:rPr>
        <w:t xml:space="preserve"> ‘</w:t>
      </w:r>
      <w:proofErr w:type="spellStart"/>
      <w:r w:rsidR="00955B9D" w:rsidRPr="00B03ED7">
        <w:rPr>
          <w:rFonts w:ascii="Arial MT" w:hAnsi="Arial MT" w:cs="Arial"/>
          <w:color w:val="7F7F7F" w:themeColor="text1" w:themeTint="80"/>
          <w:sz w:val="22"/>
          <w:szCs w:val="22"/>
        </w:rPr>
        <w:t>Ganimete</w:t>
      </w:r>
      <w:proofErr w:type="spellEnd"/>
      <w:r w:rsidR="00955B9D" w:rsidRPr="00B03ED7">
        <w:rPr>
          <w:rFonts w:ascii="Arial MT" w:hAnsi="Arial MT" w:cs="Arial"/>
          <w:color w:val="7F7F7F" w:themeColor="text1" w:themeTint="80"/>
          <w:sz w:val="22"/>
          <w:szCs w:val="22"/>
        </w:rPr>
        <w:t xml:space="preserve"> </w:t>
      </w:r>
      <w:proofErr w:type="spellStart"/>
      <w:r w:rsidR="00955B9D" w:rsidRPr="00B03ED7">
        <w:rPr>
          <w:rFonts w:ascii="Arial MT" w:hAnsi="Arial MT" w:cs="Arial"/>
          <w:color w:val="7F7F7F" w:themeColor="text1" w:themeTint="80"/>
          <w:sz w:val="22"/>
          <w:szCs w:val="22"/>
        </w:rPr>
        <w:t>T</w:t>
      </w:r>
      <w:r w:rsidR="000863AF" w:rsidRPr="00B03ED7">
        <w:rPr>
          <w:rFonts w:ascii="Arial MT" w:hAnsi="Arial MT" w:cs="Arial"/>
          <w:color w:val="7F7F7F" w:themeColor="text1" w:themeTint="80"/>
          <w:sz w:val="22"/>
          <w:szCs w:val="22"/>
        </w:rPr>
        <w:t>ë</w:t>
      </w:r>
      <w:r w:rsidR="00955B9D" w:rsidRPr="00B03ED7">
        <w:rPr>
          <w:rFonts w:ascii="Arial MT" w:hAnsi="Arial MT" w:cs="Arial"/>
          <w:color w:val="7F7F7F" w:themeColor="text1" w:themeTint="80"/>
          <w:sz w:val="22"/>
          <w:szCs w:val="22"/>
        </w:rPr>
        <w:t>rbeshi</w:t>
      </w:r>
      <w:proofErr w:type="spellEnd"/>
      <w:r w:rsidR="00955B9D" w:rsidRPr="00B03ED7">
        <w:rPr>
          <w:rFonts w:ascii="Arial MT" w:hAnsi="Arial MT" w:cs="Arial"/>
          <w:color w:val="7F7F7F" w:themeColor="text1" w:themeTint="80"/>
          <w:sz w:val="22"/>
          <w:szCs w:val="22"/>
        </w:rPr>
        <w:t xml:space="preserve">’ </w:t>
      </w:r>
      <w:r w:rsidR="00FD2937" w:rsidRPr="00B03ED7">
        <w:rPr>
          <w:rFonts w:ascii="Arial MT" w:hAnsi="Arial MT" w:cs="Arial"/>
          <w:color w:val="7F7F7F" w:themeColor="text1" w:themeTint="80"/>
          <w:sz w:val="22"/>
          <w:szCs w:val="22"/>
        </w:rPr>
        <w:t xml:space="preserve">e </w:t>
      </w:r>
      <w:proofErr w:type="spellStart"/>
      <w:r w:rsidR="00FD2937" w:rsidRPr="00B03ED7">
        <w:rPr>
          <w:rFonts w:ascii="Arial MT" w:hAnsi="Arial MT" w:cs="Arial"/>
          <w:color w:val="7F7F7F" w:themeColor="text1" w:themeTint="80"/>
          <w:sz w:val="22"/>
          <w:szCs w:val="22"/>
        </w:rPr>
        <w:t>cila</w:t>
      </w:r>
      <w:proofErr w:type="spellEnd"/>
      <w:r w:rsidR="00FD2937" w:rsidRPr="00B03ED7">
        <w:rPr>
          <w:rFonts w:ascii="Arial MT" w:hAnsi="Arial MT" w:cs="Arial"/>
          <w:color w:val="7F7F7F" w:themeColor="text1" w:themeTint="80"/>
          <w:sz w:val="22"/>
          <w:szCs w:val="22"/>
        </w:rPr>
        <w:t xml:space="preserve"> ka </w:t>
      </w:r>
      <w:proofErr w:type="spellStart"/>
      <w:r w:rsidR="00FD2937" w:rsidRPr="00B03ED7">
        <w:rPr>
          <w:rFonts w:ascii="Arial MT" w:hAnsi="Arial MT" w:cs="Arial"/>
          <w:color w:val="7F7F7F" w:themeColor="text1" w:themeTint="80"/>
          <w:sz w:val="22"/>
          <w:szCs w:val="22"/>
        </w:rPr>
        <w:t>n</w:t>
      </w:r>
      <w:r w:rsidR="006A5D5E" w:rsidRPr="00B03ED7">
        <w:rPr>
          <w:rFonts w:ascii="Arial MT" w:hAnsi="Arial MT" w:cs="Arial"/>
          <w:color w:val="7F7F7F" w:themeColor="text1" w:themeTint="80"/>
          <w:sz w:val="22"/>
          <w:szCs w:val="22"/>
        </w:rPr>
        <w:t>ë</w:t>
      </w:r>
      <w:r w:rsidR="00FD2937" w:rsidRPr="00B03ED7">
        <w:rPr>
          <w:rFonts w:ascii="Arial MT" w:hAnsi="Arial MT" w:cs="Arial"/>
          <w:color w:val="7F7F7F" w:themeColor="text1" w:themeTint="80"/>
          <w:sz w:val="22"/>
          <w:szCs w:val="22"/>
        </w:rPr>
        <w:t>n</w:t>
      </w:r>
      <w:proofErr w:type="spellEnd"/>
      <w:r w:rsidR="00FD2937" w:rsidRPr="00B03ED7">
        <w:rPr>
          <w:rFonts w:ascii="Arial MT" w:hAnsi="Arial MT" w:cs="Arial"/>
          <w:color w:val="7F7F7F" w:themeColor="text1" w:themeTint="80"/>
          <w:sz w:val="22"/>
          <w:szCs w:val="22"/>
        </w:rPr>
        <w:t xml:space="preserve"> </w:t>
      </w:r>
      <w:proofErr w:type="spellStart"/>
      <w:r w:rsidR="00FD2937" w:rsidRPr="00B03ED7">
        <w:rPr>
          <w:rFonts w:ascii="Arial MT" w:hAnsi="Arial MT" w:cs="Arial"/>
          <w:color w:val="7F7F7F" w:themeColor="text1" w:themeTint="80"/>
          <w:sz w:val="22"/>
          <w:szCs w:val="22"/>
        </w:rPr>
        <w:t>menaxhim</w:t>
      </w:r>
      <w:proofErr w:type="spellEnd"/>
      <w:r w:rsidR="00FD2937" w:rsidRPr="00B03ED7">
        <w:rPr>
          <w:rFonts w:ascii="Arial MT" w:hAnsi="Arial MT" w:cs="Arial"/>
          <w:color w:val="7F7F7F" w:themeColor="text1" w:themeTint="80"/>
          <w:sz w:val="22"/>
          <w:szCs w:val="22"/>
        </w:rPr>
        <w:t xml:space="preserve"> 6 </w:t>
      </w:r>
      <w:proofErr w:type="spellStart"/>
      <w:r w:rsidR="00FD2937" w:rsidRPr="00B03ED7">
        <w:rPr>
          <w:rFonts w:ascii="Arial MT" w:hAnsi="Arial MT" w:cs="Arial"/>
          <w:color w:val="7F7F7F" w:themeColor="text1" w:themeTint="80"/>
          <w:sz w:val="22"/>
          <w:szCs w:val="22"/>
        </w:rPr>
        <w:t>nj</w:t>
      </w:r>
      <w:r w:rsidR="006A5D5E" w:rsidRPr="00B03ED7">
        <w:rPr>
          <w:rFonts w:ascii="Arial MT" w:hAnsi="Arial MT" w:cs="Arial"/>
          <w:color w:val="7F7F7F" w:themeColor="text1" w:themeTint="80"/>
          <w:sz w:val="22"/>
          <w:szCs w:val="22"/>
        </w:rPr>
        <w:t>ë</w:t>
      </w:r>
      <w:r w:rsidR="00FD2937" w:rsidRPr="00B03ED7">
        <w:rPr>
          <w:rFonts w:ascii="Arial MT" w:hAnsi="Arial MT" w:cs="Arial"/>
          <w:color w:val="7F7F7F" w:themeColor="text1" w:themeTint="80"/>
          <w:sz w:val="22"/>
          <w:szCs w:val="22"/>
        </w:rPr>
        <w:t>si</w:t>
      </w:r>
      <w:proofErr w:type="spellEnd"/>
      <w:r w:rsidR="00FD2937" w:rsidRPr="00B03ED7">
        <w:rPr>
          <w:rFonts w:ascii="Arial MT" w:hAnsi="Arial MT" w:cs="Arial"/>
          <w:color w:val="7F7F7F" w:themeColor="text1" w:themeTint="80"/>
          <w:sz w:val="22"/>
          <w:szCs w:val="22"/>
        </w:rPr>
        <w:t xml:space="preserve"> </w:t>
      </w:r>
      <w:proofErr w:type="spellStart"/>
      <w:r w:rsidR="00586FEC" w:rsidRPr="00B03ED7">
        <w:rPr>
          <w:rFonts w:ascii="Arial MT" w:hAnsi="Arial MT" w:cs="Arial"/>
          <w:color w:val="7F7F7F" w:themeColor="text1" w:themeTint="80"/>
          <w:sz w:val="22"/>
          <w:szCs w:val="22"/>
        </w:rPr>
        <w:t>q</w:t>
      </w:r>
      <w:r w:rsidR="00A67070" w:rsidRPr="00B03ED7">
        <w:rPr>
          <w:rFonts w:ascii="Arial MT" w:hAnsi="Arial MT" w:cs="Arial"/>
          <w:color w:val="7F7F7F" w:themeColor="text1" w:themeTint="80"/>
          <w:sz w:val="22"/>
          <w:szCs w:val="22"/>
        </w:rPr>
        <w:t>ë</w:t>
      </w:r>
      <w:proofErr w:type="spellEnd"/>
      <w:r w:rsidR="00FD2937" w:rsidRPr="00B03ED7">
        <w:rPr>
          <w:rFonts w:ascii="Arial MT" w:hAnsi="Arial MT" w:cs="Arial"/>
          <w:color w:val="7F7F7F" w:themeColor="text1" w:themeTint="80"/>
          <w:sz w:val="22"/>
          <w:szCs w:val="22"/>
        </w:rPr>
        <w:t xml:space="preserve"> </w:t>
      </w:r>
      <w:proofErr w:type="spellStart"/>
      <w:r w:rsidR="00FD2937" w:rsidRPr="00B03ED7">
        <w:rPr>
          <w:rFonts w:ascii="Arial MT" w:hAnsi="Arial MT" w:cs="Arial"/>
          <w:color w:val="7F7F7F" w:themeColor="text1" w:themeTint="80"/>
          <w:sz w:val="22"/>
          <w:szCs w:val="22"/>
        </w:rPr>
        <w:t>shtrihen</w:t>
      </w:r>
      <w:proofErr w:type="spellEnd"/>
      <w:r w:rsidR="00FD2937" w:rsidRPr="00B03ED7">
        <w:rPr>
          <w:rFonts w:ascii="Arial MT" w:hAnsi="Arial MT" w:cs="Arial"/>
          <w:color w:val="7F7F7F" w:themeColor="text1" w:themeTint="80"/>
          <w:sz w:val="22"/>
          <w:szCs w:val="22"/>
        </w:rPr>
        <w:t xml:space="preserve"> </w:t>
      </w:r>
      <w:proofErr w:type="spellStart"/>
      <w:r w:rsidR="00FD2937" w:rsidRPr="00B03ED7">
        <w:rPr>
          <w:rFonts w:ascii="Arial MT" w:hAnsi="Arial MT" w:cs="Arial"/>
          <w:color w:val="7F7F7F" w:themeColor="text1" w:themeTint="80"/>
          <w:sz w:val="22"/>
          <w:szCs w:val="22"/>
        </w:rPr>
        <w:t>n</w:t>
      </w:r>
      <w:r w:rsidR="00A67070" w:rsidRPr="00B03ED7">
        <w:rPr>
          <w:rFonts w:ascii="Arial MT" w:hAnsi="Arial MT" w:cs="Arial"/>
          <w:color w:val="7F7F7F" w:themeColor="text1" w:themeTint="80"/>
          <w:sz w:val="22"/>
          <w:szCs w:val="22"/>
        </w:rPr>
        <w:t>ë</w:t>
      </w:r>
      <w:proofErr w:type="spellEnd"/>
      <w:r w:rsidR="00FD2937" w:rsidRPr="00B03ED7">
        <w:rPr>
          <w:rFonts w:ascii="Arial MT" w:hAnsi="Arial MT" w:cs="Arial"/>
          <w:color w:val="7F7F7F" w:themeColor="text1" w:themeTint="80"/>
          <w:sz w:val="22"/>
          <w:szCs w:val="22"/>
        </w:rPr>
        <w:t xml:space="preserve"> </w:t>
      </w:r>
      <w:proofErr w:type="spellStart"/>
      <w:r w:rsidR="00FD2937" w:rsidRPr="00B03ED7">
        <w:rPr>
          <w:rFonts w:ascii="Arial MT" w:hAnsi="Arial MT" w:cs="Arial"/>
          <w:color w:val="7F7F7F" w:themeColor="text1" w:themeTint="80"/>
          <w:sz w:val="22"/>
          <w:szCs w:val="22"/>
        </w:rPr>
        <w:t>zon</w:t>
      </w:r>
      <w:r w:rsidR="00A67070" w:rsidRPr="00B03ED7">
        <w:rPr>
          <w:rFonts w:ascii="Arial MT" w:hAnsi="Arial MT" w:cs="Arial"/>
          <w:color w:val="7F7F7F" w:themeColor="text1" w:themeTint="80"/>
          <w:sz w:val="22"/>
          <w:szCs w:val="22"/>
        </w:rPr>
        <w:t>ë</w:t>
      </w:r>
      <w:r w:rsidR="00FD2937" w:rsidRPr="00B03ED7">
        <w:rPr>
          <w:rFonts w:ascii="Arial MT" w:hAnsi="Arial MT" w:cs="Arial"/>
          <w:color w:val="7F7F7F" w:themeColor="text1" w:themeTint="80"/>
          <w:sz w:val="22"/>
          <w:szCs w:val="22"/>
        </w:rPr>
        <w:t>n</w:t>
      </w:r>
      <w:proofErr w:type="spellEnd"/>
      <w:r w:rsidR="00FD2937" w:rsidRPr="00B03ED7">
        <w:rPr>
          <w:rFonts w:ascii="Arial MT" w:hAnsi="Arial MT" w:cs="Arial"/>
          <w:color w:val="7F7F7F" w:themeColor="text1" w:themeTint="80"/>
          <w:sz w:val="22"/>
          <w:szCs w:val="22"/>
        </w:rPr>
        <w:t xml:space="preserve"> urbane</w:t>
      </w:r>
      <w:r w:rsidR="00586FEC" w:rsidRPr="00B03ED7">
        <w:rPr>
          <w:rFonts w:ascii="Arial MT" w:hAnsi="Arial MT" w:cs="Arial"/>
          <w:color w:val="7F7F7F" w:themeColor="text1" w:themeTint="80"/>
          <w:sz w:val="22"/>
          <w:szCs w:val="22"/>
        </w:rPr>
        <w:t xml:space="preserve"> </w:t>
      </w:r>
      <w:proofErr w:type="spellStart"/>
      <w:r w:rsidR="00DB7A69" w:rsidRPr="00B03ED7">
        <w:rPr>
          <w:rFonts w:ascii="Arial MT" w:hAnsi="Arial MT" w:cs="Arial"/>
          <w:color w:val="7F7F7F" w:themeColor="text1" w:themeTint="80"/>
          <w:sz w:val="22"/>
          <w:szCs w:val="22"/>
        </w:rPr>
        <w:t>dhe</w:t>
      </w:r>
      <w:proofErr w:type="spellEnd"/>
      <w:r w:rsidR="00DB7A69" w:rsidRPr="00B03ED7">
        <w:rPr>
          <w:rFonts w:ascii="Arial MT" w:hAnsi="Arial MT" w:cs="Arial"/>
          <w:color w:val="7F7F7F" w:themeColor="text1" w:themeTint="80"/>
          <w:sz w:val="22"/>
          <w:szCs w:val="22"/>
        </w:rPr>
        <w:t xml:space="preserve"> 1 </w:t>
      </w:r>
      <w:proofErr w:type="spellStart"/>
      <w:r w:rsidR="00DB7A69" w:rsidRPr="00B03ED7">
        <w:rPr>
          <w:rFonts w:ascii="Arial MT" w:hAnsi="Arial MT" w:cs="Arial"/>
          <w:color w:val="7F7F7F" w:themeColor="text1" w:themeTint="80"/>
          <w:sz w:val="22"/>
          <w:szCs w:val="22"/>
        </w:rPr>
        <w:t>nj</w:t>
      </w:r>
      <w:r w:rsidR="00A67070" w:rsidRPr="00B03ED7">
        <w:rPr>
          <w:rFonts w:ascii="Arial MT" w:hAnsi="Arial MT" w:cs="Arial"/>
          <w:color w:val="7F7F7F" w:themeColor="text1" w:themeTint="80"/>
          <w:sz w:val="22"/>
          <w:szCs w:val="22"/>
        </w:rPr>
        <w:t>ë</w:t>
      </w:r>
      <w:r w:rsidR="00DB7A69" w:rsidRPr="00B03ED7">
        <w:rPr>
          <w:rFonts w:ascii="Arial MT" w:hAnsi="Arial MT" w:cs="Arial"/>
          <w:color w:val="7F7F7F" w:themeColor="text1" w:themeTint="80"/>
          <w:sz w:val="22"/>
          <w:szCs w:val="22"/>
        </w:rPr>
        <w:t>si</w:t>
      </w:r>
      <w:proofErr w:type="spellEnd"/>
      <w:r w:rsidR="00DB7A69" w:rsidRPr="00B03ED7">
        <w:rPr>
          <w:rFonts w:ascii="Arial MT" w:hAnsi="Arial MT" w:cs="Arial"/>
          <w:color w:val="7F7F7F" w:themeColor="text1" w:themeTint="80"/>
          <w:sz w:val="22"/>
          <w:szCs w:val="22"/>
        </w:rPr>
        <w:t xml:space="preserve"> </w:t>
      </w:r>
      <w:proofErr w:type="spellStart"/>
      <w:r w:rsidR="00DB7A69" w:rsidRPr="00B03ED7">
        <w:rPr>
          <w:rFonts w:ascii="Arial MT" w:hAnsi="Arial MT" w:cs="Arial"/>
          <w:color w:val="7F7F7F" w:themeColor="text1" w:themeTint="80"/>
          <w:sz w:val="22"/>
          <w:szCs w:val="22"/>
        </w:rPr>
        <w:t>n</w:t>
      </w:r>
      <w:r w:rsidR="00A67070" w:rsidRPr="00B03ED7">
        <w:rPr>
          <w:rFonts w:ascii="Arial MT" w:hAnsi="Arial MT" w:cs="Arial"/>
          <w:color w:val="7F7F7F" w:themeColor="text1" w:themeTint="80"/>
          <w:sz w:val="22"/>
          <w:szCs w:val="22"/>
        </w:rPr>
        <w:t>ë</w:t>
      </w:r>
      <w:proofErr w:type="spellEnd"/>
      <w:r w:rsidR="00DB7A69" w:rsidRPr="00B03ED7">
        <w:rPr>
          <w:rFonts w:ascii="Arial MT" w:hAnsi="Arial MT" w:cs="Arial"/>
          <w:color w:val="7F7F7F" w:themeColor="text1" w:themeTint="80"/>
          <w:sz w:val="22"/>
          <w:szCs w:val="22"/>
        </w:rPr>
        <w:t xml:space="preserve"> </w:t>
      </w:r>
      <w:proofErr w:type="spellStart"/>
      <w:r w:rsidR="00DB7A69" w:rsidRPr="00B03ED7">
        <w:rPr>
          <w:rFonts w:ascii="Arial MT" w:hAnsi="Arial MT" w:cs="Arial"/>
          <w:color w:val="7F7F7F" w:themeColor="text1" w:themeTint="80"/>
          <w:sz w:val="22"/>
          <w:szCs w:val="22"/>
        </w:rPr>
        <w:t>fshatin</w:t>
      </w:r>
      <w:proofErr w:type="spellEnd"/>
      <w:r w:rsidR="00DB7A69" w:rsidRPr="00B03ED7">
        <w:rPr>
          <w:rFonts w:ascii="Arial MT" w:hAnsi="Arial MT" w:cs="Arial"/>
          <w:color w:val="7F7F7F" w:themeColor="text1" w:themeTint="80"/>
          <w:sz w:val="22"/>
          <w:szCs w:val="22"/>
        </w:rPr>
        <w:t xml:space="preserve"> </w:t>
      </w:r>
      <w:proofErr w:type="spellStart"/>
      <w:r w:rsidR="00DB7A69" w:rsidRPr="00B03ED7">
        <w:rPr>
          <w:rFonts w:ascii="Arial MT" w:hAnsi="Arial MT" w:cs="Arial"/>
          <w:color w:val="7F7F7F" w:themeColor="text1" w:themeTint="80"/>
          <w:sz w:val="22"/>
          <w:szCs w:val="22"/>
        </w:rPr>
        <w:t>Novosell</w:t>
      </w:r>
      <w:r w:rsidR="00A67070" w:rsidRPr="00B03ED7">
        <w:rPr>
          <w:rFonts w:ascii="Arial MT" w:hAnsi="Arial MT" w:cs="Arial"/>
          <w:color w:val="7F7F7F" w:themeColor="text1" w:themeTint="80"/>
          <w:sz w:val="22"/>
          <w:szCs w:val="22"/>
        </w:rPr>
        <w:t>ë</w:t>
      </w:r>
      <w:proofErr w:type="spellEnd"/>
      <w:r w:rsidR="00E47851" w:rsidRPr="00B03ED7">
        <w:rPr>
          <w:rFonts w:ascii="Arial MT" w:hAnsi="Arial MT" w:cs="Arial"/>
          <w:color w:val="7F7F7F" w:themeColor="text1" w:themeTint="80"/>
          <w:sz w:val="22"/>
          <w:szCs w:val="22"/>
        </w:rPr>
        <w:t xml:space="preserve">. </w:t>
      </w:r>
      <w:r w:rsidR="00DC21C2" w:rsidRPr="00B03ED7">
        <w:rPr>
          <w:rFonts w:ascii="Arial MT" w:hAnsi="Arial MT" w:cs="Arial"/>
          <w:color w:val="7F7F7F" w:themeColor="text1" w:themeTint="80"/>
          <w:sz w:val="22"/>
          <w:szCs w:val="22"/>
        </w:rPr>
        <w:t>K</w:t>
      </w:r>
      <w:r w:rsidR="00465605" w:rsidRPr="00B03ED7">
        <w:rPr>
          <w:rFonts w:ascii="Arial MT" w:hAnsi="Arial MT" w:cs="Arial"/>
          <w:color w:val="7F7F7F" w:themeColor="text1" w:themeTint="80"/>
          <w:sz w:val="22"/>
          <w:szCs w:val="22"/>
        </w:rPr>
        <w:t>y</w:t>
      </w:r>
      <w:r w:rsidR="00DC21C2" w:rsidRPr="00B03ED7">
        <w:rPr>
          <w:rFonts w:ascii="Arial MT" w:hAnsi="Arial MT" w:cs="Arial"/>
          <w:color w:val="7F7F7F" w:themeColor="text1" w:themeTint="80"/>
          <w:sz w:val="22"/>
          <w:szCs w:val="22"/>
        </w:rPr>
        <w:t xml:space="preserve"> </w:t>
      </w:r>
      <w:proofErr w:type="spellStart"/>
      <w:r w:rsidR="00DC21C2" w:rsidRPr="00B03ED7">
        <w:rPr>
          <w:rFonts w:ascii="Arial MT" w:hAnsi="Arial MT" w:cs="Arial"/>
          <w:color w:val="7F7F7F" w:themeColor="text1" w:themeTint="80"/>
          <w:sz w:val="22"/>
          <w:szCs w:val="22"/>
        </w:rPr>
        <w:t>institucion</w:t>
      </w:r>
      <w:proofErr w:type="spellEnd"/>
      <w:r w:rsidR="00DC21C2" w:rsidRPr="00B03ED7">
        <w:rPr>
          <w:rFonts w:ascii="Arial MT" w:hAnsi="Arial MT" w:cs="Arial"/>
          <w:color w:val="7F7F7F" w:themeColor="text1" w:themeTint="80"/>
          <w:sz w:val="22"/>
          <w:szCs w:val="22"/>
        </w:rPr>
        <w:t xml:space="preserve"> ka </w:t>
      </w:r>
      <w:proofErr w:type="spellStart"/>
      <w:r w:rsidR="00DC21C2" w:rsidRPr="00B03ED7">
        <w:rPr>
          <w:rFonts w:ascii="Arial MT" w:hAnsi="Arial MT" w:cs="Arial"/>
          <w:color w:val="7F7F7F" w:themeColor="text1" w:themeTint="80"/>
          <w:sz w:val="22"/>
          <w:szCs w:val="22"/>
        </w:rPr>
        <w:t>kapacitet</w:t>
      </w:r>
      <w:proofErr w:type="spellEnd"/>
      <w:r w:rsidR="00DC21C2" w:rsidRPr="00B03ED7">
        <w:rPr>
          <w:rFonts w:ascii="Arial MT" w:hAnsi="Arial MT" w:cs="Arial"/>
          <w:color w:val="7F7F7F" w:themeColor="text1" w:themeTint="80"/>
          <w:sz w:val="22"/>
          <w:szCs w:val="22"/>
        </w:rPr>
        <w:t xml:space="preserve"> </w:t>
      </w:r>
      <w:proofErr w:type="spellStart"/>
      <w:r w:rsidR="00465605" w:rsidRPr="00B03ED7">
        <w:rPr>
          <w:rFonts w:ascii="Arial MT" w:hAnsi="Arial MT" w:cs="Arial"/>
          <w:color w:val="7F7F7F" w:themeColor="text1" w:themeTint="80"/>
          <w:sz w:val="22"/>
          <w:szCs w:val="22"/>
        </w:rPr>
        <w:t>për</w:t>
      </w:r>
      <w:proofErr w:type="spellEnd"/>
      <w:r w:rsidR="00465605" w:rsidRPr="00B03ED7">
        <w:rPr>
          <w:rFonts w:ascii="Arial MT" w:hAnsi="Arial MT" w:cs="Arial"/>
          <w:color w:val="7F7F7F" w:themeColor="text1" w:themeTint="80"/>
          <w:sz w:val="22"/>
          <w:szCs w:val="22"/>
        </w:rPr>
        <w:t xml:space="preserve"> </w:t>
      </w:r>
      <w:proofErr w:type="spellStart"/>
      <w:r w:rsidR="00465605" w:rsidRPr="00B03ED7">
        <w:rPr>
          <w:rFonts w:ascii="Arial MT" w:hAnsi="Arial MT" w:cs="Arial"/>
          <w:color w:val="7F7F7F" w:themeColor="text1" w:themeTint="80"/>
          <w:sz w:val="22"/>
          <w:szCs w:val="22"/>
        </w:rPr>
        <w:t>të</w:t>
      </w:r>
      <w:proofErr w:type="spellEnd"/>
      <w:r w:rsidR="00465605" w:rsidRPr="00B03ED7">
        <w:rPr>
          <w:rFonts w:ascii="Arial MT" w:hAnsi="Arial MT" w:cs="Arial"/>
          <w:color w:val="7F7F7F" w:themeColor="text1" w:themeTint="80"/>
          <w:sz w:val="22"/>
          <w:szCs w:val="22"/>
        </w:rPr>
        <w:t xml:space="preserve"> </w:t>
      </w:r>
      <w:proofErr w:type="spellStart"/>
      <w:r w:rsidR="00465605" w:rsidRPr="00B03ED7">
        <w:rPr>
          <w:rFonts w:ascii="Arial MT" w:hAnsi="Arial MT" w:cs="Arial"/>
          <w:color w:val="7F7F7F" w:themeColor="text1" w:themeTint="80"/>
          <w:sz w:val="22"/>
          <w:szCs w:val="22"/>
        </w:rPr>
        <w:t>regjistruar</w:t>
      </w:r>
      <w:proofErr w:type="spellEnd"/>
      <w:r w:rsidR="00465605" w:rsidRPr="00B03ED7">
        <w:rPr>
          <w:rFonts w:ascii="Arial MT" w:hAnsi="Arial MT" w:cs="Arial"/>
          <w:color w:val="7F7F7F" w:themeColor="text1" w:themeTint="80"/>
          <w:sz w:val="22"/>
          <w:szCs w:val="22"/>
        </w:rPr>
        <w:t xml:space="preserve"> 533 fëmijë¹³ </w:t>
      </w:r>
      <w:proofErr w:type="spellStart"/>
      <w:r w:rsidR="00E225EA" w:rsidRPr="00B03ED7">
        <w:rPr>
          <w:rFonts w:ascii="Arial MT" w:hAnsi="Arial MT" w:cs="Arial"/>
          <w:color w:val="7F7F7F" w:themeColor="text1" w:themeTint="80"/>
          <w:sz w:val="22"/>
          <w:szCs w:val="22"/>
        </w:rPr>
        <w:t>nd</w:t>
      </w:r>
      <w:r w:rsidR="000863AF" w:rsidRPr="00B03ED7">
        <w:rPr>
          <w:rFonts w:ascii="Arial MT" w:hAnsi="Arial MT" w:cs="Arial"/>
          <w:color w:val="7F7F7F" w:themeColor="text1" w:themeTint="80"/>
          <w:sz w:val="22"/>
          <w:szCs w:val="22"/>
        </w:rPr>
        <w:t>ë</w:t>
      </w:r>
      <w:r w:rsidR="00E225EA" w:rsidRPr="00B03ED7">
        <w:rPr>
          <w:rFonts w:ascii="Arial MT" w:hAnsi="Arial MT" w:cs="Arial"/>
          <w:color w:val="7F7F7F" w:themeColor="text1" w:themeTint="80"/>
          <w:sz w:val="22"/>
          <w:szCs w:val="22"/>
        </w:rPr>
        <w:t>rsa</w:t>
      </w:r>
      <w:proofErr w:type="spellEnd"/>
      <w:r w:rsidR="00E225EA" w:rsidRPr="00B03ED7">
        <w:rPr>
          <w:rFonts w:ascii="Arial MT" w:hAnsi="Arial MT" w:cs="Arial"/>
          <w:color w:val="7F7F7F" w:themeColor="text1" w:themeTint="80"/>
          <w:sz w:val="22"/>
          <w:szCs w:val="22"/>
        </w:rPr>
        <w:t xml:space="preserve"> </w:t>
      </w:r>
      <w:r w:rsidR="0060095A" w:rsidRPr="00B03ED7">
        <w:rPr>
          <w:rFonts w:ascii="Arial MT" w:hAnsi="Arial MT" w:cs="Arial"/>
          <w:color w:val="7F7F7F" w:themeColor="text1" w:themeTint="80"/>
          <w:sz w:val="22"/>
          <w:szCs w:val="22"/>
        </w:rPr>
        <w:t xml:space="preserve">52 </w:t>
      </w:r>
      <w:proofErr w:type="spellStart"/>
      <w:r w:rsidR="0060095A" w:rsidRPr="00B03ED7">
        <w:rPr>
          <w:rFonts w:ascii="Arial MT" w:hAnsi="Arial MT" w:cs="Arial"/>
          <w:color w:val="7F7F7F" w:themeColor="text1" w:themeTint="80"/>
          <w:sz w:val="22"/>
          <w:szCs w:val="22"/>
        </w:rPr>
        <w:t>m</w:t>
      </w:r>
      <w:r w:rsidR="000863AF" w:rsidRPr="00B03ED7">
        <w:rPr>
          <w:rFonts w:ascii="Arial MT" w:hAnsi="Arial MT" w:cs="Arial"/>
          <w:color w:val="7F7F7F" w:themeColor="text1" w:themeTint="80"/>
          <w:sz w:val="22"/>
          <w:szCs w:val="22"/>
        </w:rPr>
        <w:t>ë</w:t>
      </w:r>
      <w:r w:rsidR="0060095A" w:rsidRPr="00B03ED7">
        <w:rPr>
          <w:rFonts w:ascii="Arial MT" w:hAnsi="Arial MT" w:cs="Arial"/>
          <w:color w:val="7F7F7F" w:themeColor="text1" w:themeTint="80"/>
          <w:sz w:val="22"/>
          <w:szCs w:val="22"/>
        </w:rPr>
        <w:t>simdh</w:t>
      </w:r>
      <w:r w:rsidR="000863AF" w:rsidRPr="00B03ED7">
        <w:rPr>
          <w:rFonts w:ascii="Arial MT" w:hAnsi="Arial MT" w:cs="Arial"/>
          <w:color w:val="7F7F7F" w:themeColor="text1" w:themeTint="80"/>
          <w:sz w:val="22"/>
          <w:szCs w:val="22"/>
        </w:rPr>
        <w:t>ë</w:t>
      </w:r>
      <w:r w:rsidR="0060095A" w:rsidRPr="00B03ED7">
        <w:rPr>
          <w:rFonts w:ascii="Arial MT" w:hAnsi="Arial MT" w:cs="Arial"/>
          <w:color w:val="7F7F7F" w:themeColor="text1" w:themeTint="80"/>
          <w:sz w:val="22"/>
          <w:szCs w:val="22"/>
        </w:rPr>
        <w:t>n</w:t>
      </w:r>
      <w:r w:rsidR="000863AF" w:rsidRPr="00B03ED7">
        <w:rPr>
          <w:rFonts w:ascii="Arial MT" w:hAnsi="Arial MT" w:cs="Arial"/>
          <w:color w:val="7F7F7F" w:themeColor="text1" w:themeTint="80"/>
          <w:sz w:val="22"/>
          <w:szCs w:val="22"/>
        </w:rPr>
        <w:t>ë</w:t>
      </w:r>
      <w:r w:rsidR="0060095A" w:rsidRPr="00B03ED7">
        <w:rPr>
          <w:rFonts w:ascii="Arial MT" w:hAnsi="Arial MT" w:cs="Arial"/>
          <w:color w:val="7F7F7F" w:themeColor="text1" w:themeTint="80"/>
          <w:sz w:val="22"/>
          <w:szCs w:val="22"/>
        </w:rPr>
        <w:t>se</w:t>
      </w:r>
      <w:proofErr w:type="spellEnd"/>
      <w:r w:rsidR="0060095A" w:rsidRPr="00B03ED7">
        <w:rPr>
          <w:rFonts w:ascii="Arial MT" w:hAnsi="Arial MT" w:cs="Arial"/>
          <w:color w:val="7F7F7F" w:themeColor="text1" w:themeTint="80"/>
          <w:sz w:val="22"/>
          <w:szCs w:val="22"/>
        </w:rPr>
        <w:t xml:space="preserve"> </w:t>
      </w:r>
      <w:proofErr w:type="spellStart"/>
      <w:r w:rsidR="0060095A" w:rsidRPr="00B03ED7">
        <w:rPr>
          <w:rFonts w:ascii="Arial MT" w:hAnsi="Arial MT" w:cs="Arial"/>
          <w:color w:val="7F7F7F" w:themeColor="text1" w:themeTint="80"/>
          <w:sz w:val="22"/>
          <w:szCs w:val="22"/>
        </w:rPr>
        <w:t>jan</w:t>
      </w:r>
      <w:r w:rsidR="000863AF" w:rsidRPr="00B03ED7">
        <w:rPr>
          <w:rFonts w:ascii="Arial MT" w:hAnsi="Arial MT" w:cs="Arial"/>
          <w:color w:val="7F7F7F" w:themeColor="text1" w:themeTint="80"/>
          <w:sz w:val="22"/>
          <w:szCs w:val="22"/>
        </w:rPr>
        <w:t>ë</w:t>
      </w:r>
      <w:proofErr w:type="spellEnd"/>
      <w:r w:rsidR="0060095A" w:rsidRPr="00B03ED7">
        <w:rPr>
          <w:rFonts w:ascii="Arial MT" w:hAnsi="Arial MT" w:cs="Arial"/>
          <w:color w:val="7F7F7F" w:themeColor="text1" w:themeTint="80"/>
          <w:sz w:val="22"/>
          <w:szCs w:val="22"/>
        </w:rPr>
        <w:t xml:space="preserve"> </w:t>
      </w:r>
      <w:proofErr w:type="spellStart"/>
      <w:r w:rsidR="0060095A" w:rsidRPr="00B03ED7">
        <w:rPr>
          <w:rFonts w:ascii="Arial MT" w:hAnsi="Arial MT" w:cs="Arial"/>
          <w:color w:val="7F7F7F" w:themeColor="text1" w:themeTint="80"/>
          <w:sz w:val="22"/>
          <w:szCs w:val="22"/>
        </w:rPr>
        <w:t>t</w:t>
      </w:r>
      <w:r w:rsidR="000863AF" w:rsidRPr="00B03ED7">
        <w:rPr>
          <w:rFonts w:ascii="Arial MT" w:hAnsi="Arial MT" w:cs="Arial"/>
          <w:color w:val="7F7F7F" w:themeColor="text1" w:themeTint="80"/>
          <w:sz w:val="22"/>
          <w:szCs w:val="22"/>
        </w:rPr>
        <w:t>ë</w:t>
      </w:r>
      <w:proofErr w:type="spellEnd"/>
      <w:r w:rsidR="0060095A" w:rsidRPr="00B03ED7">
        <w:rPr>
          <w:rFonts w:ascii="Arial MT" w:hAnsi="Arial MT" w:cs="Arial"/>
          <w:color w:val="7F7F7F" w:themeColor="text1" w:themeTint="80"/>
          <w:sz w:val="22"/>
          <w:szCs w:val="22"/>
        </w:rPr>
        <w:t xml:space="preserve"> </w:t>
      </w:r>
      <w:proofErr w:type="spellStart"/>
      <w:r w:rsidR="0060095A" w:rsidRPr="00B03ED7">
        <w:rPr>
          <w:rFonts w:ascii="Arial MT" w:hAnsi="Arial MT" w:cs="Arial"/>
          <w:color w:val="7F7F7F" w:themeColor="text1" w:themeTint="80"/>
          <w:sz w:val="22"/>
          <w:szCs w:val="22"/>
        </w:rPr>
        <w:t>pun</w:t>
      </w:r>
      <w:r w:rsidR="000863AF" w:rsidRPr="00B03ED7">
        <w:rPr>
          <w:rFonts w:ascii="Arial MT" w:hAnsi="Arial MT" w:cs="Arial"/>
          <w:color w:val="7F7F7F" w:themeColor="text1" w:themeTint="80"/>
          <w:sz w:val="22"/>
          <w:szCs w:val="22"/>
        </w:rPr>
        <w:t>ë</w:t>
      </w:r>
      <w:r w:rsidR="0060095A" w:rsidRPr="00B03ED7">
        <w:rPr>
          <w:rFonts w:ascii="Arial MT" w:hAnsi="Arial MT" w:cs="Arial"/>
          <w:color w:val="7F7F7F" w:themeColor="text1" w:themeTint="80"/>
          <w:sz w:val="22"/>
          <w:szCs w:val="22"/>
        </w:rPr>
        <w:t>suar</w:t>
      </w:r>
      <w:proofErr w:type="spellEnd"/>
      <w:r w:rsidR="0060095A" w:rsidRPr="00B03ED7">
        <w:rPr>
          <w:rFonts w:ascii="Arial MT" w:hAnsi="Arial MT" w:cs="Arial"/>
          <w:color w:val="7F7F7F" w:themeColor="text1" w:themeTint="80"/>
          <w:sz w:val="22"/>
          <w:szCs w:val="22"/>
        </w:rPr>
        <w:t xml:space="preserve"> </w:t>
      </w:r>
      <w:proofErr w:type="spellStart"/>
      <w:r w:rsidR="0060095A" w:rsidRPr="00B03ED7">
        <w:rPr>
          <w:rFonts w:ascii="Arial MT" w:hAnsi="Arial MT" w:cs="Arial"/>
          <w:color w:val="7F7F7F" w:themeColor="text1" w:themeTint="80"/>
          <w:sz w:val="22"/>
          <w:szCs w:val="22"/>
        </w:rPr>
        <w:t>p</w:t>
      </w:r>
      <w:r w:rsidR="000863AF" w:rsidRPr="00B03ED7">
        <w:rPr>
          <w:rFonts w:ascii="Arial MT" w:hAnsi="Arial MT" w:cs="Arial"/>
          <w:color w:val="7F7F7F" w:themeColor="text1" w:themeTint="80"/>
          <w:sz w:val="22"/>
          <w:szCs w:val="22"/>
        </w:rPr>
        <w:t>ë</w:t>
      </w:r>
      <w:r w:rsidR="0060095A" w:rsidRPr="00B03ED7">
        <w:rPr>
          <w:rFonts w:ascii="Arial MT" w:hAnsi="Arial MT" w:cs="Arial"/>
          <w:color w:val="7F7F7F" w:themeColor="text1" w:themeTint="80"/>
          <w:sz w:val="22"/>
          <w:szCs w:val="22"/>
        </w:rPr>
        <w:t>r</w:t>
      </w:r>
      <w:proofErr w:type="spellEnd"/>
      <w:r w:rsidR="0060095A" w:rsidRPr="00B03ED7">
        <w:rPr>
          <w:rFonts w:ascii="Arial MT" w:hAnsi="Arial MT" w:cs="Arial"/>
          <w:color w:val="7F7F7F" w:themeColor="text1" w:themeTint="80"/>
          <w:sz w:val="22"/>
          <w:szCs w:val="22"/>
        </w:rPr>
        <w:t xml:space="preserve"> </w:t>
      </w:r>
      <w:proofErr w:type="spellStart"/>
      <w:r w:rsidR="0060095A" w:rsidRPr="00B03ED7">
        <w:rPr>
          <w:rFonts w:ascii="Arial MT" w:hAnsi="Arial MT" w:cs="Arial"/>
          <w:color w:val="7F7F7F" w:themeColor="text1" w:themeTint="80"/>
          <w:sz w:val="22"/>
          <w:szCs w:val="22"/>
        </w:rPr>
        <w:t>t</w:t>
      </w:r>
      <w:r w:rsidR="000863AF" w:rsidRPr="00B03ED7">
        <w:rPr>
          <w:rFonts w:ascii="Arial MT" w:hAnsi="Arial MT" w:cs="Arial"/>
          <w:color w:val="7F7F7F" w:themeColor="text1" w:themeTint="80"/>
          <w:sz w:val="22"/>
          <w:szCs w:val="22"/>
        </w:rPr>
        <w:t>ë</w:t>
      </w:r>
      <w:proofErr w:type="spellEnd"/>
      <w:r w:rsidR="0060095A" w:rsidRPr="00B03ED7">
        <w:rPr>
          <w:rFonts w:ascii="Arial MT" w:hAnsi="Arial MT" w:cs="Arial"/>
          <w:color w:val="7F7F7F" w:themeColor="text1" w:themeTint="80"/>
          <w:sz w:val="22"/>
          <w:szCs w:val="22"/>
        </w:rPr>
        <w:t xml:space="preserve"> </w:t>
      </w:r>
      <w:proofErr w:type="spellStart"/>
      <w:r w:rsidR="0060095A" w:rsidRPr="00B03ED7">
        <w:rPr>
          <w:rFonts w:ascii="Arial MT" w:hAnsi="Arial MT" w:cs="Arial"/>
          <w:color w:val="7F7F7F" w:themeColor="text1" w:themeTint="80"/>
          <w:sz w:val="22"/>
          <w:szCs w:val="22"/>
        </w:rPr>
        <w:t>ofruar</w:t>
      </w:r>
      <w:proofErr w:type="spellEnd"/>
      <w:r w:rsidR="0060095A" w:rsidRPr="00B03ED7">
        <w:rPr>
          <w:rFonts w:ascii="Arial MT" w:hAnsi="Arial MT" w:cs="Arial"/>
          <w:color w:val="7F7F7F" w:themeColor="text1" w:themeTint="80"/>
          <w:sz w:val="22"/>
          <w:szCs w:val="22"/>
        </w:rPr>
        <w:t xml:space="preserve"> </w:t>
      </w:r>
      <w:proofErr w:type="spellStart"/>
      <w:r w:rsidR="0060095A" w:rsidRPr="00B03ED7">
        <w:rPr>
          <w:rFonts w:ascii="Arial MT" w:hAnsi="Arial MT" w:cs="Arial"/>
          <w:color w:val="7F7F7F" w:themeColor="text1" w:themeTint="80"/>
          <w:sz w:val="22"/>
          <w:szCs w:val="22"/>
        </w:rPr>
        <w:t>sh</w:t>
      </w:r>
      <w:r w:rsidR="000863AF" w:rsidRPr="00B03ED7">
        <w:rPr>
          <w:rFonts w:ascii="Arial MT" w:hAnsi="Arial MT" w:cs="Arial"/>
          <w:color w:val="7F7F7F" w:themeColor="text1" w:themeTint="80"/>
          <w:sz w:val="22"/>
          <w:szCs w:val="22"/>
        </w:rPr>
        <w:t>ë</w:t>
      </w:r>
      <w:r w:rsidR="0060095A" w:rsidRPr="00B03ED7">
        <w:rPr>
          <w:rFonts w:ascii="Arial MT" w:hAnsi="Arial MT" w:cs="Arial"/>
          <w:color w:val="7F7F7F" w:themeColor="text1" w:themeTint="80"/>
          <w:sz w:val="22"/>
          <w:szCs w:val="22"/>
        </w:rPr>
        <w:t>rbimet</w:t>
      </w:r>
      <w:proofErr w:type="spellEnd"/>
      <w:r w:rsidR="0060095A" w:rsidRPr="00B03ED7">
        <w:rPr>
          <w:rFonts w:ascii="Arial MT" w:hAnsi="Arial MT" w:cs="Arial"/>
          <w:color w:val="7F7F7F" w:themeColor="text1" w:themeTint="80"/>
          <w:sz w:val="22"/>
          <w:szCs w:val="22"/>
        </w:rPr>
        <w:t xml:space="preserve"> </w:t>
      </w:r>
      <w:proofErr w:type="spellStart"/>
      <w:r w:rsidR="000863AF" w:rsidRPr="00B03ED7">
        <w:rPr>
          <w:rFonts w:ascii="Arial MT" w:hAnsi="Arial MT" w:cs="Arial"/>
          <w:color w:val="7F7F7F" w:themeColor="text1" w:themeTint="80"/>
          <w:sz w:val="22"/>
          <w:szCs w:val="22"/>
        </w:rPr>
        <w:t>cilësore</w:t>
      </w:r>
      <w:proofErr w:type="spellEnd"/>
      <w:r w:rsidR="0060095A" w:rsidRPr="00B03ED7">
        <w:rPr>
          <w:rFonts w:ascii="Arial MT" w:hAnsi="Arial MT" w:cs="Arial"/>
          <w:color w:val="7F7F7F" w:themeColor="text1" w:themeTint="80"/>
          <w:sz w:val="22"/>
          <w:szCs w:val="22"/>
        </w:rPr>
        <w:t xml:space="preserve"> </w:t>
      </w:r>
      <w:proofErr w:type="spellStart"/>
      <w:r w:rsidR="0060095A" w:rsidRPr="00B03ED7">
        <w:rPr>
          <w:rFonts w:ascii="Arial MT" w:hAnsi="Arial MT" w:cs="Arial"/>
          <w:color w:val="7F7F7F" w:themeColor="text1" w:themeTint="80"/>
          <w:sz w:val="22"/>
          <w:szCs w:val="22"/>
        </w:rPr>
        <w:t>n</w:t>
      </w:r>
      <w:r w:rsidR="000863AF" w:rsidRPr="00B03ED7">
        <w:rPr>
          <w:rFonts w:ascii="Arial MT" w:hAnsi="Arial MT" w:cs="Arial"/>
          <w:color w:val="7F7F7F" w:themeColor="text1" w:themeTint="80"/>
          <w:sz w:val="22"/>
          <w:szCs w:val="22"/>
        </w:rPr>
        <w:t>ë</w:t>
      </w:r>
      <w:proofErr w:type="spellEnd"/>
      <w:r w:rsidR="0060095A" w:rsidRPr="00B03ED7">
        <w:rPr>
          <w:rFonts w:ascii="Arial MT" w:hAnsi="Arial MT" w:cs="Arial"/>
          <w:color w:val="7F7F7F" w:themeColor="text1" w:themeTint="80"/>
          <w:sz w:val="22"/>
          <w:szCs w:val="22"/>
        </w:rPr>
        <w:t xml:space="preserve"> 2</w:t>
      </w:r>
      <w:r w:rsidR="005671DF" w:rsidRPr="00B03ED7">
        <w:rPr>
          <w:rFonts w:ascii="Arial MT" w:hAnsi="Arial MT" w:cs="Arial"/>
          <w:color w:val="7F7F7F" w:themeColor="text1" w:themeTint="80"/>
          <w:sz w:val="22"/>
          <w:szCs w:val="22"/>
        </w:rPr>
        <w:t>6</w:t>
      </w:r>
      <w:r w:rsidR="0060095A" w:rsidRPr="00B03ED7">
        <w:rPr>
          <w:rFonts w:ascii="Arial MT" w:hAnsi="Arial MT" w:cs="Arial"/>
          <w:color w:val="7F7F7F" w:themeColor="text1" w:themeTint="80"/>
          <w:sz w:val="22"/>
          <w:szCs w:val="22"/>
        </w:rPr>
        <w:t xml:space="preserve"> </w:t>
      </w:r>
      <w:proofErr w:type="spellStart"/>
      <w:r w:rsidR="0060095A" w:rsidRPr="00B03ED7">
        <w:rPr>
          <w:rFonts w:ascii="Arial MT" w:hAnsi="Arial MT" w:cs="Arial"/>
          <w:color w:val="7F7F7F" w:themeColor="text1" w:themeTint="80"/>
          <w:sz w:val="22"/>
          <w:szCs w:val="22"/>
        </w:rPr>
        <w:t>klasa</w:t>
      </w:r>
      <w:proofErr w:type="spellEnd"/>
      <w:r w:rsidR="00DE52C6" w:rsidRPr="00B03ED7">
        <w:rPr>
          <w:rFonts w:ascii="Arial MT" w:hAnsi="Arial MT" w:cs="Arial"/>
          <w:color w:val="7F7F7F" w:themeColor="text1" w:themeTint="80"/>
          <w:sz w:val="22"/>
          <w:szCs w:val="22"/>
        </w:rPr>
        <w:t xml:space="preserve"> </w:t>
      </w:r>
      <w:proofErr w:type="spellStart"/>
      <w:r w:rsidR="00DE52C6" w:rsidRPr="00B03ED7">
        <w:rPr>
          <w:rFonts w:ascii="Arial MT" w:hAnsi="Arial MT" w:cs="Arial"/>
          <w:color w:val="7F7F7F" w:themeColor="text1" w:themeTint="80"/>
          <w:sz w:val="22"/>
          <w:szCs w:val="22"/>
        </w:rPr>
        <w:t>t</w:t>
      </w:r>
      <w:r w:rsidR="000863AF" w:rsidRPr="00B03ED7">
        <w:rPr>
          <w:rFonts w:ascii="Arial MT" w:hAnsi="Arial MT" w:cs="Arial"/>
          <w:color w:val="7F7F7F" w:themeColor="text1" w:themeTint="80"/>
          <w:sz w:val="22"/>
          <w:szCs w:val="22"/>
        </w:rPr>
        <w:t>ë</w:t>
      </w:r>
      <w:proofErr w:type="spellEnd"/>
      <w:r w:rsidR="00DE52C6" w:rsidRPr="00B03ED7">
        <w:rPr>
          <w:rFonts w:ascii="Arial MT" w:hAnsi="Arial MT" w:cs="Arial"/>
          <w:color w:val="7F7F7F" w:themeColor="text1" w:themeTint="80"/>
          <w:sz w:val="22"/>
          <w:szCs w:val="22"/>
        </w:rPr>
        <w:t xml:space="preserve"> </w:t>
      </w:r>
      <w:proofErr w:type="spellStart"/>
      <w:r w:rsidR="00DE52C6" w:rsidRPr="00B03ED7">
        <w:rPr>
          <w:rFonts w:ascii="Arial MT" w:hAnsi="Arial MT" w:cs="Arial"/>
          <w:color w:val="7F7F7F" w:themeColor="text1" w:themeTint="80"/>
          <w:sz w:val="22"/>
          <w:szCs w:val="22"/>
        </w:rPr>
        <w:t>ndara</w:t>
      </w:r>
      <w:proofErr w:type="spellEnd"/>
      <w:r w:rsidR="00DE52C6" w:rsidRPr="00B03ED7">
        <w:rPr>
          <w:rFonts w:ascii="Arial MT" w:hAnsi="Arial MT" w:cs="Arial"/>
          <w:color w:val="7F7F7F" w:themeColor="text1" w:themeTint="80"/>
          <w:sz w:val="22"/>
          <w:szCs w:val="22"/>
        </w:rPr>
        <w:t xml:space="preserve"> </w:t>
      </w:r>
      <w:proofErr w:type="spellStart"/>
      <w:r w:rsidR="00DE52C6" w:rsidRPr="00B03ED7">
        <w:rPr>
          <w:rFonts w:ascii="Arial MT" w:hAnsi="Arial MT" w:cs="Arial"/>
          <w:color w:val="7F7F7F" w:themeColor="text1" w:themeTint="80"/>
          <w:sz w:val="22"/>
          <w:szCs w:val="22"/>
        </w:rPr>
        <w:t>n</w:t>
      </w:r>
      <w:r w:rsidR="000863AF" w:rsidRPr="00B03ED7">
        <w:rPr>
          <w:rFonts w:ascii="Arial MT" w:hAnsi="Arial MT" w:cs="Arial"/>
          <w:color w:val="7F7F7F" w:themeColor="text1" w:themeTint="80"/>
          <w:sz w:val="22"/>
          <w:szCs w:val="22"/>
        </w:rPr>
        <w:t>ë</w:t>
      </w:r>
      <w:proofErr w:type="spellEnd"/>
      <w:r w:rsidR="00DE52C6" w:rsidRPr="00B03ED7">
        <w:rPr>
          <w:rFonts w:ascii="Arial MT" w:hAnsi="Arial MT" w:cs="Arial"/>
          <w:color w:val="7F7F7F" w:themeColor="text1" w:themeTint="80"/>
          <w:sz w:val="22"/>
          <w:szCs w:val="22"/>
        </w:rPr>
        <w:t xml:space="preserve"> 4 </w:t>
      </w:r>
      <w:proofErr w:type="spellStart"/>
      <w:r w:rsidR="00DE52C6" w:rsidRPr="00B03ED7">
        <w:rPr>
          <w:rFonts w:ascii="Arial MT" w:hAnsi="Arial MT" w:cs="Arial"/>
          <w:color w:val="7F7F7F" w:themeColor="text1" w:themeTint="80"/>
          <w:sz w:val="22"/>
          <w:szCs w:val="22"/>
        </w:rPr>
        <w:t>grupmosha</w:t>
      </w:r>
      <w:proofErr w:type="spellEnd"/>
      <w:r w:rsidR="00DE52C6" w:rsidRPr="00B03ED7">
        <w:rPr>
          <w:rFonts w:ascii="Arial MT" w:hAnsi="Arial MT" w:cs="Arial"/>
          <w:color w:val="7F7F7F" w:themeColor="text1" w:themeTint="80"/>
          <w:sz w:val="22"/>
          <w:szCs w:val="22"/>
        </w:rPr>
        <w:t>.</w:t>
      </w:r>
      <w:r w:rsidR="00D8688B">
        <w:rPr>
          <w:rFonts w:ascii="Arial MT" w:hAnsi="Arial MT" w:cs="Arial"/>
          <w:color w:val="7F7F7F" w:themeColor="text1" w:themeTint="80"/>
          <w:sz w:val="22"/>
          <w:szCs w:val="22"/>
        </w:rPr>
        <w:t xml:space="preserve"> </w:t>
      </w:r>
      <w:r w:rsidR="00CA2331" w:rsidRPr="00B03ED7">
        <w:rPr>
          <w:rFonts w:ascii="Arial MT" w:hAnsi="Arial MT" w:cs="Arial"/>
          <w:color w:val="7F7F7F" w:themeColor="text1" w:themeTint="80"/>
          <w:sz w:val="22"/>
          <w:szCs w:val="22"/>
        </w:rPr>
        <w:t xml:space="preserve">57 </w:t>
      </w:r>
      <w:proofErr w:type="spellStart"/>
      <w:r w:rsidR="00CA2331" w:rsidRPr="00B03ED7">
        <w:rPr>
          <w:rFonts w:ascii="Arial MT" w:hAnsi="Arial MT" w:cs="Arial"/>
          <w:color w:val="7F7F7F" w:themeColor="text1" w:themeTint="80"/>
          <w:sz w:val="22"/>
          <w:szCs w:val="22"/>
        </w:rPr>
        <w:t>f</w:t>
      </w:r>
      <w:r w:rsidR="000863AF" w:rsidRPr="00B03ED7">
        <w:rPr>
          <w:rFonts w:ascii="Arial MT" w:hAnsi="Arial MT" w:cs="Arial"/>
          <w:color w:val="7F7F7F" w:themeColor="text1" w:themeTint="80"/>
          <w:sz w:val="22"/>
          <w:szCs w:val="22"/>
        </w:rPr>
        <w:t>ë</w:t>
      </w:r>
      <w:r w:rsidR="00CA2331" w:rsidRPr="00B03ED7">
        <w:rPr>
          <w:rFonts w:ascii="Arial MT" w:hAnsi="Arial MT" w:cs="Arial"/>
          <w:color w:val="7F7F7F" w:themeColor="text1" w:themeTint="80"/>
          <w:sz w:val="22"/>
          <w:szCs w:val="22"/>
        </w:rPr>
        <w:t>mij</w:t>
      </w:r>
      <w:r w:rsidR="000863AF" w:rsidRPr="00B03ED7">
        <w:rPr>
          <w:rFonts w:ascii="Arial MT" w:hAnsi="Arial MT" w:cs="Arial"/>
          <w:color w:val="7F7F7F" w:themeColor="text1" w:themeTint="80"/>
          <w:sz w:val="22"/>
          <w:szCs w:val="22"/>
        </w:rPr>
        <w:t>ë</w:t>
      </w:r>
      <w:proofErr w:type="spellEnd"/>
      <w:r w:rsidR="00CA2331" w:rsidRPr="00B03ED7">
        <w:rPr>
          <w:rFonts w:ascii="Arial MT" w:hAnsi="Arial MT" w:cs="Arial"/>
          <w:color w:val="7F7F7F" w:themeColor="text1" w:themeTint="80"/>
          <w:sz w:val="22"/>
          <w:szCs w:val="22"/>
        </w:rPr>
        <w:t xml:space="preserve"> </w:t>
      </w:r>
      <w:proofErr w:type="spellStart"/>
      <w:r w:rsidR="00CA2331" w:rsidRPr="00B03ED7">
        <w:rPr>
          <w:rFonts w:ascii="Arial MT" w:hAnsi="Arial MT" w:cs="Arial"/>
          <w:color w:val="7F7F7F" w:themeColor="text1" w:themeTint="80"/>
          <w:sz w:val="22"/>
          <w:szCs w:val="22"/>
        </w:rPr>
        <w:t>jan</w:t>
      </w:r>
      <w:r w:rsidR="000863AF" w:rsidRPr="00B03ED7">
        <w:rPr>
          <w:rFonts w:ascii="Arial MT" w:hAnsi="Arial MT" w:cs="Arial"/>
          <w:color w:val="7F7F7F" w:themeColor="text1" w:themeTint="80"/>
          <w:sz w:val="22"/>
          <w:szCs w:val="22"/>
        </w:rPr>
        <w:t>ë</w:t>
      </w:r>
      <w:proofErr w:type="spellEnd"/>
      <w:r w:rsidR="00CA2331" w:rsidRPr="00B03ED7">
        <w:rPr>
          <w:rFonts w:ascii="Arial MT" w:hAnsi="Arial MT" w:cs="Arial"/>
          <w:color w:val="7F7F7F" w:themeColor="text1" w:themeTint="80"/>
          <w:sz w:val="22"/>
          <w:szCs w:val="22"/>
        </w:rPr>
        <w:t xml:space="preserve"> </w:t>
      </w:r>
      <w:proofErr w:type="spellStart"/>
      <w:r w:rsidR="001A1935" w:rsidRPr="00B03ED7">
        <w:rPr>
          <w:rFonts w:ascii="Arial MT" w:hAnsi="Arial MT" w:cs="Arial"/>
          <w:color w:val="7F7F7F" w:themeColor="text1" w:themeTint="80"/>
          <w:sz w:val="22"/>
          <w:szCs w:val="22"/>
        </w:rPr>
        <w:t>t</w:t>
      </w:r>
      <w:r w:rsidR="000863AF" w:rsidRPr="00B03ED7">
        <w:rPr>
          <w:rFonts w:ascii="Arial MT" w:hAnsi="Arial MT" w:cs="Arial"/>
          <w:color w:val="7F7F7F" w:themeColor="text1" w:themeTint="80"/>
          <w:sz w:val="22"/>
          <w:szCs w:val="22"/>
        </w:rPr>
        <w:t>ë</w:t>
      </w:r>
      <w:proofErr w:type="spellEnd"/>
      <w:r w:rsidR="001A1935" w:rsidRPr="00B03ED7">
        <w:rPr>
          <w:rFonts w:ascii="Arial MT" w:hAnsi="Arial MT" w:cs="Arial"/>
          <w:color w:val="7F7F7F" w:themeColor="text1" w:themeTint="80"/>
          <w:sz w:val="22"/>
          <w:szCs w:val="22"/>
        </w:rPr>
        <w:t xml:space="preserve"> </w:t>
      </w:r>
      <w:proofErr w:type="spellStart"/>
      <w:r w:rsidR="001A1935" w:rsidRPr="00B03ED7">
        <w:rPr>
          <w:rFonts w:ascii="Arial MT" w:hAnsi="Arial MT" w:cs="Arial"/>
          <w:color w:val="7F7F7F" w:themeColor="text1" w:themeTint="80"/>
          <w:sz w:val="22"/>
          <w:szCs w:val="22"/>
        </w:rPr>
        <w:t>regjistruar</w:t>
      </w:r>
      <w:proofErr w:type="spellEnd"/>
      <w:r w:rsidR="001A1935" w:rsidRPr="00B03ED7">
        <w:rPr>
          <w:rFonts w:ascii="Arial MT" w:hAnsi="Arial MT" w:cs="Arial"/>
          <w:color w:val="7F7F7F" w:themeColor="text1" w:themeTint="80"/>
          <w:sz w:val="22"/>
          <w:szCs w:val="22"/>
        </w:rPr>
        <w:t xml:space="preserve"> </w:t>
      </w:r>
      <w:proofErr w:type="spellStart"/>
      <w:r w:rsidR="001A1935" w:rsidRPr="00B03ED7">
        <w:rPr>
          <w:rFonts w:ascii="Arial MT" w:hAnsi="Arial MT" w:cs="Arial"/>
          <w:color w:val="7F7F7F" w:themeColor="text1" w:themeTint="80"/>
          <w:sz w:val="22"/>
          <w:szCs w:val="22"/>
        </w:rPr>
        <w:t>n</w:t>
      </w:r>
      <w:r w:rsidR="000863AF" w:rsidRPr="00B03ED7">
        <w:rPr>
          <w:rFonts w:ascii="Arial MT" w:hAnsi="Arial MT" w:cs="Arial"/>
          <w:color w:val="7F7F7F" w:themeColor="text1" w:themeTint="80"/>
          <w:sz w:val="22"/>
          <w:szCs w:val="22"/>
        </w:rPr>
        <w:t>ë</w:t>
      </w:r>
      <w:proofErr w:type="spellEnd"/>
      <w:r w:rsidR="00742193" w:rsidRPr="00B03ED7">
        <w:rPr>
          <w:rFonts w:ascii="Arial MT" w:hAnsi="Arial MT" w:cs="Arial"/>
          <w:color w:val="7F7F7F" w:themeColor="text1" w:themeTint="80"/>
          <w:sz w:val="22"/>
          <w:szCs w:val="22"/>
        </w:rPr>
        <w:t xml:space="preserve"> </w:t>
      </w:r>
      <w:proofErr w:type="spellStart"/>
      <w:r w:rsidR="00742193" w:rsidRPr="00B03ED7">
        <w:rPr>
          <w:rFonts w:ascii="Arial MT" w:hAnsi="Arial MT" w:cs="Arial"/>
          <w:color w:val="7F7F7F" w:themeColor="text1" w:themeTint="80"/>
          <w:sz w:val="22"/>
          <w:szCs w:val="22"/>
        </w:rPr>
        <w:t>edukimin</w:t>
      </w:r>
      <w:proofErr w:type="spellEnd"/>
      <w:r w:rsidR="00742193" w:rsidRPr="00B03ED7">
        <w:rPr>
          <w:rFonts w:ascii="Arial MT" w:hAnsi="Arial MT" w:cs="Arial"/>
          <w:color w:val="7F7F7F" w:themeColor="text1" w:themeTint="80"/>
          <w:sz w:val="22"/>
          <w:szCs w:val="22"/>
        </w:rPr>
        <w:t xml:space="preserve"> e </w:t>
      </w:r>
      <w:proofErr w:type="spellStart"/>
      <w:r w:rsidR="00742193" w:rsidRPr="00B03ED7">
        <w:rPr>
          <w:rFonts w:ascii="Arial MT" w:hAnsi="Arial MT" w:cs="Arial"/>
          <w:color w:val="7F7F7F" w:themeColor="text1" w:themeTint="80"/>
          <w:sz w:val="22"/>
          <w:szCs w:val="22"/>
        </w:rPr>
        <w:t>hersh</w:t>
      </w:r>
      <w:r w:rsidR="000863AF" w:rsidRPr="00B03ED7">
        <w:rPr>
          <w:rFonts w:ascii="Arial MT" w:hAnsi="Arial MT" w:cs="Arial"/>
          <w:color w:val="7F7F7F" w:themeColor="text1" w:themeTint="80"/>
          <w:sz w:val="22"/>
          <w:szCs w:val="22"/>
        </w:rPr>
        <w:t>ë</w:t>
      </w:r>
      <w:r w:rsidR="00742193" w:rsidRPr="00B03ED7">
        <w:rPr>
          <w:rFonts w:ascii="Arial MT" w:hAnsi="Arial MT" w:cs="Arial"/>
          <w:color w:val="7F7F7F" w:themeColor="text1" w:themeTint="80"/>
          <w:sz w:val="22"/>
          <w:szCs w:val="22"/>
        </w:rPr>
        <w:t>m</w:t>
      </w:r>
      <w:proofErr w:type="spellEnd"/>
      <w:r w:rsidR="001A1935" w:rsidRPr="00B03ED7">
        <w:rPr>
          <w:rFonts w:ascii="Arial MT" w:hAnsi="Arial MT" w:cs="Arial"/>
          <w:color w:val="7F7F7F" w:themeColor="text1" w:themeTint="80"/>
          <w:sz w:val="22"/>
          <w:szCs w:val="22"/>
        </w:rPr>
        <w:t xml:space="preserve"> </w:t>
      </w:r>
      <w:proofErr w:type="spellStart"/>
      <w:r w:rsidR="00614946" w:rsidRPr="00B03ED7">
        <w:rPr>
          <w:rFonts w:ascii="Arial MT" w:hAnsi="Arial MT" w:cs="Arial"/>
          <w:color w:val="7F7F7F" w:themeColor="text1" w:themeTint="80"/>
          <w:sz w:val="22"/>
          <w:szCs w:val="22"/>
        </w:rPr>
        <w:t>t</w:t>
      </w:r>
      <w:r w:rsidR="000863AF" w:rsidRPr="00B03ED7">
        <w:rPr>
          <w:rFonts w:ascii="Arial MT" w:hAnsi="Arial MT" w:cs="Arial"/>
          <w:color w:val="7F7F7F" w:themeColor="text1" w:themeTint="80"/>
          <w:sz w:val="22"/>
          <w:szCs w:val="22"/>
        </w:rPr>
        <w:t>ë</w:t>
      </w:r>
      <w:proofErr w:type="spellEnd"/>
      <w:r w:rsidR="00614946" w:rsidRPr="00B03ED7">
        <w:rPr>
          <w:rFonts w:ascii="Arial MT" w:hAnsi="Arial MT" w:cs="Arial"/>
          <w:color w:val="7F7F7F" w:themeColor="text1" w:themeTint="80"/>
          <w:sz w:val="22"/>
          <w:szCs w:val="22"/>
        </w:rPr>
        <w:t xml:space="preserve"> </w:t>
      </w:r>
      <w:proofErr w:type="spellStart"/>
      <w:r w:rsidR="00614946" w:rsidRPr="00B03ED7">
        <w:rPr>
          <w:rFonts w:ascii="Arial MT" w:hAnsi="Arial MT" w:cs="Arial"/>
          <w:color w:val="7F7F7F" w:themeColor="text1" w:themeTint="80"/>
          <w:sz w:val="22"/>
          <w:szCs w:val="22"/>
        </w:rPr>
        <w:t>integruar</w:t>
      </w:r>
      <w:proofErr w:type="spellEnd"/>
      <w:r w:rsidR="00614946" w:rsidRPr="00B03ED7">
        <w:rPr>
          <w:rFonts w:ascii="Arial MT" w:hAnsi="Arial MT" w:cs="Arial"/>
          <w:color w:val="7F7F7F" w:themeColor="text1" w:themeTint="80"/>
          <w:sz w:val="22"/>
          <w:szCs w:val="22"/>
        </w:rPr>
        <w:t xml:space="preserve"> </w:t>
      </w:r>
      <w:proofErr w:type="spellStart"/>
      <w:r w:rsidR="00614946" w:rsidRPr="00B03ED7">
        <w:rPr>
          <w:rFonts w:ascii="Arial MT" w:hAnsi="Arial MT" w:cs="Arial"/>
          <w:color w:val="7F7F7F" w:themeColor="text1" w:themeTint="80"/>
          <w:sz w:val="22"/>
          <w:szCs w:val="22"/>
        </w:rPr>
        <w:t>n</w:t>
      </w:r>
      <w:r w:rsidR="000863AF" w:rsidRPr="00B03ED7">
        <w:rPr>
          <w:rFonts w:ascii="Arial MT" w:hAnsi="Arial MT" w:cs="Arial"/>
          <w:color w:val="7F7F7F" w:themeColor="text1" w:themeTint="80"/>
          <w:sz w:val="22"/>
          <w:szCs w:val="22"/>
        </w:rPr>
        <w:t>ë</w:t>
      </w:r>
      <w:proofErr w:type="spellEnd"/>
      <w:r w:rsidR="00614946" w:rsidRPr="00B03ED7">
        <w:rPr>
          <w:rFonts w:ascii="Arial MT" w:hAnsi="Arial MT" w:cs="Arial"/>
          <w:color w:val="7F7F7F" w:themeColor="text1" w:themeTint="80"/>
          <w:sz w:val="22"/>
          <w:szCs w:val="22"/>
        </w:rPr>
        <w:t xml:space="preserve"> </w:t>
      </w:r>
      <w:proofErr w:type="spellStart"/>
      <w:r w:rsidR="00614946" w:rsidRPr="00B03ED7">
        <w:rPr>
          <w:rFonts w:ascii="Arial MT" w:hAnsi="Arial MT" w:cs="Arial"/>
          <w:color w:val="7F7F7F" w:themeColor="text1" w:themeTint="80"/>
          <w:sz w:val="22"/>
          <w:szCs w:val="22"/>
        </w:rPr>
        <w:t>shkolla</w:t>
      </w:r>
      <w:proofErr w:type="spellEnd"/>
      <w:r w:rsidR="00AD649D" w:rsidRPr="00B03ED7">
        <w:rPr>
          <w:rFonts w:ascii="Arial MT" w:hAnsi="Arial MT" w:cs="Arial"/>
          <w:color w:val="7F7F7F" w:themeColor="text1" w:themeTint="80"/>
          <w:sz w:val="22"/>
          <w:szCs w:val="22"/>
        </w:rPr>
        <w:t xml:space="preserve"> </w:t>
      </w:r>
      <w:proofErr w:type="spellStart"/>
      <w:r w:rsidR="00AD649D" w:rsidRPr="00B03ED7">
        <w:rPr>
          <w:rFonts w:ascii="Arial MT" w:hAnsi="Arial MT" w:cs="Arial"/>
          <w:color w:val="7F7F7F" w:themeColor="text1" w:themeTint="80"/>
          <w:sz w:val="22"/>
          <w:szCs w:val="22"/>
        </w:rPr>
        <w:t>n</w:t>
      </w:r>
      <w:r w:rsidR="000863AF" w:rsidRPr="00B03ED7">
        <w:rPr>
          <w:rFonts w:ascii="Arial MT" w:hAnsi="Arial MT" w:cs="Arial"/>
          <w:color w:val="7F7F7F" w:themeColor="text1" w:themeTint="80"/>
          <w:sz w:val="22"/>
          <w:szCs w:val="22"/>
        </w:rPr>
        <w:t>ë</w:t>
      </w:r>
      <w:proofErr w:type="spellEnd"/>
      <w:r w:rsidR="00AD649D" w:rsidRPr="00B03ED7">
        <w:rPr>
          <w:rFonts w:ascii="Arial MT" w:hAnsi="Arial MT" w:cs="Arial"/>
          <w:color w:val="7F7F7F" w:themeColor="text1" w:themeTint="80"/>
          <w:sz w:val="22"/>
          <w:szCs w:val="22"/>
        </w:rPr>
        <w:t xml:space="preserve"> </w:t>
      </w:r>
      <w:proofErr w:type="spellStart"/>
      <w:r w:rsidR="00AD649D" w:rsidRPr="00B03ED7">
        <w:rPr>
          <w:rFonts w:ascii="Arial MT" w:hAnsi="Arial MT" w:cs="Arial"/>
          <w:color w:val="7F7F7F" w:themeColor="text1" w:themeTint="80"/>
          <w:sz w:val="22"/>
          <w:szCs w:val="22"/>
        </w:rPr>
        <w:t>zonat</w:t>
      </w:r>
      <w:proofErr w:type="spellEnd"/>
      <w:r w:rsidR="00AD649D" w:rsidRPr="00B03ED7">
        <w:rPr>
          <w:rFonts w:ascii="Arial MT" w:hAnsi="Arial MT" w:cs="Arial"/>
          <w:color w:val="7F7F7F" w:themeColor="text1" w:themeTint="80"/>
          <w:sz w:val="22"/>
          <w:szCs w:val="22"/>
        </w:rPr>
        <w:t xml:space="preserve"> </w:t>
      </w:r>
      <w:proofErr w:type="spellStart"/>
      <w:r w:rsidR="00AD649D" w:rsidRPr="00B03ED7">
        <w:rPr>
          <w:rFonts w:ascii="Arial MT" w:hAnsi="Arial MT" w:cs="Arial"/>
          <w:color w:val="7F7F7F" w:themeColor="text1" w:themeTint="80"/>
          <w:sz w:val="22"/>
          <w:szCs w:val="22"/>
        </w:rPr>
        <w:t>rurale</w:t>
      </w:r>
      <w:proofErr w:type="spellEnd"/>
      <w:r w:rsidR="000863AF" w:rsidRPr="00B03ED7">
        <w:rPr>
          <w:rFonts w:ascii="Arial MT" w:hAnsi="Arial MT" w:cs="Arial"/>
          <w:color w:val="7F7F7F" w:themeColor="text1" w:themeTint="80"/>
          <w:sz w:val="22"/>
          <w:szCs w:val="22"/>
        </w:rPr>
        <w:t xml:space="preserve">, </w:t>
      </w:r>
      <w:proofErr w:type="spellStart"/>
      <w:r w:rsidR="000863AF" w:rsidRPr="00B03ED7">
        <w:rPr>
          <w:rFonts w:ascii="Arial MT" w:hAnsi="Arial MT" w:cs="Arial"/>
          <w:color w:val="7F7F7F" w:themeColor="text1" w:themeTint="80"/>
          <w:sz w:val="22"/>
          <w:szCs w:val="22"/>
        </w:rPr>
        <w:t>ndërsa</w:t>
      </w:r>
      <w:proofErr w:type="spellEnd"/>
      <w:r w:rsidR="000863AF" w:rsidRPr="00B03ED7">
        <w:rPr>
          <w:rFonts w:ascii="Arial MT" w:hAnsi="Arial MT" w:cs="Arial"/>
          <w:color w:val="7F7F7F" w:themeColor="text1" w:themeTint="80"/>
          <w:sz w:val="22"/>
          <w:szCs w:val="22"/>
        </w:rPr>
        <w:t xml:space="preserve"> </w:t>
      </w:r>
      <w:proofErr w:type="spellStart"/>
      <w:r w:rsidR="000863AF" w:rsidRPr="00B03ED7">
        <w:rPr>
          <w:rFonts w:ascii="Arial MT" w:hAnsi="Arial MT" w:cs="Arial"/>
          <w:color w:val="7F7F7F" w:themeColor="text1" w:themeTint="80"/>
          <w:sz w:val="22"/>
          <w:szCs w:val="22"/>
        </w:rPr>
        <w:t>në</w:t>
      </w:r>
      <w:proofErr w:type="spellEnd"/>
      <w:r w:rsidR="000863AF" w:rsidRPr="00B03ED7">
        <w:rPr>
          <w:rFonts w:ascii="Arial MT" w:hAnsi="Arial MT" w:cs="Arial"/>
          <w:color w:val="7F7F7F" w:themeColor="text1" w:themeTint="80"/>
          <w:sz w:val="22"/>
          <w:szCs w:val="22"/>
        </w:rPr>
        <w:t xml:space="preserve"> </w:t>
      </w:r>
      <w:proofErr w:type="spellStart"/>
      <w:r w:rsidR="00F23490" w:rsidRPr="00B03ED7">
        <w:rPr>
          <w:rFonts w:ascii="Arial MT" w:hAnsi="Arial MT" w:cs="Arial"/>
          <w:color w:val="7F7F7F" w:themeColor="text1" w:themeTint="80"/>
          <w:sz w:val="22"/>
          <w:szCs w:val="22"/>
        </w:rPr>
        <w:t>tërësi</w:t>
      </w:r>
      <w:proofErr w:type="spellEnd"/>
      <w:r w:rsidR="00F23490" w:rsidRPr="00B03ED7">
        <w:rPr>
          <w:rFonts w:ascii="Arial MT" w:hAnsi="Arial MT" w:cs="Arial"/>
          <w:color w:val="7F7F7F" w:themeColor="text1" w:themeTint="80"/>
          <w:sz w:val="22"/>
          <w:szCs w:val="22"/>
        </w:rPr>
        <w:t xml:space="preserve"> </w:t>
      </w:r>
      <w:proofErr w:type="spellStart"/>
      <w:r w:rsidR="00F23490" w:rsidRPr="00B03ED7">
        <w:rPr>
          <w:rFonts w:ascii="Arial MT" w:hAnsi="Arial MT" w:cs="Arial"/>
          <w:color w:val="7F7F7F" w:themeColor="text1" w:themeTint="80"/>
          <w:sz w:val="22"/>
          <w:szCs w:val="22"/>
        </w:rPr>
        <w:t>janë</w:t>
      </w:r>
      <w:proofErr w:type="spellEnd"/>
      <w:r w:rsidR="002B68F4" w:rsidRPr="00B03ED7">
        <w:rPr>
          <w:rFonts w:ascii="Arial MT" w:hAnsi="Arial MT" w:cs="Arial"/>
          <w:color w:val="7F7F7F" w:themeColor="text1" w:themeTint="80"/>
          <w:sz w:val="22"/>
          <w:szCs w:val="22"/>
        </w:rPr>
        <w:t xml:space="preserve"> </w:t>
      </w:r>
      <w:r w:rsidR="007D3D74" w:rsidRPr="00B03ED7">
        <w:rPr>
          <w:rFonts w:ascii="Arial MT" w:hAnsi="Arial MT" w:cs="Arial"/>
          <w:color w:val="7F7F7F" w:themeColor="text1" w:themeTint="80"/>
          <w:sz w:val="22"/>
          <w:szCs w:val="22"/>
        </w:rPr>
        <w:t xml:space="preserve">819 </w:t>
      </w:r>
      <w:proofErr w:type="spellStart"/>
      <w:r w:rsidR="007D3D74" w:rsidRPr="00B03ED7">
        <w:rPr>
          <w:rFonts w:ascii="Arial MT" w:hAnsi="Arial MT" w:cs="Arial"/>
          <w:color w:val="7F7F7F" w:themeColor="text1" w:themeTint="80"/>
          <w:sz w:val="22"/>
          <w:szCs w:val="22"/>
        </w:rPr>
        <w:t>fëmijë</w:t>
      </w:r>
      <w:proofErr w:type="spellEnd"/>
      <w:r w:rsidR="007D3D74" w:rsidRPr="00B03ED7">
        <w:rPr>
          <w:rFonts w:ascii="Arial MT" w:hAnsi="Arial MT" w:cs="Arial"/>
          <w:color w:val="7F7F7F" w:themeColor="text1" w:themeTint="80"/>
          <w:sz w:val="22"/>
          <w:szCs w:val="22"/>
        </w:rPr>
        <w:t xml:space="preserve"> </w:t>
      </w:r>
      <w:proofErr w:type="spellStart"/>
      <w:r w:rsidR="007D3D74" w:rsidRPr="00B03ED7">
        <w:rPr>
          <w:rFonts w:ascii="Arial MT" w:hAnsi="Arial MT" w:cs="Arial"/>
          <w:color w:val="7F7F7F" w:themeColor="text1" w:themeTint="80"/>
          <w:sz w:val="22"/>
          <w:szCs w:val="22"/>
        </w:rPr>
        <w:t>që</w:t>
      </w:r>
      <w:proofErr w:type="spellEnd"/>
      <w:r w:rsidR="007D3D74" w:rsidRPr="00B03ED7">
        <w:rPr>
          <w:rFonts w:ascii="Arial MT" w:hAnsi="Arial MT" w:cs="Arial"/>
          <w:color w:val="7F7F7F" w:themeColor="text1" w:themeTint="80"/>
          <w:sz w:val="22"/>
          <w:szCs w:val="22"/>
        </w:rPr>
        <w:t xml:space="preserve"> </w:t>
      </w:r>
      <w:proofErr w:type="spellStart"/>
      <w:r w:rsidR="007D3D74" w:rsidRPr="00B03ED7">
        <w:rPr>
          <w:rFonts w:ascii="Arial MT" w:hAnsi="Arial MT" w:cs="Arial"/>
          <w:color w:val="7F7F7F" w:themeColor="text1" w:themeTint="80"/>
          <w:sz w:val="22"/>
          <w:szCs w:val="22"/>
        </w:rPr>
        <w:t>ndjekin</w:t>
      </w:r>
      <w:proofErr w:type="spellEnd"/>
      <w:r w:rsidR="007D3D74" w:rsidRPr="00B03ED7">
        <w:rPr>
          <w:rFonts w:ascii="Arial MT" w:hAnsi="Arial MT" w:cs="Arial"/>
          <w:color w:val="7F7F7F" w:themeColor="text1" w:themeTint="80"/>
          <w:sz w:val="22"/>
          <w:szCs w:val="22"/>
        </w:rPr>
        <w:t xml:space="preserve"> </w:t>
      </w:r>
      <w:proofErr w:type="spellStart"/>
      <w:r w:rsidR="007D3D74" w:rsidRPr="00B03ED7">
        <w:rPr>
          <w:rFonts w:ascii="Arial MT" w:hAnsi="Arial MT" w:cs="Arial"/>
          <w:color w:val="7F7F7F" w:themeColor="text1" w:themeTint="80"/>
          <w:sz w:val="22"/>
          <w:szCs w:val="22"/>
        </w:rPr>
        <w:t>edukimi</w:t>
      </w:r>
      <w:r w:rsidR="00B03ED7" w:rsidRPr="00B03ED7">
        <w:rPr>
          <w:rFonts w:ascii="Arial MT" w:hAnsi="Arial MT" w:cs="Arial"/>
          <w:color w:val="7F7F7F" w:themeColor="text1" w:themeTint="80"/>
          <w:sz w:val="22"/>
          <w:szCs w:val="22"/>
        </w:rPr>
        <w:t>n</w:t>
      </w:r>
      <w:proofErr w:type="spellEnd"/>
      <w:r w:rsidR="007D3D74" w:rsidRPr="00B03ED7">
        <w:rPr>
          <w:rFonts w:ascii="Arial MT" w:hAnsi="Arial MT" w:cs="Arial"/>
          <w:color w:val="7F7F7F" w:themeColor="text1" w:themeTint="80"/>
          <w:sz w:val="22"/>
          <w:szCs w:val="22"/>
        </w:rPr>
        <w:t xml:space="preserve"> </w:t>
      </w:r>
      <w:proofErr w:type="spellStart"/>
      <w:r w:rsidR="00B03ED7" w:rsidRPr="00B03ED7">
        <w:rPr>
          <w:rFonts w:ascii="Arial MT" w:hAnsi="Arial MT" w:cs="Arial"/>
          <w:color w:val="7F7F7F" w:themeColor="text1" w:themeTint="80"/>
          <w:sz w:val="22"/>
          <w:szCs w:val="22"/>
        </w:rPr>
        <w:t>para</w:t>
      </w:r>
      <w:r w:rsidR="007D3D74" w:rsidRPr="00B03ED7">
        <w:rPr>
          <w:rFonts w:ascii="Arial MT" w:hAnsi="Arial MT" w:cs="Arial"/>
          <w:color w:val="7F7F7F" w:themeColor="text1" w:themeTint="80"/>
          <w:sz w:val="22"/>
          <w:szCs w:val="22"/>
        </w:rPr>
        <w:t>shkollor</w:t>
      </w:r>
      <w:proofErr w:type="spellEnd"/>
      <w:r w:rsidR="007D3D74" w:rsidRPr="00B03ED7">
        <w:rPr>
          <w:rFonts w:ascii="Arial MT" w:hAnsi="Arial MT" w:cs="Arial"/>
          <w:color w:val="7F7F7F" w:themeColor="text1" w:themeTint="80"/>
          <w:sz w:val="22"/>
          <w:szCs w:val="22"/>
        </w:rPr>
        <w:t xml:space="preserve"> </w:t>
      </w:r>
      <w:proofErr w:type="spellStart"/>
      <w:r w:rsidR="007D3D74" w:rsidRPr="00B03ED7">
        <w:rPr>
          <w:rFonts w:ascii="Arial MT" w:hAnsi="Arial MT" w:cs="Arial"/>
          <w:color w:val="7F7F7F" w:themeColor="text1" w:themeTint="80"/>
          <w:sz w:val="22"/>
          <w:szCs w:val="22"/>
        </w:rPr>
        <w:t>në</w:t>
      </w:r>
      <w:proofErr w:type="spellEnd"/>
      <w:r w:rsidR="007D3D74" w:rsidRPr="00B03ED7">
        <w:rPr>
          <w:rFonts w:ascii="Arial MT" w:hAnsi="Arial MT" w:cs="Arial"/>
          <w:color w:val="7F7F7F" w:themeColor="text1" w:themeTint="80"/>
          <w:sz w:val="22"/>
          <w:szCs w:val="22"/>
        </w:rPr>
        <w:t xml:space="preserve"> </w:t>
      </w:r>
      <w:r w:rsidR="00F23490">
        <w:rPr>
          <w:rFonts w:ascii="Arial MT" w:hAnsi="Arial MT" w:cs="Arial"/>
          <w:color w:val="7F7F7F" w:themeColor="text1" w:themeTint="80"/>
          <w:sz w:val="22"/>
          <w:szCs w:val="22"/>
        </w:rPr>
        <w:t>KGJ</w:t>
      </w:r>
      <w:r w:rsidR="007D3D74" w:rsidRPr="00B03ED7">
        <w:rPr>
          <w:rFonts w:ascii="Arial MT" w:hAnsi="Arial MT" w:cs="Arial"/>
          <w:color w:val="7F7F7F" w:themeColor="text1" w:themeTint="80"/>
          <w:sz w:val="22"/>
          <w:szCs w:val="22"/>
        </w:rPr>
        <w:t xml:space="preserve">. </w:t>
      </w:r>
      <w:proofErr w:type="spellStart"/>
      <w:r w:rsidR="00F23490">
        <w:rPr>
          <w:rFonts w:ascii="Arial MT" w:hAnsi="Arial MT" w:cs="Arial"/>
          <w:color w:val="7F7F7F" w:themeColor="text1" w:themeTint="80"/>
          <w:sz w:val="22"/>
          <w:szCs w:val="22"/>
        </w:rPr>
        <w:t>Komuna</w:t>
      </w:r>
      <w:proofErr w:type="spellEnd"/>
      <w:r w:rsidR="00F23490">
        <w:rPr>
          <w:rFonts w:ascii="Arial MT" w:hAnsi="Arial MT" w:cs="Arial"/>
          <w:color w:val="7F7F7F" w:themeColor="text1" w:themeTint="80"/>
          <w:sz w:val="22"/>
          <w:szCs w:val="22"/>
        </w:rPr>
        <w:t xml:space="preserve"> e </w:t>
      </w:r>
      <w:proofErr w:type="spellStart"/>
      <w:r w:rsidR="00F23490">
        <w:rPr>
          <w:rFonts w:ascii="Arial MT" w:hAnsi="Arial MT" w:cs="Arial"/>
          <w:color w:val="7F7F7F" w:themeColor="text1" w:themeTint="80"/>
          <w:sz w:val="22"/>
          <w:szCs w:val="22"/>
        </w:rPr>
        <w:t>Gjakovës</w:t>
      </w:r>
      <w:proofErr w:type="spellEnd"/>
      <w:r w:rsidR="00F23490">
        <w:rPr>
          <w:rFonts w:ascii="Arial MT" w:hAnsi="Arial MT" w:cs="Arial"/>
          <w:color w:val="7F7F7F" w:themeColor="text1" w:themeTint="80"/>
          <w:sz w:val="22"/>
          <w:szCs w:val="22"/>
        </w:rPr>
        <w:t xml:space="preserve"> me </w:t>
      </w:r>
      <w:proofErr w:type="spellStart"/>
      <w:r w:rsidR="00F23490">
        <w:rPr>
          <w:rFonts w:ascii="Arial MT" w:hAnsi="Arial MT" w:cs="Arial"/>
          <w:color w:val="7F7F7F" w:themeColor="text1" w:themeTint="80"/>
          <w:sz w:val="22"/>
          <w:szCs w:val="22"/>
        </w:rPr>
        <w:t>mbështetje</w:t>
      </w:r>
      <w:proofErr w:type="spellEnd"/>
      <w:r w:rsidR="00F23490">
        <w:rPr>
          <w:rFonts w:ascii="Arial MT" w:hAnsi="Arial MT" w:cs="Arial"/>
          <w:color w:val="7F7F7F" w:themeColor="text1" w:themeTint="80"/>
          <w:sz w:val="22"/>
          <w:szCs w:val="22"/>
        </w:rPr>
        <w:t xml:space="preserve"> </w:t>
      </w:r>
      <w:proofErr w:type="spellStart"/>
      <w:r w:rsidR="00F23490">
        <w:rPr>
          <w:rFonts w:ascii="Arial MT" w:hAnsi="Arial MT" w:cs="Arial"/>
          <w:color w:val="7F7F7F" w:themeColor="text1" w:themeTint="80"/>
          <w:sz w:val="22"/>
          <w:szCs w:val="22"/>
        </w:rPr>
        <w:t>të</w:t>
      </w:r>
      <w:proofErr w:type="spellEnd"/>
      <w:r w:rsidR="00F23490">
        <w:rPr>
          <w:rFonts w:ascii="Arial MT" w:hAnsi="Arial MT" w:cs="Arial"/>
          <w:color w:val="7F7F7F" w:themeColor="text1" w:themeTint="80"/>
          <w:sz w:val="22"/>
          <w:szCs w:val="22"/>
        </w:rPr>
        <w:t xml:space="preserve"> MASHT </w:t>
      </w:r>
      <w:proofErr w:type="spellStart"/>
      <w:r w:rsidR="00F23490">
        <w:rPr>
          <w:rFonts w:ascii="Arial MT" w:hAnsi="Arial MT" w:cs="Arial"/>
          <w:color w:val="7F7F7F" w:themeColor="text1" w:themeTint="80"/>
          <w:sz w:val="22"/>
          <w:szCs w:val="22"/>
        </w:rPr>
        <w:t>synon</w:t>
      </w:r>
      <w:proofErr w:type="spellEnd"/>
      <w:r w:rsidR="00F23490">
        <w:rPr>
          <w:rFonts w:ascii="Arial MT" w:hAnsi="Arial MT" w:cs="Arial"/>
          <w:color w:val="7F7F7F" w:themeColor="text1" w:themeTint="80"/>
          <w:sz w:val="22"/>
          <w:szCs w:val="22"/>
        </w:rPr>
        <w:t xml:space="preserve"> </w:t>
      </w:r>
      <w:proofErr w:type="spellStart"/>
      <w:r w:rsidR="00F23490">
        <w:rPr>
          <w:rFonts w:ascii="Arial MT" w:hAnsi="Arial MT" w:cs="Arial"/>
          <w:color w:val="7F7F7F" w:themeColor="text1" w:themeTint="80"/>
          <w:sz w:val="22"/>
          <w:szCs w:val="22"/>
        </w:rPr>
        <w:t>të</w:t>
      </w:r>
      <w:proofErr w:type="spellEnd"/>
      <w:r w:rsidR="00F23490">
        <w:rPr>
          <w:rFonts w:ascii="Arial MT" w:hAnsi="Arial MT" w:cs="Arial"/>
          <w:color w:val="7F7F7F" w:themeColor="text1" w:themeTint="80"/>
          <w:sz w:val="22"/>
          <w:szCs w:val="22"/>
        </w:rPr>
        <w:t xml:space="preserve"> </w:t>
      </w:r>
      <w:proofErr w:type="spellStart"/>
      <w:r w:rsidR="00F23490">
        <w:rPr>
          <w:rFonts w:ascii="Arial MT" w:hAnsi="Arial MT" w:cs="Arial"/>
          <w:color w:val="7F7F7F" w:themeColor="text1" w:themeTint="80"/>
          <w:sz w:val="22"/>
          <w:szCs w:val="22"/>
        </w:rPr>
        <w:t>zgjerojë</w:t>
      </w:r>
      <w:proofErr w:type="spellEnd"/>
      <w:r w:rsidR="00F23490">
        <w:rPr>
          <w:rFonts w:ascii="Arial MT" w:hAnsi="Arial MT" w:cs="Arial"/>
          <w:color w:val="7F7F7F" w:themeColor="text1" w:themeTint="80"/>
          <w:sz w:val="22"/>
          <w:szCs w:val="22"/>
        </w:rPr>
        <w:t xml:space="preserve"> </w:t>
      </w:r>
      <w:proofErr w:type="spellStart"/>
      <w:r w:rsidR="00F23490">
        <w:rPr>
          <w:rFonts w:ascii="Arial MT" w:hAnsi="Arial MT" w:cs="Arial"/>
          <w:color w:val="7F7F7F" w:themeColor="text1" w:themeTint="80"/>
          <w:sz w:val="22"/>
          <w:szCs w:val="22"/>
        </w:rPr>
        <w:t>shtrirjen</w:t>
      </w:r>
      <w:proofErr w:type="spellEnd"/>
      <w:r w:rsidR="00F23490">
        <w:rPr>
          <w:rFonts w:ascii="Arial MT" w:hAnsi="Arial MT" w:cs="Arial"/>
          <w:color w:val="7F7F7F" w:themeColor="text1" w:themeTint="80"/>
          <w:sz w:val="22"/>
          <w:szCs w:val="22"/>
        </w:rPr>
        <w:t xml:space="preserve"> e </w:t>
      </w:r>
      <w:proofErr w:type="spellStart"/>
      <w:r w:rsidR="00F23490" w:rsidRPr="00A66139">
        <w:rPr>
          <w:rFonts w:ascii="Arial MT" w:hAnsi="Arial MT" w:cs="Arial"/>
          <w:color w:val="7F7F7F" w:themeColor="text1" w:themeTint="80"/>
          <w:sz w:val="22"/>
          <w:szCs w:val="22"/>
        </w:rPr>
        <w:t>njësive</w:t>
      </w:r>
      <w:proofErr w:type="spellEnd"/>
      <w:r w:rsidR="00F23490" w:rsidRPr="00A66139">
        <w:rPr>
          <w:rFonts w:ascii="Arial MT" w:hAnsi="Arial MT" w:cs="Arial"/>
          <w:color w:val="7F7F7F" w:themeColor="text1" w:themeTint="80"/>
          <w:sz w:val="22"/>
          <w:szCs w:val="22"/>
        </w:rPr>
        <w:t xml:space="preserve"> </w:t>
      </w:r>
      <w:proofErr w:type="spellStart"/>
      <w:r w:rsidR="00F23490" w:rsidRPr="00A66139">
        <w:rPr>
          <w:rFonts w:ascii="Arial MT" w:hAnsi="Arial MT" w:cs="Arial"/>
          <w:color w:val="7F7F7F" w:themeColor="text1" w:themeTint="80"/>
          <w:sz w:val="22"/>
          <w:szCs w:val="22"/>
        </w:rPr>
        <w:t>të</w:t>
      </w:r>
      <w:proofErr w:type="spellEnd"/>
      <w:r w:rsidR="00F23490" w:rsidRPr="00A66139">
        <w:rPr>
          <w:rFonts w:ascii="Arial MT" w:hAnsi="Arial MT" w:cs="Arial"/>
          <w:color w:val="7F7F7F" w:themeColor="text1" w:themeTint="80"/>
          <w:sz w:val="22"/>
          <w:szCs w:val="22"/>
        </w:rPr>
        <w:t xml:space="preserve"> IP </w:t>
      </w:r>
      <w:proofErr w:type="spellStart"/>
      <w:r w:rsidR="00F23490" w:rsidRPr="00A66139">
        <w:rPr>
          <w:rFonts w:ascii="Arial MT" w:hAnsi="Arial MT" w:cs="Arial"/>
          <w:color w:val="7F7F7F" w:themeColor="text1" w:themeTint="80"/>
          <w:sz w:val="22"/>
          <w:szCs w:val="22"/>
        </w:rPr>
        <w:t>rrjedhimisht</w:t>
      </w:r>
      <w:proofErr w:type="spellEnd"/>
      <w:r w:rsidR="00F23490" w:rsidRPr="00A66139">
        <w:rPr>
          <w:rFonts w:ascii="Arial MT" w:hAnsi="Arial MT" w:cs="Arial"/>
          <w:color w:val="7F7F7F" w:themeColor="text1" w:themeTint="80"/>
          <w:sz w:val="22"/>
          <w:szCs w:val="22"/>
        </w:rPr>
        <w:t xml:space="preserve"> duke </w:t>
      </w:r>
      <w:proofErr w:type="spellStart"/>
      <w:r w:rsidR="00F23490" w:rsidRPr="00A66139">
        <w:rPr>
          <w:rFonts w:ascii="Arial MT" w:hAnsi="Arial MT" w:cs="Arial"/>
          <w:color w:val="7F7F7F" w:themeColor="text1" w:themeTint="80"/>
          <w:sz w:val="22"/>
          <w:szCs w:val="22"/>
        </w:rPr>
        <w:t>ofruar</w:t>
      </w:r>
      <w:proofErr w:type="spellEnd"/>
      <w:r w:rsidR="00F23490" w:rsidRPr="00A66139">
        <w:rPr>
          <w:rFonts w:ascii="Arial MT" w:hAnsi="Arial MT" w:cs="Arial"/>
          <w:color w:val="7F7F7F" w:themeColor="text1" w:themeTint="80"/>
          <w:sz w:val="22"/>
          <w:szCs w:val="22"/>
        </w:rPr>
        <w:t xml:space="preserve"> </w:t>
      </w:r>
      <w:proofErr w:type="spellStart"/>
      <w:r w:rsidR="00F23490" w:rsidRPr="00A66139">
        <w:rPr>
          <w:rFonts w:ascii="Arial MT" w:hAnsi="Arial MT" w:cs="Arial"/>
          <w:color w:val="7F7F7F" w:themeColor="text1" w:themeTint="80"/>
          <w:sz w:val="22"/>
          <w:szCs w:val="22"/>
        </w:rPr>
        <w:t>shërbimet</w:t>
      </w:r>
      <w:proofErr w:type="spellEnd"/>
      <w:r w:rsidR="00F23490" w:rsidRPr="00A66139">
        <w:rPr>
          <w:rFonts w:ascii="Arial MT" w:hAnsi="Arial MT" w:cs="Arial"/>
          <w:color w:val="7F7F7F" w:themeColor="text1" w:themeTint="80"/>
          <w:sz w:val="22"/>
          <w:szCs w:val="22"/>
        </w:rPr>
        <w:t xml:space="preserve"> </w:t>
      </w:r>
      <w:proofErr w:type="spellStart"/>
      <w:r w:rsidR="00F23490" w:rsidRPr="00A66139">
        <w:rPr>
          <w:rFonts w:ascii="Arial MT" w:hAnsi="Arial MT" w:cs="Arial"/>
          <w:color w:val="7F7F7F" w:themeColor="text1" w:themeTint="80"/>
          <w:sz w:val="22"/>
          <w:szCs w:val="22"/>
        </w:rPr>
        <w:t>për</w:t>
      </w:r>
      <w:proofErr w:type="spellEnd"/>
      <w:r w:rsidR="00F23490" w:rsidRPr="00A66139">
        <w:rPr>
          <w:rFonts w:ascii="Arial MT" w:hAnsi="Arial MT" w:cs="Arial"/>
          <w:color w:val="7F7F7F" w:themeColor="text1" w:themeTint="80"/>
          <w:sz w:val="22"/>
          <w:szCs w:val="22"/>
        </w:rPr>
        <w:t xml:space="preserve"> </w:t>
      </w:r>
      <w:proofErr w:type="spellStart"/>
      <w:r w:rsidR="00F23490" w:rsidRPr="00A66139">
        <w:rPr>
          <w:rFonts w:ascii="Arial MT" w:hAnsi="Arial MT" w:cs="Arial"/>
          <w:color w:val="7F7F7F" w:themeColor="text1" w:themeTint="80"/>
          <w:sz w:val="22"/>
          <w:szCs w:val="22"/>
        </w:rPr>
        <w:t>parashkollorë</w:t>
      </w:r>
      <w:proofErr w:type="spellEnd"/>
      <w:r w:rsidR="00F23490" w:rsidRPr="00A66139">
        <w:rPr>
          <w:rFonts w:ascii="Arial MT" w:hAnsi="Arial MT" w:cs="Arial"/>
          <w:color w:val="7F7F7F" w:themeColor="text1" w:themeTint="80"/>
          <w:sz w:val="22"/>
          <w:szCs w:val="22"/>
        </w:rPr>
        <w:t xml:space="preserve"> </w:t>
      </w:r>
      <w:proofErr w:type="spellStart"/>
      <w:r w:rsidR="00F23490" w:rsidRPr="00A66139">
        <w:rPr>
          <w:rFonts w:ascii="Arial MT" w:hAnsi="Arial MT" w:cs="Arial"/>
          <w:color w:val="7F7F7F" w:themeColor="text1" w:themeTint="80"/>
          <w:sz w:val="22"/>
          <w:szCs w:val="22"/>
        </w:rPr>
        <w:t>për</w:t>
      </w:r>
      <w:proofErr w:type="spellEnd"/>
      <w:r w:rsidR="00F23490" w:rsidRPr="00A66139">
        <w:rPr>
          <w:rFonts w:ascii="Arial MT" w:hAnsi="Arial MT" w:cs="Arial"/>
          <w:color w:val="7F7F7F" w:themeColor="text1" w:themeTint="80"/>
          <w:sz w:val="22"/>
          <w:szCs w:val="22"/>
        </w:rPr>
        <w:t xml:space="preserve"> </w:t>
      </w:r>
      <w:proofErr w:type="spellStart"/>
      <w:r w:rsidR="00F23490" w:rsidRPr="00A66139">
        <w:rPr>
          <w:rFonts w:ascii="Arial MT" w:hAnsi="Arial MT" w:cs="Arial"/>
          <w:color w:val="7F7F7F" w:themeColor="text1" w:themeTint="80"/>
          <w:sz w:val="22"/>
          <w:szCs w:val="22"/>
        </w:rPr>
        <w:t>më</w:t>
      </w:r>
      <w:proofErr w:type="spellEnd"/>
      <w:r w:rsidR="00F23490" w:rsidRPr="00A66139">
        <w:rPr>
          <w:rFonts w:ascii="Arial MT" w:hAnsi="Arial MT" w:cs="Arial"/>
          <w:color w:val="7F7F7F" w:themeColor="text1" w:themeTint="80"/>
          <w:sz w:val="22"/>
          <w:szCs w:val="22"/>
        </w:rPr>
        <w:t xml:space="preserve"> </w:t>
      </w:r>
      <w:proofErr w:type="spellStart"/>
      <w:r w:rsidR="00F23490" w:rsidRPr="00A66139">
        <w:rPr>
          <w:rFonts w:ascii="Arial MT" w:hAnsi="Arial MT" w:cs="Arial"/>
          <w:color w:val="7F7F7F" w:themeColor="text1" w:themeTint="80"/>
          <w:sz w:val="22"/>
          <w:szCs w:val="22"/>
        </w:rPr>
        <w:t>shumë</w:t>
      </w:r>
      <w:proofErr w:type="spellEnd"/>
      <w:r w:rsidR="00F23490" w:rsidRPr="00A66139">
        <w:rPr>
          <w:rFonts w:ascii="Arial MT" w:hAnsi="Arial MT" w:cs="Arial"/>
          <w:color w:val="7F7F7F" w:themeColor="text1" w:themeTint="80"/>
          <w:sz w:val="22"/>
          <w:szCs w:val="22"/>
        </w:rPr>
        <w:t xml:space="preserve"> se 80% e </w:t>
      </w:r>
      <w:proofErr w:type="spellStart"/>
      <w:r w:rsidR="00F23490" w:rsidRPr="00A66139">
        <w:rPr>
          <w:rFonts w:ascii="Arial MT" w:hAnsi="Arial MT" w:cs="Arial"/>
          <w:color w:val="7F7F7F" w:themeColor="text1" w:themeTint="80"/>
          <w:sz w:val="22"/>
          <w:szCs w:val="22"/>
        </w:rPr>
        <w:t>të</w:t>
      </w:r>
      <w:proofErr w:type="spellEnd"/>
      <w:r w:rsidR="00F23490" w:rsidRPr="00A66139">
        <w:rPr>
          <w:rFonts w:ascii="Arial MT" w:hAnsi="Arial MT" w:cs="Arial"/>
          <w:color w:val="7F7F7F" w:themeColor="text1" w:themeTint="80"/>
          <w:sz w:val="22"/>
          <w:szCs w:val="22"/>
        </w:rPr>
        <w:t xml:space="preserve"> </w:t>
      </w:r>
      <w:proofErr w:type="spellStart"/>
      <w:r w:rsidR="00F23490" w:rsidRPr="00A66139">
        <w:rPr>
          <w:rFonts w:ascii="Arial MT" w:hAnsi="Arial MT" w:cs="Arial"/>
          <w:color w:val="7F7F7F" w:themeColor="text1" w:themeTint="80"/>
          <w:sz w:val="22"/>
          <w:szCs w:val="22"/>
        </w:rPr>
        <w:t>gjithë</w:t>
      </w:r>
      <w:proofErr w:type="spellEnd"/>
      <w:r w:rsidR="00F23490" w:rsidRPr="00A66139">
        <w:rPr>
          <w:rFonts w:ascii="Arial MT" w:hAnsi="Arial MT" w:cs="Arial"/>
          <w:color w:val="7F7F7F" w:themeColor="text1" w:themeTint="80"/>
          <w:sz w:val="22"/>
          <w:szCs w:val="22"/>
        </w:rPr>
        <w:t xml:space="preserve"> </w:t>
      </w:r>
      <w:proofErr w:type="spellStart"/>
      <w:r w:rsidR="00F23490" w:rsidRPr="00A66139">
        <w:rPr>
          <w:rFonts w:ascii="Arial MT" w:hAnsi="Arial MT" w:cs="Arial"/>
          <w:color w:val="7F7F7F" w:themeColor="text1" w:themeTint="80"/>
          <w:sz w:val="22"/>
          <w:szCs w:val="22"/>
        </w:rPr>
        <w:t>fëmijëve</w:t>
      </w:r>
      <w:proofErr w:type="spellEnd"/>
      <w:r w:rsidR="00F23490" w:rsidRPr="00A66139">
        <w:rPr>
          <w:rFonts w:ascii="Arial MT" w:hAnsi="Arial MT" w:cs="Arial"/>
          <w:color w:val="7F7F7F" w:themeColor="text1" w:themeTint="80"/>
          <w:sz w:val="22"/>
          <w:szCs w:val="22"/>
        </w:rPr>
        <w:t xml:space="preserve"> </w:t>
      </w:r>
      <w:proofErr w:type="spellStart"/>
      <w:r w:rsidR="00F23490" w:rsidRPr="00A66139">
        <w:rPr>
          <w:rFonts w:ascii="Arial MT" w:hAnsi="Arial MT" w:cs="Arial"/>
          <w:color w:val="7F7F7F" w:themeColor="text1" w:themeTint="80"/>
          <w:sz w:val="22"/>
          <w:szCs w:val="22"/>
        </w:rPr>
        <w:t>në</w:t>
      </w:r>
      <w:proofErr w:type="spellEnd"/>
      <w:r w:rsidR="00F23490" w:rsidRPr="00A66139">
        <w:rPr>
          <w:rFonts w:ascii="Arial MT" w:hAnsi="Arial MT" w:cs="Arial"/>
          <w:color w:val="7F7F7F" w:themeColor="text1" w:themeTint="80"/>
          <w:sz w:val="22"/>
          <w:szCs w:val="22"/>
        </w:rPr>
        <w:t xml:space="preserve"> </w:t>
      </w:r>
      <w:proofErr w:type="spellStart"/>
      <w:r w:rsidR="00F23490" w:rsidRPr="00A66139">
        <w:rPr>
          <w:rFonts w:ascii="Arial MT" w:hAnsi="Arial MT" w:cs="Arial"/>
          <w:color w:val="7F7F7F" w:themeColor="text1" w:themeTint="80"/>
          <w:sz w:val="22"/>
          <w:szCs w:val="22"/>
        </w:rPr>
        <w:t>Komunën</w:t>
      </w:r>
      <w:proofErr w:type="spellEnd"/>
      <w:r w:rsidR="00F23490" w:rsidRPr="00A66139">
        <w:rPr>
          <w:rFonts w:ascii="Arial MT" w:hAnsi="Arial MT" w:cs="Arial"/>
          <w:color w:val="7F7F7F" w:themeColor="text1" w:themeTint="80"/>
          <w:sz w:val="22"/>
          <w:szCs w:val="22"/>
        </w:rPr>
        <w:t xml:space="preserve"> e </w:t>
      </w:r>
      <w:proofErr w:type="spellStart"/>
      <w:r w:rsidR="00F23490" w:rsidRPr="00A66139">
        <w:rPr>
          <w:rFonts w:ascii="Arial MT" w:hAnsi="Arial MT" w:cs="Arial"/>
          <w:color w:val="7F7F7F" w:themeColor="text1" w:themeTint="80"/>
          <w:sz w:val="22"/>
          <w:szCs w:val="22"/>
        </w:rPr>
        <w:t>Gjakovës</w:t>
      </w:r>
      <w:proofErr w:type="spellEnd"/>
      <w:r w:rsidR="00D73588">
        <w:rPr>
          <w:rStyle w:val="FootnoteReference"/>
          <w:rFonts w:ascii="Arial MT" w:hAnsi="Arial MT" w:cs="Arial"/>
          <w:color w:val="7F7F7F" w:themeColor="text1" w:themeTint="80"/>
          <w:sz w:val="22"/>
          <w:szCs w:val="22"/>
        </w:rPr>
        <w:footnoteReference w:id="16"/>
      </w:r>
      <w:r w:rsidR="00F23490" w:rsidRPr="00A66139">
        <w:rPr>
          <w:rFonts w:ascii="Arial MT" w:hAnsi="Arial MT" w:cs="Arial"/>
          <w:color w:val="7F7F7F" w:themeColor="text1" w:themeTint="80"/>
          <w:sz w:val="22"/>
          <w:szCs w:val="22"/>
        </w:rPr>
        <w:t xml:space="preserve">. </w:t>
      </w:r>
    </w:p>
    <w:p w14:paraId="4D44C9B2" w14:textId="0029B7B7" w:rsidR="00A66139" w:rsidRPr="00A66139" w:rsidRDefault="00A66139" w:rsidP="00A66139">
      <w:pPr>
        <w:jc w:val="both"/>
        <w:rPr>
          <w:rFonts w:ascii="Arial MT" w:hAnsi="Arial MT" w:cs="Arial"/>
          <w:color w:val="7F7F7F" w:themeColor="text1" w:themeTint="80"/>
          <w:sz w:val="22"/>
          <w:szCs w:val="22"/>
        </w:rPr>
      </w:pPr>
      <w:proofErr w:type="spellStart"/>
      <w:r w:rsidRPr="00A66139">
        <w:rPr>
          <w:rFonts w:ascii="Arial MT" w:hAnsi="Arial MT" w:cs="Arial"/>
          <w:color w:val="7F7F7F" w:themeColor="text1" w:themeTint="80"/>
          <w:sz w:val="22"/>
          <w:szCs w:val="22"/>
        </w:rPr>
        <w:t>P</w:t>
      </w:r>
      <w:r>
        <w:rPr>
          <w:rFonts w:ascii="Arial MT" w:hAnsi="Arial MT" w:cs="Arial"/>
          <w:color w:val="7F7F7F" w:themeColor="text1" w:themeTint="80"/>
          <w:sz w:val="22"/>
          <w:szCs w:val="22"/>
        </w:rPr>
        <w:t>ë</w:t>
      </w:r>
      <w:r w:rsidRPr="00A66139">
        <w:rPr>
          <w:rFonts w:ascii="Arial MT" w:hAnsi="Arial MT" w:cs="Arial"/>
          <w:color w:val="7F7F7F" w:themeColor="text1" w:themeTint="80"/>
          <w:sz w:val="22"/>
          <w:szCs w:val="22"/>
        </w:rPr>
        <w:t>r</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vitin</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shkollor</w:t>
      </w:r>
      <w:proofErr w:type="spellEnd"/>
      <w:r w:rsidRPr="00A66139">
        <w:rPr>
          <w:rFonts w:ascii="Arial MT" w:hAnsi="Arial MT" w:cs="Arial"/>
          <w:color w:val="7F7F7F" w:themeColor="text1" w:themeTint="80"/>
          <w:sz w:val="22"/>
          <w:szCs w:val="22"/>
        </w:rPr>
        <w:t xml:space="preserve"> 2022/2023 </w:t>
      </w:r>
      <w:proofErr w:type="spellStart"/>
      <w:r w:rsidRPr="00A66139">
        <w:rPr>
          <w:rFonts w:ascii="Arial MT" w:hAnsi="Arial MT" w:cs="Arial"/>
          <w:color w:val="7F7F7F" w:themeColor="text1" w:themeTint="80"/>
          <w:sz w:val="22"/>
          <w:szCs w:val="22"/>
        </w:rPr>
        <w:t>n</w:t>
      </w:r>
      <w:r>
        <w:rPr>
          <w:rFonts w:ascii="Arial MT" w:hAnsi="Arial MT" w:cs="Arial"/>
          <w:color w:val="7F7F7F" w:themeColor="text1" w:themeTint="80"/>
          <w:sz w:val="22"/>
          <w:szCs w:val="22"/>
        </w:rPr>
        <w: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komun</w:t>
      </w:r>
      <w:r>
        <w:rPr>
          <w:rFonts w:ascii="Arial MT" w:hAnsi="Arial MT" w:cs="Arial"/>
          <w:color w:val="7F7F7F" w:themeColor="text1" w:themeTint="80"/>
          <w:sz w:val="22"/>
          <w:szCs w:val="22"/>
        </w:rPr>
        <w:t>ë</w:t>
      </w:r>
      <w:r w:rsidRPr="00A66139">
        <w:rPr>
          <w:rFonts w:ascii="Arial MT" w:hAnsi="Arial MT" w:cs="Arial"/>
          <w:color w:val="7F7F7F" w:themeColor="text1" w:themeTint="80"/>
          <w:sz w:val="22"/>
          <w:szCs w:val="22"/>
        </w:rPr>
        <w:t>n</w:t>
      </w:r>
      <w:proofErr w:type="spellEnd"/>
      <w:r w:rsidRPr="00A66139">
        <w:rPr>
          <w:rFonts w:ascii="Arial MT" w:hAnsi="Arial MT" w:cs="Arial"/>
          <w:color w:val="7F7F7F" w:themeColor="text1" w:themeTint="80"/>
          <w:sz w:val="22"/>
          <w:szCs w:val="22"/>
        </w:rPr>
        <w:t xml:space="preserve"> e </w:t>
      </w:r>
      <w:proofErr w:type="spellStart"/>
      <w:r w:rsidRPr="00A66139">
        <w:rPr>
          <w:rFonts w:ascii="Arial MT" w:hAnsi="Arial MT" w:cs="Arial"/>
          <w:color w:val="7F7F7F" w:themeColor="text1" w:themeTint="80"/>
          <w:sz w:val="22"/>
          <w:szCs w:val="22"/>
        </w:rPr>
        <w:t>Gjakov</w:t>
      </w:r>
      <w:r>
        <w:rPr>
          <w:rFonts w:ascii="Arial MT" w:hAnsi="Arial MT" w:cs="Arial"/>
          <w:color w:val="7F7F7F" w:themeColor="text1" w:themeTint="80"/>
          <w:sz w:val="22"/>
          <w:szCs w:val="22"/>
        </w:rPr>
        <w:t>ë</w:t>
      </w:r>
      <w:r w:rsidRPr="00A66139">
        <w:rPr>
          <w:rFonts w:ascii="Arial MT" w:hAnsi="Arial MT" w:cs="Arial"/>
          <w:color w:val="7F7F7F" w:themeColor="text1" w:themeTint="80"/>
          <w:sz w:val="22"/>
          <w:szCs w:val="22"/>
        </w:rPr>
        <w:t>s</w:t>
      </w:r>
      <w:proofErr w:type="spellEnd"/>
      <w:r>
        <w:rPr>
          <w:rFonts w:ascii="Arial MT" w:hAnsi="Arial MT" w:cs="Arial"/>
          <w:color w:val="7F7F7F" w:themeColor="text1" w:themeTint="80"/>
          <w:sz w:val="22"/>
          <w:szCs w:val="22"/>
        </w:rPr>
        <w:t>,</w:t>
      </w:r>
      <w:r w:rsidRPr="00A66139">
        <w:rPr>
          <w:rFonts w:ascii="Arial MT" w:hAnsi="Arial MT" w:cs="Arial"/>
          <w:color w:val="7F7F7F" w:themeColor="text1" w:themeTint="80"/>
          <w:sz w:val="22"/>
          <w:szCs w:val="22"/>
        </w:rPr>
        <w:t xml:space="preserve"> 46 </w:t>
      </w:r>
      <w:proofErr w:type="spellStart"/>
      <w:r w:rsidRPr="00A66139">
        <w:rPr>
          <w:rFonts w:ascii="Arial MT" w:hAnsi="Arial MT" w:cs="Arial"/>
          <w:color w:val="7F7F7F" w:themeColor="text1" w:themeTint="80"/>
          <w:sz w:val="22"/>
          <w:szCs w:val="22"/>
        </w:rPr>
        <w:t>shkolla</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fillore</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dhe</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t</w:t>
      </w:r>
      <w:r>
        <w:rPr>
          <w:rFonts w:ascii="Arial MT" w:hAnsi="Arial MT" w:cs="Arial"/>
          <w:color w:val="7F7F7F" w:themeColor="text1" w:themeTint="80"/>
          <w:sz w:val="22"/>
          <w:szCs w:val="22"/>
        </w:rPr>
        <w: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mesme</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t</w:t>
      </w:r>
      <w:r>
        <w:rPr>
          <w:rFonts w:ascii="Arial MT" w:hAnsi="Arial MT" w:cs="Arial"/>
          <w:color w:val="7F7F7F" w:themeColor="text1" w:themeTint="80"/>
          <w:sz w:val="22"/>
          <w:szCs w:val="22"/>
        </w:rPr>
        <w: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ul</w:t>
      </w:r>
      <w:r>
        <w:rPr>
          <w:rFonts w:ascii="Arial MT" w:hAnsi="Arial MT" w:cs="Arial"/>
          <w:color w:val="7F7F7F" w:themeColor="text1" w:themeTint="80"/>
          <w:sz w:val="22"/>
          <w:szCs w:val="22"/>
        </w:rPr>
        <w:t>ë</w:t>
      </w:r>
      <w:r w:rsidRPr="00A66139">
        <w:rPr>
          <w:rFonts w:ascii="Arial MT" w:hAnsi="Arial MT" w:cs="Arial"/>
          <w:color w:val="7F7F7F" w:themeColor="text1" w:themeTint="80"/>
          <w:sz w:val="22"/>
          <w:szCs w:val="22"/>
        </w:rPr>
        <w:t>ta</w:t>
      </w:r>
      <w:proofErr w:type="spellEnd"/>
      <w:r w:rsidRPr="00A66139">
        <w:rPr>
          <w:rFonts w:ascii="Arial MT" w:hAnsi="Arial MT" w:cs="Arial"/>
          <w:color w:val="7F7F7F" w:themeColor="text1" w:themeTint="80"/>
          <w:sz w:val="22"/>
          <w:szCs w:val="22"/>
        </w:rPr>
        <w:t xml:space="preserve"> </w:t>
      </w:r>
      <w:r w:rsidR="00D93E96" w:rsidRPr="00A66139">
        <w:rPr>
          <w:rFonts w:ascii="Arial MT" w:hAnsi="Arial MT" w:cs="Arial"/>
          <w:color w:val="7F7F7F" w:themeColor="text1" w:themeTint="80"/>
          <w:sz w:val="22"/>
          <w:szCs w:val="22"/>
        </w:rPr>
        <w:t xml:space="preserve">(1 </w:t>
      </w:r>
      <w:r w:rsidR="00D93E96">
        <w:rPr>
          <w:rFonts w:ascii="Arial MT" w:hAnsi="Arial MT" w:cs="Arial"/>
          <w:color w:val="7F7F7F" w:themeColor="text1" w:themeTint="80"/>
          <w:sz w:val="22"/>
          <w:szCs w:val="22"/>
        </w:rPr>
        <w:t xml:space="preserve">SHFMU </w:t>
      </w:r>
      <w:r w:rsidR="00D93E96" w:rsidRPr="00A66139">
        <w:rPr>
          <w:rFonts w:ascii="Arial MT" w:hAnsi="Arial MT" w:cs="Arial"/>
          <w:color w:val="7F7F7F" w:themeColor="text1" w:themeTint="80"/>
          <w:sz w:val="22"/>
          <w:szCs w:val="22"/>
        </w:rPr>
        <w:t xml:space="preserve">private) </w:t>
      </w:r>
      <w:proofErr w:type="spellStart"/>
      <w:r w:rsidRPr="00A66139">
        <w:rPr>
          <w:rFonts w:ascii="Arial MT" w:hAnsi="Arial MT" w:cs="Arial"/>
          <w:color w:val="7F7F7F" w:themeColor="text1" w:themeTint="80"/>
          <w:sz w:val="22"/>
          <w:szCs w:val="22"/>
        </w:rPr>
        <w:t>kan</w:t>
      </w:r>
      <w:r>
        <w:rPr>
          <w:rFonts w:ascii="Arial MT" w:hAnsi="Arial MT" w:cs="Arial"/>
          <w:color w:val="7F7F7F" w:themeColor="text1" w:themeTint="80"/>
          <w:sz w:val="22"/>
          <w:szCs w:val="22"/>
        </w:rPr>
        <w: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regjistruar</w:t>
      </w:r>
      <w:proofErr w:type="spellEnd"/>
      <w:r w:rsidRPr="00A66139">
        <w:rPr>
          <w:rFonts w:ascii="Arial MT" w:hAnsi="Arial MT" w:cs="Arial"/>
          <w:color w:val="7F7F7F" w:themeColor="text1" w:themeTint="80"/>
          <w:sz w:val="22"/>
          <w:szCs w:val="22"/>
        </w:rPr>
        <w:t xml:space="preserve"> 10,487 </w:t>
      </w:r>
      <w:proofErr w:type="spellStart"/>
      <w:r w:rsidRPr="00A66139">
        <w:rPr>
          <w:rFonts w:ascii="Arial MT" w:hAnsi="Arial MT" w:cs="Arial"/>
          <w:color w:val="7F7F7F" w:themeColor="text1" w:themeTint="80"/>
          <w:sz w:val="22"/>
          <w:szCs w:val="22"/>
        </w:rPr>
        <w:t>nx</w:t>
      </w:r>
      <w:r>
        <w:rPr>
          <w:rFonts w:ascii="Arial MT" w:hAnsi="Arial MT" w:cs="Arial"/>
          <w:color w:val="7F7F7F" w:themeColor="text1" w:themeTint="80"/>
          <w:sz w:val="22"/>
          <w:szCs w:val="22"/>
        </w:rPr>
        <w:t>ë</w:t>
      </w:r>
      <w:r w:rsidRPr="00A66139">
        <w:rPr>
          <w:rFonts w:ascii="Arial MT" w:hAnsi="Arial MT" w:cs="Arial"/>
          <w:color w:val="7F7F7F" w:themeColor="text1" w:themeTint="80"/>
          <w:sz w:val="22"/>
          <w:szCs w:val="22"/>
        </w:rPr>
        <w:t>n</w:t>
      </w:r>
      <w:r>
        <w:rPr>
          <w:rFonts w:ascii="Arial MT" w:hAnsi="Arial MT" w:cs="Arial"/>
          <w:color w:val="7F7F7F" w:themeColor="text1" w:themeTint="80"/>
          <w:sz w:val="22"/>
          <w:szCs w:val="22"/>
        </w:rPr>
        <w:t>ë</w:t>
      </w:r>
      <w:r w:rsidRPr="00A66139">
        <w:rPr>
          <w:rFonts w:ascii="Arial MT" w:hAnsi="Arial MT" w:cs="Arial"/>
          <w:color w:val="7F7F7F" w:themeColor="text1" w:themeTint="80"/>
          <w:sz w:val="22"/>
          <w:szCs w:val="22"/>
        </w:rPr>
        <w:t>s</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nga</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t</w:t>
      </w:r>
      <w:r>
        <w:rPr>
          <w:rFonts w:ascii="Arial MT" w:hAnsi="Arial MT" w:cs="Arial"/>
          <w:color w:val="7F7F7F" w:themeColor="text1" w:themeTint="80"/>
          <w:sz w:val="22"/>
          <w:szCs w:val="22"/>
        </w:rPr>
        <w: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cil</w:t>
      </w:r>
      <w:r>
        <w:rPr>
          <w:rFonts w:ascii="Arial MT" w:hAnsi="Arial MT" w:cs="Arial"/>
          <w:color w:val="7F7F7F" w:themeColor="text1" w:themeTint="80"/>
          <w:sz w:val="22"/>
          <w:szCs w:val="22"/>
        </w:rPr>
        <w:t>ë</w:t>
      </w:r>
      <w:r w:rsidRPr="00A66139">
        <w:rPr>
          <w:rFonts w:ascii="Arial MT" w:hAnsi="Arial MT" w:cs="Arial"/>
          <w:color w:val="7F7F7F" w:themeColor="text1" w:themeTint="80"/>
          <w:sz w:val="22"/>
          <w:szCs w:val="22"/>
        </w:rPr>
        <w:t>t</w:t>
      </w:r>
      <w:proofErr w:type="spellEnd"/>
      <w:r w:rsidRPr="00A66139">
        <w:rPr>
          <w:rFonts w:ascii="Arial MT" w:hAnsi="Arial MT" w:cs="Arial"/>
          <w:color w:val="7F7F7F" w:themeColor="text1" w:themeTint="80"/>
          <w:sz w:val="22"/>
          <w:szCs w:val="22"/>
        </w:rPr>
        <w:t xml:space="preserve"> 1358 </w:t>
      </w:r>
      <w:proofErr w:type="spellStart"/>
      <w:r w:rsidRPr="00A66139">
        <w:rPr>
          <w:rFonts w:ascii="Arial MT" w:hAnsi="Arial MT" w:cs="Arial"/>
          <w:color w:val="7F7F7F" w:themeColor="text1" w:themeTint="80"/>
          <w:sz w:val="22"/>
          <w:szCs w:val="22"/>
        </w:rPr>
        <w:t>jan</w:t>
      </w:r>
      <w:r>
        <w:rPr>
          <w:rFonts w:ascii="Arial MT" w:hAnsi="Arial MT" w:cs="Arial"/>
          <w:color w:val="7F7F7F" w:themeColor="text1" w:themeTint="80"/>
          <w:sz w:val="22"/>
          <w:szCs w:val="22"/>
        </w:rPr>
        <w: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t</w:t>
      </w:r>
      <w:r>
        <w:rPr>
          <w:rFonts w:ascii="Arial MT" w:hAnsi="Arial MT" w:cs="Arial"/>
          <w:color w:val="7F7F7F" w:themeColor="text1" w:themeTint="80"/>
          <w:sz w:val="22"/>
          <w:szCs w:val="22"/>
        </w:rPr>
        <w: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komuniteteve</w:t>
      </w:r>
      <w:proofErr w:type="spellEnd"/>
      <w:r w:rsidRPr="00A66139">
        <w:rPr>
          <w:rFonts w:ascii="Arial MT" w:hAnsi="Arial MT" w:cs="Arial"/>
          <w:color w:val="7F7F7F" w:themeColor="text1" w:themeTint="80"/>
          <w:sz w:val="22"/>
          <w:szCs w:val="22"/>
        </w:rPr>
        <w:t xml:space="preserve"> </w:t>
      </w:r>
      <w:r w:rsidR="00A65841">
        <w:rPr>
          <w:rFonts w:ascii="Arial MT" w:hAnsi="Arial MT" w:cs="Arial"/>
          <w:color w:val="7F7F7F" w:themeColor="text1" w:themeTint="80"/>
          <w:sz w:val="22"/>
          <w:szCs w:val="22"/>
        </w:rPr>
        <w:t>jo-</w:t>
      </w:r>
      <w:proofErr w:type="spellStart"/>
      <w:r w:rsidR="00A65841">
        <w:rPr>
          <w:rFonts w:ascii="Arial MT" w:hAnsi="Arial MT" w:cs="Arial"/>
          <w:color w:val="7F7F7F" w:themeColor="text1" w:themeTint="80"/>
          <w:sz w:val="22"/>
          <w:szCs w:val="22"/>
        </w:rPr>
        <w:t>shumicë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dhe</w:t>
      </w:r>
      <w:proofErr w:type="spellEnd"/>
      <w:r w:rsidRPr="00A66139">
        <w:rPr>
          <w:rFonts w:ascii="Arial MT" w:hAnsi="Arial MT" w:cs="Arial"/>
          <w:color w:val="7F7F7F" w:themeColor="text1" w:themeTint="80"/>
          <w:sz w:val="22"/>
          <w:szCs w:val="22"/>
        </w:rPr>
        <w:t xml:space="preserve"> 6 </w:t>
      </w:r>
      <w:proofErr w:type="spellStart"/>
      <w:r w:rsidRPr="00A66139">
        <w:rPr>
          <w:rFonts w:ascii="Arial MT" w:hAnsi="Arial MT" w:cs="Arial"/>
          <w:color w:val="7F7F7F" w:themeColor="text1" w:themeTint="80"/>
          <w:sz w:val="22"/>
          <w:szCs w:val="22"/>
        </w:rPr>
        <w:t>shkolla</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t</w:t>
      </w:r>
      <w:r w:rsidR="00A65841">
        <w:rPr>
          <w:rFonts w:ascii="Arial MT" w:hAnsi="Arial MT" w:cs="Arial"/>
          <w:color w:val="7F7F7F" w:themeColor="text1" w:themeTint="80"/>
          <w:sz w:val="22"/>
          <w:szCs w:val="22"/>
        </w:rPr>
        <w: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mesme</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t</w:t>
      </w:r>
      <w:r w:rsidR="00A65841">
        <w:rPr>
          <w:rFonts w:ascii="Arial MT" w:hAnsi="Arial MT" w:cs="Arial"/>
          <w:color w:val="7F7F7F" w:themeColor="text1" w:themeTint="80"/>
          <w:sz w:val="22"/>
          <w:szCs w:val="22"/>
        </w:rPr>
        <w: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larta</w:t>
      </w:r>
      <w:proofErr w:type="spellEnd"/>
      <w:r w:rsidRPr="00A66139">
        <w:rPr>
          <w:rFonts w:ascii="Arial MT" w:hAnsi="Arial MT" w:cs="Arial"/>
          <w:color w:val="7F7F7F" w:themeColor="text1" w:themeTint="80"/>
          <w:sz w:val="22"/>
          <w:szCs w:val="22"/>
        </w:rPr>
        <w:t xml:space="preserve"> (2 </w:t>
      </w:r>
      <w:proofErr w:type="spellStart"/>
      <w:r w:rsidRPr="00A66139">
        <w:rPr>
          <w:rFonts w:ascii="Arial MT" w:hAnsi="Arial MT" w:cs="Arial"/>
          <w:color w:val="7F7F7F" w:themeColor="text1" w:themeTint="80"/>
          <w:sz w:val="22"/>
          <w:szCs w:val="22"/>
        </w:rPr>
        <w:t>shkoll</w:t>
      </w:r>
      <w:r w:rsidR="00A65841">
        <w:rPr>
          <w:rFonts w:ascii="Arial MT" w:hAnsi="Arial MT" w:cs="Arial"/>
          <w:color w:val="7F7F7F" w:themeColor="text1" w:themeTint="80"/>
          <w:sz w:val="22"/>
          <w:szCs w:val="22"/>
        </w:rPr>
        <w:t>a</w:t>
      </w:r>
      <w:proofErr w:type="spellEnd"/>
      <w:r w:rsidRPr="00A66139">
        <w:rPr>
          <w:rFonts w:ascii="Arial MT" w:hAnsi="Arial MT" w:cs="Arial"/>
          <w:color w:val="7F7F7F" w:themeColor="text1" w:themeTint="80"/>
          <w:sz w:val="22"/>
          <w:szCs w:val="22"/>
        </w:rPr>
        <w:t xml:space="preserve"> </w:t>
      </w:r>
      <w:proofErr w:type="spellStart"/>
      <w:r w:rsidR="00A65841">
        <w:rPr>
          <w:rFonts w:ascii="Arial MT" w:hAnsi="Arial MT" w:cs="Arial"/>
          <w:color w:val="7F7F7F" w:themeColor="text1" w:themeTint="80"/>
          <w:sz w:val="22"/>
          <w:szCs w:val="22"/>
        </w:rPr>
        <w:t>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mesme</w:t>
      </w:r>
      <w:proofErr w:type="spellEnd"/>
      <w:r w:rsidRPr="00A66139">
        <w:rPr>
          <w:rFonts w:ascii="Arial MT" w:hAnsi="Arial MT" w:cs="Arial"/>
          <w:color w:val="7F7F7F" w:themeColor="text1" w:themeTint="80"/>
          <w:sz w:val="22"/>
          <w:szCs w:val="22"/>
        </w:rPr>
        <w:t xml:space="preserve"> private) </w:t>
      </w:r>
      <w:proofErr w:type="spellStart"/>
      <w:r w:rsidRPr="00A66139">
        <w:rPr>
          <w:rFonts w:ascii="Arial MT" w:hAnsi="Arial MT" w:cs="Arial"/>
          <w:color w:val="7F7F7F" w:themeColor="text1" w:themeTint="80"/>
          <w:sz w:val="22"/>
          <w:szCs w:val="22"/>
        </w:rPr>
        <w:t>kan</w:t>
      </w:r>
      <w:r w:rsidR="00A65841">
        <w:rPr>
          <w:rFonts w:ascii="Arial MT" w:hAnsi="Arial MT" w:cs="Arial"/>
          <w:color w:val="7F7F7F" w:themeColor="text1" w:themeTint="80"/>
          <w:sz w:val="22"/>
          <w:szCs w:val="22"/>
        </w:rPr>
        <w: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regjistruar</w:t>
      </w:r>
      <w:proofErr w:type="spellEnd"/>
      <w:r w:rsidRPr="00A66139">
        <w:rPr>
          <w:rFonts w:ascii="Arial MT" w:hAnsi="Arial MT" w:cs="Arial"/>
          <w:color w:val="7F7F7F" w:themeColor="text1" w:themeTint="80"/>
          <w:sz w:val="22"/>
          <w:szCs w:val="22"/>
        </w:rPr>
        <w:t xml:space="preserve"> 3396 </w:t>
      </w:r>
      <w:proofErr w:type="spellStart"/>
      <w:r w:rsidRPr="00A66139">
        <w:rPr>
          <w:rFonts w:ascii="Arial MT" w:hAnsi="Arial MT" w:cs="Arial"/>
          <w:color w:val="7F7F7F" w:themeColor="text1" w:themeTint="80"/>
          <w:sz w:val="22"/>
          <w:szCs w:val="22"/>
        </w:rPr>
        <w:t>nx</w:t>
      </w:r>
      <w:r w:rsidR="00A65841">
        <w:rPr>
          <w:rFonts w:ascii="Arial MT" w:hAnsi="Arial MT" w:cs="Arial"/>
          <w:color w:val="7F7F7F" w:themeColor="text1" w:themeTint="80"/>
          <w:sz w:val="22"/>
          <w:szCs w:val="22"/>
        </w:rPr>
        <w:t>ë</w:t>
      </w:r>
      <w:r w:rsidRPr="00A66139">
        <w:rPr>
          <w:rFonts w:ascii="Arial MT" w:hAnsi="Arial MT" w:cs="Arial"/>
          <w:color w:val="7F7F7F" w:themeColor="text1" w:themeTint="80"/>
          <w:sz w:val="22"/>
          <w:szCs w:val="22"/>
        </w:rPr>
        <w:t>n</w:t>
      </w:r>
      <w:r w:rsidR="00A65841">
        <w:rPr>
          <w:rFonts w:ascii="Arial MT" w:hAnsi="Arial MT" w:cs="Arial"/>
          <w:color w:val="7F7F7F" w:themeColor="text1" w:themeTint="80"/>
          <w:sz w:val="22"/>
          <w:szCs w:val="22"/>
        </w:rPr>
        <w:t>ë</w:t>
      </w:r>
      <w:r w:rsidRPr="00A66139">
        <w:rPr>
          <w:rFonts w:ascii="Arial MT" w:hAnsi="Arial MT" w:cs="Arial"/>
          <w:color w:val="7F7F7F" w:themeColor="text1" w:themeTint="80"/>
          <w:sz w:val="22"/>
          <w:szCs w:val="22"/>
        </w:rPr>
        <w:t>s</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prej</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t</w:t>
      </w:r>
      <w:r w:rsidR="00A65841">
        <w:rPr>
          <w:rFonts w:ascii="Arial MT" w:hAnsi="Arial MT" w:cs="Arial"/>
          <w:color w:val="7F7F7F" w:themeColor="text1" w:themeTint="80"/>
          <w:sz w:val="22"/>
          <w:szCs w:val="22"/>
        </w:rPr>
        <w: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cil</w:t>
      </w:r>
      <w:r w:rsidR="00A65841">
        <w:rPr>
          <w:rFonts w:ascii="Arial MT" w:hAnsi="Arial MT" w:cs="Arial"/>
          <w:color w:val="7F7F7F" w:themeColor="text1" w:themeTint="80"/>
          <w:sz w:val="22"/>
          <w:szCs w:val="22"/>
        </w:rPr>
        <w:t>ë</w:t>
      </w:r>
      <w:r w:rsidRPr="00A66139">
        <w:rPr>
          <w:rFonts w:ascii="Arial MT" w:hAnsi="Arial MT" w:cs="Arial"/>
          <w:color w:val="7F7F7F" w:themeColor="text1" w:themeTint="80"/>
          <w:sz w:val="22"/>
          <w:szCs w:val="22"/>
        </w:rPr>
        <w:t>ve</w:t>
      </w:r>
      <w:proofErr w:type="spellEnd"/>
      <w:r w:rsidRPr="00A66139">
        <w:rPr>
          <w:rFonts w:ascii="Arial MT" w:hAnsi="Arial MT" w:cs="Arial"/>
          <w:color w:val="7F7F7F" w:themeColor="text1" w:themeTint="80"/>
          <w:sz w:val="22"/>
          <w:szCs w:val="22"/>
        </w:rPr>
        <w:t xml:space="preserve"> 132 </w:t>
      </w:r>
      <w:proofErr w:type="spellStart"/>
      <w:r w:rsidRPr="00A66139">
        <w:rPr>
          <w:rFonts w:ascii="Arial MT" w:hAnsi="Arial MT" w:cs="Arial"/>
          <w:color w:val="7F7F7F" w:themeColor="text1" w:themeTint="80"/>
          <w:sz w:val="22"/>
          <w:szCs w:val="22"/>
        </w:rPr>
        <w:t>jan</w:t>
      </w:r>
      <w:r w:rsidR="00A65841">
        <w:rPr>
          <w:rFonts w:ascii="Arial MT" w:hAnsi="Arial MT" w:cs="Arial"/>
          <w:color w:val="7F7F7F" w:themeColor="text1" w:themeTint="80"/>
          <w:sz w:val="22"/>
          <w:szCs w:val="22"/>
        </w:rPr>
        <w: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t</w:t>
      </w:r>
      <w:r w:rsidR="00A65841">
        <w:rPr>
          <w:rFonts w:ascii="Arial MT" w:hAnsi="Arial MT" w:cs="Arial"/>
          <w:color w:val="7F7F7F" w:themeColor="text1" w:themeTint="80"/>
          <w:sz w:val="22"/>
          <w:szCs w:val="22"/>
        </w:rPr>
        <w: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komuniteteve</w:t>
      </w:r>
      <w:proofErr w:type="spellEnd"/>
      <w:r w:rsidRPr="00A66139">
        <w:rPr>
          <w:rFonts w:ascii="Arial MT" w:hAnsi="Arial MT" w:cs="Arial"/>
          <w:color w:val="7F7F7F" w:themeColor="text1" w:themeTint="80"/>
          <w:sz w:val="22"/>
          <w:szCs w:val="22"/>
        </w:rPr>
        <w:t xml:space="preserve"> </w:t>
      </w:r>
      <w:r w:rsidR="00A65841">
        <w:rPr>
          <w:rFonts w:ascii="Arial MT" w:hAnsi="Arial MT" w:cs="Arial"/>
          <w:color w:val="7F7F7F" w:themeColor="text1" w:themeTint="80"/>
          <w:sz w:val="22"/>
          <w:szCs w:val="22"/>
        </w:rPr>
        <w:t>jo-</w:t>
      </w:r>
      <w:proofErr w:type="spellStart"/>
      <w:r w:rsidR="00A65841">
        <w:rPr>
          <w:rFonts w:ascii="Arial MT" w:hAnsi="Arial MT" w:cs="Arial"/>
          <w:color w:val="7F7F7F" w:themeColor="text1" w:themeTint="80"/>
          <w:sz w:val="22"/>
          <w:szCs w:val="22"/>
        </w:rPr>
        <w:t>shumicë</w:t>
      </w:r>
      <w:proofErr w:type="spellEnd"/>
      <w:r w:rsidRPr="00A66139">
        <w:rPr>
          <w:rFonts w:ascii="Arial MT" w:hAnsi="Arial MT" w:cs="Arial"/>
          <w:color w:val="7F7F7F" w:themeColor="text1" w:themeTint="80"/>
          <w:sz w:val="22"/>
          <w:szCs w:val="22"/>
        </w:rPr>
        <w:t xml:space="preserve">. Nga SHML </w:t>
      </w:r>
      <w:proofErr w:type="spellStart"/>
      <w:r w:rsidRPr="00A66139">
        <w:rPr>
          <w:rFonts w:ascii="Arial MT" w:hAnsi="Arial MT" w:cs="Arial"/>
          <w:color w:val="7F7F7F" w:themeColor="text1" w:themeTint="80"/>
          <w:sz w:val="22"/>
          <w:szCs w:val="22"/>
        </w:rPr>
        <w:t>në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komun</w:t>
      </w:r>
      <w:r w:rsidR="00A65841">
        <w:rPr>
          <w:rFonts w:ascii="Arial MT" w:hAnsi="Arial MT" w:cs="Arial"/>
          <w:color w:val="7F7F7F" w:themeColor="text1" w:themeTint="80"/>
          <w:sz w:val="22"/>
          <w:szCs w:val="22"/>
        </w:rPr>
        <w: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aktualisht</w:t>
      </w:r>
      <w:proofErr w:type="spellEnd"/>
      <w:r w:rsidRPr="00A66139">
        <w:rPr>
          <w:rFonts w:ascii="Arial MT" w:hAnsi="Arial MT" w:cs="Arial"/>
          <w:color w:val="7F7F7F" w:themeColor="text1" w:themeTint="80"/>
          <w:sz w:val="22"/>
          <w:szCs w:val="22"/>
        </w:rPr>
        <w:t xml:space="preserve"> jane 2 </w:t>
      </w:r>
      <w:proofErr w:type="spellStart"/>
      <w:r w:rsidRPr="00A66139">
        <w:rPr>
          <w:rFonts w:ascii="Arial MT" w:hAnsi="Arial MT" w:cs="Arial"/>
          <w:color w:val="7F7F7F" w:themeColor="text1" w:themeTint="80"/>
          <w:sz w:val="22"/>
          <w:szCs w:val="22"/>
        </w:rPr>
        <w:t>paralele</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ndara</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institucioneve</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publike</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arsimit</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mesëm</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lartë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të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cilat</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shtrihen</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në</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zonat</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vijuese</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rurale</w:t>
      </w:r>
      <w:proofErr w:type="spellEnd"/>
      <w:r w:rsidRPr="00A66139">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Cermjan</w:t>
      </w:r>
      <w:proofErr w:type="spellEnd"/>
      <w:r w:rsidR="00156D75">
        <w:rPr>
          <w:rFonts w:ascii="Arial MT" w:hAnsi="Arial MT" w:cs="Arial"/>
          <w:color w:val="7F7F7F" w:themeColor="text1" w:themeTint="80"/>
          <w:sz w:val="22"/>
          <w:szCs w:val="22"/>
        </w:rPr>
        <w:t xml:space="preserve"> </w:t>
      </w:r>
      <w:proofErr w:type="spellStart"/>
      <w:r w:rsidR="00156D75">
        <w:rPr>
          <w:rFonts w:ascii="Arial MT" w:hAnsi="Arial MT" w:cs="Arial"/>
          <w:color w:val="7F7F7F" w:themeColor="text1" w:themeTint="80"/>
          <w:sz w:val="22"/>
          <w:szCs w:val="22"/>
        </w:rPr>
        <w:t>dhe</w:t>
      </w:r>
      <w:proofErr w:type="spellEnd"/>
      <w:r w:rsidR="00156D75">
        <w:rPr>
          <w:rFonts w:ascii="Arial MT" w:hAnsi="Arial MT" w:cs="Arial"/>
          <w:color w:val="7F7F7F" w:themeColor="text1" w:themeTint="80"/>
          <w:sz w:val="22"/>
          <w:szCs w:val="22"/>
        </w:rPr>
        <w:t xml:space="preserve"> </w:t>
      </w:r>
      <w:proofErr w:type="spellStart"/>
      <w:r w:rsidRPr="00A66139">
        <w:rPr>
          <w:rFonts w:ascii="Arial MT" w:hAnsi="Arial MT" w:cs="Arial"/>
          <w:color w:val="7F7F7F" w:themeColor="text1" w:themeTint="80"/>
          <w:sz w:val="22"/>
          <w:szCs w:val="22"/>
        </w:rPr>
        <w:t>Rogove</w:t>
      </w:r>
      <w:proofErr w:type="spellEnd"/>
      <w:r w:rsidRPr="00A66139">
        <w:rPr>
          <w:rFonts w:ascii="Arial MT" w:hAnsi="Arial MT" w:cs="Arial"/>
          <w:color w:val="7F7F7F" w:themeColor="text1" w:themeTint="80"/>
          <w:sz w:val="22"/>
          <w:szCs w:val="22"/>
        </w:rPr>
        <w:t xml:space="preserve">. </w:t>
      </w:r>
      <w:r w:rsidR="00D73588">
        <w:rPr>
          <w:rStyle w:val="FootnoteReference"/>
          <w:rFonts w:ascii="Arial MT" w:hAnsi="Arial MT" w:cs="Arial"/>
          <w:color w:val="7F7F7F" w:themeColor="text1" w:themeTint="80"/>
          <w:sz w:val="22"/>
          <w:szCs w:val="22"/>
        </w:rPr>
        <w:footnoteReference w:id="17"/>
      </w:r>
    </w:p>
    <w:p w14:paraId="38AB8CFF" w14:textId="287808BF" w:rsidR="00C60C2E" w:rsidRPr="00FA359A" w:rsidRDefault="00C60C2E" w:rsidP="001630A7">
      <w:pPr>
        <w:jc w:val="both"/>
        <w:rPr>
          <w:rFonts w:ascii="Arial MT" w:hAnsi="Arial MT" w:cs="Arial"/>
          <w:color w:val="7F7F7F" w:themeColor="text1" w:themeTint="80"/>
          <w:sz w:val="24"/>
          <w:szCs w:val="24"/>
        </w:rPr>
      </w:pPr>
      <w:r w:rsidRPr="00FA359A">
        <w:rPr>
          <w:rFonts w:ascii="Arial MT" w:hAnsi="Arial MT" w:cs="Arial"/>
          <w:noProof/>
          <w:color w:val="7F7F7F" w:themeColor="text1" w:themeTint="80"/>
          <w:sz w:val="24"/>
          <w:szCs w:val="24"/>
        </w:rPr>
        <w:drawing>
          <wp:inline distT="0" distB="0" distL="0" distR="0" wp14:anchorId="1FF45085" wp14:editId="02CDE8A5">
            <wp:extent cx="5918200" cy="1377950"/>
            <wp:effectExtent l="38100" t="0" r="254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5CF7D91" w14:textId="3EAC2EE0" w:rsidR="00E51515" w:rsidRPr="00FA359A" w:rsidRDefault="007E27D5" w:rsidP="001630A7">
      <w:pPr>
        <w:jc w:val="both"/>
        <w:rPr>
          <w:rFonts w:ascii="Arial MT" w:hAnsi="Arial MT" w:cs="Arial"/>
          <w:color w:val="7F7F7F" w:themeColor="text1" w:themeTint="80"/>
          <w:sz w:val="22"/>
          <w:szCs w:val="22"/>
        </w:rPr>
      </w:pPr>
      <w:proofErr w:type="spellStart"/>
      <w:r w:rsidRPr="00FA359A">
        <w:rPr>
          <w:rFonts w:ascii="Arial MT" w:hAnsi="Arial MT" w:cs="Arial"/>
          <w:color w:val="7F7F7F" w:themeColor="text1" w:themeTint="80"/>
          <w:sz w:val="22"/>
          <w:szCs w:val="22"/>
        </w:rPr>
        <w:t>Trendi</w:t>
      </w:r>
      <w:proofErr w:type="spellEnd"/>
      <w:r w:rsidRPr="00FA359A">
        <w:rPr>
          <w:rFonts w:ascii="Arial MT" w:hAnsi="Arial MT" w:cs="Arial"/>
          <w:color w:val="7F7F7F" w:themeColor="text1" w:themeTint="80"/>
          <w:sz w:val="22"/>
          <w:szCs w:val="22"/>
        </w:rPr>
        <w:t xml:space="preserve"> </w:t>
      </w:r>
      <w:proofErr w:type="spellStart"/>
      <w:r w:rsidR="002D23F9" w:rsidRPr="00FA359A">
        <w:rPr>
          <w:rFonts w:ascii="Arial MT" w:hAnsi="Arial MT" w:cs="Arial"/>
          <w:color w:val="7F7F7F" w:themeColor="text1" w:themeTint="80"/>
          <w:sz w:val="22"/>
          <w:szCs w:val="22"/>
        </w:rPr>
        <w:t>i</w:t>
      </w:r>
      <w:proofErr w:type="spellEnd"/>
      <w:r w:rsidR="00035E22" w:rsidRPr="00FA359A">
        <w:rPr>
          <w:rFonts w:ascii="Arial MT" w:hAnsi="Arial MT" w:cs="Arial"/>
          <w:color w:val="7F7F7F" w:themeColor="text1" w:themeTint="80"/>
          <w:sz w:val="22"/>
          <w:szCs w:val="22"/>
        </w:rPr>
        <w:t xml:space="preserve"> </w:t>
      </w:r>
      <w:proofErr w:type="spellStart"/>
      <w:r w:rsidR="00035E22" w:rsidRPr="00FA359A">
        <w:rPr>
          <w:rFonts w:ascii="Arial MT" w:hAnsi="Arial MT" w:cs="Arial"/>
          <w:color w:val="7F7F7F" w:themeColor="text1" w:themeTint="80"/>
          <w:sz w:val="22"/>
          <w:szCs w:val="22"/>
        </w:rPr>
        <w:t>trajektores</w:t>
      </w:r>
      <w:proofErr w:type="spellEnd"/>
      <w:r w:rsidR="00035E22"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tregon</w:t>
      </w:r>
      <w:proofErr w:type="spellEnd"/>
      <w:r w:rsidR="006746A9" w:rsidRPr="00FA359A">
        <w:rPr>
          <w:rFonts w:ascii="Arial MT" w:hAnsi="Arial MT" w:cs="Arial"/>
          <w:color w:val="7F7F7F" w:themeColor="text1" w:themeTint="80"/>
          <w:sz w:val="22"/>
          <w:szCs w:val="22"/>
        </w:rPr>
        <w:t xml:space="preserve"> </w:t>
      </w:r>
      <w:proofErr w:type="spellStart"/>
      <w:r w:rsidR="006746A9" w:rsidRPr="00FA359A">
        <w:rPr>
          <w:rFonts w:ascii="Arial MT" w:hAnsi="Arial MT" w:cs="Arial"/>
          <w:color w:val="7F7F7F" w:themeColor="text1" w:themeTint="80"/>
          <w:sz w:val="22"/>
          <w:szCs w:val="22"/>
        </w:rPr>
        <w:t>r</w:t>
      </w:r>
      <w:r w:rsidR="002D23F9" w:rsidRPr="00FA359A">
        <w:rPr>
          <w:rFonts w:ascii="Arial MT" w:hAnsi="Arial MT" w:cs="Arial"/>
          <w:color w:val="7F7F7F" w:themeColor="text1" w:themeTint="80"/>
          <w:sz w:val="22"/>
          <w:szCs w:val="22"/>
        </w:rPr>
        <w:t>ë</w:t>
      </w:r>
      <w:r w:rsidR="006746A9" w:rsidRPr="00FA359A">
        <w:rPr>
          <w:rFonts w:ascii="Arial MT" w:hAnsi="Arial MT" w:cs="Arial"/>
          <w:color w:val="7F7F7F" w:themeColor="text1" w:themeTint="80"/>
          <w:sz w:val="22"/>
          <w:szCs w:val="22"/>
        </w:rPr>
        <w:t>nie</w:t>
      </w:r>
      <w:proofErr w:type="spellEnd"/>
      <w:r w:rsidR="006746A9" w:rsidRPr="00FA359A">
        <w:rPr>
          <w:rFonts w:ascii="Arial MT" w:hAnsi="Arial MT" w:cs="Arial"/>
          <w:color w:val="7F7F7F" w:themeColor="text1" w:themeTint="80"/>
          <w:sz w:val="22"/>
          <w:szCs w:val="22"/>
        </w:rPr>
        <w:t xml:space="preserve"> </w:t>
      </w:r>
      <w:proofErr w:type="spellStart"/>
      <w:r w:rsidR="006746A9" w:rsidRPr="00FA359A">
        <w:rPr>
          <w:rFonts w:ascii="Arial MT" w:hAnsi="Arial MT" w:cs="Arial"/>
          <w:color w:val="7F7F7F" w:themeColor="text1" w:themeTint="80"/>
          <w:sz w:val="22"/>
          <w:szCs w:val="22"/>
        </w:rPr>
        <w:t>t</w:t>
      </w:r>
      <w:r w:rsidR="002D23F9" w:rsidRPr="00FA359A">
        <w:rPr>
          <w:rFonts w:ascii="Arial MT" w:hAnsi="Arial MT" w:cs="Arial"/>
          <w:color w:val="7F7F7F" w:themeColor="text1" w:themeTint="80"/>
          <w:sz w:val="22"/>
          <w:szCs w:val="22"/>
        </w:rPr>
        <w:t>ë</w:t>
      </w:r>
      <w:proofErr w:type="spellEnd"/>
      <w:r w:rsidR="006746A9" w:rsidRPr="00FA359A">
        <w:rPr>
          <w:rFonts w:ascii="Arial MT" w:hAnsi="Arial MT" w:cs="Arial"/>
          <w:color w:val="7F7F7F" w:themeColor="text1" w:themeTint="80"/>
          <w:sz w:val="22"/>
          <w:szCs w:val="22"/>
        </w:rPr>
        <w:t xml:space="preserve"> </w:t>
      </w:r>
      <w:proofErr w:type="spellStart"/>
      <w:r w:rsidR="006746A9" w:rsidRPr="00FA359A">
        <w:rPr>
          <w:rFonts w:ascii="Arial MT" w:hAnsi="Arial MT" w:cs="Arial"/>
          <w:color w:val="7F7F7F" w:themeColor="text1" w:themeTint="80"/>
          <w:sz w:val="22"/>
          <w:szCs w:val="22"/>
        </w:rPr>
        <w:t>numrit</w:t>
      </w:r>
      <w:proofErr w:type="spellEnd"/>
      <w:r w:rsidR="006746A9" w:rsidRPr="00FA359A">
        <w:rPr>
          <w:rFonts w:ascii="Arial MT" w:hAnsi="Arial MT" w:cs="Arial"/>
          <w:color w:val="7F7F7F" w:themeColor="text1" w:themeTint="80"/>
          <w:sz w:val="22"/>
          <w:szCs w:val="22"/>
        </w:rPr>
        <w:t xml:space="preserve"> </w:t>
      </w:r>
      <w:proofErr w:type="spellStart"/>
      <w:r w:rsidR="006746A9" w:rsidRPr="00FA359A">
        <w:rPr>
          <w:rFonts w:ascii="Arial MT" w:hAnsi="Arial MT" w:cs="Arial"/>
          <w:color w:val="7F7F7F" w:themeColor="text1" w:themeTint="80"/>
          <w:sz w:val="22"/>
          <w:szCs w:val="22"/>
        </w:rPr>
        <w:t>t</w:t>
      </w:r>
      <w:r w:rsidR="002D23F9" w:rsidRPr="00FA359A">
        <w:rPr>
          <w:rFonts w:ascii="Arial MT" w:hAnsi="Arial MT" w:cs="Arial"/>
          <w:color w:val="7F7F7F" w:themeColor="text1" w:themeTint="80"/>
          <w:sz w:val="22"/>
          <w:szCs w:val="22"/>
        </w:rPr>
        <w:t>ë</w:t>
      </w:r>
      <w:proofErr w:type="spellEnd"/>
      <w:r w:rsidR="006746A9" w:rsidRPr="00FA359A">
        <w:rPr>
          <w:rFonts w:ascii="Arial MT" w:hAnsi="Arial MT" w:cs="Arial"/>
          <w:color w:val="7F7F7F" w:themeColor="text1" w:themeTint="80"/>
          <w:sz w:val="22"/>
          <w:szCs w:val="22"/>
        </w:rPr>
        <w:t xml:space="preserve"> </w:t>
      </w:r>
      <w:proofErr w:type="spellStart"/>
      <w:r w:rsidR="006746A9" w:rsidRPr="00FA359A">
        <w:rPr>
          <w:rFonts w:ascii="Arial MT" w:hAnsi="Arial MT" w:cs="Arial"/>
          <w:color w:val="7F7F7F" w:themeColor="text1" w:themeTint="80"/>
          <w:sz w:val="22"/>
          <w:szCs w:val="22"/>
        </w:rPr>
        <w:t>nx</w:t>
      </w:r>
      <w:r w:rsidR="002D23F9" w:rsidRPr="00FA359A">
        <w:rPr>
          <w:rFonts w:ascii="Arial MT" w:hAnsi="Arial MT" w:cs="Arial"/>
          <w:color w:val="7F7F7F" w:themeColor="text1" w:themeTint="80"/>
          <w:sz w:val="22"/>
          <w:szCs w:val="22"/>
        </w:rPr>
        <w:t>ë</w:t>
      </w:r>
      <w:r w:rsidR="006746A9" w:rsidRPr="00FA359A">
        <w:rPr>
          <w:rFonts w:ascii="Arial MT" w:hAnsi="Arial MT" w:cs="Arial"/>
          <w:color w:val="7F7F7F" w:themeColor="text1" w:themeTint="80"/>
          <w:sz w:val="22"/>
          <w:szCs w:val="22"/>
        </w:rPr>
        <w:t>n</w:t>
      </w:r>
      <w:r w:rsidR="002D23F9" w:rsidRPr="00FA359A">
        <w:rPr>
          <w:rFonts w:ascii="Arial MT" w:hAnsi="Arial MT" w:cs="Arial"/>
          <w:color w:val="7F7F7F" w:themeColor="text1" w:themeTint="80"/>
          <w:sz w:val="22"/>
          <w:szCs w:val="22"/>
        </w:rPr>
        <w:t>ë</w:t>
      </w:r>
      <w:r w:rsidR="006746A9" w:rsidRPr="00FA359A">
        <w:rPr>
          <w:rFonts w:ascii="Arial MT" w:hAnsi="Arial MT" w:cs="Arial"/>
          <w:color w:val="7F7F7F" w:themeColor="text1" w:themeTint="80"/>
          <w:sz w:val="22"/>
          <w:szCs w:val="22"/>
        </w:rPr>
        <w:t>sve</w:t>
      </w:r>
      <w:proofErr w:type="spellEnd"/>
      <w:r w:rsidR="006746A9" w:rsidRPr="00FA359A">
        <w:rPr>
          <w:rFonts w:ascii="Arial MT" w:hAnsi="Arial MT" w:cs="Arial"/>
          <w:color w:val="7F7F7F" w:themeColor="text1" w:themeTint="80"/>
          <w:sz w:val="22"/>
          <w:szCs w:val="22"/>
        </w:rPr>
        <w:t xml:space="preserve"> </w:t>
      </w:r>
      <w:proofErr w:type="spellStart"/>
      <w:r w:rsidR="006746A9" w:rsidRPr="00FA359A">
        <w:rPr>
          <w:rFonts w:ascii="Arial MT" w:hAnsi="Arial MT" w:cs="Arial"/>
          <w:color w:val="7F7F7F" w:themeColor="text1" w:themeTint="80"/>
          <w:sz w:val="22"/>
          <w:szCs w:val="22"/>
        </w:rPr>
        <w:t>prej</w:t>
      </w:r>
      <w:proofErr w:type="spellEnd"/>
      <w:r w:rsidR="006746A9" w:rsidRPr="00FA359A">
        <w:rPr>
          <w:rFonts w:ascii="Arial MT" w:hAnsi="Arial MT" w:cs="Arial"/>
          <w:color w:val="7F7F7F" w:themeColor="text1" w:themeTint="80"/>
          <w:sz w:val="22"/>
          <w:szCs w:val="22"/>
        </w:rPr>
        <w:t xml:space="preserve"> 3</w:t>
      </w:r>
      <w:r w:rsidR="005B5948">
        <w:rPr>
          <w:rFonts w:ascii="Arial MT" w:hAnsi="Arial MT" w:cs="Arial"/>
          <w:color w:val="7F7F7F" w:themeColor="text1" w:themeTint="80"/>
          <w:sz w:val="22"/>
          <w:szCs w:val="22"/>
        </w:rPr>
        <w:t>2</w:t>
      </w:r>
      <w:r w:rsidR="006746A9" w:rsidRPr="00FA359A">
        <w:rPr>
          <w:rFonts w:ascii="Arial MT" w:hAnsi="Arial MT" w:cs="Arial"/>
          <w:color w:val="7F7F7F" w:themeColor="text1" w:themeTint="80"/>
          <w:sz w:val="22"/>
          <w:szCs w:val="22"/>
        </w:rPr>
        <w:t xml:space="preserve">% </w:t>
      </w:r>
      <w:proofErr w:type="spellStart"/>
      <w:r w:rsidR="006746A9" w:rsidRPr="00FA359A">
        <w:rPr>
          <w:rFonts w:ascii="Arial MT" w:hAnsi="Arial MT" w:cs="Arial"/>
          <w:color w:val="7F7F7F" w:themeColor="text1" w:themeTint="80"/>
          <w:sz w:val="22"/>
          <w:szCs w:val="22"/>
        </w:rPr>
        <w:t>nga</w:t>
      </w:r>
      <w:proofErr w:type="spellEnd"/>
      <w:r w:rsidR="006746A9" w:rsidRPr="00FA359A">
        <w:rPr>
          <w:rFonts w:ascii="Arial MT" w:hAnsi="Arial MT" w:cs="Arial"/>
          <w:color w:val="7F7F7F" w:themeColor="text1" w:themeTint="80"/>
          <w:sz w:val="22"/>
          <w:szCs w:val="22"/>
        </w:rPr>
        <w:t xml:space="preserve"> </w:t>
      </w:r>
      <w:proofErr w:type="spellStart"/>
      <w:r w:rsidR="006746A9" w:rsidRPr="00FA359A">
        <w:rPr>
          <w:rFonts w:ascii="Arial MT" w:hAnsi="Arial MT" w:cs="Arial"/>
          <w:color w:val="7F7F7F" w:themeColor="text1" w:themeTint="80"/>
          <w:sz w:val="22"/>
          <w:szCs w:val="22"/>
        </w:rPr>
        <w:t>viti</w:t>
      </w:r>
      <w:proofErr w:type="spellEnd"/>
      <w:r w:rsidR="006746A9" w:rsidRPr="00FA359A">
        <w:rPr>
          <w:rFonts w:ascii="Arial MT" w:hAnsi="Arial MT" w:cs="Arial"/>
          <w:color w:val="7F7F7F" w:themeColor="text1" w:themeTint="80"/>
          <w:sz w:val="22"/>
          <w:szCs w:val="22"/>
        </w:rPr>
        <w:t xml:space="preserve"> 2008</w:t>
      </w:r>
      <w:r w:rsidR="008701A3">
        <w:rPr>
          <w:rFonts w:ascii="Arial MT" w:hAnsi="Arial MT" w:cs="Arial"/>
          <w:color w:val="7F7F7F" w:themeColor="text1" w:themeTint="80"/>
          <w:sz w:val="22"/>
          <w:szCs w:val="22"/>
        </w:rPr>
        <w:t>/2009</w:t>
      </w:r>
      <w:r w:rsidR="00031969">
        <w:rPr>
          <w:rFonts w:ascii="Arial MT" w:hAnsi="Arial MT" w:cs="Arial"/>
          <w:color w:val="7F7F7F" w:themeColor="text1" w:themeTint="80"/>
          <w:sz w:val="22"/>
          <w:szCs w:val="22"/>
        </w:rPr>
        <w:t xml:space="preserve"> </w:t>
      </w:r>
      <w:proofErr w:type="spellStart"/>
      <w:r w:rsidR="00031969">
        <w:rPr>
          <w:rFonts w:ascii="Arial MT" w:hAnsi="Arial MT" w:cs="Arial"/>
          <w:color w:val="7F7F7F" w:themeColor="text1" w:themeTint="80"/>
          <w:sz w:val="22"/>
          <w:szCs w:val="22"/>
        </w:rPr>
        <w:t>deri</w:t>
      </w:r>
      <w:proofErr w:type="spellEnd"/>
      <w:r w:rsidR="00031969">
        <w:rPr>
          <w:rFonts w:ascii="Arial MT" w:hAnsi="Arial MT" w:cs="Arial"/>
          <w:color w:val="7F7F7F" w:themeColor="text1" w:themeTint="80"/>
          <w:sz w:val="22"/>
          <w:szCs w:val="22"/>
        </w:rPr>
        <w:t xml:space="preserve"> 20</w:t>
      </w:r>
      <w:r w:rsidR="005B5948">
        <w:rPr>
          <w:rFonts w:ascii="Arial MT" w:hAnsi="Arial MT" w:cs="Arial"/>
          <w:color w:val="7F7F7F" w:themeColor="text1" w:themeTint="80"/>
          <w:sz w:val="22"/>
          <w:szCs w:val="22"/>
        </w:rPr>
        <w:t>19</w:t>
      </w:r>
      <w:r w:rsidR="00031969">
        <w:rPr>
          <w:rFonts w:ascii="Arial MT" w:hAnsi="Arial MT" w:cs="Arial"/>
          <w:color w:val="7F7F7F" w:themeColor="text1" w:themeTint="80"/>
          <w:sz w:val="22"/>
          <w:szCs w:val="22"/>
        </w:rPr>
        <w:t>/20</w:t>
      </w:r>
      <w:r w:rsidR="005B5948">
        <w:rPr>
          <w:rFonts w:ascii="Arial MT" w:hAnsi="Arial MT" w:cs="Arial"/>
          <w:color w:val="7F7F7F" w:themeColor="text1" w:themeTint="80"/>
          <w:sz w:val="22"/>
          <w:szCs w:val="22"/>
        </w:rPr>
        <w:t>20</w:t>
      </w:r>
      <w:r w:rsidR="00A95198">
        <w:rPr>
          <w:rFonts w:ascii="Arial MT" w:hAnsi="Arial MT" w:cs="Arial"/>
          <w:color w:val="7F7F7F" w:themeColor="text1" w:themeTint="80"/>
          <w:sz w:val="22"/>
          <w:szCs w:val="22"/>
        </w:rPr>
        <w:t>,</w:t>
      </w:r>
      <w:r w:rsidR="006746A9" w:rsidRPr="00FA359A">
        <w:rPr>
          <w:rFonts w:ascii="Arial MT" w:hAnsi="Arial MT" w:cs="Arial"/>
          <w:color w:val="7F7F7F" w:themeColor="text1" w:themeTint="80"/>
          <w:sz w:val="22"/>
          <w:szCs w:val="22"/>
        </w:rPr>
        <w:t xml:space="preserve"> </w:t>
      </w:r>
      <w:proofErr w:type="spellStart"/>
      <w:r w:rsidR="006746A9" w:rsidRPr="00FA359A">
        <w:rPr>
          <w:rFonts w:ascii="Arial MT" w:hAnsi="Arial MT" w:cs="Arial"/>
          <w:color w:val="7F7F7F" w:themeColor="text1" w:themeTint="80"/>
          <w:sz w:val="22"/>
          <w:szCs w:val="22"/>
        </w:rPr>
        <w:t>nd</w:t>
      </w:r>
      <w:r w:rsidR="00391B49" w:rsidRPr="00FA359A">
        <w:rPr>
          <w:rFonts w:ascii="Arial MT" w:hAnsi="Arial MT" w:cs="Arial"/>
          <w:color w:val="7F7F7F" w:themeColor="text1" w:themeTint="80"/>
          <w:sz w:val="22"/>
          <w:szCs w:val="22"/>
        </w:rPr>
        <w:t>ë</w:t>
      </w:r>
      <w:r w:rsidR="006746A9" w:rsidRPr="00FA359A">
        <w:rPr>
          <w:rFonts w:ascii="Arial MT" w:hAnsi="Arial MT" w:cs="Arial"/>
          <w:color w:val="7F7F7F" w:themeColor="text1" w:themeTint="80"/>
          <w:sz w:val="22"/>
          <w:szCs w:val="22"/>
        </w:rPr>
        <w:t>rsa</w:t>
      </w:r>
      <w:proofErr w:type="spellEnd"/>
      <w:r w:rsidR="006746A9" w:rsidRPr="00FA359A">
        <w:rPr>
          <w:rFonts w:ascii="Arial MT" w:hAnsi="Arial MT" w:cs="Arial"/>
          <w:color w:val="7F7F7F" w:themeColor="text1" w:themeTint="80"/>
          <w:sz w:val="22"/>
          <w:szCs w:val="22"/>
        </w:rPr>
        <w:t xml:space="preserve"> </w:t>
      </w:r>
      <w:proofErr w:type="spellStart"/>
      <w:r w:rsidR="006746A9" w:rsidRPr="00FA359A">
        <w:rPr>
          <w:rFonts w:ascii="Arial MT" w:hAnsi="Arial MT" w:cs="Arial"/>
          <w:color w:val="7F7F7F" w:themeColor="text1" w:themeTint="80"/>
          <w:sz w:val="22"/>
          <w:szCs w:val="22"/>
        </w:rPr>
        <w:t>numri</w:t>
      </w:r>
      <w:proofErr w:type="spellEnd"/>
      <w:r w:rsidR="006746A9" w:rsidRPr="00FA359A">
        <w:rPr>
          <w:rFonts w:ascii="Arial MT" w:hAnsi="Arial MT" w:cs="Arial"/>
          <w:color w:val="7F7F7F" w:themeColor="text1" w:themeTint="80"/>
          <w:sz w:val="22"/>
          <w:szCs w:val="22"/>
        </w:rPr>
        <w:t xml:space="preserve"> </w:t>
      </w:r>
      <w:proofErr w:type="spellStart"/>
      <w:r w:rsidR="00391B49" w:rsidRPr="00FA359A">
        <w:rPr>
          <w:rFonts w:ascii="Arial MT" w:hAnsi="Arial MT" w:cs="Arial"/>
          <w:color w:val="7F7F7F" w:themeColor="text1" w:themeTint="80"/>
          <w:sz w:val="22"/>
          <w:szCs w:val="22"/>
        </w:rPr>
        <w:t>i</w:t>
      </w:r>
      <w:proofErr w:type="spellEnd"/>
      <w:r w:rsidR="006746A9" w:rsidRPr="00FA359A">
        <w:rPr>
          <w:rFonts w:ascii="Arial MT" w:hAnsi="Arial MT" w:cs="Arial"/>
          <w:color w:val="7F7F7F" w:themeColor="text1" w:themeTint="80"/>
          <w:sz w:val="22"/>
          <w:szCs w:val="22"/>
        </w:rPr>
        <w:t xml:space="preserve"> </w:t>
      </w:r>
      <w:proofErr w:type="spellStart"/>
      <w:r w:rsidR="006746A9" w:rsidRPr="00FA359A">
        <w:rPr>
          <w:rFonts w:ascii="Arial MT" w:hAnsi="Arial MT" w:cs="Arial"/>
          <w:color w:val="7F7F7F" w:themeColor="text1" w:themeTint="80"/>
          <w:sz w:val="22"/>
          <w:szCs w:val="22"/>
        </w:rPr>
        <w:t>m</w:t>
      </w:r>
      <w:r w:rsidR="00391B49" w:rsidRPr="00FA359A">
        <w:rPr>
          <w:rFonts w:ascii="Arial MT" w:hAnsi="Arial MT" w:cs="Arial"/>
          <w:color w:val="7F7F7F" w:themeColor="text1" w:themeTint="80"/>
          <w:sz w:val="22"/>
          <w:szCs w:val="22"/>
        </w:rPr>
        <w:t>ë</w:t>
      </w:r>
      <w:r w:rsidR="006746A9" w:rsidRPr="00FA359A">
        <w:rPr>
          <w:rFonts w:ascii="Arial MT" w:hAnsi="Arial MT" w:cs="Arial"/>
          <w:color w:val="7F7F7F" w:themeColor="text1" w:themeTint="80"/>
          <w:sz w:val="22"/>
          <w:szCs w:val="22"/>
        </w:rPr>
        <w:t>simdh</w:t>
      </w:r>
      <w:r w:rsidR="00391B49" w:rsidRPr="00FA359A">
        <w:rPr>
          <w:rFonts w:ascii="Arial MT" w:hAnsi="Arial MT" w:cs="Arial"/>
          <w:color w:val="7F7F7F" w:themeColor="text1" w:themeTint="80"/>
          <w:sz w:val="22"/>
          <w:szCs w:val="22"/>
        </w:rPr>
        <w:t>ë</w:t>
      </w:r>
      <w:r w:rsidR="006746A9" w:rsidRPr="00FA359A">
        <w:rPr>
          <w:rFonts w:ascii="Arial MT" w:hAnsi="Arial MT" w:cs="Arial"/>
          <w:color w:val="7F7F7F" w:themeColor="text1" w:themeTint="80"/>
          <w:sz w:val="22"/>
          <w:szCs w:val="22"/>
        </w:rPr>
        <w:t>n</w:t>
      </w:r>
      <w:r w:rsidR="00391B49" w:rsidRPr="00FA359A">
        <w:rPr>
          <w:rFonts w:ascii="Arial MT" w:hAnsi="Arial MT" w:cs="Arial"/>
          <w:color w:val="7F7F7F" w:themeColor="text1" w:themeTint="80"/>
          <w:sz w:val="22"/>
          <w:szCs w:val="22"/>
        </w:rPr>
        <w:t>ë</w:t>
      </w:r>
      <w:r w:rsidR="006746A9" w:rsidRPr="00FA359A">
        <w:rPr>
          <w:rFonts w:ascii="Arial MT" w:hAnsi="Arial MT" w:cs="Arial"/>
          <w:color w:val="7F7F7F" w:themeColor="text1" w:themeTint="80"/>
          <w:sz w:val="22"/>
          <w:szCs w:val="22"/>
        </w:rPr>
        <w:t>sve</w:t>
      </w:r>
      <w:proofErr w:type="spellEnd"/>
      <w:r w:rsidR="006746A9" w:rsidRPr="00FA359A">
        <w:rPr>
          <w:rFonts w:ascii="Arial MT" w:hAnsi="Arial MT" w:cs="Arial"/>
          <w:color w:val="7F7F7F" w:themeColor="text1" w:themeTint="80"/>
          <w:sz w:val="22"/>
          <w:szCs w:val="22"/>
        </w:rPr>
        <w:t xml:space="preserve"> </w:t>
      </w:r>
      <w:proofErr w:type="spellStart"/>
      <w:r w:rsidR="006746A9" w:rsidRPr="00FA359A">
        <w:rPr>
          <w:rFonts w:ascii="Arial MT" w:hAnsi="Arial MT" w:cs="Arial"/>
          <w:color w:val="7F7F7F" w:themeColor="text1" w:themeTint="80"/>
          <w:sz w:val="22"/>
          <w:szCs w:val="22"/>
        </w:rPr>
        <w:t>nga</w:t>
      </w:r>
      <w:proofErr w:type="spellEnd"/>
      <w:r w:rsidR="006746A9" w:rsidRPr="00FA359A">
        <w:rPr>
          <w:rFonts w:ascii="Arial MT" w:hAnsi="Arial MT" w:cs="Arial"/>
          <w:color w:val="7F7F7F" w:themeColor="text1" w:themeTint="80"/>
          <w:sz w:val="22"/>
          <w:szCs w:val="22"/>
        </w:rPr>
        <w:t xml:space="preserve"> </w:t>
      </w:r>
      <w:proofErr w:type="spellStart"/>
      <w:r w:rsidR="006746A9" w:rsidRPr="00FA359A">
        <w:rPr>
          <w:rFonts w:ascii="Arial MT" w:hAnsi="Arial MT" w:cs="Arial"/>
          <w:color w:val="7F7F7F" w:themeColor="text1" w:themeTint="80"/>
          <w:sz w:val="22"/>
          <w:szCs w:val="22"/>
        </w:rPr>
        <w:t>viti</w:t>
      </w:r>
      <w:proofErr w:type="spellEnd"/>
      <w:r w:rsidR="006746A9" w:rsidRPr="00FA359A">
        <w:rPr>
          <w:rFonts w:ascii="Arial MT" w:hAnsi="Arial MT" w:cs="Arial"/>
          <w:color w:val="7F7F7F" w:themeColor="text1" w:themeTint="80"/>
          <w:sz w:val="22"/>
          <w:szCs w:val="22"/>
        </w:rPr>
        <w:t xml:space="preserve"> 2013-202</w:t>
      </w:r>
      <w:r w:rsidR="0090119C">
        <w:rPr>
          <w:rFonts w:ascii="Arial MT" w:hAnsi="Arial MT" w:cs="Arial"/>
          <w:color w:val="7F7F7F" w:themeColor="text1" w:themeTint="80"/>
          <w:sz w:val="22"/>
          <w:szCs w:val="22"/>
        </w:rPr>
        <w:t>2</w:t>
      </w:r>
      <w:r w:rsidR="006746A9" w:rsidRPr="00FA359A">
        <w:rPr>
          <w:rFonts w:ascii="Arial MT" w:hAnsi="Arial MT" w:cs="Arial"/>
          <w:color w:val="7F7F7F" w:themeColor="text1" w:themeTint="80"/>
          <w:sz w:val="22"/>
          <w:szCs w:val="22"/>
        </w:rPr>
        <w:t xml:space="preserve"> ka </w:t>
      </w:r>
      <w:proofErr w:type="spellStart"/>
      <w:r w:rsidR="006746A9" w:rsidRPr="00FA359A">
        <w:rPr>
          <w:rFonts w:ascii="Arial MT" w:hAnsi="Arial MT" w:cs="Arial"/>
          <w:color w:val="7F7F7F" w:themeColor="text1" w:themeTint="80"/>
          <w:sz w:val="22"/>
          <w:szCs w:val="22"/>
        </w:rPr>
        <w:t>r</w:t>
      </w:r>
      <w:r w:rsidR="00391B49" w:rsidRPr="00FA359A">
        <w:rPr>
          <w:rFonts w:ascii="Arial MT" w:hAnsi="Arial MT" w:cs="Arial"/>
          <w:color w:val="7F7F7F" w:themeColor="text1" w:themeTint="80"/>
          <w:sz w:val="22"/>
          <w:szCs w:val="22"/>
        </w:rPr>
        <w:t>ë</w:t>
      </w:r>
      <w:r w:rsidR="006746A9" w:rsidRPr="00FA359A">
        <w:rPr>
          <w:rFonts w:ascii="Arial MT" w:hAnsi="Arial MT" w:cs="Arial"/>
          <w:color w:val="7F7F7F" w:themeColor="text1" w:themeTint="80"/>
          <w:sz w:val="22"/>
          <w:szCs w:val="22"/>
        </w:rPr>
        <w:t>n</w:t>
      </w:r>
      <w:r w:rsidR="00391B49" w:rsidRPr="00FA359A">
        <w:rPr>
          <w:rFonts w:ascii="Arial MT" w:hAnsi="Arial MT" w:cs="Arial"/>
          <w:color w:val="7F7F7F" w:themeColor="text1" w:themeTint="80"/>
          <w:sz w:val="22"/>
          <w:szCs w:val="22"/>
        </w:rPr>
        <w:t>ë</w:t>
      </w:r>
      <w:proofErr w:type="spellEnd"/>
      <w:r w:rsidR="006746A9" w:rsidRPr="00FA359A">
        <w:rPr>
          <w:rFonts w:ascii="Arial MT" w:hAnsi="Arial MT" w:cs="Arial"/>
          <w:color w:val="7F7F7F" w:themeColor="text1" w:themeTint="80"/>
          <w:sz w:val="22"/>
          <w:szCs w:val="22"/>
        </w:rPr>
        <w:t xml:space="preserve"> </w:t>
      </w:r>
      <w:proofErr w:type="spellStart"/>
      <w:r w:rsidR="006746A9" w:rsidRPr="00FA359A">
        <w:rPr>
          <w:rFonts w:ascii="Arial MT" w:hAnsi="Arial MT" w:cs="Arial"/>
          <w:color w:val="7F7F7F" w:themeColor="text1" w:themeTint="80"/>
          <w:sz w:val="22"/>
          <w:szCs w:val="22"/>
        </w:rPr>
        <w:t>p</w:t>
      </w:r>
      <w:r w:rsidR="00391B49" w:rsidRPr="00FA359A">
        <w:rPr>
          <w:rFonts w:ascii="Arial MT" w:hAnsi="Arial MT" w:cs="Arial"/>
          <w:color w:val="7F7F7F" w:themeColor="text1" w:themeTint="80"/>
          <w:sz w:val="22"/>
          <w:szCs w:val="22"/>
        </w:rPr>
        <w:t>ë</w:t>
      </w:r>
      <w:r w:rsidR="006746A9" w:rsidRPr="00FA359A">
        <w:rPr>
          <w:rFonts w:ascii="Arial MT" w:hAnsi="Arial MT" w:cs="Arial"/>
          <w:color w:val="7F7F7F" w:themeColor="text1" w:themeTint="80"/>
          <w:sz w:val="22"/>
          <w:szCs w:val="22"/>
        </w:rPr>
        <w:t>r</w:t>
      </w:r>
      <w:proofErr w:type="spellEnd"/>
      <w:r w:rsidR="006746A9" w:rsidRPr="00FA359A">
        <w:rPr>
          <w:rFonts w:ascii="Arial MT" w:hAnsi="Arial MT" w:cs="Arial"/>
          <w:color w:val="7F7F7F" w:themeColor="text1" w:themeTint="80"/>
          <w:sz w:val="22"/>
          <w:szCs w:val="22"/>
        </w:rPr>
        <w:t xml:space="preserve"> </w:t>
      </w:r>
      <w:r w:rsidR="0090119C">
        <w:rPr>
          <w:rFonts w:ascii="Arial MT" w:hAnsi="Arial MT" w:cs="Arial"/>
          <w:color w:val="7F7F7F" w:themeColor="text1" w:themeTint="80"/>
          <w:sz w:val="22"/>
          <w:szCs w:val="22"/>
        </w:rPr>
        <w:t>1</w:t>
      </w:r>
      <w:r w:rsidR="006746A9" w:rsidRPr="00FA359A">
        <w:rPr>
          <w:rFonts w:ascii="Arial MT" w:hAnsi="Arial MT" w:cs="Arial"/>
          <w:color w:val="7F7F7F" w:themeColor="text1" w:themeTint="80"/>
          <w:sz w:val="22"/>
          <w:szCs w:val="22"/>
        </w:rPr>
        <w:t>%</w:t>
      </w:r>
      <w:r w:rsidR="00FA0656">
        <w:rPr>
          <w:rFonts w:ascii="Arial MT" w:hAnsi="Arial MT" w:cs="Arial"/>
          <w:color w:val="7F7F7F" w:themeColor="text1" w:themeTint="80"/>
          <w:sz w:val="22"/>
          <w:szCs w:val="22"/>
        </w:rPr>
        <w:t xml:space="preserve"> (289 </w:t>
      </w:r>
      <w:proofErr w:type="spellStart"/>
      <w:r w:rsidR="00FA0656">
        <w:rPr>
          <w:rFonts w:ascii="Arial MT" w:hAnsi="Arial MT" w:cs="Arial"/>
          <w:color w:val="7F7F7F" w:themeColor="text1" w:themeTint="80"/>
          <w:sz w:val="22"/>
          <w:szCs w:val="22"/>
        </w:rPr>
        <w:t>më</w:t>
      </w:r>
      <w:proofErr w:type="spellEnd"/>
      <w:r w:rsidR="00FA0656">
        <w:rPr>
          <w:rFonts w:ascii="Arial MT" w:hAnsi="Arial MT" w:cs="Arial"/>
          <w:color w:val="7F7F7F" w:themeColor="text1" w:themeTint="80"/>
          <w:sz w:val="22"/>
          <w:szCs w:val="22"/>
        </w:rPr>
        <w:t xml:space="preserve"> </w:t>
      </w:r>
      <w:proofErr w:type="spellStart"/>
      <w:r w:rsidR="00FA0656">
        <w:rPr>
          <w:rFonts w:ascii="Arial MT" w:hAnsi="Arial MT" w:cs="Arial"/>
          <w:color w:val="7F7F7F" w:themeColor="text1" w:themeTint="80"/>
          <w:sz w:val="22"/>
          <w:szCs w:val="22"/>
        </w:rPr>
        <w:t>pak</w:t>
      </w:r>
      <w:proofErr w:type="spellEnd"/>
      <w:r w:rsidR="00FA0656">
        <w:rPr>
          <w:rFonts w:ascii="Arial MT" w:hAnsi="Arial MT" w:cs="Arial"/>
          <w:color w:val="7F7F7F" w:themeColor="text1" w:themeTint="80"/>
          <w:sz w:val="22"/>
          <w:szCs w:val="22"/>
        </w:rPr>
        <w:t>)</w:t>
      </w:r>
      <w:r w:rsidR="00FA359A">
        <w:rPr>
          <w:rStyle w:val="FootnoteReference"/>
          <w:rFonts w:ascii="Arial MT" w:hAnsi="Arial MT" w:cs="Arial"/>
          <w:color w:val="7F7F7F" w:themeColor="text1" w:themeTint="80"/>
          <w:sz w:val="22"/>
          <w:szCs w:val="22"/>
        </w:rPr>
        <w:footnoteReference w:id="18"/>
      </w:r>
      <w:r w:rsidR="006746A9" w:rsidRPr="00FA359A">
        <w:rPr>
          <w:rFonts w:ascii="Arial MT" w:hAnsi="Arial MT" w:cs="Arial"/>
          <w:color w:val="7F7F7F" w:themeColor="text1" w:themeTint="80"/>
          <w:sz w:val="22"/>
          <w:szCs w:val="22"/>
        </w:rPr>
        <w:t xml:space="preserve">. </w:t>
      </w:r>
    </w:p>
    <w:p w14:paraId="14791392" w14:textId="2517E18A" w:rsidR="001304A0" w:rsidRPr="00FA359A" w:rsidRDefault="006746A9" w:rsidP="001630A7">
      <w:pPr>
        <w:jc w:val="both"/>
        <w:rPr>
          <w:rFonts w:ascii="Arial MT" w:hAnsi="Arial MT" w:cs="Arial"/>
          <w:color w:val="7F7F7F" w:themeColor="text1" w:themeTint="80"/>
          <w:sz w:val="22"/>
          <w:szCs w:val="22"/>
        </w:rPr>
      </w:pPr>
      <w:proofErr w:type="spellStart"/>
      <w:r w:rsidRPr="00FA359A">
        <w:rPr>
          <w:rFonts w:ascii="Arial MT" w:hAnsi="Arial MT" w:cs="Arial"/>
          <w:color w:val="7F7F7F" w:themeColor="text1" w:themeTint="80"/>
          <w:sz w:val="22"/>
          <w:szCs w:val="22"/>
        </w:rPr>
        <w:t>Raporti</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nx</w:t>
      </w:r>
      <w:r w:rsidR="00391B49" w:rsidRPr="00FA359A">
        <w:rPr>
          <w:rFonts w:ascii="Arial MT" w:hAnsi="Arial MT" w:cs="Arial"/>
          <w:color w:val="7F7F7F" w:themeColor="text1" w:themeTint="80"/>
          <w:sz w:val="22"/>
          <w:szCs w:val="22"/>
        </w:rPr>
        <w:t>ë</w:t>
      </w:r>
      <w:r w:rsidRPr="00FA359A">
        <w:rPr>
          <w:rFonts w:ascii="Arial MT" w:hAnsi="Arial MT" w:cs="Arial"/>
          <w:color w:val="7F7F7F" w:themeColor="text1" w:themeTint="80"/>
          <w:sz w:val="22"/>
          <w:szCs w:val="22"/>
        </w:rPr>
        <w:t>n</w:t>
      </w:r>
      <w:r w:rsidR="00391B49" w:rsidRPr="00FA359A">
        <w:rPr>
          <w:rFonts w:ascii="Arial MT" w:hAnsi="Arial MT" w:cs="Arial"/>
          <w:color w:val="7F7F7F" w:themeColor="text1" w:themeTint="80"/>
          <w:sz w:val="22"/>
          <w:szCs w:val="22"/>
        </w:rPr>
        <w:t>ë</w:t>
      </w:r>
      <w:r w:rsidRPr="00FA359A">
        <w:rPr>
          <w:rFonts w:ascii="Arial MT" w:hAnsi="Arial MT" w:cs="Arial"/>
          <w:color w:val="7F7F7F" w:themeColor="text1" w:themeTint="80"/>
          <w:sz w:val="22"/>
          <w:szCs w:val="22"/>
        </w:rPr>
        <w:t>s-m</w:t>
      </w:r>
      <w:r w:rsidR="00391B49" w:rsidRPr="00FA359A">
        <w:rPr>
          <w:rFonts w:ascii="Arial MT" w:hAnsi="Arial MT" w:cs="Arial"/>
          <w:color w:val="7F7F7F" w:themeColor="text1" w:themeTint="80"/>
          <w:sz w:val="22"/>
          <w:szCs w:val="22"/>
        </w:rPr>
        <w:t>ë</w:t>
      </w:r>
      <w:r w:rsidRPr="00FA359A">
        <w:rPr>
          <w:rFonts w:ascii="Arial MT" w:hAnsi="Arial MT" w:cs="Arial"/>
          <w:color w:val="7F7F7F" w:themeColor="text1" w:themeTint="80"/>
          <w:sz w:val="22"/>
          <w:szCs w:val="22"/>
        </w:rPr>
        <w:t>simdh</w:t>
      </w:r>
      <w:r w:rsidR="00391B49" w:rsidRPr="00FA359A">
        <w:rPr>
          <w:rFonts w:ascii="Arial MT" w:hAnsi="Arial MT" w:cs="Arial"/>
          <w:color w:val="7F7F7F" w:themeColor="text1" w:themeTint="80"/>
          <w:sz w:val="22"/>
          <w:szCs w:val="22"/>
        </w:rPr>
        <w:t>ë</w:t>
      </w:r>
      <w:r w:rsidRPr="00FA359A">
        <w:rPr>
          <w:rFonts w:ascii="Arial MT" w:hAnsi="Arial MT" w:cs="Arial"/>
          <w:color w:val="7F7F7F" w:themeColor="text1" w:themeTint="80"/>
          <w:sz w:val="22"/>
          <w:szCs w:val="22"/>
        </w:rPr>
        <w:t>n</w:t>
      </w:r>
      <w:r w:rsidR="00391B49" w:rsidRPr="00FA359A">
        <w:rPr>
          <w:rFonts w:ascii="Arial MT" w:hAnsi="Arial MT" w:cs="Arial"/>
          <w:color w:val="7F7F7F" w:themeColor="text1" w:themeTint="80"/>
          <w:sz w:val="22"/>
          <w:szCs w:val="22"/>
        </w:rPr>
        <w:t>ë</w:t>
      </w:r>
      <w:r w:rsidRPr="00FA359A">
        <w:rPr>
          <w:rFonts w:ascii="Arial MT" w:hAnsi="Arial MT" w:cs="Arial"/>
          <w:color w:val="7F7F7F" w:themeColor="text1" w:themeTint="80"/>
          <w:sz w:val="22"/>
          <w:szCs w:val="22"/>
        </w:rPr>
        <w:t>s</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w:t>
      </w:r>
      <w:r w:rsidR="00391B49" w:rsidRPr="00FA359A">
        <w:rPr>
          <w:rFonts w:ascii="Arial MT" w:hAnsi="Arial MT" w:cs="Arial"/>
          <w:color w:val="7F7F7F" w:themeColor="text1" w:themeTint="80"/>
          <w:sz w:val="22"/>
          <w:szCs w:val="22"/>
        </w:rPr>
        <w: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nivelin</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parafillor</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fillor</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dhe</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t</w:t>
      </w:r>
      <w:r w:rsidR="00391B49" w:rsidRPr="00FA359A">
        <w:rPr>
          <w:rFonts w:ascii="Arial MT" w:hAnsi="Arial MT" w:cs="Arial"/>
          <w:color w:val="7F7F7F" w:themeColor="text1" w:themeTint="80"/>
          <w:sz w:val="22"/>
          <w:szCs w:val="22"/>
        </w:rPr>
        <w: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mes</w:t>
      </w:r>
      <w:r w:rsidR="00391B49" w:rsidRPr="00FA359A">
        <w:rPr>
          <w:rFonts w:ascii="Arial MT" w:hAnsi="Arial MT" w:cs="Arial"/>
          <w:color w:val="7F7F7F" w:themeColor="text1" w:themeTint="80"/>
          <w:sz w:val="22"/>
          <w:szCs w:val="22"/>
        </w:rPr>
        <w:t>ë</w:t>
      </w:r>
      <w:r w:rsidRPr="00FA359A">
        <w:rPr>
          <w:rFonts w:ascii="Arial MT" w:hAnsi="Arial MT" w:cs="Arial"/>
          <w:color w:val="7F7F7F" w:themeColor="text1" w:themeTint="80"/>
          <w:sz w:val="22"/>
          <w:szCs w:val="22"/>
        </w:rPr>
        <w:t>m</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t</w:t>
      </w:r>
      <w:r w:rsidR="00391B49" w:rsidRPr="00FA359A">
        <w:rPr>
          <w:rFonts w:ascii="Arial MT" w:hAnsi="Arial MT" w:cs="Arial"/>
          <w:color w:val="7F7F7F" w:themeColor="text1" w:themeTint="80"/>
          <w:sz w:val="22"/>
          <w:szCs w:val="22"/>
        </w:rPr>
        <w: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ul</w:t>
      </w:r>
      <w:r w:rsidR="00391B49" w:rsidRPr="00FA359A">
        <w:rPr>
          <w:rFonts w:ascii="Arial MT" w:hAnsi="Arial MT" w:cs="Arial"/>
          <w:color w:val="7F7F7F" w:themeColor="text1" w:themeTint="80"/>
          <w:sz w:val="22"/>
          <w:szCs w:val="22"/>
        </w:rPr>
        <w:t>ë</w:t>
      </w:r>
      <w:r w:rsidRPr="00FA359A">
        <w:rPr>
          <w:rFonts w:ascii="Arial MT" w:hAnsi="Arial MT" w:cs="Arial"/>
          <w:color w:val="7F7F7F" w:themeColor="text1" w:themeTint="80"/>
          <w:sz w:val="22"/>
          <w:szCs w:val="22"/>
        </w:rPr>
        <w:t>t</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arsimor</w:t>
      </w:r>
      <w:proofErr w:type="spellEnd"/>
      <w:r w:rsidRPr="00FA359A">
        <w:rPr>
          <w:rFonts w:ascii="Arial MT" w:hAnsi="Arial MT" w:cs="Arial"/>
          <w:color w:val="7F7F7F" w:themeColor="text1" w:themeTint="80"/>
          <w:sz w:val="22"/>
          <w:szCs w:val="22"/>
        </w:rPr>
        <w:t xml:space="preserve"> </w:t>
      </w:r>
      <w:proofErr w:type="spellStart"/>
      <w:r w:rsidR="00391B49" w:rsidRPr="00FA359A">
        <w:rPr>
          <w:rFonts w:ascii="Arial MT" w:hAnsi="Arial MT" w:cs="Arial"/>
          <w:color w:val="7F7F7F" w:themeColor="text1" w:themeTint="80"/>
          <w:sz w:val="22"/>
          <w:szCs w:val="22"/>
        </w:rPr>
        <w:t>ë</w:t>
      </w:r>
      <w:r w:rsidRPr="00FA359A">
        <w:rPr>
          <w:rFonts w:ascii="Arial MT" w:hAnsi="Arial MT" w:cs="Arial"/>
          <w:color w:val="7F7F7F" w:themeColor="text1" w:themeTint="80"/>
          <w:sz w:val="22"/>
          <w:szCs w:val="22"/>
        </w:rPr>
        <w:t>sht</w:t>
      </w:r>
      <w:r w:rsidR="00391B49" w:rsidRPr="00FA359A">
        <w:rPr>
          <w:rFonts w:ascii="Arial MT" w:hAnsi="Arial MT" w:cs="Arial"/>
          <w:color w:val="7F7F7F" w:themeColor="text1" w:themeTint="80"/>
          <w:sz w:val="22"/>
          <w:szCs w:val="22"/>
        </w:rPr>
        <w:t>ë</w:t>
      </w:r>
      <w:proofErr w:type="spellEnd"/>
      <w:r w:rsidRPr="00FA359A">
        <w:rPr>
          <w:rFonts w:ascii="Arial MT" w:hAnsi="Arial MT" w:cs="Arial"/>
          <w:color w:val="7F7F7F" w:themeColor="text1" w:themeTint="80"/>
          <w:sz w:val="22"/>
          <w:szCs w:val="22"/>
        </w:rPr>
        <w:t xml:space="preserve"> 1</w:t>
      </w:r>
      <w:r w:rsidR="00BF09EB">
        <w:rPr>
          <w:rFonts w:ascii="Arial MT" w:hAnsi="Arial MT" w:cs="Arial"/>
          <w:color w:val="7F7F7F" w:themeColor="text1" w:themeTint="80"/>
          <w:sz w:val="22"/>
          <w:szCs w:val="22"/>
        </w:rPr>
        <w:t>4</w:t>
      </w:r>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nd</w:t>
      </w:r>
      <w:r w:rsidR="00796751" w:rsidRPr="00FA359A">
        <w:rPr>
          <w:rFonts w:ascii="Arial MT" w:hAnsi="Arial MT" w:cs="Arial"/>
          <w:color w:val="7F7F7F" w:themeColor="text1" w:themeTint="80"/>
          <w:sz w:val="22"/>
          <w:szCs w:val="22"/>
        </w:rPr>
        <w:t>ë</w:t>
      </w:r>
      <w:r w:rsidRPr="00FA359A">
        <w:rPr>
          <w:rFonts w:ascii="Arial MT" w:hAnsi="Arial MT" w:cs="Arial"/>
          <w:color w:val="7F7F7F" w:themeColor="text1" w:themeTint="80"/>
          <w:sz w:val="22"/>
          <w:szCs w:val="22"/>
        </w:rPr>
        <w:t>rsa</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w:t>
      </w:r>
      <w:r w:rsidR="00796751" w:rsidRPr="00FA359A">
        <w:rPr>
          <w:rFonts w:ascii="Arial MT" w:hAnsi="Arial MT" w:cs="Arial"/>
          <w:color w:val="7F7F7F" w:themeColor="text1" w:themeTint="80"/>
          <w:sz w:val="22"/>
          <w:szCs w:val="22"/>
        </w:rPr>
        <w: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nivelin</w:t>
      </w:r>
      <w:proofErr w:type="spellEnd"/>
      <w:r w:rsidRPr="00FA359A">
        <w:rPr>
          <w:rFonts w:ascii="Arial MT" w:hAnsi="Arial MT" w:cs="Arial"/>
          <w:color w:val="7F7F7F" w:themeColor="text1" w:themeTint="80"/>
          <w:sz w:val="22"/>
          <w:szCs w:val="22"/>
        </w:rPr>
        <w:t xml:space="preserve"> e </w:t>
      </w:r>
      <w:proofErr w:type="spellStart"/>
      <w:r w:rsidRPr="00FA359A">
        <w:rPr>
          <w:rFonts w:ascii="Arial MT" w:hAnsi="Arial MT" w:cs="Arial"/>
          <w:color w:val="7F7F7F" w:themeColor="text1" w:themeTint="80"/>
          <w:sz w:val="22"/>
          <w:szCs w:val="22"/>
        </w:rPr>
        <w:t>arsimit</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t</w:t>
      </w:r>
      <w:r w:rsidR="00796751" w:rsidRPr="00FA359A">
        <w:rPr>
          <w:rFonts w:ascii="Arial MT" w:hAnsi="Arial MT" w:cs="Arial"/>
          <w:color w:val="7F7F7F" w:themeColor="text1" w:themeTint="80"/>
          <w:sz w:val="22"/>
          <w:szCs w:val="22"/>
        </w:rPr>
        <w: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mes</w:t>
      </w:r>
      <w:r w:rsidR="00796751" w:rsidRPr="00FA359A">
        <w:rPr>
          <w:rFonts w:ascii="Arial MT" w:hAnsi="Arial MT" w:cs="Arial"/>
          <w:color w:val="7F7F7F" w:themeColor="text1" w:themeTint="80"/>
          <w:sz w:val="22"/>
          <w:szCs w:val="22"/>
        </w:rPr>
        <w:t>ë</w:t>
      </w:r>
      <w:r w:rsidRPr="00FA359A">
        <w:rPr>
          <w:rFonts w:ascii="Arial MT" w:hAnsi="Arial MT" w:cs="Arial"/>
          <w:color w:val="7F7F7F" w:themeColor="text1" w:themeTint="80"/>
          <w:sz w:val="22"/>
          <w:szCs w:val="22"/>
        </w:rPr>
        <w:t>m</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t</w:t>
      </w:r>
      <w:r w:rsidR="00796751" w:rsidRPr="00FA359A">
        <w:rPr>
          <w:rFonts w:ascii="Arial MT" w:hAnsi="Arial MT" w:cs="Arial"/>
          <w:color w:val="7F7F7F" w:themeColor="text1" w:themeTint="80"/>
          <w:sz w:val="22"/>
          <w:szCs w:val="22"/>
        </w:rPr>
        <w: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lart</w:t>
      </w:r>
      <w:r w:rsidR="00796751" w:rsidRPr="00FA359A">
        <w:rPr>
          <w:rFonts w:ascii="Arial MT" w:hAnsi="Arial MT" w:cs="Arial"/>
          <w:color w:val="7F7F7F" w:themeColor="text1" w:themeTint="80"/>
          <w:sz w:val="22"/>
          <w:szCs w:val="22"/>
        </w:rPr>
        <w:t>ë</w:t>
      </w:r>
      <w:proofErr w:type="spellEnd"/>
      <w:r w:rsidRPr="00FA359A">
        <w:rPr>
          <w:rFonts w:ascii="Arial MT" w:hAnsi="Arial MT" w:cs="Arial"/>
          <w:color w:val="7F7F7F" w:themeColor="text1" w:themeTint="80"/>
          <w:sz w:val="22"/>
          <w:szCs w:val="22"/>
        </w:rPr>
        <w:t xml:space="preserve"> </w:t>
      </w:r>
      <w:proofErr w:type="spellStart"/>
      <w:r w:rsidR="00796751" w:rsidRPr="00FA359A">
        <w:rPr>
          <w:rFonts w:ascii="Arial MT" w:hAnsi="Arial MT" w:cs="Arial"/>
          <w:color w:val="7F7F7F" w:themeColor="text1" w:themeTint="80"/>
          <w:sz w:val="22"/>
          <w:szCs w:val="22"/>
        </w:rPr>
        <w:t>ë</w:t>
      </w:r>
      <w:r w:rsidRPr="00FA359A">
        <w:rPr>
          <w:rFonts w:ascii="Arial MT" w:hAnsi="Arial MT" w:cs="Arial"/>
          <w:color w:val="7F7F7F" w:themeColor="text1" w:themeTint="80"/>
          <w:sz w:val="22"/>
          <w:szCs w:val="22"/>
        </w:rPr>
        <w:t>sht</w:t>
      </w:r>
      <w:r w:rsidR="00796751" w:rsidRPr="00FA359A">
        <w:rPr>
          <w:rFonts w:ascii="Arial MT" w:hAnsi="Arial MT" w:cs="Arial"/>
          <w:color w:val="7F7F7F" w:themeColor="text1" w:themeTint="80"/>
          <w:sz w:val="22"/>
          <w:szCs w:val="22"/>
        </w:rPr>
        <w:t>ë</w:t>
      </w:r>
      <w:proofErr w:type="spellEnd"/>
      <w:r w:rsidRPr="00FA359A">
        <w:rPr>
          <w:rFonts w:ascii="Arial MT" w:hAnsi="Arial MT" w:cs="Arial"/>
          <w:color w:val="7F7F7F" w:themeColor="text1" w:themeTint="80"/>
          <w:sz w:val="22"/>
          <w:szCs w:val="22"/>
        </w:rPr>
        <w:t xml:space="preserve"> 15</w:t>
      </w:r>
      <w:r w:rsidR="008C7E5F" w:rsidRPr="00FA359A">
        <w:rPr>
          <w:rFonts w:ascii="Arial MT" w:hAnsi="Arial MT" w:cs="Arial"/>
          <w:color w:val="7F7F7F" w:themeColor="text1" w:themeTint="80"/>
          <w:sz w:val="22"/>
          <w:szCs w:val="22"/>
        </w:rPr>
        <w:t xml:space="preserve">. </w:t>
      </w:r>
      <w:r w:rsidRPr="00FA359A">
        <w:rPr>
          <w:rFonts w:ascii="Arial MT" w:hAnsi="Arial MT" w:cs="Arial"/>
          <w:color w:val="7F7F7F" w:themeColor="text1" w:themeTint="80"/>
          <w:sz w:val="22"/>
          <w:szCs w:val="22"/>
        </w:rPr>
        <w:t xml:space="preserve"> </w:t>
      </w:r>
    </w:p>
    <w:p w14:paraId="22ECA9B7" w14:textId="30475B0D" w:rsidR="001304A0" w:rsidRPr="00424A04" w:rsidRDefault="001304A0" w:rsidP="001630A7">
      <w:pPr>
        <w:jc w:val="both"/>
        <w:rPr>
          <w:rFonts w:ascii="Arial MT" w:hAnsi="Arial MT" w:cs="Arial"/>
          <w:color w:val="7F7F7F" w:themeColor="text1" w:themeTint="80"/>
          <w:sz w:val="22"/>
          <w:szCs w:val="22"/>
        </w:rPr>
      </w:pPr>
      <w:proofErr w:type="spellStart"/>
      <w:r w:rsidRPr="00FA359A">
        <w:rPr>
          <w:rFonts w:ascii="Arial MT" w:hAnsi="Arial MT" w:cs="Arial"/>
          <w:color w:val="7F7F7F" w:themeColor="text1" w:themeTint="80"/>
          <w:sz w:val="22"/>
          <w:szCs w:val="22"/>
        </w:rPr>
        <w:t>Bazuar</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Planin</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Strategjik</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Arsimit</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Kosovë</w:t>
      </w:r>
      <w:proofErr w:type="spellEnd"/>
      <w:r w:rsidRPr="00FA359A">
        <w:rPr>
          <w:rFonts w:ascii="Arial MT" w:hAnsi="Arial MT" w:cs="Arial"/>
          <w:color w:val="7F7F7F" w:themeColor="text1" w:themeTint="80"/>
          <w:sz w:val="22"/>
          <w:szCs w:val="22"/>
        </w:rPr>
        <w:t xml:space="preserve"> 2017-2021, </w:t>
      </w:r>
      <w:r w:rsidR="00730399" w:rsidRPr="00FA359A">
        <w:rPr>
          <w:rFonts w:ascii="Arial MT" w:hAnsi="Arial MT" w:cs="Arial"/>
          <w:color w:val="7F7F7F" w:themeColor="text1" w:themeTint="80"/>
          <w:sz w:val="22"/>
          <w:szCs w:val="22"/>
        </w:rPr>
        <w:t xml:space="preserve">u </w:t>
      </w:r>
      <w:proofErr w:type="spellStart"/>
      <w:r w:rsidR="00730399" w:rsidRPr="00FA359A">
        <w:rPr>
          <w:rFonts w:ascii="Arial MT" w:hAnsi="Arial MT" w:cs="Arial"/>
          <w:color w:val="7F7F7F" w:themeColor="text1" w:themeTint="80"/>
          <w:sz w:val="22"/>
          <w:szCs w:val="22"/>
        </w:rPr>
        <w:t>b</w:t>
      </w:r>
      <w:r w:rsidR="00424A04">
        <w:rPr>
          <w:rFonts w:ascii="Arial MT" w:hAnsi="Arial MT" w:cs="Arial"/>
          <w:color w:val="7F7F7F" w:themeColor="text1" w:themeTint="80"/>
          <w:sz w:val="22"/>
          <w:szCs w:val="22"/>
        </w:rPr>
        <w:t>ë</w:t>
      </w:r>
      <w:proofErr w:type="spellEnd"/>
      <w:r w:rsidR="00730399" w:rsidRPr="00FA359A">
        <w:rPr>
          <w:rFonts w:ascii="Arial MT" w:hAnsi="Arial MT" w:cs="Arial"/>
          <w:color w:val="7F7F7F" w:themeColor="text1" w:themeTint="80"/>
          <w:sz w:val="22"/>
          <w:szCs w:val="22"/>
        </w:rPr>
        <w:t xml:space="preserve"> </w:t>
      </w:r>
      <w:proofErr w:type="spellStart"/>
      <w:r w:rsidR="00730399" w:rsidRPr="00FA359A">
        <w:rPr>
          <w:rFonts w:ascii="Arial MT" w:hAnsi="Arial MT" w:cs="Arial"/>
          <w:color w:val="7F7F7F" w:themeColor="text1" w:themeTint="80"/>
          <w:sz w:val="22"/>
          <w:szCs w:val="22"/>
        </w:rPr>
        <w:t>vlerësimi</w:t>
      </w:r>
      <w:proofErr w:type="spellEnd"/>
      <w:r w:rsidR="00730399" w:rsidRPr="00FA359A">
        <w:rPr>
          <w:rFonts w:ascii="Arial MT" w:hAnsi="Arial MT" w:cs="Arial"/>
          <w:color w:val="7F7F7F" w:themeColor="text1" w:themeTint="80"/>
          <w:sz w:val="22"/>
          <w:szCs w:val="22"/>
        </w:rPr>
        <w:t xml:space="preserve"> </w:t>
      </w:r>
      <w:proofErr w:type="spellStart"/>
      <w:r w:rsidR="00730399" w:rsidRPr="00FA359A">
        <w:rPr>
          <w:rFonts w:ascii="Arial MT" w:hAnsi="Arial MT" w:cs="Arial"/>
          <w:color w:val="7F7F7F" w:themeColor="text1" w:themeTint="80"/>
          <w:sz w:val="22"/>
          <w:szCs w:val="22"/>
        </w:rPr>
        <w:t>i</w:t>
      </w:r>
      <w:proofErr w:type="spellEnd"/>
      <w:r w:rsidR="00730399" w:rsidRPr="00FA359A">
        <w:rPr>
          <w:rFonts w:ascii="Arial MT" w:hAnsi="Arial MT" w:cs="Arial"/>
          <w:color w:val="7F7F7F" w:themeColor="text1" w:themeTint="80"/>
          <w:sz w:val="22"/>
          <w:szCs w:val="22"/>
        </w:rPr>
        <w:t xml:space="preserve"> </w:t>
      </w:r>
      <w:proofErr w:type="spellStart"/>
      <w:r w:rsidR="00730399" w:rsidRPr="00FA359A">
        <w:rPr>
          <w:rFonts w:ascii="Arial MT" w:hAnsi="Arial MT" w:cs="Arial"/>
          <w:color w:val="7F7F7F" w:themeColor="text1" w:themeTint="80"/>
          <w:sz w:val="22"/>
          <w:szCs w:val="22"/>
        </w:rPr>
        <w:t>gjendjes</w:t>
      </w:r>
      <w:proofErr w:type="spellEnd"/>
      <w:r w:rsidR="00730399" w:rsidRPr="00FA359A">
        <w:rPr>
          <w:rFonts w:ascii="Arial MT" w:hAnsi="Arial MT" w:cs="Arial"/>
          <w:color w:val="7F7F7F" w:themeColor="text1" w:themeTint="80"/>
          <w:sz w:val="22"/>
          <w:szCs w:val="22"/>
        </w:rPr>
        <w:t xml:space="preserve"> </w:t>
      </w:r>
      <w:proofErr w:type="spellStart"/>
      <w:r w:rsidR="00730399" w:rsidRPr="00FA359A">
        <w:rPr>
          <w:rFonts w:ascii="Arial MT" w:hAnsi="Arial MT" w:cs="Arial"/>
          <w:color w:val="7F7F7F" w:themeColor="text1" w:themeTint="80"/>
          <w:sz w:val="22"/>
          <w:szCs w:val="22"/>
        </w:rPr>
        <w:t>ekzistuese</w:t>
      </w:r>
      <w:proofErr w:type="spellEnd"/>
      <w:r w:rsidR="00730399" w:rsidRPr="00FA359A">
        <w:rPr>
          <w:rFonts w:ascii="Arial MT" w:hAnsi="Arial MT" w:cs="Arial"/>
          <w:color w:val="7F7F7F" w:themeColor="text1" w:themeTint="80"/>
          <w:sz w:val="22"/>
          <w:szCs w:val="22"/>
        </w:rPr>
        <w:t xml:space="preserve"> </w:t>
      </w:r>
      <w:proofErr w:type="spellStart"/>
      <w:r w:rsidR="00730399" w:rsidRPr="00FA359A">
        <w:rPr>
          <w:rFonts w:ascii="Arial MT" w:hAnsi="Arial MT" w:cs="Arial"/>
          <w:color w:val="7F7F7F" w:themeColor="text1" w:themeTint="80"/>
          <w:sz w:val="22"/>
          <w:szCs w:val="22"/>
        </w:rPr>
        <w:t>nga</w:t>
      </w:r>
      <w:proofErr w:type="spellEnd"/>
      <w:r w:rsidR="00730399" w:rsidRPr="00FA359A">
        <w:rPr>
          <w:rFonts w:ascii="Arial MT" w:hAnsi="Arial MT" w:cs="Arial"/>
          <w:color w:val="7F7F7F" w:themeColor="text1" w:themeTint="80"/>
          <w:sz w:val="22"/>
          <w:szCs w:val="22"/>
        </w:rPr>
        <w:t xml:space="preserve"> </w:t>
      </w:r>
      <w:proofErr w:type="spellStart"/>
      <w:r w:rsidR="00730399" w:rsidRPr="00FA359A">
        <w:rPr>
          <w:rFonts w:ascii="Arial MT" w:hAnsi="Arial MT" w:cs="Arial"/>
          <w:color w:val="7F7F7F" w:themeColor="text1" w:themeTint="80"/>
          <w:sz w:val="22"/>
          <w:szCs w:val="22"/>
        </w:rPr>
        <w:t>ku</w:t>
      </w:r>
      <w:proofErr w:type="spellEnd"/>
      <w:r w:rsidR="00730399"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synohet</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që</w:t>
      </w:r>
      <w:proofErr w:type="spellEnd"/>
      <w:r w:rsidRPr="00FA359A">
        <w:rPr>
          <w:rFonts w:ascii="Arial MT" w:hAnsi="Arial MT" w:cs="Arial"/>
          <w:color w:val="7F7F7F" w:themeColor="text1" w:themeTint="80"/>
          <w:sz w:val="22"/>
          <w:szCs w:val="22"/>
        </w:rPr>
        <w:t xml:space="preserve"> 1/3 e </w:t>
      </w:r>
      <w:proofErr w:type="spellStart"/>
      <w:r w:rsidRPr="00FA359A">
        <w:rPr>
          <w:rFonts w:ascii="Arial MT" w:hAnsi="Arial MT" w:cs="Arial"/>
          <w:color w:val="7F7F7F" w:themeColor="text1" w:themeTint="80"/>
          <w:sz w:val="22"/>
          <w:szCs w:val="22"/>
        </w:rPr>
        <w:t>nxënësve</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mësojnë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një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ndërrim</w:t>
      </w:r>
      <w:proofErr w:type="spellEnd"/>
      <w:r w:rsidRPr="00FA359A">
        <w:rPr>
          <w:rFonts w:ascii="Arial MT" w:hAnsi="Arial MT" w:cs="Arial"/>
          <w:color w:val="7F7F7F" w:themeColor="text1" w:themeTint="80"/>
          <w:sz w:val="22"/>
          <w:szCs w:val="22"/>
        </w:rPr>
        <w:t>.</w:t>
      </w:r>
      <w:r w:rsidR="00730399"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Komun</w:t>
      </w:r>
      <w:r w:rsidR="00424A04">
        <w:rPr>
          <w:rFonts w:ascii="Arial MT" w:hAnsi="Arial MT" w:cs="Arial"/>
          <w:color w:val="7F7F7F" w:themeColor="text1" w:themeTint="80"/>
          <w:sz w:val="22"/>
          <w:szCs w:val="22"/>
        </w:rPr>
        <w: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aktualisht</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nga</w:t>
      </w:r>
      <w:proofErr w:type="spellEnd"/>
      <w:r w:rsidRPr="00FA359A">
        <w:rPr>
          <w:rFonts w:ascii="Arial MT" w:hAnsi="Arial MT" w:cs="Arial"/>
          <w:color w:val="7F7F7F" w:themeColor="text1" w:themeTint="80"/>
          <w:sz w:val="22"/>
          <w:szCs w:val="22"/>
        </w:rPr>
        <w:t xml:space="preserve"> </w:t>
      </w:r>
      <w:proofErr w:type="spellStart"/>
      <w:r w:rsidR="00687CD6" w:rsidRPr="00FA359A">
        <w:rPr>
          <w:rFonts w:ascii="Arial MT" w:hAnsi="Arial MT" w:cs="Arial"/>
          <w:color w:val="7F7F7F" w:themeColor="text1" w:themeTint="80"/>
          <w:sz w:val="22"/>
          <w:szCs w:val="22"/>
        </w:rPr>
        <w:t>t</w:t>
      </w:r>
      <w:r w:rsidR="00424A04">
        <w:rPr>
          <w:rFonts w:ascii="Arial MT" w:hAnsi="Arial MT" w:cs="Arial"/>
          <w:color w:val="7F7F7F" w:themeColor="text1" w:themeTint="80"/>
          <w:sz w:val="22"/>
          <w:szCs w:val="22"/>
        </w:rPr>
        <w:t>ë</w:t>
      </w:r>
      <w:proofErr w:type="spellEnd"/>
      <w:r w:rsidR="00687CD6" w:rsidRPr="00FA359A">
        <w:rPr>
          <w:rFonts w:ascii="Arial MT" w:hAnsi="Arial MT" w:cs="Arial"/>
          <w:color w:val="7F7F7F" w:themeColor="text1" w:themeTint="80"/>
          <w:sz w:val="22"/>
          <w:szCs w:val="22"/>
        </w:rPr>
        <w:t xml:space="preserve"> </w:t>
      </w:r>
      <w:proofErr w:type="spellStart"/>
      <w:r w:rsidR="00687CD6" w:rsidRPr="00FA359A">
        <w:rPr>
          <w:rFonts w:ascii="Arial MT" w:hAnsi="Arial MT" w:cs="Arial"/>
          <w:color w:val="7F7F7F" w:themeColor="text1" w:themeTint="80"/>
          <w:sz w:val="22"/>
          <w:szCs w:val="22"/>
        </w:rPr>
        <w:t>gjitha</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institucione</w:t>
      </w:r>
      <w:r w:rsidR="00424A04">
        <w:rPr>
          <w:rFonts w:ascii="Arial MT" w:hAnsi="Arial MT" w:cs="Arial"/>
          <w:color w:val="7F7F7F" w:themeColor="text1" w:themeTint="80"/>
          <w:sz w:val="22"/>
          <w:szCs w:val="22"/>
        </w:rPr>
        <w:t>t</w:t>
      </w:r>
      <w:proofErr w:type="spellEnd"/>
      <w:r w:rsidRPr="00FA359A">
        <w:rPr>
          <w:rFonts w:ascii="Arial MT" w:hAnsi="Arial MT" w:cs="Arial"/>
          <w:color w:val="7F7F7F" w:themeColor="text1" w:themeTint="80"/>
          <w:sz w:val="22"/>
          <w:szCs w:val="22"/>
        </w:rPr>
        <w:t xml:space="preserve"> </w:t>
      </w:r>
      <w:r w:rsidR="00424A04">
        <w:rPr>
          <w:rFonts w:ascii="Arial MT" w:hAnsi="Arial MT" w:cs="Arial"/>
          <w:color w:val="7F7F7F" w:themeColor="text1" w:themeTint="80"/>
          <w:sz w:val="22"/>
          <w:szCs w:val="22"/>
        </w:rPr>
        <w:t>e</w:t>
      </w:r>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arsimit</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fillor</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mesëm</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ultë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dhe</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lartë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në</w:t>
      </w:r>
      <w:proofErr w:type="spellEnd"/>
      <w:r w:rsidRPr="00FA359A">
        <w:rPr>
          <w:rFonts w:ascii="Arial MT" w:hAnsi="Arial MT" w:cs="Arial"/>
          <w:color w:val="7F7F7F" w:themeColor="text1" w:themeTint="80"/>
          <w:sz w:val="22"/>
          <w:szCs w:val="22"/>
        </w:rPr>
        <w:t xml:space="preserve"> </w:t>
      </w:r>
      <w:r w:rsidR="000A3D81" w:rsidRPr="00FA359A">
        <w:rPr>
          <w:rFonts w:ascii="Arial MT" w:hAnsi="Arial MT" w:cs="Arial"/>
          <w:color w:val="7F7F7F" w:themeColor="text1" w:themeTint="80"/>
          <w:sz w:val="22"/>
          <w:szCs w:val="22"/>
        </w:rPr>
        <w:t>9</w:t>
      </w:r>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institucione</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arsimit</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fillor</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dhe</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mesëm</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ultë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mësimi</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zhvillohet</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një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ndërrim</w:t>
      </w:r>
      <w:proofErr w:type="spellEnd"/>
      <w:r w:rsidR="00BC6DD1" w:rsidRPr="00FA359A">
        <w:rPr>
          <w:rFonts w:ascii="Arial MT" w:hAnsi="Arial MT" w:cs="Arial"/>
          <w:color w:val="7F7F7F" w:themeColor="text1" w:themeTint="80"/>
          <w:sz w:val="22"/>
          <w:szCs w:val="22"/>
        </w:rPr>
        <w:t>.</w:t>
      </w:r>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Gjersa</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sipas</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Strategjisë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Zhvillimore</w:t>
      </w:r>
      <w:proofErr w:type="spellEnd"/>
      <w:r w:rsidRPr="00FA359A">
        <w:rPr>
          <w:rFonts w:ascii="Arial MT" w:hAnsi="Arial MT" w:cs="Arial"/>
          <w:color w:val="7F7F7F" w:themeColor="text1" w:themeTint="80"/>
          <w:sz w:val="22"/>
          <w:szCs w:val="22"/>
        </w:rPr>
        <w:t xml:space="preserve"> Socio-</w:t>
      </w:r>
      <w:proofErr w:type="spellStart"/>
      <w:r w:rsidRPr="00FA359A">
        <w:rPr>
          <w:rFonts w:ascii="Arial MT" w:hAnsi="Arial MT" w:cs="Arial"/>
          <w:color w:val="7F7F7F" w:themeColor="text1" w:themeTint="80"/>
          <w:sz w:val="22"/>
          <w:szCs w:val="22"/>
        </w:rPr>
        <w:t>Ekonomike</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Lokale</w:t>
      </w:r>
      <w:proofErr w:type="spellEnd"/>
      <w:r w:rsidRPr="00FA359A">
        <w:rPr>
          <w:rFonts w:ascii="Arial MT" w:hAnsi="Arial MT" w:cs="Arial"/>
          <w:color w:val="7F7F7F" w:themeColor="text1" w:themeTint="80"/>
          <w:sz w:val="22"/>
          <w:szCs w:val="22"/>
        </w:rPr>
        <w:t xml:space="preserve"> (SZHSEL) 2016-2018 </w:t>
      </w:r>
      <w:proofErr w:type="spellStart"/>
      <w:r w:rsidRPr="00FA359A">
        <w:rPr>
          <w:rFonts w:ascii="Arial MT" w:hAnsi="Arial MT" w:cs="Arial"/>
          <w:color w:val="7F7F7F" w:themeColor="text1" w:themeTint="80"/>
          <w:sz w:val="22"/>
          <w:szCs w:val="22"/>
        </w:rPr>
        <w:t>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miratuar</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nga</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Komuna</w:t>
      </w:r>
      <w:proofErr w:type="spellEnd"/>
      <w:r w:rsidRPr="00FA359A">
        <w:rPr>
          <w:rFonts w:ascii="Arial MT" w:hAnsi="Arial MT" w:cs="Arial"/>
          <w:color w:val="7F7F7F" w:themeColor="text1" w:themeTint="80"/>
          <w:sz w:val="22"/>
          <w:szCs w:val="22"/>
        </w:rPr>
        <w:t xml:space="preserve"> e </w:t>
      </w:r>
      <w:proofErr w:type="spellStart"/>
      <w:r w:rsidRPr="00FA359A">
        <w:rPr>
          <w:rFonts w:ascii="Arial MT" w:hAnsi="Arial MT" w:cs="Arial"/>
          <w:color w:val="7F7F7F" w:themeColor="text1" w:themeTint="80"/>
          <w:sz w:val="22"/>
          <w:szCs w:val="22"/>
        </w:rPr>
        <w:t>Gjakovës</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është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paraparë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lastRenderedPageBreak/>
        <w:t>organizimi</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i</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mësimit</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gjatë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tërë</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ditës</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kështu</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nevojitet</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vlerësim</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i</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kapaciteteve</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ekzistuese</w:t>
      </w:r>
      <w:proofErr w:type="spellEnd"/>
      <w:r w:rsidRPr="00FA359A">
        <w:rPr>
          <w:rFonts w:ascii="Arial MT" w:hAnsi="Arial MT" w:cs="Arial"/>
          <w:color w:val="7F7F7F" w:themeColor="text1" w:themeTint="80"/>
          <w:sz w:val="22"/>
          <w:szCs w:val="22"/>
        </w:rPr>
        <w:t xml:space="preserve"> </w:t>
      </w:r>
      <w:proofErr w:type="spellStart"/>
      <w:r w:rsidRPr="00FA359A">
        <w:rPr>
          <w:rFonts w:ascii="Arial MT" w:hAnsi="Arial MT" w:cs="Arial"/>
          <w:color w:val="7F7F7F" w:themeColor="text1" w:themeTint="80"/>
          <w:sz w:val="22"/>
          <w:szCs w:val="22"/>
        </w:rPr>
        <w:t>hapësinore</w:t>
      </w:r>
      <w:proofErr w:type="spellEnd"/>
      <w:r w:rsidRPr="00FA359A">
        <w:rPr>
          <w:rFonts w:ascii="Arial MT" w:hAnsi="Arial MT" w:cs="Arial"/>
          <w:color w:val="7F7F7F" w:themeColor="text1" w:themeTint="80"/>
          <w:sz w:val="22"/>
          <w:szCs w:val="22"/>
        </w:rPr>
        <w:t xml:space="preserve"> </w:t>
      </w:r>
      <w:proofErr w:type="spellStart"/>
      <w:r w:rsidRPr="00424A04">
        <w:rPr>
          <w:rFonts w:ascii="Arial MT" w:hAnsi="Arial MT" w:cs="Arial"/>
          <w:color w:val="7F7F7F" w:themeColor="text1" w:themeTint="80"/>
          <w:sz w:val="22"/>
          <w:szCs w:val="22"/>
        </w:rPr>
        <w:t>në</w:t>
      </w:r>
      <w:proofErr w:type="spellEnd"/>
      <w:r w:rsidRPr="00424A04">
        <w:rPr>
          <w:rFonts w:ascii="Arial MT" w:hAnsi="Arial MT" w:cs="Arial"/>
          <w:color w:val="7F7F7F" w:themeColor="text1" w:themeTint="80"/>
          <w:sz w:val="22"/>
          <w:szCs w:val="22"/>
        </w:rPr>
        <w:t xml:space="preserve"> </w:t>
      </w:r>
      <w:proofErr w:type="spellStart"/>
      <w:r w:rsidRPr="00424A04">
        <w:rPr>
          <w:rFonts w:ascii="Arial MT" w:hAnsi="Arial MT" w:cs="Arial"/>
          <w:color w:val="7F7F7F" w:themeColor="text1" w:themeTint="80"/>
          <w:sz w:val="22"/>
          <w:szCs w:val="22"/>
        </w:rPr>
        <w:t>raport</w:t>
      </w:r>
      <w:proofErr w:type="spellEnd"/>
      <w:r w:rsidRPr="00424A04">
        <w:rPr>
          <w:rFonts w:ascii="Arial MT" w:hAnsi="Arial MT" w:cs="Arial"/>
          <w:color w:val="7F7F7F" w:themeColor="text1" w:themeTint="80"/>
          <w:sz w:val="22"/>
          <w:szCs w:val="22"/>
        </w:rPr>
        <w:t xml:space="preserve"> me </w:t>
      </w:r>
      <w:proofErr w:type="spellStart"/>
      <w:r w:rsidRPr="00424A04">
        <w:rPr>
          <w:rFonts w:ascii="Arial MT" w:hAnsi="Arial MT" w:cs="Arial"/>
          <w:color w:val="7F7F7F" w:themeColor="text1" w:themeTint="80"/>
          <w:sz w:val="22"/>
          <w:szCs w:val="22"/>
        </w:rPr>
        <w:t>Normat</w:t>
      </w:r>
      <w:proofErr w:type="spellEnd"/>
      <w:r w:rsidRPr="00424A04">
        <w:rPr>
          <w:rFonts w:ascii="Arial MT" w:hAnsi="Arial MT" w:cs="Arial"/>
          <w:color w:val="7F7F7F" w:themeColor="text1" w:themeTint="80"/>
          <w:sz w:val="22"/>
          <w:szCs w:val="22"/>
        </w:rPr>
        <w:t xml:space="preserve"> </w:t>
      </w:r>
      <w:proofErr w:type="spellStart"/>
      <w:r w:rsidRPr="00424A04">
        <w:rPr>
          <w:rFonts w:ascii="Arial MT" w:hAnsi="Arial MT" w:cs="Arial"/>
          <w:color w:val="7F7F7F" w:themeColor="text1" w:themeTint="80"/>
          <w:sz w:val="22"/>
          <w:szCs w:val="22"/>
        </w:rPr>
        <w:t>Teknike</w:t>
      </w:r>
      <w:proofErr w:type="spellEnd"/>
      <w:r w:rsidRPr="00424A04">
        <w:rPr>
          <w:rFonts w:ascii="Arial MT" w:hAnsi="Arial MT" w:cs="Arial"/>
          <w:color w:val="7F7F7F" w:themeColor="text1" w:themeTint="80"/>
          <w:sz w:val="22"/>
          <w:szCs w:val="22"/>
        </w:rPr>
        <w:t xml:space="preserve"> </w:t>
      </w:r>
      <w:proofErr w:type="spellStart"/>
      <w:r w:rsidRPr="00424A04">
        <w:rPr>
          <w:rFonts w:ascii="Arial MT" w:hAnsi="Arial MT" w:cs="Arial"/>
          <w:color w:val="7F7F7F" w:themeColor="text1" w:themeTint="80"/>
          <w:sz w:val="22"/>
          <w:szCs w:val="22"/>
        </w:rPr>
        <w:t>të</w:t>
      </w:r>
      <w:proofErr w:type="spellEnd"/>
      <w:r w:rsidRPr="00424A04">
        <w:rPr>
          <w:rFonts w:ascii="Arial MT" w:hAnsi="Arial MT" w:cs="Arial"/>
          <w:color w:val="7F7F7F" w:themeColor="text1" w:themeTint="80"/>
          <w:sz w:val="22"/>
          <w:szCs w:val="22"/>
        </w:rPr>
        <w:t xml:space="preserve"> </w:t>
      </w:r>
      <w:proofErr w:type="spellStart"/>
      <w:r w:rsidRPr="00424A04">
        <w:rPr>
          <w:rFonts w:ascii="Arial MT" w:hAnsi="Arial MT" w:cs="Arial"/>
          <w:color w:val="7F7F7F" w:themeColor="text1" w:themeTint="80"/>
          <w:sz w:val="22"/>
          <w:szCs w:val="22"/>
        </w:rPr>
        <w:t>Planifikimit</w:t>
      </w:r>
      <w:proofErr w:type="spellEnd"/>
      <w:r w:rsidRPr="00424A04">
        <w:rPr>
          <w:rFonts w:ascii="Arial MT" w:hAnsi="Arial MT" w:cs="Arial"/>
          <w:color w:val="7F7F7F" w:themeColor="text1" w:themeTint="80"/>
          <w:sz w:val="22"/>
          <w:szCs w:val="22"/>
        </w:rPr>
        <w:t xml:space="preserve"> </w:t>
      </w:r>
      <w:proofErr w:type="spellStart"/>
      <w:r w:rsidRPr="00424A04">
        <w:rPr>
          <w:rFonts w:ascii="Arial MT" w:hAnsi="Arial MT" w:cs="Arial"/>
          <w:color w:val="7F7F7F" w:themeColor="text1" w:themeTint="80"/>
          <w:sz w:val="22"/>
          <w:szCs w:val="22"/>
        </w:rPr>
        <w:t>Hapësinor</w:t>
      </w:r>
      <w:proofErr w:type="spellEnd"/>
      <w:r w:rsidRPr="00424A04">
        <w:rPr>
          <w:rFonts w:ascii="Arial MT" w:hAnsi="Arial MT" w:cs="Arial"/>
          <w:color w:val="7F7F7F" w:themeColor="text1" w:themeTint="80"/>
          <w:sz w:val="22"/>
          <w:szCs w:val="22"/>
        </w:rPr>
        <w:t xml:space="preserve"> </w:t>
      </w:r>
      <w:proofErr w:type="spellStart"/>
      <w:r w:rsidRPr="00424A04">
        <w:rPr>
          <w:rFonts w:ascii="Arial MT" w:hAnsi="Arial MT" w:cs="Arial"/>
          <w:color w:val="7F7F7F" w:themeColor="text1" w:themeTint="80"/>
          <w:sz w:val="22"/>
          <w:szCs w:val="22"/>
        </w:rPr>
        <w:t>dhe</w:t>
      </w:r>
      <w:proofErr w:type="spellEnd"/>
      <w:r w:rsidRPr="00424A04">
        <w:rPr>
          <w:rFonts w:ascii="Arial MT" w:hAnsi="Arial MT" w:cs="Arial"/>
          <w:color w:val="7F7F7F" w:themeColor="text1" w:themeTint="80"/>
          <w:sz w:val="22"/>
          <w:szCs w:val="22"/>
        </w:rPr>
        <w:t xml:space="preserve"> </w:t>
      </w:r>
      <w:proofErr w:type="spellStart"/>
      <w:r w:rsidRPr="00424A04">
        <w:rPr>
          <w:rFonts w:ascii="Arial MT" w:hAnsi="Arial MT" w:cs="Arial"/>
          <w:color w:val="7F7F7F" w:themeColor="text1" w:themeTint="80"/>
          <w:sz w:val="22"/>
          <w:szCs w:val="22"/>
        </w:rPr>
        <w:t>trendit</w:t>
      </w:r>
      <w:proofErr w:type="spellEnd"/>
      <w:r w:rsidRPr="00424A04">
        <w:rPr>
          <w:rFonts w:ascii="Arial MT" w:hAnsi="Arial MT" w:cs="Arial"/>
          <w:color w:val="7F7F7F" w:themeColor="text1" w:themeTint="80"/>
          <w:sz w:val="22"/>
          <w:szCs w:val="22"/>
        </w:rPr>
        <w:t xml:space="preserve"> </w:t>
      </w:r>
      <w:proofErr w:type="spellStart"/>
      <w:r w:rsidRPr="00424A04">
        <w:rPr>
          <w:rFonts w:ascii="Arial MT" w:hAnsi="Arial MT" w:cs="Arial"/>
          <w:color w:val="7F7F7F" w:themeColor="text1" w:themeTint="80"/>
          <w:sz w:val="22"/>
          <w:szCs w:val="22"/>
        </w:rPr>
        <w:t>të</w:t>
      </w:r>
      <w:proofErr w:type="spellEnd"/>
      <w:r w:rsidRPr="00424A04">
        <w:rPr>
          <w:rFonts w:ascii="Arial MT" w:hAnsi="Arial MT" w:cs="Arial"/>
          <w:color w:val="7F7F7F" w:themeColor="text1" w:themeTint="80"/>
          <w:sz w:val="22"/>
          <w:szCs w:val="22"/>
        </w:rPr>
        <w:t xml:space="preserve"> </w:t>
      </w:r>
      <w:proofErr w:type="spellStart"/>
      <w:r w:rsidRPr="00424A04">
        <w:rPr>
          <w:rFonts w:ascii="Arial MT" w:hAnsi="Arial MT" w:cs="Arial"/>
          <w:color w:val="7F7F7F" w:themeColor="text1" w:themeTint="80"/>
          <w:sz w:val="22"/>
          <w:szCs w:val="22"/>
        </w:rPr>
        <w:t>numrit</w:t>
      </w:r>
      <w:proofErr w:type="spellEnd"/>
      <w:r w:rsidRPr="00424A04">
        <w:rPr>
          <w:rFonts w:ascii="Arial MT" w:hAnsi="Arial MT" w:cs="Arial"/>
          <w:color w:val="7F7F7F" w:themeColor="text1" w:themeTint="80"/>
          <w:sz w:val="22"/>
          <w:szCs w:val="22"/>
        </w:rPr>
        <w:t xml:space="preserve"> </w:t>
      </w:r>
      <w:proofErr w:type="spellStart"/>
      <w:r w:rsidRPr="00424A04">
        <w:rPr>
          <w:rFonts w:ascii="Arial MT" w:hAnsi="Arial MT" w:cs="Arial"/>
          <w:color w:val="7F7F7F" w:themeColor="text1" w:themeTint="80"/>
          <w:sz w:val="22"/>
          <w:szCs w:val="22"/>
        </w:rPr>
        <w:t>të</w:t>
      </w:r>
      <w:proofErr w:type="spellEnd"/>
      <w:r w:rsidRPr="00424A04">
        <w:rPr>
          <w:rFonts w:ascii="Arial MT" w:hAnsi="Arial MT" w:cs="Arial"/>
          <w:color w:val="7F7F7F" w:themeColor="text1" w:themeTint="80"/>
          <w:sz w:val="22"/>
          <w:szCs w:val="22"/>
        </w:rPr>
        <w:t xml:space="preserve"> </w:t>
      </w:r>
      <w:proofErr w:type="spellStart"/>
      <w:r w:rsidRPr="00424A04">
        <w:rPr>
          <w:rFonts w:ascii="Arial MT" w:hAnsi="Arial MT" w:cs="Arial"/>
          <w:color w:val="7F7F7F" w:themeColor="text1" w:themeTint="80"/>
          <w:sz w:val="22"/>
          <w:szCs w:val="22"/>
        </w:rPr>
        <w:t>nxënësve</w:t>
      </w:r>
      <w:proofErr w:type="spellEnd"/>
      <w:r w:rsidRPr="00424A04">
        <w:rPr>
          <w:rFonts w:ascii="Arial MT" w:hAnsi="Arial MT" w:cs="Arial"/>
          <w:color w:val="7F7F7F" w:themeColor="text1" w:themeTint="80"/>
          <w:sz w:val="22"/>
          <w:szCs w:val="22"/>
        </w:rPr>
        <w:t xml:space="preserve">. </w:t>
      </w:r>
    </w:p>
    <w:p w14:paraId="078ADAA7" w14:textId="2C10689F" w:rsidR="006B116A" w:rsidRPr="00677736" w:rsidRDefault="00463F3A" w:rsidP="001630A7">
      <w:pPr>
        <w:jc w:val="both"/>
        <w:rPr>
          <w:rFonts w:ascii="Arial MT" w:hAnsi="Arial MT" w:cs="Arial"/>
          <w:color w:val="7F7F7F" w:themeColor="text1" w:themeTint="80"/>
          <w:sz w:val="22"/>
          <w:szCs w:val="22"/>
        </w:rPr>
      </w:pPr>
      <w:r w:rsidRPr="00677736">
        <w:rPr>
          <w:rFonts w:ascii="Arial MT" w:hAnsi="Arial MT" w:cs="Arial"/>
          <w:color w:val="7F7F7F" w:themeColor="text1" w:themeTint="80"/>
          <w:sz w:val="22"/>
          <w:szCs w:val="22"/>
        </w:rPr>
        <w:t>Duke u</w:t>
      </w:r>
      <w:r w:rsidR="006B116A"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b</w:t>
      </w:r>
      <w:r w:rsidR="006B116A" w:rsidRPr="00677736">
        <w:rPr>
          <w:rFonts w:ascii="Arial MT" w:hAnsi="Arial MT" w:cs="Arial"/>
          <w:color w:val="7F7F7F" w:themeColor="text1" w:themeTint="80"/>
          <w:sz w:val="22"/>
          <w:szCs w:val="22"/>
        </w:rPr>
        <w:t>azuar</w:t>
      </w:r>
      <w:proofErr w:type="spellEnd"/>
      <w:r w:rsidR="006B116A" w:rsidRPr="00677736">
        <w:rPr>
          <w:rFonts w:ascii="Arial MT" w:hAnsi="Arial MT" w:cs="Arial"/>
          <w:color w:val="7F7F7F" w:themeColor="text1" w:themeTint="80"/>
          <w:sz w:val="22"/>
          <w:szCs w:val="22"/>
        </w:rPr>
        <w:t xml:space="preserve"> </w:t>
      </w:r>
      <w:proofErr w:type="spellStart"/>
      <w:r w:rsidR="006B116A" w:rsidRPr="00677736">
        <w:rPr>
          <w:rFonts w:ascii="Arial MT" w:hAnsi="Arial MT" w:cs="Arial"/>
          <w:color w:val="7F7F7F" w:themeColor="text1" w:themeTint="80"/>
          <w:sz w:val="22"/>
          <w:szCs w:val="22"/>
        </w:rPr>
        <w:t>në</w:t>
      </w:r>
      <w:proofErr w:type="spellEnd"/>
      <w:r w:rsidR="006B116A" w:rsidRPr="00677736">
        <w:rPr>
          <w:rFonts w:ascii="Arial MT" w:hAnsi="Arial MT" w:cs="Arial"/>
          <w:color w:val="7F7F7F" w:themeColor="text1" w:themeTint="80"/>
          <w:sz w:val="22"/>
          <w:szCs w:val="22"/>
        </w:rPr>
        <w:t xml:space="preserve"> </w:t>
      </w:r>
      <w:proofErr w:type="spellStart"/>
      <w:r w:rsidR="006B116A" w:rsidRPr="00677736">
        <w:rPr>
          <w:rFonts w:ascii="Arial MT" w:hAnsi="Arial MT" w:cs="Arial"/>
          <w:color w:val="7F7F7F" w:themeColor="text1" w:themeTint="80"/>
          <w:sz w:val="22"/>
          <w:szCs w:val="22"/>
        </w:rPr>
        <w:t>Normat</w:t>
      </w:r>
      <w:proofErr w:type="spellEnd"/>
      <w:r w:rsidR="006B116A" w:rsidRPr="00677736">
        <w:rPr>
          <w:rFonts w:ascii="Arial MT" w:hAnsi="Arial MT" w:cs="Arial"/>
          <w:color w:val="7F7F7F" w:themeColor="text1" w:themeTint="80"/>
          <w:sz w:val="22"/>
          <w:szCs w:val="22"/>
        </w:rPr>
        <w:t xml:space="preserve"> </w:t>
      </w:r>
      <w:proofErr w:type="spellStart"/>
      <w:r w:rsidR="006B116A" w:rsidRPr="00677736">
        <w:rPr>
          <w:rFonts w:ascii="Arial MT" w:hAnsi="Arial MT" w:cs="Arial"/>
          <w:color w:val="7F7F7F" w:themeColor="text1" w:themeTint="80"/>
          <w:sz w:val="22"/>
          <w:szCs w:val="22"/>
        </w:rPr>
        <w:t>Teknike</w:t>
      </w:r>
      <w:proofErr w:type="spellEnd"/>
      <w:r w:rsidR="006B116A" w:rsidRPr="00677736">
        <w:rPr>
          <w:rFonts w:ascii="Arial MT" w:hAnsi="Arial MT" w:cs="Arial"/>
          <w:color w:val="7F7F7F" w:themeColor="text1" w:themeTint="80"/>
          <w:sz w:val="22"/>
          <w:szCs w:val="22"/>
        </w:rPr>
        <w:t xml:space="preserve"> </w:t>
      </w:r>
      <w:proofErr w:type="spellStart"/>
      <w:r w:rsidR="006B116A" w:rsidRPr="00677736">
        <w:rPr>
          <w:rFonts w:ascii="Arial MT" w:hAnsi="Arial MT" w:cs="Arial"/>
          <w:color w:val="7F7F7F" w:themeColor="text1" w:themeTint="80"/>
          <w:sz w:val="22"/>
          <w:szCs w:val="22"/>
        </w:rPr>
        <w:t>të</w:t>
      </w:r>
      <w:proofErr w:type="spellEnd"/>
      <w:r w:rsidR="006B116A" w:rsidRPr="00677736">
        <w:rPr>
          <w:rFonts w:ascii="Arial MT" w:hAnsi="Arial MT" w:cs="Arial"/>
          <w:color w:val="7F7F7F" w:themeColor="text1" w:themeTint="80"/>
          <w:sz w:val="22"/>
          <w:szCs w:val="22"/>
        </w:rPr>
        <w:t xml:space="preserve"> </w:t>
      </w:r>
      <w:proofErr w:type="spellStart"/>
      <w:r w:rsidR="006B116A" w:rsidRPr="00677736">
        <w:rPr>
          <w:rFonts w:ascii="Arial MT" w:hAnsi="Arial MT" w:cs="Arial"/>
          <w:color w:val="7F7F7F" w:themeColor="text1" w:themeTint="80"/>
          <w:sz w:val="22"/>
          <w:szCs w:val="22"/>
        </w:rPr>
        <w:t>Planifikimit</w:t>
      </w:r>
      <w:proofErr w:type="spellEnd"/>
      <w:r w:rsidR="006B116A" w:rsidRPr="00677736">
        <w:rPr>
          <w:rFonts w:ascii="Arial MT" w:hAnsi="Arial MT" w:cs="Arial"/>
          <w:color w:val="7F7F7F" w:themeColor="text1" w:themeTint="80"/>
          <w:sz w:val="22"/>
          <w:szCs w:val="22"/>
        </w:rPr>
        <w:t xml:space="preserve"> </w:t>
      </w:r>
      <w:proofErr w:type="spellStart"/>
      <w:r w:rsidR="006B116A" w:rsidRPr="00677736">
        <w:rPr>
          <w:rFonts w:ascii="Arial MT" w:hAnsi="Arial MT" w:cs="Arial"/>
          <w:color w:val="7F7F7F" w:themeColor="text1" w:themeTint="80"/>
          <w:sz w:val="22"/>
          <w:szCs w:val="22"/>
        </w:rPr>
        <w:t>Hapësinor</w:t>
      </w:r>
      <w:proofErr w:type="spellEnd"/>
      <w:r w:rsidR="006B116A" w:rsidRPr="00677736">
        <w:rPr>
          <w:rFonts w:ascii="Arial MT" w:hAnsi="Arial MT" w:cs="Arial"/>
          <w:color w:val="7F7F7F" w:themeColor="text1" w:themeTint="80"/>
          <w:sz w:val="22"/>
          <w:szCs w:val="22"/>
        </w:rPr>
        <w:t>:</w:t>
      </w:r>
    </w:p>
    <w:tbl>
      <w:tblPr>
        <w:tblStyle w:val="TableGrid"/>
        <w:tblW w:w="0" w:type="auto"/>
        <w:tblLook w:val="04A0" w:firstRow="1" w:lastRow="0" w:firstColumn="1" w:lastColumn="0" w:noHBand="0" w:noVBand="1"/>
      </w:tblPr>
      <w:tblGrid>
        <w:gridCol w:w="4675"/>
        <w:gridCol w:w="4675"/>
      </w:tblGrid>
      <w:tr w:rsidR="00677736" w:rsidRPr="00677736" w14:paraId="521F1E97" w14:textId="77777777" w:rsidTr="000077B1">
        <w:tc>
          <w:tcPr>
            <w:tcW w:w="4675" w:type="dxa"/>
          </w:tcPr>
          <w:p w14:paraId="73F040ED" w14:textId="73FCB6A4" w:rsidR="00D319CA" w:rsidRPr="00677736" w:rsidRDefault="009602EE" w:rsidP="001630A7">
            <w:pPr>
              <w:jc w:val="both"/>
              <w:rPr>
                <w:rFonts w:ascii="Arial MT" w:hAnsi="Arial MT" w:cs="Arial"/>
                <w:color w:val="7F7F7F" w:themeColor="text1" w:themeTint="80"/>
                <w:sz w:val="22"/>
                <w:szCs w:val="22"/>
              </w:rPr>
            </w:pPr>
            <w:proofErr w:type="spellStart"/>
            <w:r w:rsidRPr="00677736">
              <w:rPr>
                <w:rFonts w:ascii="Arial MT" w:hAnsi="Arial MT" w:cs="Arial"/>
                <w:color w:val="7F7F7F" w:themeColor="text1" w:themeTint="80"/>
                <w:sz w:val="22"/>
                <w:szCs w:val="22"/>
              </w:rPr>
              <w:t>Distanca</w:t>
            </w:r>
            <w:proofErr w:type="spellEnd"/>
            <w:r w:rsidRPr="00677736">
              <w:rPr>
                <w:rFonts w:ascii="Arial MT" w:hAnsi="Arial MT" w:cs="Arial"/>
                <w:color w:val="7F7F7F" w:themeColor="text1" w:themeTint="80"/>
                <w:sz w:val="22"/>
                <w:szCs w:val="22"/>
              </w:rPr>
              <w:t>/</w:t>
            </w:r>
            <w:proofErr w:type="spellStart"/>
            <w:r w:rsidRPr="00677736">
              <w:rPr>
                <w:rFonts w:ascii="Arial MT" w:hAnsi="Arial MT" w:cs="Arial"/>
                <w:color w:val="7F7F7F" w:themeColor="text1" w:themeTint="80"/>
                <w:sz w:val="22"/>
                <w:szCs w:val="22"/>
              </w:rPr>
              <w:t>rrezja</w:t>
            </w:r>
            <w:proofErr w:type="spellEnd"/>
            <w:r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optimale</w:t>
            </w:r>
            <w:proofErr w:type="spellEnd"/>
            <w:r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sh</w:t>
            </w:r>
            <w:r w:rsidR="00677736">
              <w:rPr>
                <w:rFonts w:ascii="Arial MT" w:hAnsi="Arial MT" w:cs="Arial"/>
                <w:color w:val="7F7F7F" w:themeColor="text1" w:themeTint="80"/>
                <w:sz w:val="22"/>
                <w:szCs w:val="22"/>
              </w:rPr>
              <w:t>ë</w:t>
            </w:r>
            <w:r w:rsidRPr="00677736">
              <w:rPr>
                <w:rFonts w:ascii="Arial MT" w:hAnsi="Arial MT" w:cs="Arial"/>
                <w:color w:val="7F7F7F" w:themeColor="text1" w:themeTint="80"/>
                <w:sz w:val="22"/>
                <w:szCs w:val="22"/>
              </w:rPr>
              <w:t>rbyese</w:t>
            </w:r>
            <w:proofErr w:type="spellEnd"/>
            <w:r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n</w:t>
            </w:r>
            <w:r w:rsidR="00677736">
              <w:rPr>
                <w:rFonts w:ascii="Arial MT" w:hAnsi="Arial MT" w:cs="Arial"/>
                <w:color w:val="7F7F7F" w:themeColor="text1" w:themeTint="80"/>
                <w:sz w:val="22"/>
                <w:szCs w:val="22"/>
              </w:rPr>
              <w:t>ë</w:t>
            </w:r>
            <w:proofErr w:type="spellEnd"/>
            <w:r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vij</w:t>
            </w:r>
            <w:r w:rsidR="00677736">
              <w:rPr>
                <w:rFonts w:ascii="Arial MT" w:hAnsi="Arial MT" w:cs="Arial"/>
                <w:color w:val="7F7F7F" w:themeColor="text1" w:themeTint="80"/>
                <w:sz w:val="22"/>
                <w:szCs w:val="22"/>
              </w:rPr>
              <w:t>ë</w:t>
            </w:r>
            <w:proofErr w:type="spellEnd"/>
            <w:r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ajrore</w:t>
            </w:r>
            <w:proofErr w:type="spellEnd"/>
          </w:p>
        </w:tc>
        <w:tc>
          <w:tcPr>
            <w:tcW w:w="4675" w:type="dxa"/>
          </w:tcPr>
          <w:p w14:paraId="62F7A919" w14:textId="7EE32164" w:rsidR="00D319CA" w:rsidRPr="00677736" w:rsidRDefault="00463F3A" w:rsidP="001630A7">
            <w:pPr>
              <w:jc w:val="both"/>
              <w:rPr>
                <w:rFonts w:ascii="Arial MT" w:hAnsi="Arial MT" w:cs="Arial"/>
                <w:color w:val="7F7F7F" w:themeColor="text1" w:themeTint="80"/>
                <w:sz w:val="22"/>
                <w:szCs w:val="22"/>
              </w:rPr>
            </w:pPr>
            <w:proofErr w:type="spellStart"/>
            <w:r w:rsidRPr="00677736">
              <w:rPr>
                <w:rFonts w:ascii="Arial MT" w:hAnsi="Arial MT" w:cs="Arial"/>
                <w:color w:val="7F7F7F" w:themeColor="text1" w:themeTint="80"/>
                <w:sz w:val="22"/>
                <w:szCs w:val="22"/>
              </w:rPr>
              <w:t>Vler</w:t>
            </w:r>
            <w:r w:rsidR="00677736">
              <w:rPr>
                <w:rFonts w:ascii="Arial MT" w:hAnsi="Arial MT" w:cs="Arial"/>
                <w:color w:val="7F7F7F" w:themeColor="text1" w:themeTint="80"/>
                <w:sz w:val="22"/>
                <w:szCs w:val="22"/>
              </w:rPr>
              <w:t>ë</w:t>
            </w:r>
            <w:r w:rsidRPr="00677736">
              <w:rPr>
                <w:rFonts w:ascii="Arial MT" w:hAnsi="Arial MT" w:cs="Arial"/>
                <w:color w:val="7F7F7F" w:themeColor="text1" w:themeTint="80"/>
                <w:sz w:val="22"/>
                <w:szCs w:val="22"/>
              </w:rPr>
              <w:t>simi</w:t>
            </w:r>
            <w:proofErr w:type="spellEnd"/>
            <w:r w:rsidRPr="00677736">
              <w:rPr>
                <w:rFonts w:ascii="Arial MT" w:hAnsi="Arial MT" w:cs="Arial"/>
                <w:color w:val="7F7F7F" w:themeColor="text1" w:themeTint="80"/>
                <w:sz w:val="22"/>
                <w:szCs w:val="22"/>
              </w:rPr>
              <w:t xml:space="preserve"> </w:t>
            </w:r>
            <w:proofErr w:type="spellStart"/>
            <w:r w:rsidR="00677736">
              <w:rPr>
                <w:rFonts w:ascii="Arial MT" w:hAnsi="Arial MT" w:cs="Arial"/>
                <w:color w:val="7F7F7F" w:themeColor="text1" w:themeTint="80"/>
                <w:sz w:val="22"/>
                <w:szCs w:val="22"/>
              </w:rPr>
              <w:t>i</w:t>
            </w:r>
            <w:proofErr w:type="spellEnd"/>
            <w:r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rrez</w:t>
            </w:r>
            <w:r w:rsidR="007D1C35">
              <w:rPr>
                <w:rFonts w:ascii="Arial MT" w:hAnsi="Arial MT" w:cs="Arial"/>
                <w:color w:val="7F7F7F" w:themeColor="text1" w:themeTint="80"/>
                <w:sz w:val="22"/>
                <w:szCs w:val="22"/>
              </w:rPr>
              <w:t>ë</w:t>
            </w:r>
            <w:r w:rsidRPr="00677736">
              <w:rPr>
                <w:rFonts w:ascii="Arial MT" w:hAnsi="Arial MT" w:cs="Arial"/>
                <w:color w:val="7F7F7F" w:themeColor="text1" w:themeTint="80"/>
                <w:sz w:val="22"/>
                <w:szCs w:val="22"/>
              </w:rPr>
              <w:t>s</w:t>
            </w:r>
            <w:proofErr w:type="spellEnd"/>
            <w:r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s</w:t>
            </w:r>
            <w:r w:rsidR="00677736">
              <w:rPr>
                <w:rFonts w:ascii="Arial MT" w:hAnsi="Arial MT" w:cs="Arial"/>
                <w:color w:val="7F7F7F" w:themeColor="text1" w:themeTint="80"/>
                <w:sz w:val="22"/>
                <w:szCs w:val="22"/>
              </w:rPr>
              <w:t>ë</w:t>
            </w:r>
            <w:proofErr w:type="spellEnd"/>
            <w:r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mbulueshm</w:t>
            </w:r>
            <w:r w:rsidR="00677736">
              <w:rPr>
                <w:rFonts w:ascii="Arial MT" w:hAnsi="Arial MT" w:cs="Arial"/>
                <w:color w:val="7F7F7F" w:themeColor="text1" w:themeTint="80"/>
                <w:sz w:val="22"/>
                <w:szCs w:val="22"/>
              </w:rPr>
              <w:t>ë</w:t>
            </w:r>
            <w:r w:rsidRPr="00677736">
              <w:rPr>
                <w:rFonts w:ascii="Arial MT" w:hAnsi="Arial MT" w:cs="Arial"/>
                <w:color w:val="7F7F7F" w:themeColor="text1" w:themeTint="80"/>
                <w:sz w:val="22"/>
                <w:szCs w:val="22"/>
              </w:rPr>
              <w:t>ris</w:t>
            </w:r>
            <w:r w:rsidR="00677736">
              <w:rPr>
                <w:rFonts w:ascii="Arial MT" w:hAnsi="Arial MT" w:cs="Arial"/>
                <w:color w:val="7F7F7F" w:themeColor="text1" w:themeTint="80"/>
                <w:sz w:val="22"/>
                <w:szCs w:val="22"/>
              </w:rPr>
              <w:t>ë</w:t>
            </w:r>
            <w:proofErr w:type="spellEnd"/>
            <w:r w:rsidR="004C237A" w:rsidRPr="00677736">
              <w:rPr>
                <w:rFonts w:ascii="Arial MT" w:hAnsi="Arial MT" w:cs="Arial"/>
                <w:color w:val="7F7F7F" w:themeColor="text1" w:themeTint="80"/>
                <w:sz w:val="22"/>
                <w:szCs w:val="22"/>
              </w:rPr>
              <w:t xml:space="preserve"> (</w:t>
            </w:r>
            <w:proofErr w:type="spellStart"/>
            <w:r w:rsidR="004C237A" w:rsidRPr="00677736">
              <w:rPr>
                <w:rFonts w:ascii="Arial MT" w:hAnsi="Arial MT" w:cs="Arial"/>
                <w:color w:val="7F7F7F" w:themeColor="text1" w:themeTint="80"/>
                <w:sz w:val="22"/>
                <w:szCs w:val="22"/>
              </w:rPr>
              <w:t>munges</w:t>
            </w:r>
            <w:r w:rsidR="00677736">
              <w:rPr>
                <w:rFonts w:ascii="Arial MT" w:hAnsi="Arial MT" w:cs="Arial"/>
                <w:color w:val="7F7F7F" w:themeColor="text1" w:themeTint="80"/>
                <w:sz w:val="22"/>
                <w:szCs w:val="22"/>
              </w:rPr>
              <w:t>ë</w:t>
            </w:r>
            <w:proofErr w:type="spellEnd"/>
            <w:r w:rsidR="004C237A" w:rsidRPr="00677736">
              <w:rPr>
                <w:rFonts w:ascii="Arial MT" w:hAnsi="Arial MT" w:cs="Arial"/>
                <w:color w:val="7F7F7F" w:themeColor="text1" w:themeTint="80"/>
                <w:sz w:val="22"/>
                <w:szCs w:val="22"/>
              </w:rPr>
              <w:t>)</w:t>
            </w:r>
          </w:p>
        </w:tc>
      </w:tr>
      <w:tr w:rsidR="00677736" w:rsidRPr="00677736" w14:paraId="6F2C7F18" w14:textId="77777777" w:rsidTr="000077B1">
        <w:tc>
          <w:tcPr>
            <w:tcW w:w="4675" w:type="dxa"/>
          </w:tcPr>
          <w:p w14:paraId="016FACBC" w14:textId="11A27946" w:rsidR="000077B1" w:rsidRPr="00677736" w:rsidRDefault="000077B1" w:rsidP="001630A7">
            <w:pPr>
              <w:jc w:val="both"/>
              <w:rPr>
                <w:rFonts w:ascii="Arial MT" w:hAnsi="Arial MT" w:cs="Arial"/>
                <w:color w:val="7F7F7F" w:themeColor="text1" w:themeTint="80"/>
                <w:sz w:val="22"/>
                <w:szCs w:val="22"/>
              </w:rPr>
            </w:pPr>
            <w:proofErr w:type="spellStart"/>
            <w:r w:rsidRPr="00677736">
              <w:rPr>
                <w:rFonts w:ascii="Arial MT" w:hAnsi="Arial MT" w:cs="Arial"/>
                <w:color w:val="7F7F7F" w:themeColor="text1" w:themeTint="80"/>
                <w:sz w:val="22"/>
                <w:szCs w:val="22"/>
              </w:rPr>
              <w:t>P</w:t>
            </w:r>
            <w:r w:rsidR="00677736">
              <w:rPr>
                <w:rFonts w:ascii="Arial MT" w:hAnsi="Arial MT" w:cs="Arial"/>
                <w:color w:val="7F7F7F" w:themeColor="text1" w:themeTint="80"/>
                <w:sz w:val="22"/>
                <w:szCs w:val="22"/>
              </w:rPr>
              <w:t>ë</w:t>
            </w:r>
            <w:r w:rsidRPr="00677736">
              <w:rPr>
                <w:rFonts w:ascii="Arial MT" w:hAnsi="Arial MT" w:cs="Arial"/>
                <w:color w:val="7F7F7F" w:themeColor="text1" w:themeTint="80"/>
                <w:sz w:val="22"/>
                <w:szCs w:val="22"/>
              </w:rPr>
              <w:t>r</w:t>
            </w:r>
            <w:proofErr w:type="spellEnd"/>
            <w:r w:rsidRPr="00677736">
              <w:rPr>
                <w:rFonts w:ascii="Arial MT" w:hAnsi="Arial MT" w:cs="Arial"/>
                <w:color w:val="7F7F7F" w:themeColor="text1" w:themeTint="80"/>
                <w:sz w:val="22"/>
                <w:szCs w:val="22"/>
              </w:rPr>
              <w:t xml:space="preserve"> </w:t>
            </w:r>
            <w:proofErr w:type="spellStart"/>
            <w:r w:rsidR="00677736">
              <w:rPr>
                <w:rFonts w:ascii="Arial MT" w:hAnsi="Arial MT" w:cs="Arial"/>
                <w:color w:val="7F7F7F" w:themeColor="text1" w:themeTint="80"/>
                <w:sz w:val="22"/>
                <w:szCs w:val="22"/>
              </w:rPr>
              <w:t>ç</w:t>
            </w:r>
            <w:r w:rsidRPr="00677736">
              <w:rPr>
                <w:rFonts w:ascii="Arial MT" w:hAnsi="Arial MT" w:cs="Arial"/>
                <w:color w:val="7F7F7F" w:themeColor="text1" w:themeTint="80"/>
                <w:sz w:val="22"/>
                <w:szCs w:val="22"/>
              </w:rPr>
              <w:t>erdhe</w:t>
            </w:r>
            <w:proofErr w:type="spellEnd"/>
            <w:r w:rsidRPr="00677736">
              <w:rPr>
                <w:rFonts w:ascii="Arial MT" w:hAnsi="Arial MT" w:cs="Arial"/>
                <w:color w:val="7F7F7F" w:themeColor="text1" w:themeTint="80"/>
                <w:sz w:val="22"/>
                <w:szCs w:val="22"/>
              </w:rPr>
              <w:t>/</w:t>
            </w:r>
            <w:proofErr w:type="spellStart"/>
            <w:r w:rsidRPr="00677736">
              <w:rPr>
                <w:rFonts w:ascii="Arial MT" w:hAnsi="Arial MT" w:cs="Arial"/>
                <w:color w:val="7F7F7F" w:themeColor="text1" w:themeTint="80"/>
                <w:sz w:val="22"/>
                <w:szCs w:val="22"/>
              </w:rPr>
              <w:t>kopshte</w:t>
            </w:r>
            <w:proofErr w:type="spellEnd"/>
            <w:r w:rsidR="00CF69E2" w:rsidRPr="00677736">
              <w:rPr>
                <w:rFonts w:ascii="Arial MT" w:hAnsi="Arial MT" w:cs="Arial"/>
                <w:color w:val="7F7F7F" w:themeColor="text1" w:themeTint="80"/>
                <w:sz w:val="22"/>
                <w:szCs w:val="22"/>
              </w:rPr>
              <w:t xml:space="preserve"> urbane</w:t>
            </w:r>
            <w:r w:rsidRPr="00677736">
              <w:rPr>
                <w:rFonts w:ascii="Arial MT" w:hAnsi="Arial MT" w:cs="Arial"/>
                <w:color w:val="7F7F7F" w:themeColor="text1" w:themeTint="80"/>
                <w:sz w:val="22"/>
                <w:szCs w:val="22"/>
              </w:rPr>
              <w:t xml:space="preserve"> – 300/500 </w:t>
            </w:r>
            <w:r w:rsidR="00F046E5" w:rsidRPr="00677736">
              <w:rPr>
                <w:rFonts w:ascii="Arial MT" w:hAnsi="Arial MT" w:cs="Arial"/>
                <w:color w:val="7F7F7F" w:themeColor="text1" w:themeTint="80"/>
                <w:sz w:val="22"/>
                <w:szCs w:val="22"/>
              </w:rPr>
              <w:t>m</w:t>
            </w:r>
          </w:p>
        </w:tc>
        <w:tc>
          <w:tcPr>
            <w:tcW w:w="4675" w:type="dxa"/>
          </w:tcPr>
          <w:p w14:paraId="49ADF731" w14:textId="4AD73D50" w:rsidR="000077B1" w:rsidRPr="00677736" w:rsidRDefault="000077B1" w:rsidP="001630A7">
            <w:pPr>
              <w:jc w:val="both"/>
              <w:rPr>
                <w:rFonts w:ascii="Arial MT" w:hAnsi="Arial MT" w:cs="Arial"/>
                <w:color w:val="7F7F7F" w:themeColor="text1" w:themeTint="80"/>
                <w:sz w:val="22"/>
                <w:szCs w:val="22"/>
              </w:rPr>
            </w:pPr>
            <w:proofErr w:type="spellStart"/>
            <w:r w:rsidRPr="00677736">
              <w:rPr>
                <w:rFonts w:ascii="Arial MT" w:hAnsi="Arial MT" w:cs="Arial"/>
                <w:color w:val="7F7F7F" w:themeColor="text1" w:themeTint="80"/>
                <w:sz w:val="22"/>
                <w:szCs w:val="22"/>
              </w:rPr>
              <w:t>Bllo</w:t>
            </w:r>
            <w:r w:rsidR="007D1C35">
              <w:rPr>
                <w:rFonts w:ascii="Arial MT" w:hAnsi="Arial MT" w:cs="Arial"/>
                <w:color w:val="7F7F7F" w:themeColor="text1" w:themeTint="80"/>
                <w:sz w:val="22"/>
                <w:szCs w:val="22"/>
              </w:rPr>
              <w:t>ku</w:t>
            </w:r>
            <w:proofErr w:type="spellEnd"/>
            <w:r w:rsidR="007D1C35">
              <w:rPr>
                <w:rFonts w:ascii="Arial MT" w:hAnsi="Arial MT" w:cs="Arial"/>
                <w:color w:val="7F7F7F" w:themeColor="text1" w:themeTint="80"/>
                <w:sz w:val="22"/>
                <w:szCs w:val="22"/>
              </w:rPr>
              <w:t xml:space="preserve"> </w:t>
            </w:r>
            <w:proofErr w:type="spellStart"/>
            <w:r w:rsidR="007D1C35">
              <w:rPr>
                <w:rFonts w:ascii="Arial MT" w:hAnsi="Arial MT" w:cs="Arial"/>
                <w:color w:val="7F7F7F" w:themeColor="text1" w:themeTint="80"/>
                <w:sz w:val="22"/>
                <w:szCs w:val="22"/>
              </w:rPr>
              <w:t>i</w:t>
            </w:r>
            <w:proofErr w:type="spellEnd"/>
            <w:r w:rsidR="007D1C35">
              <w:rPr>
                <w:rFonts w:ascii="Arial MT" w:hAnsi="Arial MT" w:cs="Arial"/>
                <w:color w:val="7F7F7F" w:themeColor="text1" w:themeTint="80"/>
                <w:sz w:val="22"/>
                <w:szCs w:val="22"/>
              </w:rPr>
              <w:t xml:space="preserve"> Ri</w:t>
            </w:r>
            <w:r w:rsidRPr="00677736">
              <w:rPr>
                <w:rFonts w:ascii="Arial MT" w:hAnsi="Arial MT" w:cs="Arial"/>
                <w:color w:val="7F7F7F" w:themeColor="text1" w:themeTint="80"/>
                <w:sz w:val="22"/>
                <w:szCs w:val="22"/>
              </w:rPr>
              <w:t xml:space="preserve">, zona e </w:t>
            </w:r>
            <w:proofErr w:type="spellStart"/>
            <w:r w:rsidR="007D1C35">
              <w:rPr>
                <w:rFonts w:ascii="Arial MT" w:hAnsi="Arial MT" w:cs="Arial"/>
                <w:color w:val="7F7F7F" w:themeColor="text1" w:themeTint="80"/>
                <w:sz w:val="22"/>
                <w:szCs w:val="22"/>
              </w:rPr>
              <w:t>Ç</w:t>
            </w:r>
            <w:r w:rsidRPr="00677736">
              <w:rPr>
                <w:rFonts w:ascii="Arial MT" w:hAnsi="Arial MT" w:cs="Arial"/>
                <w:color w:val="7F7F7F" w:themeColor="text1" w:themeTint="80"/>
                <w:sz w:val="22"/>
                <w:szCs w:val="22"/>
              </w:rPr>
              <w:t>arshis</w:t>
            </w:r>
            <w:r w:rsidR="007D1C35">
              <w:rPr>
                <w:rFonts w:ascii="Arial MT" w:hAnsi="Arial MT" w:cs="Arial"/>
                <w:color w:val="7F7F7F" w:themeColor="text1" w:themeTint="80"/>
                <w:sz w:val="22"/>
                <w:szCs w:val="22"/>
              </w:rPr>
              <w:t>ë</w:t>
            </w:r>
            <w:proofErr w:type="spellEnd"/>
            <w:r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s</w:t>
            </w:r>
            <w:r w:rsidR="007D1C35">
              <w:rPr>
                <w:rFonts w:ascii="Arial MT" w:hAnsi="Arial MT" w:cs="Arial"/>
                <w:color w:val="7F7F7F" w:themeColor="text1" w:themeTint="80"/>
                <w:sz w:val="22"/>
                <w:szCs w:val="22"/>
              </w:rPr>
              <w:t>ë</w:t>
            </w:r>
            <w:proofErr w:type="spellEnd"/>
            <w:r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madhe</w:t>
            </w:r>
            <w:proofErr w:type="spellEnd"/>
            <w:r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dhe</w:t>
            </w:r>
            <w:proofErr w:type="spellEnd"/>
            <w:r w:rsidRPr="00677736">
              <w:rPr>
                <w:rFonts w:ascii="Arial MT" w:hAnsi="Arial MT" w:cs="Arial"/>
                <w:color w:val="7F7F7F" w:themeColor="text1" w:themeTint="80"/>
                <w:sz w:val="22"/>
                <w:szCs w:val="22"/>
              </w:rPr>
              <w:t xml:space="preserve"> Dardani</w:t>
            </w:r>
          </w:p>
          <w:p w14:paraId="3442510F" w14:textId="77777777" w:rsidR="000077B1" w:rsidRPr="00677736" w:rsidRDefault="000077B1" w:rsidP="001630A7">
            <w:pPr>
              <w:jc w:val="both"/>
              <w:rPr>
                <w:rFonts w:ascii="Arial MT" w:hAnsi="Arial MT" w:cs="Arial"/>
                <w:color w:val="7F7F7F" w:themeColor="text1" w:themeTint="80"/>
                <w:sz w:val="22"/>
                <w:szCs w:val="22"/>
              </w:rPr>
            </w:pPr>
          </w:p>
        </w:tc>
      </w:tr>
      <w:tr w:rsidR="00677736" w:rsidRPr="00677736" w14:paraId="548F85BB" w14:textId="77777777" w:rsidTr="000077B1">
        <w:tc>
          <w:tcPr>
            <w:tcW w:w="4675" w:type="dxa"/>
          </w:tcPr>
          <w:p w14:paraId="06C5716F" w14:textId="09865266" w:rsidR="000077B1" w:rsidRPr="00677736" w:rsidRDefault="00200A1D" w:rsidP="001630A7">
            <w:pPr>
              <w:jc w:val="both"/>
              <w:rPr>
                <w:rFonts w:ascii="Arial MT" w:hAnsi="Arial MT" w:cs="Arial"/>
                <w:color w:val="7F7F7F" w:themeColor="text1" w:themeTint="80"/>
                <w:sz w:val="22"/>
                <w:szCs w:val="22"/>
              </w:rPr>
            </w:pPr>
            <w:r w:rsidRPr="00677736">
              <w:rPr>
                <w:rFonts w:ascii="Arial MT" w:hAnsi="Arial MT" w:cs="Arial"/>
                <w:color w:val="7F7F7F" w:themeColor="text1" w:themeTint="80"/>
                <w:sz w:val="22"/>
                <w:szCs w:val="22"/>
              </w:rPr>
              <w:t>SHFMU</w:t>
            </w:r>
            <w:r w:rsidR="00392187" w:rsidRPr="00677736">
              <w:rPr>
                <w:rFonts w:ascii="Arial MT" w:hAnsi="Arial MT" w:cs="Arial"/>
                <w:color w:val="7F7F7F" w:themeColor="text1" w:themeTint="80"/>
                <w:sz w:val="22"/>
                <w:szCs w:val="22"/>
              </w:rPr>
              <w:t xml:space="preserve"> </w:t>
            </w:r>
            <w:r w:rsidR="00FD36DB">
              <w:rPr>
                <w:rFonts w:ascii="Arial MT" w:hAnsi="Arial MT" w:cs="Arial"/>
                <w:color w:val="7F7F7F" w:themeColor="text1" w:themeTint="80"/>
                <w:sz w:val="22"/>
                <w:szCs w:val="22"/>
              </w:rPr>
              <w:t xml:space="preserve">- </w:t>
            </w:r>
            <w:r w:rsidR="00677736">
              <w:rPr>
                <w:rFonts w:ascii="Arial MT" w:hAnsi="Arial MT" w:cs="Arial"/>
                <w:color w:val="7F7F7F" w:themeColor="text1" w:themeTint="80"/>
                <w:sz w:val="22"/>
                <w:szCs w:val="22"/>
              </w:rPr>
              <w:t>U</w:t>
            </w:r>
            <w:r w:rsidR="00DF1941" w:rsidRPr="00677736">
              <w:rPr>
                <w:rFonts w:ascii="Arial MT" w:hAnsi="Arial MT" w:cs="Arial"/>
                <w:color w:val="7F7F7F" w:themeColor="text1" w:themeTint="80"/>
                <w:sz w:val="22"/>
                <w:szCs w:val="22"/>
              </w:rPr>
              <w:t>rbane</w:t>
            </w:r>
            <w:r w:rsidR="000570F6" w:rsidRPr="00677736">
              <w:rPr>
                <w:rFonts w:ascii="Arial MT" w:hAnsi="Arial MT" w:cs="Arial"/>
                <w:color w:val="7F7F7F" w:themeColor="text1" w:themeTint="80"/>
                <w:sz w:val="22"/>
                <w:szCs w:val="22"/>
              </w:rPr>
              <w:t xml:space="preserve"> 1,</w:t>
            </w:r>
            <w:r w:rsidR="00F24062" w:rsidRPr="00677736">
              <w:rPr>
                <w:rFonts w:ascii="Arial MT" w:hAnsi="Arial MT" w:cs="Arial"/>
                <w:color w:val="7F7F7F" w:themeColor="text1" w:themeTint="80"/>
                <w:sz w:val="22"/>
                <w:szCs w:val="22"/>
              </w:rPr>
              <w:t>5</w:t>
            </w:r>
            <w:r w:rsidR="000570F6" w:rsidRPr="00677736">
              <w:rPr>
                <w:rFonts w:ascii="Arial MT" w:hAnsi="Arial MT" w:cs="Arial"/>
                <w:color w:val="7F7F7F" w:themeColor="text1" w:themeTint="80"/>
                <w:sz w:val="22"/>
                <w:szCs w:val="22"/>
              </w:rPr>
              <w:t>00 m</w:t>
            </w:r>
          </w:p>
          <w:p w14:paraId="1914AE79" w14:textId="6EFEDDB7" w:rsidR="00F24062" w:rsidRPr="00677736" w:rsidRDefault="00F24062" w:rsidP="001630A7">
            <w:pPr>
              <w:jc w:val="both"/>
              <w:rPr>
                <w:rFonts w:ascii="Arial MT" w:hAnsi="Arial MT" w:cs="Arial"/>
                <w:color w:val="7F7F7F" w:themeColor="text1" w:themeTint="80"/>
                <w:sz w:val="22"/>
                <w:szCs w:val="22"/>
              </w:rPr>
            </w:pPr>
            <w:r w:rsidRPr="00677736">
              <w:rPr>
                <w:rFonts w:ascii="Arial MT" w:hAnsi="Arial MT" w:cs="Arial"/>
                <w:color w:val="7F7F7F" w:themeColor="text1" w:themeTint="80"/>
                <w:sz w:val="22"/>
                <w:szCs w:val="22"/>
              </w:rPr>
              <w:t xml:space="preserve">SHFMU </w:t>
            </w:r>
            <w:r w:rsidR="00FD36DB">
              <w:rPr>
                <w:rFonts w:ascii="Arial MT" w:hAnsi="Arial MT" w:cs="Arial"/>
                <w:color w:val="7F7F7F" w:themeColor="text1" w:themeTint="80"/>
                <w:sz w:val="22"/>
                <w:szCs w:val="22"/>
              </w:rPr>
              <w:t xml:space="preserve">- </w:t>
            </w:r>
            <w:proofErr w:type="spellStart"/>
            <w:r w:rsidR="00677736">
              <w:rPr>
                <w:rFonts w:ascii="Arial MT" w:hAnsi="Arial MT" w:cs="Arial"/>
                <w:color w:val="7F7F7F" w:themeColor="text1" w:themeTint="80"/>
                <w:sz w:val="22"/>
                <w:szCs w:val="22"/>
              </w:rPr>
              <w:t>R</w:t>
            </w:r>
            <w:r w:rsidRPr="00677736">
              <w:rPr>
                <w:rFonts w:ascii="Arial MT" w:hAnsi="Arial MT" w:cs="Arial"/>
                <w:color w:val="7F7F7F" w:themeColor="text1" w:themeTint="80"/>
                <w:sz w:val="22"/>
                <w:szCs w:val="22"/>
              </w:rPr>
              <w:t>urale</w:t>
            </w:r>
            <w:proofErr w:type="spellEnd"/>
            <w:r w:rsidRPr="00677736">
              <w:rPr>
                <w:rFonts w:ascii="Arial MT" w:hAnsi="Arial MT" w:cs="Arial"/>
                <w:color w:val="7F7F7F" w:themeColor="text1" w:themeTint="80"/>
                <w:sz w:val="22"/>
                <w:szCs w:val="22"/>
              </w:rPr>
              <w:t xml:space="preserve"> 1,900 m </w:t>
            </w:r>
          </w:p>
        </w:tc>
        <w:tc>
          <w:tcPr>
            <w:tcW w:w="4675" w:type="dxa"/>
          </w:tcPr>
          <w:p w14:paraId="1375E8E0" w14:textId="77777777" w:rsidR="00F24062" w:rsidRPr="00677736" w:rsidRDefault="00F24062" w:rsidP="001630A7">
            <w:pPr>
              <w:jc w:val="both"/>
              <w:rPr>
                <w:rFonts w:ascii="Arial MT" w:hAnsi="Arial MT" w:cs="Arial"/>
                <w:color w:val="7F7F7F" w:themeColor="text1" w:themeTint="80"/>
                <w:sz w:val="22"/>
                <w:szCs w:val="22"/>
              </w:rPr>
            </w:pPr>
            <w:proofErr w:type="spellStart"/>
            <w:r w:rsidRPr="00677736">
              <w:rPr>
                <w:rFonts w:ascii="Arial MT" w:hAnsi="Arial MT" w:cs="Arial"/>
                <w:color w:val="7F7F7F" w:themeColor="text1" w:themeTint="80"/>
                <w:sz w:val="22"/>
                <w:szCs w:val="22"/>
              </w:rPr>
              <w:t>Brekoc</w:t>
            </w:r>
            <w:proofErr w:type="spellEnd"/>
          </w:p>
          <w:p w14:paraId="497625A8" w14:textId="606143D9" w:rsidR="000077B1" w:rsidRPr="00677736" w:rsidRDefault="00200A1D" w:rsidP="001630A7">
            <w:pPr>
              <w:jc w:val="both"/>
              <w:rPr>
                <w:rFonts w:ascii="Arial MT" w:hAnsi="Arial MT" w:cs="Arial"/>
                <w:color w:val="7F7F7F" w:themeColor="text1" w:themeTint="80"/>
                <w:sz w:val="22"/>
                <w:szCs w:val="22"/>
              </w:rPr>
            </w:pPr>
            <w:proofErr w:type="spellStart"/>
            <w:r w:rsidRPr="00677736">
              <w:rPr>
                <w:rFonts w:ascii="Arial MT" w:hAnsi="Arial MT" w:cs="Arial"/>
                <w:color w:val="7F7F7F" w:themeColor="text1" w:themeTint="80"/>
                <w:sz w:val="22"/>
                <w:szCs w:val="22"/>
              </w:rPr>
              <w:t>Plot</w:t>
            </w:r>
            <w:r w:rsidR="007D1C35">
              <w:rPr>
                <w:rFonts w:ascii="Arial MT" w:hAnsi="Arial MT" w:cs="Arial"/>
                <w:color w:val="7F7F7F" w:themeColor="text1" w:themeTint="80"/>
                <w:sz w:val="22"/>
                <w:szCs w:val="22"/>
              </w:rPr>
              <w:t>ë</w:t>
            </w:r>
            <w:r w:rsidRPr="00677736">
              <w:rPr>
                <w:rFonts w:ascii="Arial MT" w:hAnsi="Arial MT" w:cs="Arial"/>
                <w:color w:val="7F7F7F" w:themeColor="text1" w:themeTint="80"/>
                <w:sz w:val="22"/>
                <w:szCs w:val="22"/>
              </w:rPr>
              <w:t>so</w:t>
            </w:r>
            <w:r w:rsidR="007D1C35">
              <w:rPr>
                <w:rFonts w:ascii="Arial MT" w:hAnsi="Arial MT" w:cs="Arial"/>
                <w:color w:val="7F7F7F" w:themeColor="text1" w:themeTint="80"/>
                <w:sz w:val="22"/>
                <w:szCs w:val="22"/>
              </w:rPr>
              <w:t>het</w:t>
            </w:r>
            <w:proofErr w:type="spellEnd"/>
            <w:r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kriteri</w:t>
            </w:r>
            <w:proofErr w:type="spellEnd"/>
            <w:r w:rsidR="007D1C35">
              <w:rPr>
                <w:rFonts w:ascii="Arial MT" w:hAnsi="Arial MT" w:cs="Arial"/>
                <w:color w:val="7F7F7F" w:themeColor="text1" w:themeTint="80"/>
                <w:sz w:val="22"/>
                <w:szCs w:val="22"/>
              </w:rPr>
              <w:t xml:space="preserve"> </w:t>
            </w:r>
            <w:proofErr w:type="spellStart"/>
            <w:r w:rsidR="007D1C35">
              <w:rPr>
                <w:rFonts w:ascii="Arial MT" w:hAnsi="Arial MT" w:cs="Arial"/>
                <w:color w:val="7F7F7F" w:themeColor="text1" w:themeTint="80"/>
                <w:sz w:val="22"/>
                <w:szCs w:val="22"/>
              </w:rPr>
              <w:t>i</w:t>
            </w:r>
            <w:proofErr w:type="spellEnd"/>
            <w:r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mbulueshm</w:t>
            </w:r>
            <w:r w:rsidR="007D1C35">
              <w:rPr>
                <w:rFonts w:ascii="Arial MT" w:hAnsi="Arial MT" w:cs="Arial"/>
                <w:color w:val="7F7F7F" w:themeColor="text1" w:themeTint="80"/>
                <w:sz w:val="22"/>
                <w:szCs w:val="22"/>
              </w:rPr>
              <w:t>ë</w:t>
            </w:r>
            <w:r w:rsidRPr="00677736">
              <w:rPr>
                <w:rFonts w:ascii="Arial MT" w:hAnsi="Arial MT" w:cs="Arial"/>
                <w:color w:val="7F7F7F" w:themeColor="text1" w:themeTint="80"/>
                <w:sz w:val="22"/>
                <w:szCs w:val="22"/>
              </w:rPr>
              <w:t>ris</w:t>
            </w:r>
            <w:r w:rsidR="007D1C35">
              <w:rPr>
                <w:rFonts w:ascii="Arial MT" w:hAnsi="Arial MT" w:cs="Arial"/>
                <w:color w:val="7F7F7F" w:themeColor="text1" w:themeTint="80"/>
                <w:sz w:val="22"/>
                <w:szCs w:val="22"/>
              </w:rPr>
              <w:t>ë</w:t>
            </w:r>
            <w:proofErr w:type="spellEnd"/>
          </w:p>
        </w:tc>
      </w:tr>
      <w:tr w:rsidR="000077B1" w:rsidRPr="00677736" w14:paraId="3593C078" w14:textId="77777777" w:rsidTr="000077B1">
        <w:tc>
          <w:tcPr>
            <w:tcW w:w="4675" w:type="dxa"/>
          </w:tcPr>
          <w:p w14:paraId="21CC7496" w14:textId="0FA75A5E" w:rsidR="000077B1" w:rsidRPr="00677736" w:rsidRDefault="00F046E5" w:rsidP="001630A7">
            <w:pPr>
              <w:jc w:val="both"/>
              <w:rPr>
                <w:rFonts w:ascii="Arial MT" w:hAnsi="Arial MT" w:cs="Arial"/>
                <w:color w:val="7F7F7F" w:themeColor="text1" w:themeTint="80"/>
                <w:sz w:val="22"/>
                <w:szCs w:val="22"/>
              </w:rPr>
            </w:pPr>
            <w:r w:rsidRPr="00677736">
              <w:rPr>
                <w:rFonts w:ascii="Arial MT" w:hAnsi="Arial MT" w:cs="Arial"/>
                <w:color w:val="7F7F7F" w:themeColor="text1" w:themeTint="80"/>
                <w:sz w:val="22"/>
                <w:szCs w:val="22"/>
              </w:rPr>
              <w:t xml:space="preserve">SHML – </w:t>
            </w:r>
            <w:r w:rsidR="00F831A7" w:rsidRPr="00677736">
              <w:rPr>
                <w:rFonts w:ascii="Arial MT" w:hAnsi="Arial MT" w:cs="Arial"/>
                <w:color w:val="7F7F7F" w:themeColor="text1" w:themeTint="80"/>
                <w:sz w:val="22"/>
                <w:szCs w:val="22"/>
              </w:rPr>
              <w:t xml:space="preserve">Urbane </w:t>
            </w:r>
            <w:r w:rsidRPr="00677736">
              <w:rPr>
                <w:rFonts w:ascii="Arial MT" w:hAnsi="Arial MT" w:cs="Arial"/>
                <w:color w:val="7F7F7F" w:themeColor="text1" w:themeTint="80"/>
                <w:sz w:val="22"/>
                <w:szCs w:val="22"/>
              </w:rPr>
              <w:t>1,500</w:t>
            </w:r>
            <w:r w:rsidR="00CF69E2" w:rsidRPr="00677736">
              <w:rPr>
                <w:rFonts w:ascii="Arial MT" w:hAnsi="Arial MT" w:cs="Arial"/>
                <w:color w:val="7F7F7F" w:themeColor="text1" w:themeTint="80"/>
                <w:sz w:val="22"/>
                <w:szCs w:val="22"/>
              </w:rPr>
              <w:t xml:space="preserve"> </w:t>
            </w:r>
            <w:r w:rsidRPr="00677736">
              <w:rPr>
                <w:rFonts w:ascii="Arial MT" w:hAnsi="Arial MT" w:cs="Arial"/>
                <w:color w:val="7F7F7F" w:themeColor="text1" w:themeTint="80"/>
                <w:sz w:val="22"/>
                <w:szCs w:val="22"/>
              </w:rPr>
              <w:t>m</w:t>
            </w:r>
          </w:p>
          <w:p w14:paraId="210A3FC3" w14:textId="0EC75227" w:rsidR="00F831A7" w:rsidRPr="00677736" w:rsidRDefault="00F831A7" w:rsidP="001630A7">
            <w:pPr>
              <w:jc w:val="both"/>
              <w:rPr>
                <w:rFonts w:ascii="Arial MT" w:hAnsi="Arial MT" w:cs="Arial"/>
                <w:color w:val="7F7F7F" w:themeColor="text1" w:themeTint="80"/>
                <w:sz w:val="22"/>
                <w:szCs w:val="22"/>
              </w:rPr>
            </w:pPr>
            <w:r w:rsidRPr="00677736">
              <w:rPr>
                <w:rFonts w:ascii="Arial MT" w:hAnsi="Arial MT" w:cs="Arial"/>
                <w:color w:val="7F7F7F" w:themeColor="text1" w:themeTint="80"/>
                <w:sz w:val="22"/>
                <w:szCs w:val="22"/>
              </w:rPr>
              <w:t xml:space="preserve">SHML </w:t>
            </w:r>
            <w:r w:rsidR="00CF69E2" w:rsidRPr="00677736">
              <w:rPr>
                <w:rFonts w:ascii="Arial MT" w:hAnsi="Arial MT" w:cs="Arial"/>
                <w:color w:val="7F7F7F" w:themeColor="text1" w:themeTint="80"/>
                <w:sz w:val="22"/>
                <w:szCs w:val="22"/>
              </w:rPr>
              <w:t>–</w:t>
            </w:r>
            <w:r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Rurale</w:t>
            </w:r>
            <w:proofErr w:type="spellEnd"/>
            <w:r w:rsidR="00CF69E2" w:rsidRPr="00677736">
              <w:rPr>
                <w:rFonts w:ascii="Arial MT" w:hAnsi="Arial MT" w:cs="Arial"/>
                <w:color w:val="7F7F7F" w:themeColor="text1" w:themeTint="80"/>
                <w:sz w:val="22"/>
                <w:szCs w:val="22"/>
              </w:rPr>
              <w:t xml:space="preserve"> 4,700 m</w:t>
            </w:r>
          </w:p>
        </w:tc>
        <w:tc>
          <w:tcPr>
            <w:tcW w:w="4675" w:type="dxa"/>
          </w:tcPr>
          <w:p w14:paraId="4C634163" w14:textId="13983511" w:rsidR="000077B1" w:rsidRPr="00677736" w:rsidRDefault="00F046E5" w:rsidP="001630A7">
            <w:pPr>
              <w:jc w:val="both"/>
              <w:rPr>
                <w:rFonts w:ascii="Arial MT" w:hAnsi="Arial MT" w:cs="Arial"/>
                <w:color w:val="7F7F7F" w:themeColor="text1" w:themeTint="80"/>
                <w:sz w:val="22"/>
                <w:szCs w:val="22"/>
              </w:rPr>
            </w:pPr>
            <w:r w:rsidRPr="00677736">
              <w:rPr>
                <w:rFonts w:ascii="Arial MT" w:hAnsi="Arial MT" w:cs="Arial"/>
                <w:color w:val="7F7F7F" w:themeColor="text1" w:themeTint="80"/>
                <w:sz w:val="22"/>
                <w:szCs w:val="22"/>
              </w:rPr>
              <w:t>Dardani</w:t>
            </w:r>
          </w:p>
          <w:p w14:paraId="213CD3BD" w14:textId="19FE1BB5" w:rsidR="00F831A7" w:rsidRPr="00677736" w:rsidRDefault="00F831A7" w:rsidP="001630A7">
            <w:pPr>
              <w:jc w:val="both"/>
              <w:rPr>
                <w:rFonts w:ascii="Arial MT" w:hAnsi="Arial MT" w:cs="Arial"/>
                <w:color w:val="7F7F7F" w:themeColor="text1" w:themeTint="80"/>
                <w:sz w:val="22"/>
                <w:szCs w:val="22"/>
              </w:rPr>
            </w:pPr>
            <w:proofErr w:type="spellStart"/>
            <w:r w:rsidRPr="00677736">
              <w:rPr>
                <w:rFonts w:ascii="Arial MT" w:hAnsi="Arial MT" w:cs="Arial"/>
                <w:color w:val="7F7F7F" w:themeColor="text1" w:themeTint="80"/>
                <w:sz w:val="22"/>
                <w:szCs w:val="22"/>
              </w:rPr>
              <w:t>Skivjan</w:t>
            </w:r>
            <w:proofErr w:type="spellEnd"/>
          </w:p>
        </w:tc>
      </w:tr>
    </w:tbl>
    <w:p w14:paraId="3689C672" w14:textId="36EF77FE" w:rsidR="000077B1" w:rsidRPr="00677736" w:rsidRDefault="000077B1" w:rsidP="001630A7">
      <w:pPr>
        <w:jc w:val="both"/>
        <w:rPr>
          <w:rFonts w:ascii="Arial MT" w:hAnsi="Arial MT" w:cs="Arial"/>
          <w:color w:val="7F7F7F" w:themeColor="text1" w:themeTint="80"/>
          <w:sz w:val="22"/>
          <w:szCs w:val="22"/>
        </w:rPr>
      </w:pPr>
    </w:p>
    <w:p w14:paraId="40374633" w14:textId="20CD3C98" w:rsidR="004E3E64" w:rsidRPr="00677736" w:rsidRDefault="00293FDD" w:rsidP="001630A7">
      <w:pPr>
        <w:jc w:val="both"/>
        <w:rPr>
          <w:rFonts w:ascii="Arial MT" w:hAnsi="Arial MT" w:cs="Arial"/>
          <w:color w:val="7F7F7F" w:themeColor="text1" w:themeTint="80"/>
          <w:sz w:val="22"/>
          <w:szCs w:val="22"/>
        </w:rPr>
      </w:pPr>
      <w:proofErr w:type="spellStart"/>
      <w:r w:rsidRPr="00677736">
        <w:rPr>
          <w:rFonts w:ascii="Arial MT" w:hAnsi="Arial MT" w:cs="Arial"/>
          <w:color w:val="7F7F7F" w:themeColor="text1" w:themeTint="80"/>
          <w:sz w:val="22"/>
          <w:szCs w:val="22"/>
        </w:rPr>
        <w:t>Bazuar</w:t>
      </w:r>
      <w:proofErr w:type="spellEnd"/>
      <w:r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n</w:t>
      </w:r>
      <w:r w:rsidR="007D1C35">
        <w:rPr>
          <w:rFonts w:ascii="Arial MT" w:hAnsi="Arial MT" w:cs="Arial"/>
          <w:color w:val="7F7F7F" w:themeColor="text1" w:themeTint="80"/>
          <w:sz w:val="22"/>
          <w:szCs w:val="22"/>
        </w:rPr>
        <w:t>ë</w:t>
      </w:r>
      <w:proofErr w:type="spellEnd"/>
      <w:r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t</w:t>
      </w:r>
      <w:r w:rsidR="007D1C35">
        <w:rPr>
          <w:rFonts w:ascii="Arial MT" w:hAnsi="Arial MT" w:cs="Arial"/>
          <w:color w:val="7F7F7F" w:themeColor="text1" w:themeTint="80"/>
          <w:sz w:val="22"/>
          <w:szCs w:val="22"/>
        </w:rPr>
        <w:t>ë</w:t>
      </w:r>
      <w:proofErr w:type="spellEnd"/>
      <w:r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dh</w:t>
      </w:r>
      <w:r w:rsidR="007D1C35">
        <w:rPr>
          <w:rFonts w:ascii="Arial MT" w:hAnsi="Arial MT" w:cs="Arial"/>
          <w:color w:val="7F7F7F" w:themeColor="text1" w:themeTint="80"/>
          <w:sz w:val="22"/>
          <w:szCs w:val="22"/>
        </w:rPr>
        <w:t>ë</w:t>
      </w:r>
      <w:r w:rsidRPr="00677736">
        <w:rPr>
          <w:rFonts w:ascii="Arial MT" w:hAnsi="Arial MT" w:cs="Arial"/>
          <w:color w:val="7F7F7F" w:themeColor="text1" w:themeTint="80"/>
          <w:sz w:val="22"/>
          <w:szCs w:val="22"/>
        </w:rPr>
        <w:t>nat</w:t>
      </w:r>
      <w:proofErr w:type="spellEnd"/>
      <w:r w:rsidRPr="00677736">
        <w:rPr>
          <w:rFonts w:ascii="Arial MT" w:hAnsi="Arial MT" w:cs="Arial"/>
          <w:color w:val="7F7F7F" w:themeColor="text1" w:themeTint="80"/>
          <w:sz w:val="22"/>
          <w:szCs w:val="22"/>
        </w:rPr>
        <w:t xml:space="preserve"> e </w:t>
      </w:r>
      <w:proofErr w:type="spellStart"/>
      <w:r w:rsidRPr="00677736">
        <w:rPr>
          <w:rFonts w:ascii="Arial MT" w:hAnsi="Arial MT" w:cs="Arial"/>
          <w:color w:val="7F7F7F" w:themeColor="text1" w:themeTint="80"/>
          <w:sz w:val="22"/>
          <w:szCs w:val="22"/>
        </w:rPr>
        <w:t>m</w:t>
      </w:r>
      <w:r w:rsidR="007D1C35">
        <w:rPr>
          <w:rFonts w:ascii="Arial MT" w:hAnsi="Arial MT" w:cs="Arial"/>
          <w:color w:val="7F7F7F" w:themeColor="text1" w:themeTint="80"/>
          <w:sz w:val="22"/>
          <w:szCs w:val="22"/>
        </w:rPr>
        <w:t>ë</w:t>
      </w:r>
      <w:r w:rsidRPr="00677736">
        <w:rPr>
          <w:rFonts w:ascii="Arial MT" w:hAnsi="Arial MT" w:cs="Arial"/>
          <w:color w:val="7F7F7F" w:themeColor="text1" w:themeTint="80"/>
          <w:sz w:val="22"/>
          <w:szCs w:val="22"/>
        </w:rPr>
        <w:t>siperm</w:t>
      </w:r>
      <w:r w:rsidR="007D1C35">
        <w:rPr>
          <w:rFonts w:ascii="Arial MT" w:hAnsi="Arial MT" w:cs="Arial"/>
          <w:color w:val="7F7F7F" w:themeColor="text1" w:themeTint="80"/>
          <w:sz w:val="22"/>
          <w:szCs w:val="22"/>
        </w:rPr>
        <w:t>ë</w:t>
      </w:r>
      <w:proofErr w:type="spellEnd"/>
      <w:r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n</w:t>
      </w:r>
      <w:r w:rsidR="007D1C35">
        <w:rPr>
          <w:rFonts w:ascii="Arial MT" w:hAnsi="Arial MT" w:cs="Arial"/>
          <w:color w:val="7F7F7F" w:themeColor="text1" w:themeTint="80"/>
          <w:sz w:val="22"/>
          <w:szCs w:val="22"/>
        </w:rPr>
        <w:t>ë</w:t>
      </w:r>
      <w:proofErr w:type="spellEnd"/>
      <w:r w:rsidR="004E3E64" w:rsidRPr="00677736">
        <w:rPr>
          <w:rFonts w:ascii="Arial MT" w:hAnsi="Arial MT" w:cs="Arial"/>
          <w:color w:val="7F7F7F" w:themeColor="text1" w:themeTint="80"/>
          <w:sz w:val="22"/>
          <w:szCs w:val="22"/>
        </w:rPr>
        <w:t xml:space="preserve"> </w:t>
      </w:r>
      <w:proofErr w:type="spellStart"/>
      <w:r w:rsidR="004E3E64" w:rsidRPr="00677736">
        <w:rPr>
          <w:rFonts w:ascii="Arial MT" w:hAnsi="Arial MT" w:cs="Arial"/>
          <w:color w:val="7F7F7F" w:themeColor="text1" w:themeTint="80"/>
          <w:sz w:val="22"/>
          <w:szCs w:val="22"/>
        </w:rPr>
        <w:t>komun</w:t>
      </w:r>
      <w:r w:rsidR="007D1C35">
        <w:rPr>
          <w:rFonts w:ascii="Arial MT" w:hAnsi="Arial MT" w:cs="Arial"/>
          <w:color w:val="7F7F7F" w:themeColor="text1" w:themeTint="80"/>
          <w:sz w:val="22"/>
          <w:szCs w:val="22"/>
        </w:rPr>
        <w:t>ë</w:t>
      </w:r>
      <w:r w:rsidR="004E3E64" w:rsidRPr="00677736">
        <w:rPr>
          <w:rFonts w:ascii="Arial MT" w:hAnsi="Arial MT" w:cs="Arial"/>
          <w:color w:val="7F7F7F" w:themeColor="text1" w:themeTint="80"/>
          <w:sz w:val="22"/>
          <w:szCs w:val="22"/>
        </w:rPr>
        <w:t>n</w:t>
      </w:r>
      <w:proofErr w:type="spellEnd"/>
      <w:r w:rsidR="004E3E64" w:rsidRPr="00677736">
        <w:rPr>
          <w:rFonts w:ascii="Arial MT" w:hAnsi="Arial MT" w:cs="Arial"/>
          <w:color w:val="7F7F7F" w:themeColor="text1" w:themeTint="80"/>
          <w:sz w:val="22"/>
          <w:szCs w:val="22"/>
        </w:rPr>
        <w:t xml:space="preserve"> e </w:t>
      </w:r>
      <w:proofErr w:type="spellStart"/>
      <w:r w:rsidR="004E3E64" w:rsidRPr="00677736">
        <w:rPr>
          <w:rFonts w:ascii="Arial MT" w:hAnsi="Arial MT" w:cs="Arial"/>
          <w:color w:val="7F7F7F" w:themeColor="text1" w:themeTint="80"/>
          <w:sz w:val="22"/>
          <w:szCs w:val="22"/>
        </w:rPr>
        <w:t>Gjakov</w:t>
      </w:r>
      <w:r w:rsidR="007D1C35">
        <w:rPr>
          <w:rFonts w:ascii="Arial MT" w:hAnsi="Arial MT" w:cs="Arial"/>
          <w:color w:val="7F7F7F" w:themeColor="text1" w:themeTint="80"/>
          <w:sz w:val="22"/>
          <w:szCs w:val="22"/>
        </w:rPr>
        <w:t>ë</w:t>
      </w:r>
      <w:r w:rsidR="004E3E64" w:rsidRPr="00677736">
        <w:rPr>
          <w:rFonts w:ascii="Arial MT" w:hAnsi="Arial MT" w:cs="Arial"/>
          <w:color w:val="7F7F7F" w:themeColor="text1" w:themeTint="80"/>
          <w:sz w:val="22"/>
          <w:szCs w:val="22"/>
        </w:rPr>
        <w:t>s</w:t>
      </w:r>
      <w:proofErr w:type="spellEnd"/>
      <w:r w:rsidR="004E3E64"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m</w:t>
      </w:r>
      <w:r w:rsidR="006C6153" w:rsidRPr="00677736">
        <w:rPr>
          <w:rFonts w:ascii="Arial MT" w:hAnsi="Arial MT" w:cs="Arial"/>
          <w:color w:val="7F7F7F" w:themeColor="text1" w:themeTint="80"/>
          <w:sz w:val="22"/>
          <w:szCs w:val="22"/>
        </w:rPr>
        <w:t>ungojnë</w:t>
      </w:r>
      <w:proofErr w:type="spellEnd"/>
      <w:r w:rsidR="006C6153" w:rsidRPr="00677736">
        <w:rPr>
          <w:rFonts w:ascii="Arial MT" w:hAnsi="Arial MT" w:cs="Arial"/>
          <w:color w:val="7F7F7F" w:themeColor="text1" w:themeTint="80"/>
          <w:sz w:val="22"/>
          <w:szCs w:val="22"/>
        </w:rPr>
        <w:t xml:space="preserve"> </w:t>
      </w:r>
      <w:proofErr w:type="spellStart"/>
      <w:r w:rsidR="006C6153" w:rsidRPr="00677736">
        <w:rPr>
          <w:rFonts w:ascii="Arial MT" w:hAnsi="Arial MT" w:cs="Arial"/>
          <w:color w:val="7F7F7F" w:themeColor="text1" w:themeTint="80"/>
          <w:sz w:val="22"/>
          <w:szCs w:val="22"/>
        </w:rPr>
        <w:t>institucione</w:t>
      </w:r>
      <w:proofErr w:type="spellEnd"/>
      <w:r w:rsidR="006C6153" w:rsidRPr="00677736">
        <w:rPr>
          <w:rFonts w:ascii="Arial MT" w:hAnsi="Arial MT" w:cs="Arial"/>
          <w:color w:val="7F7F7F" w:themeColor="text1" w:themeTint="80"/>
          <w:sz w:val="22"/>
          <w:szCs w:val="22"/>
        </w:rPr>
        <w:t xml:space="preserve"> </w:t>
      </w:r>
      <w:proofErr w:type="spellStart"/>
      <w:r w:rsidR="006C6153" w:rsidRPr="00677736">
        <w:rPr>
          <w:rFonts w:ascii="Arial MT" w:hAnsi="Arial MT" w:cs="Arial"/>
          <w:color w:val="7F7F7F" w:themeColor="text1" w:themeTint="80"/>
          <w:sz w:val="22"/>
          <w:szCs w:val="22"/>
        </w:rPr>
        <w:t>publike</w:t>
      </w:r>
      <w:proofErr w:type="spellEnd"/>
      <w:r w:rsidR="006C6153" w:rsidRPr="00677736">
        <w:rPr>
          <w:rFonts w:ascii="Arial MT" w:hAnsi="Arial MT" w:cs="Arial"/>
          <w:color w:val="7F7F7F" w:themeColor="text1" w:themeTint="80"/>
          <w:sz w:val="22"/>
          <w:szCs w:val="22"/>
        </w:rPr>
        <w:t xml:space="preserve"> </w:t>
      </w:r>
      <w:proofErr w:type="spellStart"/>
      <w:r w:rsidR="006C6153" w:rsidRPr="00677736">
        <w:rPr>
          <w:rFonts w:ascii="Arial MT" w:hAnsi="Arial MT" w:cs="Arial"/>
          <w:color w:val="7F7F7F" w:themeColor="text1" w:themeTint="80"/>
          <w:sz w:val="22"/>
          <w:szCs w:val="22"/>
        </w:rPr>
        <w:t>parashkollore</w:t>
      </w:r>
      <w:proofErr w:type="spellEnd"/>
      <w:r w:rsidR="006C6153" w:rsidRPr="00677736">
        <w:rPr>
          <w:rFonts w:ascii="Arial MT" w:hAnsi="Arial MT" w:cs="Arial"/>
          <w:color w:val="7F7F7F" w:themeColor="text1" w:themeTint="80"/>
          <w:sz w:val="22"/>
          <w:szCs w:val="22"/>
        </w:rPr>
        <w:t xml:space="preserve"> </w:t>
      </w:r>
      <w:proofErr w:type="spellStart"/>
      <w:r w:rsidR="006C6153" w:rsidRPr="00677736">
        <w:rPr>
          <w:rFonts w:ascii="Arial MT" w:hAnsi="Arial MT" w:cs="Arial"/>
          <w:color w:val="7F7F7F" w:themeColor="text1" w:themeTint="80"/>
          <w:sz w:val="22"/>
          <w:szCs w:val="22"/>
        </w:rPr>
        <w:t>në</w:t>
      </w:r>
      <w:proofErr w:type="spellEnd"/>
      <w:r w:rsidR="006C6153" w:rsidRPr="00677736">
        <w:rPr>
          <w:rFonts w:ascii="Arial MT" w:hAnsi="Arial MT" w:cs="Arial"/>
          <w:color w:val="7F7F7F" w:themeColor="text1" w:themeTint="80"/>
          <w:sz w:val="22"/>
          <w:szCs w:val="22"/>
        </w:rPr>
        <w:t xml:space="preserve"> </w:t>
      </w:r>
      <w:proofErr w:type="spellStart"/>
      <w:r w:rsidR="006C6153" w:rsidRPr="00677736">
        <w:rPr>
          <w:rFonts w:ascii="Arial MT" w:hAnsi="Arial MT" w:cs="Arial"/>
          <w:color w:val="7F7F7F" w:themeColor="text1" w:themeTint="80"/>
          <w:sz w:val="22"/>
          <w:szCs w:val="22"/>
        </w:rPr>
        <w:t>lagjet</w:t>
      </w:r>
      <w:proofErr w:type="spellEnd"/>
      <w:r w:rsidR="006C6153" w:rsidRPr="00677736">
        <w:rPr>
          <w:rFonts w:ascii="Arial MT" w:hAnsi="Arial MT" w:cs="Arial"/>
          <w:color w:val="7F7F7F" w:themeColor="text1" w:themeTint="80"/>
          <w:sz w:val="22"/>
          <w:szCs w:val="22"/>
        </w:rPr>
        <w:t xml:space="preserve"> urbane </w:t>
      </w:r>
      <w:proofErr w:type="spellStart"/>
      <w:r w:rsidR="006C6153" w:rsidRPr="00677736">
        <w:rPr>
          <w:rFonts w:ascii="Arial MT" w:hAnsi="Arial MT" w:cs="Arial"/>
          <w:color w:val="7F7F7F" w:themeColor="text1" w:themeTint="80"/>
          <w:sz w:val="22"/>
          <w:szCs w:val="22"/>
        </w:rPr>
        <w:t>Brekoc</w:t>
      </w:r>
      <w:proofErr w:type="spellEnd"/>
      <w:r w:rsidR="006C6153" w:rsidRPr="00677736">
        <w:rPr>
          <w:rFonts w:ascii="Arial MT" w:hAnsi="Arial MT" w:cs="Arial"/>
          <w:color w:val="7F7F7F" w:themeColor="text1" w:themeTint="80"/>
          <w:sz w:val="22"/>
          <w:szCs w:val="22"/>
        </w:rPr>
        <w:t xml:space="preserve">, </w:t>
      </w:r>
      <w:proofErr w:type="spellStart"/>
      <w:r w:rsidR="006C6153" w:rsidRPr="00677736">
        <w:rPr>
          <w:rFonts w:ascii="Arial MT" w:hAnsi="Arial MT" w:cs="Arial"/>
          <w:color w:val="7F7F7F" w:themeColor="text1" w:themeTint="80"/>
          <w:sz w:val="22"/>
          <w:szCs w:val="22"/>
        </w:rPr>
        <w:t>Blloku</w:t>
      </w:r>
      <w:proofErr w:type="spellEnd"/>
      <w:r w:rsidR="006C6153" w:rsidRPr="00677736">
        <w:rPr>
          <w:rFonts w:ascii="Arial MT" w:hAnsi="Arial MT" w:cs="Arial"/>
          <w:color w:val="7F7F7F" w:themeColor="text1" w:themeTint="80"/>
          <w:sz w:val="22"/>
          <w:szCs w:val="22"/>
        </w:rPr>
        <w:t xml:space="preserve"> </w:t>
      </w:r>
      <w:proofErr w:type="spellStart"/>
      <w:r w:rsidR="006C6153" w:rsidRPr="00677736">
        <w:rPr>
          <w:rFonts w:ascii="Arial MT" w:hAnsi="Arial MT" w:cs="Arial"/>
          <w:color w:val="7F7F7F" w:themeColor="text1" w:themeTint="80"/>
          <w:sz w:val="22"/>
          <w:szCs w:val="22"/>
        </w:rPr>
        <w:t>i</w:t>
      </w:r>
      <w:proofErr w:type="spellEnd"/>
      <w:r w:rsidR="006C6153" w:rsidRPr="00677736">
        <w:rPr>
          <w:rFonts w:ascii="Arial MT" w:hAnsi="Arial MT" w:cs="Arial"/>
          <w:color w:val="7F7F7F" w:themeColor="text1" w:themeTint="80"/>
          <w:sz w:val="22"/>
          <w:szCs w:val="22"/>
        </w:rPr>
        <w:t xml:space="preserve"> Ri, Dardani </w:t>
      </w:r>
      <w:proofErr w:type="spellStart"/>
      <w:r w:rsidR="006C6153" w:rsidRPr="00677736">
        <w:rPr>
          <w:rFonts w:ascii="Arial MT" w:hAnsi="Arial MT" w:cs="Arial"/>
          <w:color w:val="7F7F7F" w:themeColor="text1" w:themeTint="80"/>
          <w:sz w:val="22"/>
          <w:szCs w:val="22"/>
        </w:rPr>
        <w:t>dhe</w:t>
      </w:r>
      <w:proofErr w:type="spellEnd"/>
      <w:r w:rsidR="006C6153" w:rsidRPr="00677736">
        <w:rPr>
          <w:rFonts w:ascii="Arial MT" w:hAnsi="Arial MT" w:cs="Arial"/>
          <w:color w:val="7F7F7F" w:themeColor="text1" w:themeTint="80"/>
          <w:sz w:val="22"/>
          <w:szCs w:val="22"/>
        </w:rPr>
        <w:t xml:space="preserve"> </w:t>
      </w:r>
      <w:proofErr w:type="spellStart"/>
      <w:r w:rsidR="006C6153" w:rsidRPr="00677736">
        <w:rPr>
          <w:rFonts w:ascii="Arial MT" w:hAnsi="Arial MT" w:cs="Arial"/>
          <w:color w:val="7F7F7F" w:themeColor="text1" w:themeTint="80"/>
          <w:sz w:val="22"/>
          <w:szCs w:val="22"/>
        </w:rPr>
        <w:t>Rezinë</w:t>
      </w:r>
      <w:proofErr w:type="spellEnd"/>
      <w:r w:rsidR="006C6153" w:rsidRPr="00677736">
        <w:rPr>
          <w:rFonts w:ascii="Arial MT" w:hAnsi="Arial MT" w:cs="Arial"/>
          <w:color w:val="7F7F7F" w:themeColor="text1" w:themeTint="80"/>
          <w:sz w:val="22"/>
          <w:szCs w:val="22"/>
        </w:rPr>
        <w:t xml:space="preserve">, </w:t>
      </w:r>
      <w:proofErr w:type="spellStart"/>
      <w:r w:rsidRPr="00677736">
        <w:rPr>
          <w:rFonts w:ascii="Arial MT" w:hAnsi="Arial MT" w:cs="Arial"/>
          <w:color w:val="7F7F7F" w:themeColor="text1" w:themeTint="80"/>
          <w:sz w:val="22"/>
          <w:szCs w:val="22"/>
        </w:rPr>
        <w:t>m</w:t>
      </w:r>
      <w:r w:rsidR="006C6153" w:rsidRPr="00677736">
        <w:rPr>
          <w:rFonts w:ascii="Arial MT" w:hAnsi="Arial MT" w:cs="Arial"/>
          <w:color w:val="7F7F7F" w:themeColor="text1" w:themeTint="80"/>
          <w:sz w:val="22"/>
          <w:szCs w:val="22"/>
        </w:rPr>
        <w:t>ungojnë</w:t>
      </w:r>
      <w:proofErr w:type="spellEnd"/>
      <w:r w:rsidR="006C6153" w:rsidRPr="00677736">
        <w:rPr>
          <w:rFonts w:ascii="Arial MT" w:hAnsi="Arial MT" w:cs="Arial"/>
          <w:color w:val="7F7F7F" w:themeColor="text1" w:themeTint="80"/>
          <w:sz w:val="22"/>
          <w:szCs w:val="22"/>
        </w:rPr>
        <w:t xml:space="preserve"> </w:t>
      </w:r>
      <w:proofErr w:type="spellStart"/>
      <w:r w:rsidR="006C6153" w:rsidRPr="00677736">
        <w:rPr>
          <w:rFonts w:ascii="Arial MT" w:hAnsi="Arial MT" w:cs="Arial"/>
          <w:color w:val="7F7F7F" w:themeColor="text1" w:themeTint="80"/>
          <w:sz w:val="22"/>
          <w:szCs w:val="22"/>
        </w:rPr>
        <w:t>institucione</w:t>
      </w:r>
      <w:proofErr w:type="spellEnd"/>
      <w:r w:rsidR="006C6153" w:rsidRPr="00677736">
        <w:rPr>
          <w:rFonts w:ascii="Arial MT" w:hAnsi="Arial MT" w:cs="Arial"/>
          <w:color w:val="7F7F7F" w:themeColor="text1" w:themeTint="80"/>
          <w:sz w:val="22"/>
          <w:szCs w:val="22"/>
        </w:rPr>
        <w:t xml:space="preserve"> </w:t>
      </w:r>
      <w:proofErr w:type="spellStart"/>
      <w:r w:rsidR="006C6153" w:rsidRPr="00677736">
        <w:rPr>
          <w:rFonts w:ascii="Arial MT" w:hAnsi="Arial MT" w:cs="Arial"/>
          <w:color w:val="7F7F7F" w:themeColor="text1" w:themeTint="80"/>
          <w:sz w:val="22"/>
          <w:szCs w:val="22"/>
        </w:rPr>
        <w:t>publike</w:t>
      </w:r>
      <w:proofErr w:type="spellEnd"/>
      <w:r w:rsidR="006C6153" w:rsidRPr="00677736">
        <w:rPr>
          <w:rFonts w:ascii="Arial MT" w:hAnsi="Arial MT" w:cs="Arial"/>
          <w:color w:val="7F7F7F" w:themeColor="text1" w:themeTint="80"/>
          <w:sz w:val="22"/>
          <w:szCs w:val="22"/>
        </w:rPr>
        <w:t xml:space="preserve"> </w:t>
      </w:r>
      <w:proofErr w:type="spellStart"/>
      <w:r w:rsidR="006C6153" w:rsidRPr="00677736">
        <w:rPr>
          <w:rFonts w:ascii="Arial MT" w:hAnsi="Arial MT" w:cs="Arial"/>
          <w:color w:val="7F7F7F" w:themeColor="text1" w:themeTint="80"/>
          <w:sz w:val="22"/>
          <w:szCs w:val="22"/>
        </w:rPr>
        <w:t>të</w:t>
      </w:r>
      <w:proofErr w:type="spellEnd"/>
      <w:r w:rsidR="006C6153" w:rsidRPr="00677736">
        <w:rPr>
          <w:rFonts w:ascii="Arial MT" w:hAnsi="Arial MT" w:cs="Arial"/>
          <w:color w:val="7F7F7F" w:themeColor="text1" w:themeTint="80"/>
          <w:sz w:val="22"/>
          <w:szCs w:val="22"/>
        </w:rPr>
        <w:t xml:space="preserve"> </w:t>
      </w:r>
      <w:proofErr w:type="spellStart"/>
      <w:r w:rsidR="006C6153" w:rsidRPr="00677736">
        <w:rPr>
          <w:rFonts w:ascii="Arial MT" w:hAnsi="Arial MT" w:cs="Arial"/>
          <w:color w:val="7F7F7F" w:themeColor="text1" w:themeTint="80"/>
          <w:sz w:val="22"/>
          <w:szCs w:val="22"/>
        </w:rPr>
        <w:t>arsimit</w:t>
      </w:r>
      <w:proofErr w:type="spellEnd"/>
      <w:r w:rsidR="006C6153" w:rsidRPr="00677736">
        <w:rPr>
          <w:rFonts w:ascii="Arial MT" w:hAnsi="Arial MT" w:cs="Arial"/>
          <w:color w:val="7F7F7F" w:themeColor="text1" w:themeTint="80"/>
          <w:sz w:val="22"/>
          <w:szCs w:val="22"/>
        </w:rPr>
        <w:t xml:space="preserve"> </w:t>
      </w:r>
      <w:proofErr w:type="spellStart"/>
      <w:r w:rsidR="006C6153" w:rsidRPr="00677736">
        <w:rPr>
          <w:rFonts w:ascii="Arial MT" w:hAnsi="Arial MT" w:cs="Arial"/>
          <w:color w:val="7F7F7F" w:themeColor="text1" w:themeTint="80"/>
          <w:sz w:val="22"/>
          <w:szCs w:val="22"/>
        </w:rPr>
        <w:t>të</w:t>
      </w:r>
      <w:proofErr w:type="spellEnd"/>
      <w:r w:rsidR="006C6153" w:rsidRPr="00677736">
        <w:rPr>
          <w:rFonts w:ascii="Arial MT" w:hAnsi="Arial MT" w:cs="Arial"/>
          <w:color w:val="7F7F7F" w:themeColor="text1" w:themeTint="80"/>
          <w:sz w:val="22"/>
          <w:szCs w:val="22"/>
        </w:rPr>
        <w:t xml:space="preserve"> </w:t>
      </w:r>
      <w:proofErr w:type="spellStart"/>
      <w:r w:rsidR="006C6153" w:rsidRPr="00677736">
        <w:rPr>
          <w:rFonts w:ascii="Arial MT" w:hAnsi="Arial MT" w:cs="Arial"/>
          <w:color w:val="7F7F7F" w:themeColor="text1" w:themeTint="80"/>
          <w:sz w:val="22"/>
          <w:szCs w:val="22"/>
        </w:rPr>
        <w:t>mesëm</w:t>
      </w:r>
      <w:proofErr w:type="spellEnd"/>
      <w:r w:rsidR="006C6153" w:rsidRPr="00677736">
        <w:rPr>
          <w:rFonts w:ascii="Arial MT" w:hAnsi="Arial MT" w:cs="Arial"/>
          <w:color w:val="7F7F7F" w:themeColor="text1" w:themeTint="80"/>
          <w:sz w:val="22"/>
          <w:szCs w:val="22"/>
        </w:rPr>
        <w:t xml:space="preserve"> </w:t>
      </w:r>
      <w:proofErr w:type="spellStart"/>
      <w:r w:rsidR="006C6153" w:rsidRPr="00677736">
        <w:rPr>
          <w:rFonts w:ascii="Arial MT" w:hAnsi="Arial MT" w:cs="Arial"/>
          <w:color w:val="7F7F7F" w:themeColor="text1" w:themeTint="80"/>
          <w:sz w:val="22"/>
          <w:szCs w:val="22"/>
        </w:rPr>
        <w:t>të</w:t>
      </w:r>
      <w:proofErr w:type="spellEnd"/>
      <w:r w:rsidR="006C6153" w:rsidRPr="00677736">
        <w:rPr>
          <w:rFonts w:ascii="Arial MT" w:hAnsi="Arial MT" w:cs="Arial"/>
          <w:color w:val="7F7F7F" w:themeColor="text1" w:themeTint="80"/>
          <w:sz w:val="22"/>
          <w:szCs w:val="22"/>
        </w:rPr>
        <w:t xml:space="preserve"> </w:t>
      </w:r>
      <w:proofErr w:type="spellStart"/>
      <w:r w:rsidR="006C6153" w:rsidRPr="00677736">
        <w:rPr>
          <w:rFonts w:ascii="Arial MT" w:hAnsi="Arial MT" w:cs="Arial"/>
          <w:color w:val="7F7F7F" w:themeColor="text1" w:themeTint="80"/>
          <w:sz w:val="22"/>
          <w:szCs w:val="22"/>
        </w:rPr>
        <w:t>lartë</w:t>
      </w:r>
      <w:proofErr w:type="spellEnd"/>
      <w:r w:rsidR="006C6153" w:rsidRPr="00677736">
        <w:rPr>
          <w:rFonts w:ascii="Arial MT" w:hAnsi="Arial MT" w:cs="Arial"/>
          <w:color w:val="7F7F7F" w:themeColor="text1" w:themeTint="80"/>
          <w:sz w:val="22"/>
          <w:szCs w:val="22"/>
        </w:rPr>
        <w:t xml:space="preserve"> </w:t>
      </w:r>
      <w:proofErr w:type="spellStart"/>
      <w:r w:rsidR="006C6153" w:rsidRPr="00677736">
        <w:rPr>
          <w:rFonts w:ascii="Arial MT" w:hAnsi="Arial MT" w:cs="Arial"/>
          <w:color w:val="7F7F7F" w:themeColor="text1" w:themeTint="80"/>
          <w:sz w:val="22"/>
          <w:szCs w:val="22"/>
        </w:rPr>
        <w:t>në</w:t>
      </w:r>
      <w:proofErr w:type="spellEnd"/>
      <w:r w:rsidR="006C6153" w:rsidRPr="00677736">
        <w:rPr>
          <w:rFonts w:ascii="Arial MT" w:hAnsi="Arial MT" w:cs="Arial"/>
          <w:color w:val="7F7F7F" w:themeColor="text1" w:themeTint="80"/>
          <w:sz w:val="22"/>
          <w:szCs w:val="22"/>
        </w:rPr>
        <w:t xml:space="preserve"> </w:t>
      </w:r>
      <w:proofErr w:type="spellStart"/>
      <w:r w:rsidR="006C6153" w:rsidRPr="00677736">
        <w:rPr>
          <w:rFonts w:ascii="Arial MT" w:hAnsi="Arial MT" w:cs="Arial"/>
          <w:color w:val="7F7F7F" w:themeColor="text1" w:themeTint="80"/>
          <w:sz w:val="22"/>
          <w:szCs w:val="22"/>
        </w:rPr>
        <w:t>lagjen</w:t>
      </w:r>
      <w:proofErr w:type="spellEnd"/>
      <w:r w:rsidR="006C6153" w:rsidRPr="00677736">
        <w:rPr>
          <w:rFonts w:ascii="Arial MT" w:hAnsi="Arial MT" w:cs="Arial"/>
          <w:color w:val="7F7F7F" w:themeColor="text1" w:themeTint="80"/>
          <w:sz w:val="22"/>
          <w:szCs w:val="22"/>
        </w:rPr>
        <w:t xml:space="preserve"> urbane Dardani</w:t>
      </w:r>
      <w:r w:rsidR="007D1C35">
        <w:rPr>
          <w:rStyle w:val="FootnoteReference"/>
          <w:rFonts w:ascii="Arial MT" w:hAnsi="Arial MT" w:cs="Arial"/>
          <w:color w:val="7F7F7F" w:themeColor="text1" w:themeTint="80"/>
          <w:sz w:val="22"/>
          <w:szCs w:val="22"/>
        </w:rPr>
        <w:footnoteReference w:id="19"/>
      </w:r>
      <w:r w:rsidR="00E26686" w:rsidRPr="00677736">
        <w:rPr>
          <w:rFonts w:ascii="Arial MT" w:hAnsi="Arial MT" w:cs="Arial"/>
          <w:color w:val="7F7F7F" w:themeColor="text1" w:themeTint="80"/>
          <w:sz w:val="22"/>
          <w:szCs w:val="22"/>
        </w:rPr>
        <w:t>.</w:t>
      </w:r>
    </w:p>
    <w:p w14:paraId="28C4BFAB" w14:textId="09E083CE" w:rsidR="0053346B" w:rsidRPr="00660717" w:rsidRDefault="00F7479E" w:rsidP="001630A7">
      <w:pPr>
        <w:jc w:val="both"/>
        <w:rPr>
          <w:rFonts w:ascii="Arial MT" w:hAnsi="Arial MT" w:cs="Arial"/>
          <w:color w:val="7F7F7F" w:themeColor="text1" w:themeTint="80"/>
          <w:sz w:val="22"/>
          <w:szCs w:val="22"/>
        </w:rPr>
      </w:pPr>
      <w:proofErr w:type="spellStart"/>
      <w:r w:rsidRPr="00660717">
        <w:rPr>
          <w:rFonts w:ascii="Arial MT" w:hAnsi="Arial MT" w:cs="Arial"/>
          <w:color w:val="7F7F7F" w:themeColor="text1" w:themeTint="80"/>
          <w:sz w:val="22"/>
          <w:szCs w:val="22"/>
        </w:rPr>
        <w:t>Sipas</w:t>
      </w:r>
      <w:proofErr w:type="spellEnd"/>
      <w:r w:rsidRPr="00660717">
        <w:rPr>
          <w:rFonts w:ascii="Arial MT" w:hAnsi="Arial MT" w:cs="Arial"/>
          <w:color w:val="7F7F7F" w:themeColor="text1" w:themeTint="80"/>
          <w:sz w:val="22"/>
          <w:szCs w:val="22"/>
        </w:rPr>
        <w:t xml:space="preserve"> UA </w:t>
      </w:r>
      <w:r w:rsidR="00014A95" w:rsidRPr="00660717">
        <w:rPr>
          <w:rFonts w:ascii="Arial MT" w:hAnsi="Arial MT" w:cs="Arial"/>
          <w:color w:val="7F7F7F" w:themeColor="text1" w:themeTint="80"/>
          <w:sz w:val="22"/>
          <w:szCs w:val="22"/>
        </w:rPr>
        <w:t xml:space="preserve">Nr.34/2014 </w:t>
      </w:r>
      <w:proofErr w:type="spellStart"/>
      <w:r w:rsidR="00014A95" w:rsidRPr="00660717">
        <w:rPr>
          <w:rFonts w:ascii="Arial MT" w:hAnsi="Arial MT" w:cs="Arial"/>
          <w:color w:val="7F7F7F" w:themeColor="text1" w:themeTint="80"/>
          <w:sz w:val="22"/>
          <w:szCs w:val="22"/>
        </w:rPr>
        <w:t>p</w:t>
      </w:r>
      <w:r w:rsidR="00660717">
        <w:rPr>
          <w:rFonts w:ascii="Arial MT" w:hAnsi="Arial MT" w:cs="Arial"/>
          <w:color w:val="7F7F7F" w:themeColor="text1" w:themeTint="80"/>
          <w:sz w:val="22"/>
          <w:szCs w:val="22"/>
        </w:rPr>
        <w:t>ë</w:t>
      </w:r>
      <w:r w:rsidR="00014A95" w:rsidRPr="00660717">
        <w:rPr>
          <w:rFonts w:ascii="Arial MT" w:hAnsi="Arial MT" w:cs="Arial"/>
          <w:color w:val="7F7F7F" w:themeColor="text1" w:themeTint="80"/>
          <w:sz w:val="22"/>
          <w:szCs w:val="22"/>
        </w:rPr>
        <w:t>r</w:t>
      </w:r>
      <w:proofErr w:type="spellEnd"/>
      <w:r w:rsidR="00014A95" w:rsidRPr="00660717">
        <w:rPr>
          <w:rFonts w:ascii="Arial MT" w:hAnsi="Arial MT" w:cs="Arial"/>
          <w:color w:val="7F7F7F" w:themeColor="text1" w:themeTint="80"/>
          <w:sz w:val="22"/>
          <w:szCs w:val="22"/>
        </w:rPr>
        <w:t xml:space="preserve"> </w:t>
      </w:r>
      <w:proofErr w:type="spellStart"/>
      <w:r w:rsidR="0045447C" w:rsidRPr="00660717">
        <w:rPr>
          <w:rFonts w:ascii="Arial MT" w:hAnsi="Arial MT" w:cs="Arial"/>
          <w:color w:val="7F7F7F" w:themeColor="text1" w:themeTint="80"/>
          <w:sz w:val="22"/>
          <w:szCs w:val="22"/>
        </w:rPr>
        <w:t>F</w:t>
      </w:r>
      <w:r w:rsidR="00014A95" w:rsidRPr="00660717">
        <w:rPr>
          <w:rFonts w:ascii="Arial MT" w:hAnsi="Arial MT" w:cs="Arial"/>
          <w:color w:val="7F7F7F" w:themeColor="text1" w:themeTint="80"/>
          <w:sz w:val="22"/>
          <w:szCs w:val="22"/>
        </w:rPr>
        <w:t>unksionimin</w:t>
      </w:r>
      <w:proofErr w:type="spellEnd"/>
      <w:r w:rsidR="00014A95" w:rsidRPr="00660717">
        <w:rPr>
          <w:rFonts w:ascii="Arial MT" w:hAnsi="Arial MT" w:cs="Arial"/>
          <w:color w:val="7F7F7F" w:themeColor="text1" w:themeTint="80"/>
          <w:sz w:val="22"/>
          <w:szCs w:val="22"/>
        </w:rPr>
        <w:t xml:space="preserve"> </w:t>
      </w:r>
      <w:proofErr w:type="spellStart"/>
      <w:r w:rsidR="0045447C" w:rsidRPr="00660717">
        <w:rPr>
          <w:rFonts w:ascii="Arial MT" w:hAnsi="Arial MT" w:cs="Arial"/>
          <w:color w:val="7F7F7F" w:themeColor="text1" w:themeTint="80"/>
          <w:sz w:val="22"/>
          <w:szCs w:val="22"/>
        </w:rPr>
        <w:t>P</w:t>
      </w:r>
      <w:r w:rsidR="00014A95" w:rsidRPr="00660717">
        <w:rPr>
          <w:rFonts w:ascii="Arial MT" w:hAnsi="Arial MT" w:cs="Arial"/>
          <w:color w:val="7F7F7F" w:themeColor="text1" w:themeTint="80"/>
          <w:sz w:val="22"/>
          <w:szCs w:val="22"/>
        </w:rPr>
        <w:t>edagogjik-</w:t>
      </w:r>
      <w:r w:rsidR="0045447C" w:rsidRPr="00660717">
        <w:rPr>
          <w:rFonts w:ascii="Arial MT" w:hAnsi="Arial MT" w:cs="Arial"/>
          <w:color w:val="7F7F7F" w:themeColor="text1" w:themeTint="80"/>
          <w:sz w:val="22"/>
          <w:szCs w:val="22"/>
        </w:rPr>
        <w:t>P</w:t>
      </w:r>
      <w:r w:rsidR="00014A95" w:rsidRPr="00660717">
        <w:rPr>
          <w:rFonts w:ascii="Arial MT" w:hAnsi="Arial MT" w:cs="Arial"/>
          <w:color w:val="7F7F7F" w:themeColor="text1" w:themeTint="80"/>
          <w:sz w:val="22"/>
          <w:szCs w:val="22"/>
        </w:rPr>
        <w:t>sikologjik</w:t>
      </w:r>
      <w:proofErr w:type="spellEnd"/>
      <w:r w:rsidR="00014A95" w:rsidRPr="00660717">
        <w:rPr>
          <w:rFonts w:ascii="Arial MT" w:hAnsi="Arial MT" w:cs="Arial"/>
          <w:color w:val="7F7F7F" w:themeColor="text1" w:themeTint="80"/>
          <w:sz w:val="22"/>
          <w:szCs w:val="22"/>
        </w:rPr>
        <w:t xml:space="preserve"> </w:t>
      </w:r>
      <w:proofErr w:type="spellStart"/>
      <w:r w:rsidR="00014A95" w:rsidRPr="00660717">
        <w:rPr>
          <w:rFonts w:ascii="Arial MT" w:hAnsi="Arial MT" w:cs="Arial"/>
          <w:color w:val="7F7F7F" w:themeColor="text1" w:themeTint="80"/>
          <w:sz w:val="22"/>
          <w:szCs w:val="22"/>
        </w:rPr>
        <w:t>n</w:t>
      </w:r>
      <w:r w:rsidR="00660717">
        <w:rPr>
          <w:rFonts w:ascii="Arial MT" w:hAnsi="Arial MT" w:cs="Arial"/>
          <w:color w:val="7F7F7F" w:themeColor="text1" w:themeTint="80"/>
          <w:sz w:val="22"/>
          <w:szCs w:val="22"/>
        </w:rPr>
        <w:t>ë</w:t>
      </w:r>
      <w:r w:rsidR="00014A95" w:rsidRPr="00660717">
        <w:rPr>
          <w:rFonts w:ascii="Arial MT" w:hAnsi="Arial MT" w:cs="Arial"/>
          <w:color w:val="7F7F7F" w:themeColor="text1" w:themeTint="80"/>
          <w:sz w:val="22"/>
          <w:szCs w:val="22"/>
        </w:rPr>
        <w:t>p</w:t>
      </w:r>
      <w:r w:rsidR="00660717">
        <w:rPr>
          <w:rFonts w:ascii="Arial MT" w:hAnsi="Arial MT" w:cs="Arial"/>
          <w:color w:val="7F7F7F" w:themeColor="text1" w:themeTint="80"/>
          <w:sz w:val="22"/>
          <w:szCs w:val="22"/>
        </w:rPr>
        <w:t>ë</w:t>
      </w:r>
      <w:r w:rsidR="00014A95" w:rsidRPr="00660717">
        <w:rPr>
          <w:rFonts w:ascii="Arial MT" w:hAnsi="Arial MT" w:cs="Arial"/>
          <w:color w:val="7F7F7F" w:themeColor="text1" w:themeTint="80"/>
          <w:sz w:val="22"/>
          <w:szCs w:val="22"/>
        </w:rPr>
        <w:t>r</w:t>
      </w:r>
      <w:proofErr w:type="spellEnd"/>
      <w:r w:rsidR="00014A95" w:rsidRPr="00660717">
        <w:rPr>
          <w:rFonts w:ascii="Arial MT" w:hAnsi="Arial MT" w:cs="Arial"/>
          <w:color w:val="7F7F7F" w:themeColor="text1" w:themeTint="80"/>
          <w:sz w:val="22"/>
          <w:szCs w:val="22"/>
        </w:rPr>
        <w:t xml:space="preserve"> </w:t>
      </w:r>
      <w:proofErr w:type="spellStart"/>
      <w:r w:rsidR="0045447C" w:rsidRPr="00660717">
        <w:rPr>
          <w:rFonts w:ascii="Arial MT" w:hAnsi="Arial MT" w:cs="Arial"/>
          <w:color w:val="7F7F7F" w:themeColor="text1" w:themeTint="80"/>
          <w:sz w:val="22"/>
          <w:szCs w:val="22"/>
        </w:rPr>
        <w:t>S</w:t>
      </w:r>
      <w:r w:rsidR="00014A95" w:rsidRPr="00660717">
        <w:rPr>
          <w:rFonts w:ascii="Arial MT" w:hAnsi="Arial MT" w:cs="Arial"/>
          <w:color w:val="7F7F7F" w:themeColor="text1" w:themeTint="80"/>
          <w:sz w:val="22"/>
          <w:szCs w:val="22"/>
        </w:rPr>
        <w:t>hkolla</w:t>
      </w:r>
      <w:proofErr w:type="spellEnd"/>
      <w:r w:rsidR="00014A95" w:rsidRPr="00660717">
        <w:rPr>
          <w:rFonts w:ascii="Arial MT" w:hAnsi="Arial MT" w:cs="Arial"/>
          <w:color w:val="7F7F7F" w:themeColor="text1" w:themeTint="80"/>
          <w:sz w:val="22"/>
          <w:szCs w:val="22"/>
        </w:rPr>
        <w:t xml:space="preserve">, </w:t>
      </w:r>
      <w:proofErr w:type="spellStart"/>
      <w:r w:rsidR="00014A95" w:rsidRPr="00660717">
        <w:rPr>
          <w:rFonts w:ascii="Arial MT" w:hAnsi="Arial MT" w:cs="Arial"/>
          <w:color w:val="7F7F7F" w:themeColor="text1" w:themeTint="80"/>
          <w:sz w:val="22"/>
          <w:szCs w:val="22"/>
        </w:rPr>
        <w:t>Komuna</w:t>
      </w:r>
      <w:proofErr w:type="spellEnd"/>
      <w:r w:rsidR="00014A95" w:rsidRPr="00660717">
        <w:rPr>
          <w:rFonts w:ascii="Arial MT" w:hAnsi="Arial MT" w:cs="Arial"/>
          <w:color w:val="7F7F7F" w:themeColor="text1" w:themeTint="80"/>
          <w:sz w:val="22"/>
          <w:szCs w:val="22"/>
        </w:rPr>
        <w:t xml:space="preserve"> e </w:t>
      </w:r>
      <w:proofErr w:type="spellStart"/>
      <w:r w:rsidR="00014A95" w:rsidRPr="00660717">
        <w:rPr>
          <w:rFonts w:ascii="Arial MT" w:hAnsi="Arial MT" w:cs="Arial"/>
          <w:color w:val="7F7F7F" w:themeColor="text1" w:themeTint="80"/>
          <w:sz w:val="22"/>
          <w:szCs w:val="22"/>
        </w:rPr>
        <w:t>Gjakov</w:t>
      </w:r>
      <w:r w:rsidR="00660717">
        <w:rPr>
          <w:rFonts w:ascii="Arial MT" w:hAnsi="Arial MT" w:cs="Arial"/>
          <w:color w:val="7F7F7F" w:themeColor="text1" w:themeTint="80"/>
          <w:sz w:val="22"/>
          <w:szCs w:val="22"/>
        </w:rPr>
        <w:t>ë</w:t>
      </w:r>
      <w:r w:rsidR="00014A95" w:rsidRPr="00660717">
        <w:rPr>
          <w:rFonts w:ascii="Arial MT" w:hAnsi="Arial MT" w:cs="Arial"/>
          <w:color w:val="7F7F7F" w:themeColor="text1" w:themeTint="80"/>
          <w:sz w:val="22"/>
          <w:szCs w:val="22"/>
        </w:rPr>
        <w:t>s</w:t>
      </w:r>
      <w:proofErr w:type="spellEnd"/>
      <w:r w:rsidR="00014A95" w:rsidRPr="00660717">
        <w:rPr>
          <w:rFonts w:ascii="Arial MT" w:hAnsi="Arial MT" w:cs="Arial"/>
          <w:color w:val="7F7F7F" w:themeColor="text1" w:themeTint="80"/>
          <w:sz w:val="22"/>
          <w:szCs w:val="22"/>
        </w:rPr>
        <w:t xml:space="preserve"> ka </w:t>
      </w:r>
      <w:proofErr w:type="spellStart"/>
      <w:r w:rsidR="00DB4651" w:rsidRPr="00660717">
        <w:rPr>
          <w:rFonts w:ascii="Arial MT" w:hAnsi="Arial MT" w:cs="Arial"/>
          <w:color w:val="7F7F7F" w:themeColor="text1" w:themeTint="80"/>
          <w:sz w:val="22"/>
          <w:szCs w:val="22"/>
        </w:rPr>
        <w:t>mbuluar</w:t>
      </w:r>
      <w:proofErr w:type="spellEnd"/>
      <w:r w:rsidR="00DB4651" w:rsidRPr="00660717">
        <w:rPr>
          <w:rFonts w:ascii="Arial MT" w:hAnsi="Arial MT" w:cs="Arial"/>
          <w:color w:val="7F7F7F" w:themeColor="text1" w:themeTint="80"/>
          <w:sz w:val="22"/>
          <w:szCs w:val="22"/>
        </w:rPr>
        <w:t xml:space="preserve"> </w:t>
      </w:r>
      <w:proofErr w:type="spellStart"/>
      <w:r w:rsidR="00DB4651" w:rsidRPr="00660717">
        <w:rPr>
          <w:rFonts w:ascii="Arial MT" w:hAnsi="Arial MT" w:cs="Arial"/>
          <w:color w:val="7F7F7F" w:themeColor="text1" w:themeTint="80"/>
          <w:sz w:val="22"/>
          <w:szCs w:val="22"/>
        </w:rPr>
        <w:t>t</w:t>
      </w:r>
      <w:r w:rsidR="00660717">
        <w:rPr>
          <w:rFonts w:ascii="Arial MT" w:hAnsi="Arial MT" w:cs="Arial"/>
          <w:color w:val="7F7F7F" w:themeColor="text1" w:themeTint="80"/>
          <w:sz w:val="22"/>
          <w:szCs w:val="22"/>
        </w:rPr>
        <w:t>ë</w:t>
      </w:r>
      <w:proofErr w:type="spellEnd"/>
      <w:r w:rsidR="00DB4651" w:rsidRPr="00660717">
        <w:rPr>
          <w:rFonts w:ascii="Arial MT" w:hAnsi="Arial MT" w:cs="Arial"/>
          <w:color w:val="7F7F7F" w:themeColor="text1" w:themeTint="80"/>
          <w:sz w:val="22"/>
          <w:szCs w:val="22"/>
        </w:rPr>
        <w:t xml:space="preserve"> </w:t>
      </w:r>
      <w:proofErr w:type="spellStart"/>
      <w:r w:rsidR="00DB4651" w:rsidRPr="00660717">
        <w:rPr>
          <w:rFonts w:ascii="Arial MT" w:hAnsi="Arial MT" w:cs="Arial"/>
          <w:color w:val="7F7F7F" w:themeColor="text1" w:themeTint="80"/>
          <w:sz w:val="22"/>
          <w:szCs w:val="22"/>
        </w:rPr>
        <w:t>gjitha</w:t>
      </w:r>
      <w:proofErr w:type="spellEnd"/>
      <w:r w:rsidR="00DB4651" w:rsidRPr="00660717">
        <w:rPr>
          <w:rFonts w:ascii="Arial MT" w:hAnsi="Arial MT" w:cs="Arial"/>
          <w:color w:val="7F7F7F" w:themeColor="text1" w:themeTint="80"/>
          <w:sz w:val="22"/>
          <w:szCs w:val="22"/>
        </w:rPr>
        <w:t xml:space="preserve"> </w:t>
      </w:r>
      <w:proofErr w:type="spellStart"/>
      <w:r w:rsidR="00DB4651" w:rsidRPr="00660717">
        <w:rPr>
          <w:rFonts w:ascii="Arial MT" w:hAnsi="Arial MT" w:cs="Arial"/>
          <w:color w:val="7F7F7F" w:themeColor="text1" w:themeTint="80"/>
          <w:sz w:val="22"/>
          <w:szCs w:val="22"/>
        </w:rPr>
        <w:t>shkollat</w:t>
      </w:r>
      <w:proofErr w:type="spellEnd"/>
      <w:r w:rsidR="00DB4651" w:rsidRPr="00660717">
        <w:rPr>
          <w:rFonts w:ascii="Arial MT" w:hAnsi="Arial MT" w:cs="Arial"/>
          <w:color w:val="7F7F7F" w:themeColor="text1" w:themeTint="80"/>
          <w:sz w:val="22"/>
          <w:szCs w:val="22"/>
        </w:rPr>
        <w:t xml:space="preserve"> </w:t>
      </w:r>
      <w:proofErr w:type="spellStart"/>
      <w:r w:rsidR="00DB4651" w:rsidRPr="00660717">
        <w:rPr>
          <w:rFonts w:ascii="Arial MT" w:hAnsi="Arial MT" w:cs="Arial"/>
          <w:color w:val="7F7F7F" w:themeColor="text1" w:themeTint="80"/>
          <w:sz w:val="22"/>
          <w:szCs w:val="22"/>
        </w:rPr>
        <w:t>n</w:t>
      </w:r>
      <w:r w:rsidR="00660717">
        <w:rPr>
          <w:rFonts w:ascii="Arial MT" w:hAnsi="Arial MT" w:cs="Arial"/>
          <w:color w:val="7F7F7F" w:themeColor="text1" w:themeTint="80"/>
          <w:sz w:val="22"/>
          <w:szCs w:val="22"/>
        </w:rPr>
        <w:t>ë</w:t>
      </w:r>
      <w:proofErr w:type="spellEnd"/>
      <w:r w:rsidR="00DB4651" w:rsidRPr="00660717">
        <w:rPr>
          <w:rFonts w:ascii="Arial MT" w:hAnsi="Arial MT" w:cs="Arial"/>
          <w:color w:val="7F7F7F" w:themeColor="text1" w:themeTint="80"/>
          <w:sz w:val="22"/>
          <w:szCs w:val="22"/>
        </w:rPr>
        <w:t xml:space="preserve"> </w:t>
      </w:r>
      <w:proofErr w:type="spellStart"/>
      <w:r w:rsidR="00DB4651" w:rsidRPr="00660717">
        <w:rPr>
          <w:rFonts w:ascii="Arial MT" w:hAnsi="Arial MT" w:cs="Arial"/>
          <w:color w:val="7F7F7F" w:themeColor="text1" w:themeTint="80"/>
          <w:sz w:val="22"/>
          <w:szCs w:val="22"/>
        </w:rPr>
        <w:t>nivelin</w:t>
      </w:r>
      <w:proofErr w:type="spellEnd"/>
      <w:r w:rsidR="00DB4651" w:rsidRPr="00660717">
        <w:rPr>
          <w:rFonts w:ascii="Arial MT" w:hAnsi="Arial MT" w:cs="Arial"/>
          <w:color w:val="7F7F7F" w:themeColor="text1" w:themeTint="80"/>
          <w:sz w:val="22"/>
          <w:szCs w:val="22"/>
        </w:rPr>
        <w:t xml:space="preserve"> urban me </w:t>
      </w:r>
      <w:proofErr w:type="spellStart"/>
      <w:r w:rsidR="00660717">
        <w:rPr>
          <w:rFonts w:ascii="Arial MT" w:hAnsi="Arial MT" w:cs="Arial"/>
          <w:color w:val="7F7F7F" w:themeColor="text1" w:themeTint="80"/>
          <w:sz w:val="22"/>
          <w:szCs w:val="22"/>
        </w:rPr>
        <w:t>bashkëpunëtorë</w:t>
      </w:r>
      <w:proofErr w:type="spellEnd"/>
      <w:r w:rsidR="00660717">
        <w:rPr>
          <w:rFonts w:ascii="Arial MT" w:hAnsi="Arial MT" w:cs="Arial"/>
          <w:color w:val="7F7F7F" w:themeColor="text1" w:themeTint="80"/>
          <w:sz w:val="22"/>
          <w:szCs w:val="22"/>
        </w:rPr>
        <w:t xml:space="preserve"> </w:t>
      </w:r>
      <w:proofErr w:type="spellStart"/>
      <w:r w:rsidR="00660717">
        <w:rPr>
          <w:rFonts w:ascii="Arial MT" w:hAnsi="Arial MT" w:cs="Arial"/>
          <w:color w:val="7F7F7F" w:themeColor="text1" w:themeTint="80"/>
          <w:sz w:val="22"/>
          <w:szCs w:val="22"/>
        </w:rPr>
        <w:t>profesional-psikolog</w:t>
      </w:r>
      <w:proofErr w:type="spellEnd"/>
      <w:r w:rsidR="00660717">
        <w:rPr>
          <w:rFonts w:ascii="Arial MT" w:hAnsi="Arial MT" w:cs="Arial"/>
          <w:color w:val="7F7F7F" w:themeColor="text1" w:themeTint="80"/>
          <w:sz w:val="22"/>
          <w:szCs w:val="22"/>
        </w:rPr>
        <w:t>/</w:t>
      </w:r>
      <w:proofErr w:type="spellStart"/>
      <w:r w:rsidR="00660717">
        <w:rPr>
          <w:rFonts w:ascii="Arial MT" w:hAnsi="Arial MT" w:cs="Arial"/>
          <w:color w:val="7F7F7F" w:themeColor="text1" w:themeTint="80"/>
          <w:sz w:val="22"/>
          <w:szCs w:val="22"/>
        </w:rPr>
        <w:t>pedagog</w:t>
      </w:r>
      <w:proofErr w:type="spellEnd"/>
      <w:r w:rsidR="00DB4651" w:rsidRPr="00660717">
        <w:rPr>
          <w:rFonts w:ascii="Arial MT" w:hAnsi="Arial MT" w:cs="Arial"/>
          <w:color w:val="7F7F7F" w:themeColor="text1" w:themeTint="80"/>
          <w:sz w:val="22"/>
          <w:szCs w:val="22"/>
        </w:rPr>
        <w:t xml:space="preserve">, </w:t>
      </w:r>
      <w:proofErr w:type="spellStart"/>
      <w:r w:rsidR="00DB4651" w:rsidRPr="00660717">
        <w:rPr>
          <w:rFonts w:ascii="Arial MT" w:hAnsi="Arial MT" w:cs="Arial"/>
          <w:color w:val="7F7F7F" w:themeColor="text1" w:themeTint="80"/>
          <w:sz w:val="22"/>
          <w:szCs w:val="22"/>
        </w:rPr>
        <w:t>nd</w:t>
      </w:r>
      <w:r w:rsidR="00660717">
        <w:rPr>
          <w:rFonts w:ascii="Arial MT" w:hAnsi="Arial MT" w:cs="Arial"/>
          <w:color w:val="7F7F7F" w:themeColor="text1" w:themeTint="80"/>
          <w:sz w:val="22"/>
          <w:szCs w:val="22"/>
        </w:rPr>
        <w:t>ë</w:t>
      </w:r>
      <w:r w:rsidR="00DB4651" w:rsidRPr="00660717">
        <w:rPr>
          <w:rFonts w:ascii="Arial MT" w:hAnsi="Arial MT" w:cs="Arial"/>
          <w:color w:val="7F7F7F" w:themeColor="text1" w:themeTint="80"/>
          <w:sz w:val="22"/>
          <w:szCs w:val="22"/>
        </w:rPr>
        <w:t>rsa</w:t>
      </w:r>
      <w:proofErr w:type="spellEnd"/>
      <w:r w:rsidR="00DB4651" w:rsidRPr="00660717">
        <w:rPr>
          <w:rFonts w:ascii="Arial MT" w:hAnsi="Arial MT" w:cs="Arial"/>
          <w:color w:val="7F7F7F" w:themeColor="text1" w:themeTint="80"/>
          <w:sz w:val="22"/>
          <w:szCs w:val="22"/>
        </w:rPr>
        <w:t xml:space="preserve"> </w:t>
      </w:r>
      <w:proofErr w:type="spellStart"/>
      <w:r w:rsidR="00DB4651" w:rsidRPr="00660717">
        <w:rPr>
          <w:rFonts w:ascii="Arial MT" w:hAnsi="Arial MT" w:cs="Arial"/>
          <w:color w:val="7F7F7F" w:themeColor="text1" w:themeTint="80"/>
          <w:sz w:val="22"/>
          <w:szCs w:val="22"/>
        </w:rPr>
        <w:t>n</w:t>
      </w:r>
      <w:r w:rsidR="00660717">
        <w:rPr>
          <w:rFonts w:ascii="Arial MT" w:hAnsi="Arial MT" w:cs="Arial"/>
          <w:color w:val="7F7F7F" w:themeColor="text1" w:themeTint="80"/>
          <w:sz w:val="22"/>
          <w:szCs w:val="22"/>
        </w:rPr>
        <w:t>ë</w:t>
      </w:r>
      <w:proofErr w:type="spellEnd"/>
      <w:r w:rsidR="00DB4651" w:rsidRPr="00660717">
        <w:rPr>
          <w:rFonts w:ascii="Arial MT" w:hAnsi="Arial MT" w:cs="Arial"/>
          <w:color w:val="7F7F7F" w:themeColor="text1" w:themeTint="80"/>
          <w:sz w:val="22"/>
          <w:szCs w:val="22"/>
        </w:rPr>
        <w:t xml:space="preserve"> </w:t>
      </w:r>
      <w:proofErr w:type="spellStart"/>
      <w:r w:rsidR="00DB4651" w:rsidRPr="00660717">
        <w:rPr>
          <w:rFonts w:ascii="Arial MT" w:hAnsi="Arial MT" w:cs="Arial"/>
          <w:color w:val="7F7F7F" w:themeColor="text1" w:themeTint="80"/>
          <w:sz w:val="22"/>
          <w:szCs w:val="22"/>
        </w:rPr>
        <w:t>nivelin</w:t>
      </w:r>
      <w:proofErr w:type="spellEnd"/>
      <w:r w:rsidR="00DB4651" w:rsidRPr="00660717">
        <w:rPr>
          <w:rFonts w:ascii="Arial MT" w:hAnsi="Arial MT" w:cs="Arial"/>
          <w:color w:val="7F7F7F" w:themeColor="text1" w:themeTint="80"/>
          <w:sz w:val="22"/>
          <w:szCs w:val="22"/>
        </w:rPr>
        <w:t xml:space="preserve"> rural jane </w:t>
      </w:r>
      <w:proofErr w:type="spellStart"/>
      <w:r w:rsidR="00DB4651" w:rsidRPr="00660717">
        <w:rPr>
          <w:rFonts w:ascii="Arial MT" w:hAnsi="Arial MT" w:cs="Arial"/>
          <w:color w:val="7F7F7F" w:themeColor="text1" w:themeTint="80"/>
          <w:sz w:val="22"/>
          <w:szCs w:val="22"/>
        </w:rPr>
        <w:t>mbuluar</w:t>
      </w:r>
      <w:proofErr w:type="spellEnd"/>
      <w:r w:rsidR="00DB4651" w:rsidRPr="00660717">
        <w:rPr>
          <w:rFonts w:ascii="Arial MT" w:hAnsi="Arial MT" w:cs="Arial"/>
          <w:color w:val="7F7F7F" w:themeColor="text1" w:themeTint="80"/>
          <w:sz w:val="22"/>
          <w:szCs w:val="22"/>
        </w:rPr>
        <w:t xml:space="preserve"> </w:t>
      </w:r>
      <w:r w:rsidR="00692AEE" w:rsidRPr="00660717">
        <w:rPr>
          <w:rFonts w:ascii="Arial MT" w:hAnsi="Arial MT" w:cs="Arial"/>
          <w:color w:val="7F7F7F" w:themeColor="text1" w:themeTint="80"/>
          <w:sz w:val="22"/>
          <w:szCs w:val="22"/>
        </w:rPr>
        <w:t xml:space="preserve">3 </w:t>
      </w:r>
      <w:proofErr w:type="spellStart"/>
      <w:r w:rsidR="005421FC" w:rsidRPr="00660717">
        <w:rPr>
          <w:rFonts w:ascii="Arial MT" w:hAnsi="Arial MT" w:cs="Arial"/>
          <w:color w:val="7F7F7F" w:themeColor="text1" w:themeTint="80"/>
          <w:sz w:val="22"/>
          <w:szCs w:val="22"/>
        </w:rPr>
        <w:t>zonat</w:t>
      </w:r>
      <w:proofErr w:type="spellEnd"/>
      <w:r w:rsidR="005421FC" w:rsidRPr="00660717">
        <w:rPr>
          <w:rFonts w:ascii="Arial MT" w:hAnsi="Arial MT" w:cs="Arial"/>
          <w:color w:val="7F7F7F" w:themeColor="text1" w:themeTint="80"/>
          <w:sz w:val="22"/>
          <w:szCs w:val="22"/>
        </w:rPr>
        <w:t xml:space="preserve"> </w:t>
      </w:r>
      <w:proofErr w:type="spellStart"/>
      <w:r w:rsidR="00692AEE" w:rsidRPr="00660717">
        <w:rPr>
          <w:rFonts w:ascii="Arial MT" w:hAnsi="Arial MT" w:cs="Arial"/>
          <w:color w:val="7F7F7F" w:themeColor="text1" w:themeTint="80"/>
          <w:sz w:val="22"/>
          <w:szCs w:val="22"/>
        </w:rPr>
        <w:t>gjeografike</w:t>
      </w:r>
      <w:proofErr w:type="spellEnd"/>
      <w:r w:rsidR="00692AEE" w:rsidRPr="00660717">
        <w:rPr>
          <w:rFonts w:ascii="Arial MT" w:hAnsi="Arial MT" w:cs="Arial"/>
          <w:color w:val="7F7F7F" w:themeColor="text1" w:themeTint="80"/>
          <w:sz w:val="22"/>
          <w:szCs w:val="22"/>
        </w:rPr>
        <w:t xml:space="preserve"> </w:t>
      </w:r>
      <w:proofErr w:type="spellStart"/>
      <w:r w:rsidR="005421FC" w:rsidRPr="00660717">
        <w:rPr>
          <w:rFonts w:ascii="Arial MT" w:hAnsi="Arial MT" w:cs="Arial"/>
          <w:color w:val="7F7F7F" w:themeColor="text1" w:themeTint="80"/>
          <w:sz w:val="22"/>
          <w:szCs w:val="22"/>
        </w:rPr>
        <w:t>sipas</w:t>
      </w:r>
      <w:proofErr w:type="spellEnd"/>
      <w:r w:rsidR="005421FC" w:rsidRPr="00660717">
        <w:rPr>
          <w:rFonts w:ascii="Arial MT" w:hAnsi="Arial MT" w:cs="Arial"/>
          <w:color w:val="7F7F7F" w:themeColor="text1" w:themeTint="80"/>
          <w:sz w:val="22"/>
          <w:szCs w:val="22"/>
        </w:rPr>
        <w:t xml:space="preserve"> </w:t>
      </w:r>
      <w:proofErr w:type="spellStart"/>
      <w:r w:rsidR="005421FC" w:rsidRPr="00660717">
        <w:rPr>
          <w:rFonts w:ascii="Arial MT" w:hAnsi="Arial MT" w:cs="Arial"/>
          <w:color w:val="7F7F7F" w:themeColor="text1" w:themeTint="80"/>
          <w:sz w:val="22"/>
          <w:szCs w:val="22"/>
        </w:rPr>
        <w:t>k</w:t>
      </w:r>
      <w:r w:rsidR="00660717">
        <w:rPr>
          <w:rFonts w:ascii="Arial MT" w:hAnsi="Arial MT" w:cs="Arial"/>
          <w:color w:val="7F7F7F" w:themeColor="text1" w:themeTint="80"/>
          <w:sz w:val="22"/>
          <w:szCs w:val="22"/>
        </w:rPr>
        <w:t>ë</w:t>
      </w:r>
      <w:r w:rsidR="005421FC" w:rsidRPr="00660717">
        <w:rPr>
          <w:rFonts w:ascii="Arial MT" w:hAnsi="Arial MT" w:cs="Arial"/>
          <w:color w:val="7F7F7F" w:themeColor="text1" w:themeTint="80"/>
          <w:sz w:val="22"/>
          <w:szCs w:val="22"/>
        </w:rPr>
        <w:t>tij</w:t>
      </w:r>
      <w:proofErr w:type="spellEnd"/>
      <w:r w:rsidR="005421FC" w:rsidRPr="00660717">
        <w:rPr>
          <w:rFonts w:ascii="Arial MT" w:hAnsi="Arial MT" w:cs="Arial"/>
          <w:color w:val="7F7F7F" w:themeColor="text1" w:themeTint="80"/>
          <w:sz w:val="22"/>
          <w:szCs w:val="22"/>
        </w:rPr>
        <w:t xml:space="preserve"> </w:t>
      </w:r>
      <w:proofErr w:type="spellStart"/>
      <w:r w:rsidR="005421FC" w:rsidRPr="00660717">
        <w:rPr>
          <w:rFonts w:ascii="Arial MT" w:hAnsi="Arial MT" w:cs="Arial"/>
          <w:color w:val="7F7F7F" w:themeColor="text1" w:themeTint="80"/>
          <w:sz w:val="22"/>
          <w:szCs w:val="22"/>
        </w:rPr>
        <w:t>udh</w:t>
      </w:r>
      <w:r w:rsidR="00660717">
        <w:rPr>
          <w:rFonts w:ascii="Arial MT" w:hAnsi="Arial MT" w:cs="Arial"/>
          <w:color w:val="7F7F7F" w:themeColor="text1" w:themeTint="80"/>
          <w:sz w:val="22"/>
          <w:szCs w:val="22"/>
        </w:rPr>
        <w:t>ë</w:t>
      </w:r>
      <w:r w:rsidR="005421FC" w:rsidRPr="00660717">
        <w:rPr>
          <w:rFonts w:ascii="Arial MT" w:hAnsi="Arial MT" w:cs="Arial"/>
          <w:color w:val="7F7F7F" w:themeColor="text1" w:themeTint="80"/>
          <w:sz w:val="22"/>
          <w:szCs w:val="22"/>
        </w:rPr>
        <w:t>zimi</w:t>
      </w:r>
      <w:proofErr w:type="spellEnd"/>
      <w:r w:rsidR="005421FC" w:rsidRPr="00660717">
        <w:rPr>
          <w:rFonts w:ascii="Arial MT" w:hAnsi="Arial MT" w:cs="Arial"/>
          <w:color w:val="7F7F7F" w:themeColor="text1" w:themeTint="80"/>
          <w:sz w:val="22"/>
          <w:szCs w:val="22"/>
        </w:rPr>
        <w:t xml:space="preserve"> </w:t>
      </w:r>
      <w:proofErr w:type="spellStart"/>
      <w:r w:rsidR="00660717">
        <w:rPr>
          <w:rFonts w:ascii="Arial MT" w:hAnsi="Arial MT" w:cs="Arial"/>
          <w:color w:val="7F7F7F" w:themeColor="text1" w:themeTint="80"/>
          <w:sz w:val="22"/>
          <w:szCs w:val="22"/>
        </w:rPr>
        <w:t>që</w:t>
      </w:r>
      <w:proofErr w:type="spellEnd"/>
      <w:r w:rsidR="00EE6EC2">
        <w:rPr>
          <w:rFonts w:ascii="Arial MT" w:hAnsi="Arial MT" w:cs="Arial"/>
          <w:color w:val="7F7F7F" w:themeColor="text1" w:themeTint="80"/>
          <w:sz w:val="22"/>
          <w:szCs w:val="22"/>
        </w:rPr>
        <w:t xml:space="preserve"> </w:t>
      </w:r>
      <w:proofErr w:type="spellStart"/>
      <w:r w:rsidR="00EE6EC2">
        <w:rPr>
          <w:rFonts w:ascii="Arial MT" w:hAnsi="Arial MT" w:cs="Arial"/>
          <w:color w:val="7F7F7F" w:themeColor="text1" w:themeTint="80"/>
          <w:sz w:val="22"/>
          <w:szCs w:val="22"/>
        </w:rPr>
        <w:t>citon</w:t>
      </w:r>
      <w:proofErr w:type="spellEnd"/>
      <w:r w:rsidR="00EE6EC2">
        <w:rPr>
          <w:rFonts w:ascii="Arial MT" w:hAnsi="Arial MT" w:cs="Arial"/>
          <w:color w:val="7F7F7F" w:themeColor="text1" w:themeTint="80"/>
          <w:sz w:val="22"/>
          <w:szCs w:val="22"/>
        </w:rPr>
        <w:t>:</w:t>
      </w:r>
      <w:r w:rsidR="005421FC" w:rsidRPr="00660717">
        <w:rPr>
          <w:rFonts w:ascii="Arial MT" w:hAnsi="Arial MT" w:cs="Arial"/>
          <w:color w:val="7F7F7F" w:themeColor="text1" w:themeTint="80"/>
          <w:sz w:val="22"/>
          <w:szCs w:val="22"/>
        </w:rPr>
        <w:t xml:space="preserve"> 1000 </w:t>
      </w:r>
      <w:proofErr w:type="spellStart"/>
      <w:r w:rsidR="005421FC" w:rsidRPr="00660717">
        <w:rPr>
          <w:rFonts w:ascii="Arial MT" w:hAnsi="Arial MT" w:cs="Arial"/>
          <w:color w:val="7F7F7F" w:themeColor="text1" w:themeTint="80"/>
          <w:sz w:val="22"/>
          <w:szCs w:val="22"/>
        </w:rPr>
        <w:t>nx</w:t>
      </w:r>
      <w:r w:rsidR="00EE6EC2">
        <w:rPr>
          <w:rFonts w:ascii="Arial MT" w:hAnsi="Arial MT" w:cs="Arial"/>
          <w:color w:val="7F7F7F" w:themeColor="text1" w:themeTint="80"/>
          <w:sz w:val="22"/>
          <w:szCs w:val="22"/>
        </w:rPr>
        <w:t>ë</w:t>
      </w:r>
      <w:r w:rsidR="005421FC" w:rsidRPr="00660717">
        <w:rPr>
          <w:rFonts w:ascii="Arial MT" w:hAnsi="Arial MT" w:cs="Arial"/>
          <w:color w:val="7F7F7F" w:themeColor="text1" w:themeTint="80"/>
          <w:sz w:val="22"/>
          <w:szCs w:val="22"/>
        </w:rPr>
        <w:t>n</w:t>
      </w:r>
      <w:r w:rsidR="00EE6EC2">
        <w:rPr>
          <w:rFonts w:ascii="Arial MT" w:hAnsi="Arial MT" w:cs="Arial"/>
          <w:color w:val="7F7F7F" w:themeColor="text1" w:themeTint="80"/>
          <w:sz w:val="22"/>
          <w:szCs w:val="22"/>
        </w:rPr>
        <w:t>ë</w:t>
      </w:r>
      <w:r w:rsidR="005421FC" w:rsidRPr="00660717">
        <w:rPr>
          <w:rFonts w:ascii="Arial MT" w:hAnsi="Arial MT" w:cs="Arial"/>
          <w:color w:val="7F7F7F" w:themeColor="text1" w:themeTint="80"/>
          <w:sz w:val="22"/>
          <w:szCs w:val="22"/>
        </w:rPr>
        <w:t>s</w:t>
      </w:r>
      <w:proofErr w:type="spellEnd"/>
      <w:r w:rsidR="005421FC" w:rsidRPr="00660717">
        <w:rPr>
          <w:rFonts w:ascii="Arial MT" w:hAnsi="Arial MT" w:cs="Arial"/>
          <w:color w:val="7F7F7F" w:themeColor="text1" w:themeTint="80"/>
          <w:sz w:val="22"/>
          <w:szCs w:val="22"/>
        </w:rPr>
        <w:t xml:space="preserve"> </w:t>
      </w:r>
      <w:proofErr w:type="spellStart"/>
      <w:r w:rsidR="00EE6EC2">
        <w:rPr>
          <w:rFonts w:ascii="Arial MT" w:hAnsi="Arial MT" w:cs="Arial"/>
          <w:color w:val="7F7F7F" w:themeColor="text1" w:themeTint="80"/>
          <w:sz w:val="22"/>
          <w:szCs w:val="22"/>
        </w:rPr>
        <w:t>marrin</w:t>
      </w:r>
      <w:proofErr w:type="spellEnd"/>
      <w:r w:rsidR="00EE6EC2">
        <w:rPr>
          <w:rFonts w:ascii="Arial MT" w:hAnsi="Arial MT" w:cs="Arial"/>
          <w:color w:val="7F7F7F" w:themeColor="text1" w:themeTint="80"/>
          <w:sz w:val="22"/>
          <w:szCs w:val="22"/>
        </w:rPr>
        <w:t xml:space="preserve"> </w:t>
      </w:r>
      <w:proofErr w:type="spellStart"/>
      <w:r w:rsidR="00EE6EC2">
        <w:rPr>
          <w:rFonts w:ascii="Arial MT" w:hAnsi="Arial MT" w:cs="Arial"/>
          <w:color w:val="7F7F7F" w:themeColor="text1" w:themeTint="80"/>
          <w:sz w:val="22"/>
          <w:szCs w:val="22"/>
        </w:rPr>
        <w:t>shërbime</w:t>
      </w:r>
      <w:proofErr w:type="spellEnd"/>
      <w:r w:rsidR="00EE6EC2">
        <w:rPr>
          <w:rFonts w:ascii="Arial MT" w:hAnsi="Arial MT" w:cs="Arial"/>
          <w:color w:val="7F7F7F" w:themeColor="text1" w:themeTint="80"/>
          <w:sz w:val="22"/>
          <w:szCs w:val="22"/>
        </w:rPr>
        <w:t xml:space="preserve"> </w:t>
      </w:r>
      <w:proofErr w:type="spellStart"/>
      <w:r w:rsidR="00EE6EC2">
        <w:rPr>
          <w:rFonts w:ascii="Arial MT" w:hAnsi="Arial MT" w:cs="Arial"/>
          <w:color w:val="7F7F7F" w:themeColor="text1" w:themeTint="80"/>
          <w:sz w:val="22"/>
          <w:szCs w:val="22"/>
        </w:rPr>
        <w:t>nga</w:t>
      </w:r>
      <w:proofErr w:type="spellEnd"/>
      <w:r w:rsidR="005421FC" w:rsidRPr="00660717">
        <w:rPr>
          <w:rFonts w:ascii="Arial MT" w:hAnsi="Arial MT" w:cs="Arial"/>
          <w:color w:val="7F7F7F" w:themeColor="text1" w:themeTint="80"/>
          <w:sz w:val="22"/>
          <w:szCs w:val="22"/>
        </w:rPr>
        <w:t xml:space="preserve"> 1 </w:t>
      </w:r>
      <w:proofErr w:type="spellStart"/>
      <w:r w:rsidR="00EE6EC2">
        <w:rPr>
          <w:rFonts w:ascii="Arial MT" w:hAnsi="Arial MT" w:cs="Arial"/>
          <w:color w:val="7F7F7F" w:themeColor="text1" w:themeTint="80"/>
          <w:sz w:val="22"/>
          <w:szCs w:val="22"/>
        </w:rPr>
        <w:t>bashkëpunëtor</w:t>
      </w:r>
      <w:proofErr w:type="spellEnd"/>
      <w:r w:rsidR="00EE6EC2">
        <w:rPr>
          <w:rFonts w:ascii="Arial MT" w:hAnsi="Arial MT" w:cs="Arial"/>
          <w:color w:val="7F7F7F" w:themeColor="text1" w:themeTint="80"/>
          <w:sz w:val="22"/>
          <w:szCs w:val="22"/>
        </w:rPr>
        <w:t xml:space="preserve"> </w:t>
      </w:r>
      <w:proofErr w:type="spellStart"/>
      <w:r w:rsidR="00EE6EC2">
        <w:rPr>
          <w:rFonts w:ascii="Arial MT" w:hAnsi="Arial MT" w:cs="Arial"/>
          <w:color w:val="7F7F7F" w:themeColor="text1" w:themeTint="80"/>
          <w:sz w:val="22"/>
          <w:szCs w:val="22"/>
        </w:rPr>
        <w:t>profesional</w:t>
      </w:r>
      <w:proofErr w:type="spellEnd"/>
      <w:r w:rsidR="00EE6EC2">
        <w:rPr>
          <w:rFonts w:ascii="Arial MT" w:hAnsi="Arial MT" w:cs="Arial"/>
          <w:color w:val="7F7F7F" w:themeColor="text1" w:themeTint="80"/>
          <w:sz w:val="22"/>
          <w:szCs w:val="22"/>
        </w:rPr>
        <w:t xml:space="preserve"> -</w:t>
      </w:r>
      <w:proofErr w:type="spellStart"/>
      <w:r w:rsidR="005421FC" w:rsidRPr="00660717">
        <w:rPr>
          <w:rFonts w:ascii="Arial MT" w:hAnsi="Arial MT" w:cs="Arial"/>
          <w:color w:val="7F7F7F" w:themeColor="text1" w:themeTint="80"/>
          <w:sz w:val="22"/>
          <w:szCs w:val="22"/>
        </w:rPr>
        <w:t>psikolog</w:t>
      </w:r>
      <w:proofErr w:type="spellEnd"/>
      <w:r w:rsidR="00267ED4">
        <w:rPr>
          <w:rFonts w:ascii="Arial MT" w:hAnsi="Arial MT" w:cs="Arial"/>
          <w:color w:val="7F7F7F" w:themeColor="text1" w:themeTint="80"/>
          <w:sz w:val="22"/>
          <w:szCs w:val="22"/>
        </w:rPr>
        <w:t>/</w:t>
      </w:r>
      <w:proofErr w:type="spellStart"/>
      <w:r w:rsidR="00267ED4">
        <w:rPr>
          <w:rFonts w:ascii="Arial MT" w:hAnsi="Arial MT" w:cs="Arial"/>
          <w:color w:val="7F7F7F" w:themeColor="text1" w:themeTint="80"/>
          <w:sz w:val="22"/>
          <w:szCs w:val="22"/>
        </w:rPr>
        <w:t>pedagog</w:t>
      </w:r>
      <w:proofErr w:type="spellEnd"/>
      <w:r w:rsidR="00CD2F50">
        <w:rPr>
          <w:rFonts w:ascii="Arial MT" w:hAnsi="Arial MT" w:cs="Arial"/>
          <w:color w:val="7F7F7F" w:themeColor="text1" w:themeTint="80"/>
          <w:sz w:val="22"/>
          <w:szCs w:val="22"/>
        </w:rPr>
        <w:t xml:space="preserve"> duke </w:t>
      </w:r>
      <w:proofErr w:type="spellStart"/>
      <w:r w:rsidR="00CD2F50">
        <w:rPr>
          <w:rFonts w:ascii="Arial MT" w:hAnsi="Arial MT" w:cs="Arial"/>
          <w:color w:val="7F7F7F" w:themeColor="text1" w:themeTint="80"/>
          <w:sz w:val="22"/>
          <w:szCs w:val="22"/>
        </w:rPr>
        <w:t>ngritur</w:t>
      </w:r>
      <w:proofErr w:type="spellEnd"/>
      <w:r w:rsidR="00CD2F50">
        <w:rPr>
          <w:rFonts w:ascii="Arial MT" w:hAnsi="Arial MT" w:cs="Arial"/>
          <w:color w:val="7F7F7F" w:themeColor="text1" w:themeTint="80"/>
          <w:sz w:val="22"/>
          <w:szCs w:val="22"/>
        </w:rPr>
        <w:t xml:space="preserve"> </w:t>
      </w:r>
      <w:proofErr w:type="spellStart"/>
      <w:r w:rsidR="00CD2F50">
        <w:rPr>
          <w:rFonts w:ascii="Arial MT" w:hAnsi="Arial MT" w:cs="Arial"/>
          <w:color w:val="7F7F7F" w:themeColor="text1" w:themeTint="80"/>
          <w:sz w:val="22"/>
          <w:szCs w:val="22"/>
        </w:rPr>
        <w:t>numrin</w:t>
      </w:r>
      <w:proofErr w:type="spellEnd"/>
      <w:r w:rsidR="00CD2F50">
        <w:rPr>
          <w:rFonts w:ascii="Arial MT" w:hAnsi="Arial MT" w:cs="Arial"/>
          <w:color w:val="7F7F7F" w:themeColor="text1" w:themeTint="80"/>
          <w:sz w:val="22"/>
          <w:szCs w:val="22"/>
        </w:rPr>
        <w:t xml:space="preserve"> </w:t>
      </w:r>
      <w:proofErr w:type="spellStart"/>
      <w:r w:rsidR="00CD2F50">
        <w:rPr>
          <w:rFonts w:ascii="Arial MT" w:hAnsi="Arial MT" w:cs="Arial"/>
          <w:color w:val="7F7F7F" w:themeColor="text1" w:themeTint="80"/>
          <w:sz w:val="22"/>
          <w:szCs w:val="22"/>
        </w:rPr>
        <w:t>në</w:t>
      </w:r>
      <w:proofErr w:type="spellEnd"/>
      <w:r w:rsidR="00CD2F50">
        <w:rPr>
          <w:rFonts w:ascii="Arial MT" w:hAnsi="Arial MT" w:cs="Arial"/>
          <w:color w:val="7F7F7F" w:themeColor="text1" w:themeTint="80"/>
          <w:sz w:val="22"/>
          <w:szCs w:val="22"/>
        </w:rPr>
        <w:t xml:space="preserve"> 12 </w:t>
      </w:r>
      <w:proofErr w:type="spellStart"/>
      <w:r w:rsidR="00CD2F50">
        <w:rPr>
          <w:rFonts w:ascii="Arial MT" w:hAnsi="Arial MT" w:cs="Arial"/>
          <w:color w:val="7F7F7F" w:themeColor="text1" w:themeTint="80"/>
          <w:sz w:val="22"/>
          <w:szCs w:val="22"/>
        </w:rPr>
        <w:t>sosh</w:t>
      </w:r>
      <w:proofErr w:type="spellEnd"/>
      <w:r w:rsidR="00B22023">
        <w:rPr>
          <w:rFonts w:ascii="Arial MT" w:hAnsi="Arial MT" w:cs="Arial"/>
          <w:color w:val="7F7F7F" w:themeColor="text1" w:themeTint="80"/>
          <w:sz w:val="22"/>
          <w:szCs w:val="22"/>
        </w:rPr>
        <w:t xml:space="preserve"> </w:t>
      </w:r>
      <w:proofErr w:type="spellStart"/>
      <w:r w:rsidR="00B22023">
        <w:rPr>
          <w:rFonts w:ascii="Arial MT" w:hAnsi="Arial MT" w:cs="Arial"/>
          <w:color w:val="7F7F7F" w:themeColor="text1" w:themeTint="80"/>
          <w:sz w:val="22"/>
          <w:szCs w:val="22"/>
        </w:rPr>
        <w:t>nga</w:t>
      </w:r>
      <w:proofErr w:type="spellEnd"/>
      <w:r w:rsidR="00B22023">
        <w:rPr>
          <w:rFonts w:ascii="Arial MT" w:hAnsi="Arial MT" w:cs="Arial"/>
          <w:color w:val="7F7F7F" w:themeColor="text1" w:themeTint="80"/>
          <w:sz w:val="22"/>
          <w:szCs w:val="22"/>
        </w:rPr>
        <w:t xml:space="preserve"> </w:t>
      </w:r>
      <w:r w:rsidR="00267ED4">
        <w:rPr>
          <w:rFonts w:ascii="Arial MT" w:hAnsi="Arial MT" w:cs="Arial"/>
          <w:color w:val="7F7F7F" w:themeColor="text1" w:themeTint="80"/>
          <w:sz w:val="22"/>
          <w:szCs w:val="22"/>
        </w:rPr>
        <w:t>2</w:t>
      </w:r>
      <w:r w:rsidR="00B22023">
        <w:rPr>
          <w:rFonts w:ascii="Arial MT" w:hAnsi="Arial MT" w:cs="Arial"/>
          <w:color w:val="7F7F7F" w:themeColor="text1" w:themeTint="80"/>
          <w:sz w:val="22"/>
          <w:szCs w:val="22"/>
        </w:rPr>
        <w:t xml:space="preserve"> </w:t>
      </w:r>
      <w:proofErr w:type="spellStart"/>
      <w:r w:rsidR="00B22023">
        <w:rPr>
          <w:rFonts w:ascii="Arial MT" w:hAnsi="Arial MT" w:cs="Arial"/>
          <w:color w:val="7F7F7F" w:themeColor="text1" w:themeTint="80"/>
          <w:sz w:val="22"/>
          <w:szCs w:val="22"/>
        </w:rPr>
        <w:t>psikolog</w:t>
      </w:r>
      <w:proofErr w:type="spellEnd"/>
      <w:r w:rsidR="00B22023">
        <w:rPr>
          <w:rFonts w:ascii="Arial MT" w:hAnsi="Arial MT" w:cs="Arial"/>
          <w:color w:val="7F7F7F" w:themeColor="text1" w:themeTint="80"/>
          <w:sz w:val="22"/>
          <w:szCs w:val="22"/>
        </w:rPr>
        <w:t xml:space="preserve"> </w:t>
      </w:r>
      <w:proofErr w:type="spellStart"/>
      <w:r w:rsidR="00B22023">
        <w:rPr>
          <w:rFonts w:ascii="Arial MT" w:hAnsi="Arial MT" w:cs="Arial"/>
          <w:color w:val="7F7F7F" w:themeColor="text1" w:themeTint="80"/>
          <w:sz w:val="22"/>
          <w:szCs w:val="22"/>
        </w:rPr>
        <w:t>që</w:t>
      </w:r>
      <w:proofErr w:type="spellEnd"/>
      <w:r w:rsidR="00B22023">
        <w:rPr>
          <w:rFonts w:ascii="Arial MT" w:hAnsi="Arial MT" w:cs="Arial"/>
          <w:color w:val="7F7F7F" w:themeColor="text1" w:themeTint="80"/>
          <w:sz w:val="22"/>
          <w:szCs w:val="22"/>
        </w:rPr>
        <w:t xml:space="preserve"> </w:t>
      </w:r>
      <w:proofErr w:type="spellStart"/>
      <w:r w:rsidR="00B22023">
        <w:rPr>
          <w:rFonts w:ascii="Arial MT" w:hAnsi="Arial MT" w:cs="Arial"/>
          <w:color w:val="7F7F7F" w:themeColor="text1" w:themeTint="80"/>
          <w:sz w:val="22"/>
          <w:szCs w:val="22"/>
        </w:rPr>
        <w:t>ish</w:t>
      </w:r>
      <w:r w:rsidR="00267ED4">
        <w:rPr>
          <w:rFonts w:ascii="Arial MT" w:hAnsi="Arial MT" w:cs="Arial"/>
          <w:color w:val="7F7F7F" w:themeColor="text1" w:themeTint="80"/>
          <w:sz w:val="22"/>
          <w:szCs w:val="22"/>
        </w:rPr>
        <w:t>in</w:t>
      </w:r>
      <w:proofErr w:type="spellEnd"/>
      <w:r w:rsidR="00B22023">
        <w:rPr>
          <w:rFonts w:ascii="Arial MT" w:hAnsi="Arial MT" w:cs="Arial"/>
          <w:color w:val="7F7F7F" w:themeColor="text1" w:themeTint="80"/>
          <w:sz w:val="22"/>
          <w:szCs w:val="22"/>
        </w:rPr>
        <w:t xml:space="preserve"> </w:t>
      </w:r>
      <w:proofErr w:type="spellStart"/>
      <w:r w:rsidR="00B22023">
        <w:rPr>
          <w:rFonts w:ascii="Arial MT" w:hAnsi="Arial MT" w:cs="Arial"/>
          <w:color w:val="7F7F7F" w:themeColor="text1" w:themeTint="80"/>
          <w:sz w:val="22"/>
          <w:szCs w:val="22"/>
        </w:rPr>
        <w:t>në</w:t>
      </w:r>
      <w:proofErr w:type="spellEnd"/>
      <w:r w:rsidR="00B22023">
        <w:rPr>
          <w:rFonts w:ascii="Arial MT" w:hAnsi="Arial MT" w:cs="Arial"/>
          <w:color w:val="7F7F7F" w:themeColor="text1" w:themeTint="80"/>
          <w:sz w:val="22"/>
          <w:szCs w:val="22"/>
        </w:rPr>
        <w:t xml:space="preserve"> </w:t>
      </w:r>
      <w:proofErr w:type="spellStart"/>
      <w:r w:rsidR="00B22023">
        <w:rPr>
          <w:rFonts w:ascii="Arial MT" w:hAnsi="Arial MT" w:cs="Arial"/>
          <w:color w:val="7F7F7F" w:themeColor="text1" w:themeTint="80"/>
          <w:sz w:val="22"/>
          <w:szCs w:val="22"/>
        </w:rPr>
        <w:t>vitin</w:t>
      </w:r>
      <w:proofErr w:type="spellEnd"/>
      <w:r w:rsidR="00B22023">
        <w:rPr>
          <w:rFonts w:ascii="Arial MT" w:hAnsi="Arial MT" w:cs="Arial"/>
          <w:color w:val="7F7F7F" w:themeColor="text1" w:themeTint="80"/>
          <w:sz w:val="22"/>
          <w:szCs w:val="22"/>
        </w:rPr>
        <w:t xml:space="preserve"> 2022. </w:t>
      </w:r>
      <w:r w:rsidR="00D8243A">
        <w:rPr>
          <w:rFonts w:ascii="Arial MT" w:hAnsi="Arial MT" w:cs="Arial"/>
          <w:color w:val="7F7F7F" w:themeColor="text1" w:themeTint="80"/>
          <w:sz w:val="22"/>
          <w:szCs w:val="22"/>
        </w:rPr>
        <w:t>Zona</w:t>
      </w:r>
      <w:r w:rsidR="005421FC" w:rsidRPr="00660717">
        <w:rPr>
          <w:rFonts w:ascii="Arial MT" w:hAnsi="Arial MT" w:cs="Arial"/>
          <w:color w:val="7F7F7F" w:themeColor="text1" w:themeTint="80"/>
          <w:sz w:val="22"/>
          <w:szCs w:val="22"/>
        </w:rPr>
        <w:t xml:space="preserve"> e </w:t>
      </w:r>
      <w:proofErr w:type="spellStart"/>
      <w:r w:rsidR="005421FC" w:rsidRPr="00660717">
        <w:rPr>
          <w:rFonts w:ascii="Arial MT" w:hAnsi="Arial MT" w:cs="Arial"/>
          <w:color w:val="7F7F7F" w:themeColor="text1" w:themeTint="80"/>
          <w:sz w:val="22"/>
          <w:szCs w:val="22"/>
        </w:rPr>
        <w:t>Rek</w:t>
      </w:r>
      <w:r w:rsidR="00D8243A">
        <w:rPr>
          <w:rFonts w:ascii="Arial MT" w:hAnsi="Arial MT" w:cs="Arial"/>
          <w:color w:val="7F7F7F" w:themeColor="text1" w:themeTint="80"/>
          <w:sz w:val="22"/>
          <w:szCs w:val="22"/>
        </w:rPr>
        <w:t>ë</w:t>
      </w:r>
      <w:r w:rsidR="005421FC" w:rsidRPr="00660717">
        <w:rPr>
          <w:rFonts w:ascii="Arial MT" w:hAnsi="Arial MT" w:cs="Arial"/>
          <w:color w:val="7F7F7F" w:themeColor="text1" w:themeTint="80"/>
          <w:sz w:val="22"/>
          <w:szCs w:val="22"/>
        </w:rPr>
        <w:t>s</w:t>
      </w:r>
      <w:proofErr w:type="spellEnd"/>
      <w:r w:rsidR="005421FC" w:rsidRPr="00660717">
        <w:rPr>
          <w:rFonts w:ascii="Arial MT" w:hAnsi="Arial MT" w:cs="Arial"/>
          <w:color w:val="7F7F7F" w:themeColor="text1" w:themeTint="80"/>
          <w:sz w:val="22"/>
          <w:szCs w:val="22"/>
        </w:rPr>
        <w:t xml:space="preserve"> </w:t>
      </w:r>
      <w:proofErr w:type="spellStart"/>
      <w:r w:rsidR="005421FC" w:rsidRPr="00660717">
        <w:rPr>
          <w:rFonts w:ascii="Arial MT" w:hAnsi="Arial MT" w:cs="Arial"/>
          <w:color w:val="7F7F7F" w:themeColor="text1" w:themeTint="80"/>
          <w:sz w:val="22"/>
          <w:szCs w:val="22"/>
        </w:rPr>
        <w:t>s</w:t>
      </w:r>
      <w:r w:rsidR="00D8243A">
        <w:rPr>
          <w:rFonts w:ascii="Arial MT" w:hAnsi="Arial MT" w:cs="Arial"/>
          <w:color w:val="7F7F7F" w:themeColor="text1" w:themeTint="80"/>
          <w:sz w:val="22"/>
          <w:szCs w:val="22"/>
        </w:rPr>
        <w:t>ë</w:t>
      </w:r>
      <w:proofErr w:type="spellEnd"/>
      <w:r w:rsidR="005421FC" w:rsidRPr="00660717">
        <w:rPr>
          <w:rFonts w:ascii="Arial MT" w:hAnsi="Arial MT" w:cs="Arial"/>
          <w:color w:val="7F7F7F" w:themeColor="text1" w:themeTint="80"/>
          <w:sz w:val="22"/>
          <w:szCs w:val="22"/>
        </w:rPr>
        <w:t xml:space="preserve"> </w:t>
      </w:r>
      <w:proofErr w:type="spellStart"/>
      <w:r w:rsidR="005421FC" w:rsidRPr="00660717">
        <w:rPr>
          <w:rFonts w:ascii="Arial MT" w:hAnsi="Arial MT" w:cs="Arial"/>
          <w:color w:val="7F7F7F" w:themeColor="text1" w:themeTint="80"/>
          <w:sz w:val="22"/>
          <w:szCs w:val="22"/>
        </w:rPr>
        <w:t>Keqe</w:t>
      </w:r>
      <w:proofErr w:type="spellEnd"/>
      <w:r w:rsidR="005421FC" w:rsidRPr="00660717">
        <w:rPr>
          <w:rFonts w:ascii="Arial MT" w:hAnsi="Arial MT" w:cs="Arial"/>
          <w:color w:val="7F7F7F" w:themeColor="text1" w:themeTint="80"/>
          <w:sz w:val="22"/>
          <w:szCs w:val="22"/>
        </w:rPr>
        <w:t xml:space="preserve"> </w:t>
      </w:r>
      <w:r w:rsidR="00D8243A">
        <w:rPr>
          <w:rFonts w:ascii="Arial MT" w:hAnsi="Arial MT" w:cs="Arial"/>
          <w:color w:val="7F7F7F" w:themeColor="text1" w:themeTint="80"/>
          <w:sz w:val="22"/>
          <w:szCs w:val="22"/>
        </w:rPr>
        <w:t xml:space="preserve">ka </w:t>
      </w:r>
      <w:proofErr w:type="spellStart"/>
      <w:r w:rsidR="00D8243A">
        <w:rPr>
          <w:rFonts w:ascii="Arial MT" w:hAnsi="Arial MT" w:cs="Arial"/>
          <w:color w:val="7F7F7F" w:themeColor="text1" w:themeTint="80"/>
          <w:sz w:val="22"/>
          <w:szCs w:val="22"/>
        </w:rPr>
        <w:t>mungesë</w:t>
      </w:r>
      <w:proofErr w:type="spellEnd"/>
      <w:r w:rsidR="004D74C6">
        <w:rPr>
          <w:rFonts w:ascii="Arial MT" w:hAnsi="Arial MT" w:cs="Arial"/>
          <w:color w:val="7F7F7F" w:themeColor="text1" w:themeTint="80"/>
          <w:sz w:val="22"/>
          <w:szCs w:val="22"/>
        </w:rPr>
        <w:t xml:space="preserve"> </w:t>
      </w:r>
      <w:proofErr w:type="spellStart"/>
      <w:r w:rsidR="004D74C6">
        <w:rPr>
          <w:rFonts w:ascii="Arial MT" w:hAnsi="Arial MT" w:cs="Arial"/>
          <w:color w:val="7F7F7F" w:themeColor="text1" w:themeTint="80"/>
          <w:sz w:val="22"/>
          <w:szCs w:val="22"/>
        </w:rPr>
        <w:t>të</w:t>
      </w:r>
      <w:proofErr w:type="spellEnd"/>
      <w:r w:rsidR="004D74C6">
        <w:rPr>
          <w:rFonts w:ascii="Arial MT" w:hAnsi="Arial MT" w:cs="Arial"/>
          <w:color w:val="7F7F7F" w:themeColor="text1" w:themeTint="80"/>
          <w:sz w:val="22"/>
          <w:szCs w:val="22"/>
        </w:rPr>
        <w:t xml:space="preserve"> </w:t>
      </w:r>
      <w:proofErr w:type="spellStart"/>
      <w:r w:rsidR="004D74C6">
        <w:rPr>
          <w:rFonts w:ascii="Arial MT" w:hAnsi="Arial MT" w:cs="Arial"/>
          <w:color w:val="7F7F7F" w:themeColor="text1" w:themeTint="80"/>
          <w:sz w:val="22"/>
          <w:szCs w:val="22"/>
        </w:rPr>
        <w:t>bashkëpunëtorëve</w:t>
      </w:r>
      <w:proofErr w:type="spellEnd"/>
      <w:r w:rsidR="004D74C6">
        <w:rPr>
          <w:rFonts w:ascii="Arial MT" w:hAnsi="Arial MT" w:cs="Arial"/>
          <w:color w:val="7F7F7F" w:themeColor="text1" w:themeTint="80"/>
          <w:sz w:val="22"/>
          <w:szCs w:val="22"/>
        </w:rPr>
        <w:t xml:space="preserve"> </w:t>
      </w:r>
      <w:proofErr w:type="spellStart"/>
      <w:r w:rsidR="004D74C6">
        <w:rPr>
          <w:rFonts w:ascii="Arial MT" w:hAnsi="Arial MT" w:cs="Arial"/>
          <w:color w:val="7F7F7F" w:themeColor="text1" w:themeTint="80"/>
          <w:sz w:val="22"/>
          <w:szCs w:val="22"/>
        </w:rPr>
        <w:t>profesional</w:t>
      </w:r>
      <w:proofErr w:type="spellEnd"/>
      <w:r w:rsidR="004D74C6">
        <w:rPr>
          <w:rFonts w:ascii="Arial MT" w:hAnsi="Arial MT" w:cs="Arial"/>
          <w:color w:val="7F7F7F" w:themeColor="text1" w:themeTint="80"/>
          <w:sz w:val="22"/>
          <w:szCs w:val="22"/>
        </w:rPr>
        <w:t xml:space="preserve">. </w:t>
      </w:r>
    </w:p>
    <w:p w14:paraId="1D64B1F2" w14:textId="49C6867C" w:rsidR="00877D25" w:rsidRDefault="00672918" w:rsidP="001630A7">
      <w:pPr>
        <w:jc w:val="both"/>
        <w:rPr>
          <w:rFonts w:ascii="Arial MT" w:hAnsi="Arial MT" w:cs="Arial"/>
          <w:color w:val="7F7F7F" w:themeColor="text1" w:themeTint="80"/>
          <w:sz w:val="22"/>
          <w:szCs w:val="22"/>
        </w:rPr>
      </w:pPr>
      <w:proofErr w:type="spellStart"/>
      <w:r w:rsidRPr="00660717">
        <w:rPr>
          <w:rFonts w:ascii="Arial MT" w:hAnsi="Arial MT" w:cs="Arial"/>
          <w:color w:val="7F7F7F" w:themeColor="text1" w:themeTint="80"/>
          <w:sz w:val="22"/>
          <w:szCs w:val="22"/>
        </w:rPr>
        <w:t>Jan</w:t>
      </w:r>
      <w:r w:rsidR="004D74C6">
        <w:rPr>
          <w:rFonts w:ascii="Arial MT" w:hAnsi="Arial MT" w:cs="Arial"/>
          <w:color w:val="7F7F7F" w:themeColor="text1" w:themeTint="80"/>
          <w:sz w:val="22"/>
          <w:szCs w:val="22"/>
        </w:rPr>
        <w:t>ë</w:t>
      </w:r>
      <w:proofErr w:type="spellEnd"/>
      <w:r w:rsidRPr="00660717">
        <w:rPr>
          <w:rFonts w:ascii="Arial MT" w:hAnsi="Arial MT" w:cs="Arial"/>
          <w:color w:val="7F7F7F" w:themeColor="text1" w:themeTint="80"/>
          <w:sz w:val="22"/>
          <w:szCs w:val="22"/>
        </w:rPr>
        <w:t xml:space="preserve"> </w:t>
      </w:r>
      <w:proofErr w:type="spellStart"/>
      <w:r w:rsidRPr="00660717">
        <w:rPr>
          <w:rFonts w:ascii="Arial MT" w:hAnsi="Arial MT" w:cs="Arial"/>
          <w:color w:val="7F7F7F" w:themeColor="text1" w:themeTint="80"/>
          <w:sz w:val="22"/>
          <w:szCs w:val="22"/>
        </w:rPr>
        <w:t>t</w:t>
      </w:r>
      <w:r w:rsidR="004D74C6">
        <w:rPr>
          <w:rFonts w:ascii="Arial MT" w:hAnsi="Arial MT" w:cs="Arial"/>
          <w:color w:val="7F7F7F" w:themeColor="text1" w:themeTint="80"/>
          <w:sz w:val="22"/>
          <w:szCs w:val="22"/>
        </w:rPr>
        <w:t>ë</w:t>
      </w:r>
      <w:proofErr w:type="spellEnd"/>
      <w:r w:rsidRPr="00660717">
        <w:rPr>
          <w:rFonts w:ascii="Arial MT" w:hAnsi="Arial MT" w:cs="Arial"/>
          <w:color w:val="7F7F7F" w:themeColor="text1" w:themeTint="80"/>
          <w:sz w:val="22"/>
          <w:szCs w:val="22"/>
        </w:rPr>
        <w:t xml:space="preserve"> </w:t>
      </w:r>
      <w:proofErr w:type="spellStart"/>
      <w:r w:rsidRPr="00660717">
        <w:rPr>
          <w:rFonts w:ascii="Arial MT" w:hAnsi="Arial MT" w:cs="Arial"/>
          <w:color w:val="7F7F7F" w:themeColor="text1" w:themeTint="80"/>
          <w:sz w:val="22"/>
          <w:szCs w:val="22"/>
        </w:rPr>
        <w:t>identifikuar</w:t>
      </w:r>
      <w:proofErr w:type="spellEnd"/>
      <w:r w:rsidRPr="00660717">
        <w:rPr>
          <w:rFonts w:ascii="Arial MT" w:hAnsi="Arial MT" w:cs="Arial"/>
          <w:color w:val="7F7F7F" w:themeColor="text1" w:themeTint="80"/>
          <w:sz w:val="22"/>
          <w:szCs w:val="22"/>
        </w:rPr>
        <w:t xml:space="preserve"> </w:t>
      </w:r>
      <w:proofErr w:type="spellStart"/>
      <w:r w:rsidRPr="00660717">
        <w:rPr>
          <w:rFonts w:ascii="Arial MT" w:hAnsi="Arial MT" w:cs="Arial"/>
          <w:color w:val="7F7F7F" w:themeColor="text1" w:themeTint="80"/>
          <w:sz w:val="22"/>
          <w:szCs w:val="22"/>
        </w:rPr>
        <w:t>m</w:t>
      </w:r>
      <w:r w:rsidR="004D74C6">
        <w:rPr>
          <w:rFonts w:ascii="Arial MT" w:hAnsi="Arial MT" w:cs="Arial"/>
          <w:color w:val="7F7F7F" w:themeColor="text1" w:themeTint="80"/>
          <w:sz w:val="22"/>
          <w:szCs w:val="22"/>
        </w:rPr>
        <w:t>ë</w:t>
      </w:r>
      <w:proofErr w:type="spellEnd"/>
      <w:r w:rsidRPr="00660717">
        <w:rPr>
          <w:rFonts w:ascii="Arial MT" w:hAnsi="Arial MT" w:cs="Arial"/>
          <w:color w:val="7F7F7F" w:themeColor="text1" w:themeTint="80"/>
          <w:sz w:val="22"/>
          <w:szCs w:val="22"/>
        </w:rPr>
        <w:t xml:space="preserve"> </w:t>
      </w:r>
      <w:proofErr w:type="spellStart"/>
      <w:r w:rsidRPr="00660717">
        <w:rPr>
          <w:rFonts w:ascii="Arial MT" w:hAnsi="Arial MT" w:cs="Arial"/>
          <w:color w:val="7F7F7F" w:themeColor="text1" w:themeTint="80"/>
          <w:sz w:val="22"/>
          <w:szCs w:val="22"/>
        </w:rPr>
        <w:t>shum</w:t>
      </w:r>
      <w:r w:rsidR="004D74C6">
        <w:rPr>
          <w:rFonts w:ascii="Arial MT" w:hAnsi="Arial MT" w:cs="Arial"/>
          <w:color w:val="7F7F7F" w:themeColor="text1" w:themeTint="80"/>
          <w:sz w:val="22"/>
          <w:szCs w:val="22"/>
        </w:rPr>
        <w:t>ë</w:t>
      </w:r>
      <w:proofErr w:type="spellEnd"/>
      <w:r w:rsidRPr="00660717">
        <w:rPr>
          <w:rFonts w:ascii="Arial MT" w:hAnsi="Arial MT" w:cs="Arial"/>
          <w:color w:val="7F7F7F" w:themeColor="text1" w:themeTint="80"/>
          <w:sz w:val="22"/>
          <w:szCs w:val="22"/>
        </w:rPr>
        <w:t xml:space="preserve"> se </w:t>
      </w:r>
      <w:r w:rsidR="0050003C" w:rsidRPr="00660717">
        <w:rPr>
          <w:rFonts w:ascii="Arial MT" w:hAnsi="Arial MT" w:cs="Arial"/>
          <w:color w:val="7F7F7F" w:themeColor="text1" w:themeTint="80"/>
          <w:sz w:val="22"/>
          <w:szCs w:val="22"/>
        </w:rPr>
        <w:t>103</w:t>
      </w:r>
      <w:r w:rsidRPr="00660717">
        <w:rPr>
          <w:rFonts w:ascii="Arial MT" w:hAnsi="Arial MT" w:cs="Arial"/>
          <w:color w:val="7F7F7F" w:themeColor="text1" w:themeTint="80"/>
          <w:sz w:val="22"/>
          <w:szCs w:val="22"/>
        </w:rPr>
        <w:t xml:space="preserve"> </w:t>
      </w:r>
      <w:proofErr w:type="spellStart"/>
      <w:r w:rsidRPr="00660717">
        <w:rPr>
          <w:rFonts w:ascii="Arial MT" w:hAnsi="Arial MT" w:cs="Arial"/>
          <w:color w:val="7F7F7F" w:themeColor="text1" w:themeTint="80"/>
          <w:sz w:val="22"/>
          <w:szCs w:val="22"/>
        </w:rPr>
        <w:t>f</w:t>
      </w:r>
      <w:r w:rsidR="004D74C6">
        <w:rPr>
          <w:rFonts w:ascii="Arial MT" w:hAnsi="Arial MT" w:cs="Arial"/>
          <w:color w:val="7F7F7F" w:themeColor="text1" w:themeTint="80"/>
          <w:sz w:val="22"/>
          <w:szCs w:val="22"/>
        </w:rPr>
        <w:t>ë</w:t>
      </w:r>
      <w:r w:rsidRPr="00660717">
        <w:rPr>
          <w:rFonts w:ascii="Arial MT" w:hAnsi="Arial MT" w:cs="Arial"/>
          <w:color w:val="7F7F7F" w:themeColor="text1" w:themeTint="80"/>
          <w:sz w:val="22"/>
          <w:szCs w:val="22"/>
        </w:rPr>
        <w:t>mij</w:t>
      </w:r>
      <w:r w:rsidR="004D74C6">
        <w:rPr>
          <w:rFonts w:ascii="Arial MT" w:hAnsi="Arial MT" w:cs="Arial"/>
          <w:color w:val="7F7F7F" w:themeColor="text1" w:themeTint="80"/>
          <w:sz w:val="22"/>
          <w:szCs w:val="22"/>
        </w:rPr>
        <w:t>ë</w:t>
      </w:r>
      <w:proofErr w:type="spellEnd"/>
      <w:r w:rsidRPr="00660717">
        <w:rPr>
          <w:rFonts w:ascii="Arial MT" w:hAnsi="Arial MT" w:cs="Arial"/>
          <w:color w:val="7F7F7F" w:themeColor="text1" w:themeTint="80"/>
          <w:sz w:val="22"/>
          <w:szCs w:val="22"/>
        </w:rPr>
        <w:t xml:space="preserve"> me </w:t>
      </w:r>
      <w:proofErr w:type="spellStart"/>
      <w:r w:rsidRPr="00660717">
        <w:rPr>
          <w:rFonts w:ascii="Arial MT" w:hAnsi="Arial MT" w:cs="Arial"/>
          <w:color w:val="7F7F7F" w:themeColor="text1" w:themeTint="80"/>
          <w:sz w:val="22"/>
          <w:szCs w:val="22"/>
        </w:rPr>
        <w:t>nevoja</w:t>
      </w:r>
      <w:proofErr w:type="spellEnd"/>
      <w:r w:rsidRPr="00660717">
        <w:rPr>
          <w:rFonts w:ascii="Arial MT" w:hAnsi="Arial MT" w:cs="Arial"/>
          <w:color w:val="7F7F7F" w:themeColor="text1" w:themeTint="80"/>
          <w:sz w:val="22"/>
          <w:szCs w:val="22"/>
        </w:rPr>
        <w:t xml:space="preserve"> </w:t>
      </w:r>
      <w:proofErr w:type="spellStart"/>
      <w:r w:rsidRPr="00660717">
        <w:rPr>
          <w:rFonts w:ascii="Arial MT" w:hAnsi="Arial MT" w:cs="Arial"/>
          <w:color w:val="7F7F7F" w:themeColor="text1" w:themeTint="80"/>
          <w:sz w:val="22"/>
          <w:szCs w:val="22"/>
        </w:rPr>
        <w:t>t</w:t>
      </w:r>
      <w:r w:rsidR="004D74C6">
        <w:rPr>
          <w:rFonts w:ascii="Arial MT" w:hAnsi="Arial MT" w:cs="Arial"/>
          <w:color w:val="7F7F7F" w:themeColor="text1" w:themeTint="80"/>
          <w:sz w:val="22"/>
          <w:szCs w:val="22"/>
        </w:rPr>
        <w:t>ë</w:t>
      </w:r>
      <w:proofErr w:type="spellEnd"/>
      <w:r w:rsidRPr="00660717">
        <w:rPr>
          <w:rFonts w:ascii="Arial MT" w:hAnsi="Arial MT" w:cs="Arial"/>
          <w:color w:val="7F7F7F" w:themeColor="text1" w:themeTint="80"/>
          <w:sz w:val="22"/>
          <w:szCs w:val="22"/>
        </w:rPr>
        <w:t xml:space="preserve"> </w:t>
      </w:r>
      <w:proofErr w:type="spellStart"/>
      <w:r w:rsidRPr="00660717">
        <w:rPr>
          <w:rFonts w:ascii="Arial MT" w:hAnsi="Arial MT" w:cs="Arial"/>
          <w:color w:val="7F7F7F" w:themeColor="text1" w:themeTint="80"/>
          <w:sz w:val="22"/>
          <w:szCs w:val="22"/>
        </w:rPr>
        <w:t>ve</w:t>
      </w:r>
      <w:r w:rsidR="004D74C6">
        <w:rPr>
          <w:rFonts w:ascii="Arial MT" w:hAnsi="Arial MT" w:cs="Arial"/>
          <w:color w:val="7F7F7F" w:themeColor="text1" w:themeTint="80"/>
          <w:sz w:val="22"/>
          <w:szCs w:val="22"/>
        </w:rPr>
        <w:t>ç</w:t>
      </w:r>
      <w:r w:rsidRPr="00660717">
        <w:rPr>
          <w:rFonts w:ascii="Arial MT" w:hAnsi="Arial MT" w:cs="Arial"/>
          <w:color w:val="7F7F7F" w:themeColor="text1" w:themeTint="80"/>
          <w:sz w:val="22"/>
          <w:szCs w:val="22"/>
        </w:rPr>
        <w:t>anta</w:t>
      </w:r>
      <w:proofErr w:type="spellEnd"/>
      <w:r w:rsidRPr="00660717">
        <w:rPr>
          <w:rFonts w:ascii="Arial MT" w:hAnsi="Arial MT" w:cs="Arial"/>
          <w:color w:val="7F7F7F" w:themeColor="text1" w:themeTint="80"/>
          <w:sz w:val="22"/>
          <w:szCs w:val="22"/>
        </w:rPr>
        <w:t xml:space="preserve"> (</w:t>
      </w:r>
      <w:proofErr w:type="spellStart"/>
      <w:r w:rsidRPr="00660717">
        <w:rPr>
          <w:rFonts w:ascii="Arial MT" w:hAnsi="Arial MT" w:cs="Arial"/>
          <w:color w:val="7F7F7F" w:themeColor="text1" w:themeTint="80"/>
          <w:sz w:val="22"/>
          <w:szCs w:val="22"/>
        </w:rPr>
        <w:t>f</w:t>
      </w:r>
      <w:r w:rsidR="00A72121">
        <w:rPr>
          <w:rFonts w:ascii="Arial MT" w:hAnsi="Arial MT" w:cs="Arial"/>
          <w:color w:val="7F7F7F" w:themeColor="text1" w:themeTint="80"/>
          <w:sz w:val="22"/>
          <w:szCs w:val="22"/>
        </w:rPr>
        <w:t>ë</w:t>
      </w:r>
      <w:r w:rsidRPr="00660717">
        <w:rPr>
          <w:rFonts w:ascii="Arial MT" w:hAnsi="Arial MT" w:cs="Arial"/>
          <w:color w:val="7F7F7F" w:themeColor="text1" w:themeTint="80"/>
          <w:sz w:val="22"/>
          <w:szCs w:val="22"/>
        </w:rPr>
        <w:t>mij</w:t>
      </w:r>
      <w:r w:rsidR="00A72121">
        <w:rPr>
          <w:rFonts w:ascii="Arial MT" w:hAnsi="Arial MT" w:cs="Arial"/>
          <w:color w:val="7F7F7F" w:themeColor="text1" w:themeTint="80"/>
          <w:sz w:val="22"/>
          <w:szCs w:val="22"/>
        </w:rPr>
        <w:t>ë</w:t>
      </w:r>
      <w:proofErr w:type="spellEnd"/>
      <w:r w:rsidRPr="00660717">
        <w:rPr>
          <w:rFonts w:ascii="Arial MT" w:hAnsi="Arial MT" w:cs="Arial"/>
          <w:color w:val="7F7F7F" w:themeColor="text1" w:themeTint="80"/>
          <w:sz w:val="22"/>
          <w:szCs w:val="22"/>
        </w:rPr>
        <w:t xml:space="preserve"> me </w:t>
      </w:r>
      <w:proofErr w:type="spellStart"/>
      <w:r w:rsidRPr="00660717">
        <w:rPr>
          <w:rFonts w:ascii="Arial MT" w:hAnsi="Arial MT" w:cs="Arial"/>
          <w:color w:val="7F7F7F" w:themeColor="text1" w:themeTint="80"/>
          <w:sz w:val="22"/>
          <w:szCs w:val="22"/>
        </w:rPr>
        <w:t>aft</w:t>
      </w:r>
      <w:r w:rsidR="00A72121">
        <w:rPr>
          <w:rFonts w:ascii="Arial MT" w:hAnsi="Arial MT" w:cs="Arial"/>
          <w:color w:val="7F7F7F" w:themeColor="text1" w:themeTint="80"/>
          <w:sz w:val="22"/>
          <w:szCs w:val="22"/>
        </w:rPr>
        <w:t>ë</w:t>
      </w:r>
      <w:r w:rsidRPr="00660717">
        <w:rPr>
          <w:rFonts w:ascii="Arial MT" w:hAnsi="Arial MT" w:cs="Arial"/>
          <w:color w:val="7F7F7F" w:themeColor="text1" w:themeTint="80"/>
          <w:sz w:val="22"/>
          <w:szCs w:val="22"/>
        </w:rPr>
        <w:t>si</w:t>
      </w:r>
      <w:proofErr w:type="spellEnd"/>
      <w:r w:rsidRPr="00660717">
        <w:rPr>
          <w:rFonts w:ascii="Arial MT" w:hAnsi="Arial MT" w:cs="Arial"/>
          <w:color w:val="7F7F7F" w:themeColor="text1" w:themeTint="80"/>
          <w:sz w:val="22"/>
          <w:szCs w:val="22"/>
        </w:rPr>
        <w:t xml:space="preserve"> </w:t>
      </w:r>
      <w:proofErr w:type="spellStart"/>
      <w:r w:rsidRPr="00660717">
        <w:rPr>
          <w:rFonts w:ascii="Arial MT" w:hAnsi="Arial MT" w:cs="Arial"/>
          <w:color w:val="7F7F7F" w:themeColor="text1" w:themeTint="80"/>
          <w:sz w:val="22"/>
          <w:szCs w:val="22"/>
        </w:rPr>
        <w:t>t</w:t>
      </w:r>
      <w:r w:rsidR="00A72121">
        <w:rPr>
          <w:rFonts w:ascii="Arial MT" w:hAnsi="Arial MT" w:cs="Arial"/>
          <w:color w:val="7F7F7F" w:themeColor="text1" w:themeTint="80"/>
          <w:sz w:val="22"/>
          <w:szCs w:val="22"/>
        </w:rPr>
        <w:t>ë</w:t>
      </w:r>
      <w:proofErr w:type="spellEnd"/>
      <w:r w:rsidRPr="00660717">
        <w:rPr>
          <w:rFonts w:ascii="Arial MT" w:hAnsi="Arial MT" w:cs="Arial"/>
          <w:color w:val="7F7F7F" w:themeColor="text1" w:themeTint="80"/>
          <w:sz w:val="22"/>
          <w:szCs w:val="22"/>
        </w:rPr>
        <w:t xml:space="preserve"> </w:t>
      </w:r>
      <w:proofErr w:type="spellStart"/>
      <w:r w:rsidRPr="00660717">
        <w:rPr>
          <w:rFonts w:ascii="Arial MT" w:hAnsi="Arial MT" w:cs="Arial"/>
          <w:color w:val="7F7F7F" w:themeColor="text1" w:themeTint="80"/>
          <w:sz w:val="22"/>
          <w:szCs w:val="22"/>
        </w:rPr>
        <w:t>kufizuara</w:t>
      </w:r>
      <w:proofErr w:type="spellEnd"/>
      <w:r w:rsidRPr="00660717">
        <w:rPr>
          <w:rFonts w:ascii="Arial MT" w:hAnsi="Arial MT" w:cs="Arial"/>
          <w:color w:val="7F7F7F" w:themeColor="text1" w:themeTint="80"/>
          <w:sz w:val="22"/>
          <w:szCs w:val="22"/>
        </w:rPr>
        <w:t xml:space="preserve"> </w:t>
      </w:r>
      <w:proofErr w:type="spellStart"/>
      <w:r w:rsidRPr="00660717">
        <w:rPr>
          <w:rFonts w:ascii="Arial MT" w:hAnsi="Arial MT" w:cs="Arial"/>
          <w:color w:val="7F7F7F" w:themeColor="text1" w:themeTint="80"/>
          <w:sz w:val="22"/>
          <w:szCs w:val="22"/>
        </w:rPr>
        <w:t>fizike</w:t>
      </w:r>
      <w:proofErr w:type="spellEnd"/>
      <w:r w:rsidRPr="00660717">
        <w:rPr>
          <w:rFonts w:ascii="Arial MT" w:hAnsi="Arial MT" w:cs="Arial"/>
          <w:color w:val="7F7F7F" w:themeColor="text1" w:themeTint="80"/>
          <w:sz w:val="22"/>
          <w:szCs w:val="22"/>
        </w:rPr>
        <w:t xml:space="preserve"> apo </w:t>
      </w:r>
      <w:proofErr w:type="spellStart"/>
      <w:r w:rsidRPr="00660717">
        <w:rPr>
          <w:rFonts w:ascii="Arial MT" w:hAnsi="Arial MT" w:cs="Arial"/>
          <w:color w:val="7F7F7F" w:themeColor="text1" w:themeTint="80"/>
          <w:sz w:val="22"/>
          <w:szCs w:val="22"/>
        </w:rPr>
        <w:t>mendore</w:t>
      </w:r>
      <w:proofErr w:type="spellEnd"/>
      <w:r w:rsidR="00A72121">
        <w:rPr>
          <w:rFonts w:ascii="Arial MT" w:hAnsi="Arial MT" w:cs="Arial"/>
          <w:color w:val="7F7F7F" w:themeColor="text1" w:themeTint="80"/>
          <w:sz w:val="22"/>
          <w:szCs w:val="22"/>
        </w:rPr>
        <w:t xml:space="preserve"> </w:t>
      </w:r>
      <w:proofErr w:type="spellStart"/>
      <w:r w:rsidR="00A72121">
        <w:rPr>
          <w:rFonts w:ascii="Arial MT" w:hAnsi="Arial MT" w:cs="Arial"/>
          <w:color w:val="7F7F7F" w:themeColor="text1" w:themeTint="80"/>
          <w:sz w:val="22"/>
          <w:szCs w:val="22"/>
        </w:rPr>
        <w:t>dhe</w:t>
      </w:r>
      <w:proofErr w:type="spellEnd"/>
      <w:r w:rsidR="00A72121">
        <w:rPr>
          <w:rFonts w:ascii="Arial MT" w:hAnsi="Arial MT" w:cs="Arial"/>
          <w:color w:val="7F7F7F" w:themeColor="text1" w:themeTint="80"/>
          <w:sz w:val="22"/>
          <w:szCs w:val="22"/>
        </w:rPr>
        <w:t xml:space="preserve"> </w:t>
      </w:r>
      <w:proofErr w:type="spellStart"/>
      <w:r w:rsidR="00A72121">
        <w:rPr>
          <w:rFonts w:ascii="Arial MT" w:hAnsi="Arial MT" w:cs="Arial"/>
          <w:color w:val="7F7F7F" w:themeColor="text1" w:themeTint="80"/>
          <w:sz w:val="22"/>
          <w:szCs w:val="22"/>
        </w:rPr>
        <w:t>fëmijë</w:t>
      </w:r>
      <w:proofErr w:type="spellEnd"/>
      <w:r w:rsidR="00A72121">
        <w:rPr>
          <w:rFonts w:ascii="Arial MT" w:hAnsi="Arial MT" w:cs="Arial"/>
          <w:color w:val="7F7F7F" w:themeColor="text1" w:themeTint="80"/>
          <w:sz w:val="22"/>
          <w:szCs w:val="22"/>
        </w:rPr>
        <w:t xml:space="preserve"> me </w:t>
      </w:r>
      <w:proofErr w:type="spellStart"/>
      <w:r w:rsidR="00A72121">
        <w:rPr>
          <w:rFonts w:ascii="Arial MT" w:hAnsi="Arial MT" w:cs="Arial"/>
          <w:color w:val="7F7F7F" w:themeColor="text1" w:themeTint="80"/>
          <w:sz w:val="22"/>
          <w:szCs w:val="22"/>
        </w:rPr>
        <w:t>vështirësi</w:t>
      </w:r>
      <w:proofErr w:type="spellEnd"/>
      <w:r w:rsidR="00A72121">
        <w:rPr>
          <w:rFonts w:ascii="Arial MT" w:hAnsi="Arial MT" w:cs="Arial"/>
          <w:color w:val="7F7F7F" w:themeColor="text1" w:themeTint="80"/>
          <w:sz w:val="22"/>
          <w:szCs w:val="22"/>
        </w:rPr>
        <w:t xml:space="preserve"> </w:t>
      </w:r>
      <w:proofErr w:type="spellStart"/>
      <w:r w:rsidR="00A72121">
        <w:rPr>
          <w:rFonts w:ascii="Arial MT" w:hAnsi="Arial MT" w:cs="Arial"/>
          <w:color w:val="7F7F7F" w:themeColor="text1" w:themeTint="80"/>
          <w:sz w:val="22"/>
          <w:szCs w:val="22"/>
        </w:rPr>
        <w:t>në</w:t>
      </w:r>
      <w:proofErr w:type="spellEnd"/>
      <w:r w:rsidR="00A72121">
        <w:rPr>
          <w:rFonts w:ascii="Arial MT" w:hAnsi="Arial MT" w:cs="Arial"/>
          <w:color w:val="7F7F7F" w:themeColor="text1" w:themeTint="80"/>
          <w:sz w:val="22"/>
          <w:szCs w:val="22"/>
        </w:rPr>
        <w:t xml:space="preserve"> </w:t>
      </w:r>
      <w:proofErr w:type="spellStart"/>
      <w:r w:rsidR="00A72121">
        <w:rPr>
          <w:rFonts w:ascii="Arial MT" w:hAnsi="Arial MT" w:cs="Arial"/>
          <w:color w:val="7F7F7F" w:themeColor="text1" w:themeTint="80"/>
          <w:sz w:val="22"/>
          <w:szCs w:val="22"/>
        </w:rPr>
        <w:t>të</w:t>
      </w:r>
      <w:proofErr w:type="spellEnd"/>
      <w:r w:rsidR="00A72121">
        <w:rPr>
          <w:rFonts w:ascii="Arial MT" w:hAnsi="Arial MT" w:cs="Arial"/>
          <w:color w:val="7F7F7F" w:themeColor="text1" w:themeTint="80"/>
          <w:sz w:val="22"/>
          <w:szCs w:val="22"/>
        </w:rPr>
        <w:t xml:space="preserve"> </w:t>
      </w:r>
      <w:proofErr w:type="spellStart"/>
      <w:r w:rsidR="00A72121">
        <w:rPr>
          <w:rFonts w:ascii="Arial MT" w:hAnsi="Arial MT" w:cs="Arial"/>
          <w:color w:val="7F7F7F" w:themeColor="text1" w:themeTint="80"/>
          <w:sz w:val="22"/>
          <w:szCs w:val="22"/>
        </w:rPr>
        <w:t>nxënë</w:t>
      </w:r>
      <w:proofErr w:type="spellEnd"/>
      <w:r w:rsidR="00A72121">
        <w:rPr>
          <w:rStyle w:val="FootnoteReference"/>
          <w:rFonts w:ascii="Arial MT" w:hAnsi="Arial MT" w:cs="Arial"/>
          <w:color w:val="7F7F7F" w:themeColor="text1" w:themeTint="80"/>
          <w:sz w:val="22"/>
          <w:szCs w:val="22"/>
        </w:rPr>
        <w:footnoteReference w:id="20"/>
      </w:r>
      <w:r w:rsidRPr="00660717">
        <w:rPr>
          <w:rFonts w:ascii="Arial MT" w:hAnsi="Arial MT" w:cs="Arial"/>
          <w:color w:val="7F7F7F" w:themeColor="text1" w:themeTint="80"/>
          <w:sz w:val="22"/>
          <w:szCs w:val="22"/>
        </w:rPr>
        <w:t xml:space="preserve">) </w:t>
      </w:r>
      <w:proofErr w:type="spellStart"/>
      <w:r w:rsidRPr="00660717">
        <w:rPr>
          <w:rFonts w:ascii="Arial MT" w:hAnsi="Arial MT" w:cs="Arial"/>
          <w:color w:val="7F7F7F" w:themeColor="text1" w:themeTint="80"/>
          <w:sz w:val="22"/>
          <w:szCs w:val="22"/>
        </w:rPr>
        <w:t>prandaj</w:t>
      </w:r>
      <w:proofErr w:type="spellEnd"/>
      <w:r w:rsidRPr="00660717">
        <w:rPr>
          <w:rFonts w:ascii="Arial MT" w:hAnsi="Arial MT" w:cs="Arial"/>
          <w:color w:val="7F7F7F" w:themeColor="text1" w:themeTint="80"/>
          <w:sz w:val="22"/>
          <w:szCs w:val="22"/>
        </w:rPr>
        <w:t xml:space="preserve"> </w:t>
      </w:r>
      <w:proofErr w:type="spellStart"/>
      <w:r w:rsidRPr="00660717">
        <w:rPr>
          <w:rFonts w:ascii="Arial MT" w:hAnsi="Arial MT" w:cs="Arial"/>
          <w:color w:val="7F7F7F" w:themeColor="text1" w:themeTint="80"/>
          <w:sz w:val="22"/>
          <w:szCs w:val="22"/>
        </w:rPr>
        <w:t>bazuar</w:t>
      </w:r>
      <w:proofErr w:type="spellEnd"/>
      <w:r w:rsidRPr="00660717">
        <w:rPr>
          <w:rFonts w:ascii="Arial MT" w:hAnsi="Arial MT" w:cs="Arial"/>
          <w:color w:val="7F7F7F" w:themeColor="text1" w:themeTint="80"/>
          <w:sz w:val="22"/>
          <w:szCs w:val="22"/>
        </w:rPr>
        <w:t xml:space="preserve"> </w:t>
      </w:r>
      <w:proofErr w:type="spellStart"/>
      <w:r w:rsidRPr="00660717">
        <w:rPr>
          <w:rFonts w:ascii="Arial MT" w:hAnsi="Arial MT" w:cs="Arial"/>
          <w:color w:val="7F7F7F" w:themeColor="text1" w:themeTint="80"/>
          <w:sz w:val="22"/>
          <w:szCs w:val="22"/>
        </w:rPr>
        <w:t>n</w:t>
      </w:r>
      <w:r w:rsidR="00A72121">
        <w:rPr>
          <w:rFonts w:ascii="Arial MT" w:hAnsi="Arial MT" w:cs="Arial"/>
          <w:color w:val="7F7F7F" w:themeColor="text1" w:themeTint="80"/>
          <w:sz w:val="22"/>
          <w:szCs w:val="22"/>
        </w:rPr>
        <w:t>ë</w:t>
      </w:r>
      <w:proofErr w:type="spellEnd"/>
      <w:r w:rsidRPr="00660717">
        <w:rPr>
          <w:rFonts w:ascii="Arial MT" w:hAnsi="Arial MT" w:cs="Arial"/>
          <w:color w:val="7F7F7F" w:themeColor="text1" w:themeTint="80"/>
          <w:sz w:val="22"/>
          <w:szCs w:val="22"/>
        </w:rPr>
        <w:t xml:space="preserve"> </w:t>
      </w:r>
      <w:proofErr w:type="spellStart"/>
      <w:r w:rsidR="005E64AA" w:rsidRPr="00660717">
        <w:rPr>
          <w:rFonts w:ascii="Arial MT" w:hAnsi="Arial MT" w:cs="Arial"/>
          <w:color w:val="7F7F7F" w:themeColor="text1" w:themeTint="80"/>
          <w:sz w:val="22"/>
          <w:szCs w:val="22"/>
        </w:rPr>
        <w:t>vler</w:t>
      </w:r>
      <w:r w:rsidR="00A72121">
        <w:rPr>
          <w:rFonts w:ascii="Arial MT" w:hAnsi="Arial MT" w:cs="Arial"/>
          <w:color w:val="7F7F7F" w:themeColor="text1" w:themeTint="80"/>
          <w:sz w:val="22"/>
          <w:szCs w:val="22"/>
        </w:rPr>
        <w:t>ë</w:t>
      </w:r>
      <w:r w:rsidR="005E64AA" w:rsidRPr="00660717">
        <w:rPr>
          <w:rFonts w:ascii="Arial MT" w:hAnsi="Arial MT" w:cs="Arial"/>
          <w:color w:val="7F7F7F" w:themeColor="text1" w:themeTint="80"/>
          <w:sz w:val="22"/>
          <w:szCs w:val="22"/>
        </w:rPr>
        <w:t>simet</w:t>
      </w:r>
      <w:proofErr w:type="spellEnd"/>
      <w:r w:rsidR="005E64AA" w:rsidRPr="00660717">
        <w:rPr>
          <w:rFonts w:ascii="Arial MT" w:hAnsi="Arial MT" w:cs="Arial"/>
          <w:color w:val="7F7F7F" w:themeColor="text1" w:themeTint="80"/>
          <w:sz w:val="22"/>
          <w:szCs w:val="22"/>
        </w:rPr>
        <w:t xml:space="preserve"> </w:t>
      </w:r>
      <w:proofErr w:type="spellStart"/>
      <w:r w:rsidR="005E64AA" w:rsidRPr="00660717">
        <w:rPr>
          <w:rFonts w:ascii="Arial MT" w:hAnsi="Arial MT" w:cs="Arial"/>
          <w:color w:val="7F7F7F" w:themeColor="text1" w:themeTint="80"/>
          <w:sz w:val="22"/>
          <w:szCs w:val="22"/>
        </w:rPr>
        <w:t>profesionale</w:t>
      </w:r>
      <w:proofErr w:type="spellEnd"/>
      <w:r w:rsidR="005E64AA" w:rsidRPr="00660717">
        <w:rPr>
          <w:rFonts w:ascii="Arial MT" w:hAnsi="Arial MT" w:cs="Arial"/>
          <w:color w:val="7F7F7F" w:themeColor="text1" w:themeTint="80"/>
          <w:sz w:val="22"/>
          <w:szCs w:val="22"/>
        </w:rPr>
        <w:t xml:space="preserve"> </w:t>
      </w:r>
      <w:proofErr w:type="spellStart"/>
      <w:r w:rsidR="005E64AA" w:rsidRPr="00660717">
        <w:rPr>
          <w:rFonts w:ascii="Arial MT" w:hAnsi="Arial MT" w:cs="Arial"/>
          <w:color w:val="7F7F7F" w:themeColor="text1" w:themeTint="80"/>
          <w:sz w:val="22"/>
          <w:szCs w:val="22"/>
        </w:rPr>
        <w:t>jan</w:t>
      </w:r>
      <w:r w:rsidR="00A72121">
        <w:rPr>
          <w:rFonts w:ascii="Arial MT" w:hAnsi="Arial MT" w:cs="Arial"/>
          <w:color w:val="7F7F7F" w:themeColor="text1" w:themeTint="80"/>
          <w:sz w:val="22"/>
          <w:szCs w:val="22"/>
        </w:rPr>
        <w:t>ë</w:t>
      </w:r>
      <w:proofErr w:type="spellEnd"/>
      <w:r w:rsidR="005E64AA" w:rsidRPr="00660717">
        <w:rPr>
          <w:rFonts w:ascii="Arial MT" w:hAnsi="Arial MT" w:cs="Arial"/>
          <w:color w:val="7F7F7F" w:themeColor="text1" w:themeTint="80"/>
          <w:sz w:val="22"/>
          <w:szCs w:val="22"/>
        </w:rPr>
        <w:t xml:space="preserve"> </w:t>
      </w:r>
      <w:proofErr w:type="spellStart"/>
      <w:r w:rsidR="00847208" w:rsidRPr="00660717">
        <w:rPr>
          <w:rFonts w:ascii="Arial MT" w:hAnsi="Arial MT" w:cs="Arial"/>
          <w:color w:val="7F7F7F" w:themeColor="text1" w:themeTint="80"/>
          <w:sz w:val="22"/>
          <w:szCs w:val="22"/>
        </w:rPr>
        <w:t>t</w:t>
      </w:r>
      <w:r w:rsidR="00A72121">
        <w:rPr>
          <w:rFonts w:ascii="Arial MT" w:hAnsi="Arial MT" w:cs="Arial"/>
          <w:color w:val="7F7F7F" w:themeColor="text1" w:themeTint="80"/>
          <w:sz w:val="22"/>
          <w:szCs w:val="22"/>
        </w:rPr>
        <w:t>ë</w:t>
      </w:r>
      <w:proofErr w:type="spellEnd"/>
      <w:r w:rsidR="00847208" w:rsidRPr="00660717">
        <w:rPr>
          <w:rFonts w:ascii="Arial MT" w:hAnsi="Arial MT" w:cs="Arial"/>
          <w:color w:val="7F7F7F" w:themeColor="text1" w:themeTint="80"/>
          <w:sz w:val="22"/>
          <w:szCs w:val="22"/>
        </w:rPr>
        <w:t xml:space="preserve"> </w:t>
      </w:r>
      <w:proofErr w:type="spellStart"/>
      <w:r w:rsidR="005E64AA" w:rsidRPr="00660717">
        <w:rPr>
          <w:rFonts w:ascii="Arial MT" w:hAnsi="Arial MT" w:cs="Arial"/>
          <w:color w:val="7F7F7F" w:themeColor="text1" w:themeTint="80"/>
          <w:sz w:val="22"/>
          <w:szCs w:val="22"/>
        </w:rPr>
        <w:t>pun</w:t>
      </w:r>
      <w:r w:rsidR="00A72121">
        <w:rPr>
          <w:rFonts w:ascii="Arial MT" w:hAnsi="Arial MT" w:cs="Arial"/>
          <w:color w:val="7F7F7F" w:themeColor="text1" w:themeTint="80"/>
          <w:sz w:val="22"/>
          <w:szCs w:val="22"/>
        </w:rPr>
        <w:t>ë</w:t>
      </w:r>
      <w:r w:rsidR="005E64AA" w:rsidRPr="00660717">
        <w:rPr>
          <w:rFonts w:ascii="Arial MT" w:hAnsi="Arial MT" w:cs="Arial"/>
          <w:color w:val="7F7F7F" w:themeColor="text1" w:themeTint="80"/>
          <w:sz w:val="22"/>
          <w:szCs w:val="22"/>
        </w:rPr>
        <w:t>suar</w:t>
      </w:r>
      <w:proofErr w:type="spellEnd"/>
      <w:r w:rsidR="005E64AA" w:rsidRPr="00660717">
        <w:rPr>
          <w:rFonts w:ascii="Arial MT" w:hAnsi="Arial MT" w:cs="Arial"/>
          <w:color w:val="7F7F7F" w:themeColor="text1" w:themeTint="80"/>
          <w:sz w:val="22"/>
          <w:szCs w:val="22"/>
        </w:rPr>
        <w:t xml:space="preserve"> </w:t>
      </w:r>
      <w:r w:rsidR="0044716C">
        <w:rPr>
          <w:rFonts w:ascii="Arial MT" w:hAnsi="Arial MT" w:cs="Arial"/>
          <w:color w:val="7F7F7F" w:themeColor="text1" w:themeTint="80"/>
          <w:sz w:val="22"/>
          <w:szCs w:val="22"/>
        </w:rPr>
        <w:t>18</w:t>
      </w:r>
      <w:r w:rsidR="00847208" w:rsidRPr="00660717">
        <w:rPr>
          <w:rFonts w:ascii="Arial MT" w:hAnsi="Arial MT" w:cs="Arial"/>
          <w:color w:val="7F7F7F" w:themeColor="text1" w:themeTint="80"/>
          <w:sz w:val="22"/>
          <w:szCs w:val="22"/>
        </w:rPr>
        <w:t xml:space="preserve"> </w:t>
      </w:r>
      <w:proofErr w:type="spellStart"/>
      <w:r w:rsidR="005E64AA" w:rsidRPr="00660717">
        <w:rPr>
          <w:rFonts w:ascii="Arial MT" w:hAnsi="Arial MT" w:cs="Arial"/>
          <w:color w:val="7F7F7F" w:themeColor="text1" w:themeTint="80"/>
          <w:sz w:val="22"/>
          <w:szCs w:val="22"/>
        </w:rPr>
        <w:t>asistent</w:t>
      </w:r>
      <w:r w:rsidR="00214B8C">
        <w:rPr>
          <w:rFonts w:ascii="Arial MT" w:hAnsi="Arial MT" w:cs="Arial"/>
          <w:color w:val="7F7F7F" w:themeColor="text1" w:themeTint="80"/>
          <w:sz w:val="22"/>
          <w:szCs w:val="22"/>
        </w:rPr>
        <w:t>ë</w:t>
      </w:r>
      <w:proofErr w:type="spellEnd"/>
      <w:r w:rsidR="00214B8C">
        <w:rPr>
          <w:rFonts w:ascii="Arial MT" w:hAnsi="Arial MT" w:cs="Arial"/>
          <w:color w:val="7F7F7F" w:themeColor="text1" w:themeTint="80"/>
          <w:sz w:val="22"/>
          <w:szCs w:val="22"/>
        </w:rPr>
        <w:t xml:space="preserve"> </w:t>
      </w:r>
      <w:proofErr w:type="spellStart"/>
      <w:r w:rsidR="00214B8C">
        <w:rPr>
          <w:rFonts w:ascii="Arial MT" w:hAnsi="Arial MT" w:cs="Arial"/>
          <w:color w:val="7F7F7F" w:themeColor="text1" w:themeTint="80"/>
          <w:sz w:val="22"/>
          <w:szCs w:val="22"/>
        </w:rPr>
        <w:t>për</w:t>
      </w:r>
      <w:proofErr w:type="spellEnd"/>
      <w:r w:rsidR="00214B8C">
        <w:rPr>
          <w:rFonts w:ascii="Arial MT" w:hAnsi="Arial MT" w:cs="Arial"/>
          <w:color w:val="7F7F7F" w:themeColor="text1" w:themeTint="80"/>
          <w:sz w:val="22"/>
          <w:szCs w:val="22"/>
        </w:rPr>
        <w:t xml:space="preserve"> </w:t>
      </w:r>
      <w:proofErr w:type="spellStart"/>
      <w:r w:rsidR="00214B8C">
        <w:rPr>
          <w:rFonts w:ascii="Arial MT" w:hAnsi="Arial MT" w:cs="Arial"/>
          <w:color w:val="7F7F7F" w:themeColor="text1" w:themeTint="80"/>
          <w:sz w:val="22"/>
          <w:szCs w:val="22"/>
        </w:rPr>
        <w:t>fëmijë</w:t>
      </w:r>
      <w:proofErr w:type="spellEnd"/>
      <w:r w:rsidR="00214B8C">
        <w:rPr>
          <w:rFonts w:ascii="Arial MT" w:hAnsi="Arial MT" w:cs="Arial"/>
          <w:color w:val="7F7F7F" w:themeColor="text1" w:themeTint="80"/>
          <w:sz w:val="22"/>
          <w:szCs w:val="22"/>
        </w:rPr>
        <w:t xml:space="preserve"> me </w:t>
      </w:r>
      <w:proofErr w:type="spellStart"/>
      <w:r w:rsidR="00214B8C">
        <w:rPr>
          <w:rFonts w:ascii="Arial MT" w:hAnsi="Arial MT" w:cs="Arial"/>
          <w:color w:val="7F7F7F" w:themeColor="text1" w:themeTint="80"/>
          <w:sz w:val="22"/>
          <w:szCs w:val="22"/>
        </w:rPr>
        <w:t>nevoja</w:t>
      </w:r>
      <w:proofErr w:type="spellEnd"/>
      <w:r w:rsidR="00214B8C">
        <w:rPr>
          <w:rFonts w:ascii="Arial MT" w:hAnsi="Arial MT" w:cs="Arial"/>
          <w:color w:val="7F7F7F" w:themeColor="text1" w:themeTint="80"/>
          <w:sz w:val="22"/>
          <w:szCs w:val="22"/>
        </w:rPr>
        <w:t xml:space="preserve"> </w:t>
      </w:r>
      <w:proofErr w:type="spellStart"/>
      <w:r w:rsidR="00214B8C">
        <w:rPr>
          <w:rFonts w:ascii="Arial MT" w:hAnsi="Arial MT" w:cs="Arial"/>
          <w:color w:val="7F7F7F" w:themeColor="text1" w:themeTint="80"/>
          <w:sz w:val="22"/>
          <w:szCs w:val="22"/>
        </w:rPr>
        <w:t>të</w:t>
      </w:r>
      <w:proofErr w:type="spellEnd"/>
      <w:r w:rsidR="00214B8C">
        <w:rPr>
          <w:rFonts w:ascii="Arial MT" w:hAnsi="Arial MT" w:cs="Arial"/>
          <w:color w:val="7F7F7F" w:themeColor="text1" w:themeTint="80"/>
          <w:sz w:val="22"/>
          <w:szCs w:val="22"/>
        </w:rPr>
        <w:t xml:space="preserve"> </w:t>
      </w:r>
      <w:proofErr w:type="spellStart"/>
      <w:r w:rsidR="00214B8C">
        <w:rPr>
          <w:rFonts w:ascii="Arial MT" w:hAnsi="Arial MT" w:cs="Arial"/>
          <w:color w:val="7F7F7F" w:themeColor="text1" w:themeTint="80"/>
          <w:sz w:val="22"/>
          <w:szCs w:val="22"/>
        </w:rPr>
        <w:t>veçanta</w:t>
      </w:r>
      <w:proofErr w:type="spellEnd"/>
      <w:r w:rsidR="005E64AA" w:rsidRPr="00660717">
        <w:rPr>
          <w:rFonts w:ascii="Arial MT" w:hAnsi="Arial MT" w:cs="Arial"/>
          <w:color w:val="7F7F7F" w:themeColor="text1" w:themeTint="80"/>
          <w:sz w:val="22"/>
          <w:szCs w:val="22"/>
        </w:rPr>
        <w:t xml:space="preserve"> </w:t>
      </w:r>
      <w:proofErr w:type="spellStart"/>
      <w:r w:rsidR="005E5A97">
        <w:rPr>
          <w:rFonts w:ascii="Arial MT" w:hAnsi="Arial MT" w:cs="Arial"/>
          <w:color w:val="7F7F7F" w:themeColor="text1" w:themeTint="80"/>
          <w:sz w:val="22"/>
          <w:szCs w:val="22"/>
        </w:rPr>
        <w:t>mbështetur</w:t>
      </w:r>
      <w:proofErr w:type="spellEnd"/>
      <w:r w:rsidR="005E5A97">
        <w:rPr>
          <w:rFonts w:ascii="Arial MT" w:hAnsi="Arial MT" w:cs="Arial"/>
          <w:color w:val="7F7F7F" w:themeColor="text1" w:themeTint="80"/>
          <w:sz w:val="22"/>
          <w:szCs w:val="22"/>
        </w:rPr>
        <w:t xml:space="preserve"> </w:t>
      </w:r>
      <w:proofErr w:type="spellStart"/>
      <w:r w:rsidR="005E5A97">
        <w:rPr>
          <w:rFonts w:ascii="Arial MT" w:hAnsi="Arial MT" w:cs="Arial"/>
          <w:color w:val="7F7F7F" w:themeColor="text1" w:themeTint="80"/>
          <w:sz w:val="22"/>
          <w:szCs w:val="22"/>
        </w:rPr>
        <w:t>nga</w:t>
      </w:r>
      <w:proofErr w:type="spellEnd"/>
      <w:r w:rsidR="00847208" w:rsidRPr="00660717">
        <w:rPr>
          <w:rFonts w:ascii="Arial MT" w:hAnsi="Arial MT" w:cs="Arial"/>
          <w:color w:val="7F7F7F" w:themeColor="text1" w:themeTint="80"/>
          <w:sz w:val="22"/>
          <w:szCs w:val="22"/>
        </w:rPr>
        <w:t xml:space="preserve"> </w:t>
      </w:r>
      <w:proofErr w:type="spellStart"/>
      <w:r w:rsidR="005E64AA" w:rsidRPr="00660717">
        <w:rPr>
          <w:rFonts w:ascii="Arial MT" w:hAnsi="Arial MT" w:cs="Arial"/>
          <w:color w:val="7F7F7F" w:themeColor="text1" w:themeTint="80"/>
          <w:sz w:val="22"/>
          <w:szCs w:val="22"/>
        </w:rPr>
        <w:t>m</w:t>
      </w:r>
      <w:r w:rsidR="005E5A97">
        <w:rPr>
          <w:rFonts w:ascii="Arial MT" w:hAnsi="Arial MT" w:cs="Arial"/>
          <w:color w:val="7F7F7F" w:themeColor="text1" w:themeTint="80"/>
          <w:sz w:val="22"/>
          <w:szCs w:val="22"/>
        </w:rPr>
        <w:t>ë</w:t>
      </w:r>
      <w:r w:rsidR="005E64AA" w:rsidRPr="00660717">
        <w:rPr>
          <w:rFonts w:ascii="Arial MT" w:hAnsi="Arial MT" w:cs="Arial"/>
          <w:color w:val="7F7F7F" w:themeColor="text1" w:themeTint="80"/>
          <w:sz w:val="22"/>
          <w:szCs w:val="22"/>
        </w:rPr>
        <w:t>sues</w:t>
      </w:r>
      <w:proofErr w:type="spellEnd"/>
      <w:r w:rsidR="005E64AA" w:rsidRPr="00660717">
        <w:rPr>
          <w:rFonts w:ascii="Arial MT" w:hAnsi="Arial MT" w:cs="Arial"/>
          <w:color w:val="7F7F7F" w:themeColor="text1" w:themeTint="80"/>
          <w:sz w:val="22"/>
          <w:szCs w:val="22"/>
        </w:rPr>
        <w:t xml:space="preserve"> </w:t>
      </w:r>
      <w:proofErr w:type="spellStart"/>
      <w:r w:rsidR="005E64AA" w:rsidRPr="00660717">
        <w:rPr>
          <w:rFonts w:ascii="Arial MT" w:hAnsi="Arial MT" w:cs="Arial"/>
          <w:color w:val="7F7F7F" w:themeColor="text1" w:themeTint="80"/>
          <w:sz w:val="22"/>
          <w:szCs w:val="22"/>
        </w:rPr>
        <w:t>mb</w:t>
      </w:r>
      <w:r w:rsidR="00BD5869">
        <w:rPr>
          <w:rFonts w:ascii="Arial MT" w:hAnsi="Arial MT" w:cs="Arial"/>
          <w:color w:val="7F7F7F" w:themeColor="text1" w:themeTint="80"/>
          <w:sz w:val="22"/>
          <w:szCs w:val="22"/>
        </w:rPr>
        <w:t>ë</w:t>
      </w:r>
      <w:r w:rsidR="005E64AA" w:rsidRPr="00660717">
        <w:rPr>
          <w:rFonts w:ascii="Arial MT" w:hAnsi="Arial MT" w:cs="Arial"/>
          <w:color w:val="7F7F7F" w:themeColor="text1" w:themeTint="80"/>
          <w:sz w:val="22"/>
          <w:szCs w:val="22"/>
        </w:rPr>
        <w:t>shtet</w:t>
      </w:r>
      <w:r w:rsidR="005E5A97">
        <w:rPr>
          <w:rFonts w:ascii="Arial MT" w:hAnsi="Arial MT" w:cs="Arial"/>
          <w:color w:val="7F7F7F" w:themeColor="text1" w:themeTint="80"/>
          <w:sz w:val="22"/>
          <w:szCs w:val="22"/>
        </w:rPr>
        <w:t>ë</w:t>
      </w:r>
      <w:r w:rsidR="005E64AA" w:rsidRPr="00660717">
        <w:rPr>
          <w:rFonts w:ascii="Arial MT" w:hAnsi="Arial MT" w:cs="Arial"/>
          <w:color w:val="7F7F7F" w:themeColor="text1" w:themeTint="80"/>
          <w:sz w:val="22"/>
          <w:szCs w:val="22"/>
        </w:rPr>
        <w:t>s</w:t>
      </w:r>
      <w:proofErr w:type="spellEnd"/>
      <w:r w:rsidR="005E64AA" w:rsidRPr="00660717">
        <w:rPr>
          <w:rFonts w:ascii="Arial MT" w:hAnsi="Arial MT" w:cs="Arial"/>
          <w:color w:val="7F7F7F" w:themeColor="text1" w:themeTint="80"/>
          <w:sz w:val="22"/>
          <w:szCs w:val="22"/>
        </w:rPr>
        <w:t xml:space="preserve"> </w:t>
      </w:r>
      <w:proofErr w:type="spellStart"/>
      <w:r w:rsidR="005E64AA" w:rsidRPr="00660717">
        <w:rPr>
          <w:rFonts w:ascii="Arial MT" w:hAnsi="Arial MT" w:cs="Arial"/>
          <w:color w:val="7F7F7F" w:themeColor="text1" w:themeTint="80"/>
          <w:sz w:val="22"/>
          <w:szCs w:val="22"/>
        </w:rPr>
        <w:t>n</w:t>
      </w:r>
      <w:r w:rsidR="005E5A97">
        <w:rPr>
          <w:rFonts w:ascii="Arial MT" w:hAnsi="Arial MT" w:cs="Arial"/>
          <w:color w:val="7F7F7F" w:themeColor="text1" w:themeTint="80"/>
          <w:sz w:val="22"/>
          <w:szCs w:val="22"/>
        </w:rPr>
        <w:t>ë</w:t>
      </w:r>
      <w:proofErr w:type="spellEnd"/>
      <w:r w:rsidR="005E64AA" w:rsidRPr="00660717">
        <w:rPr>
          <w:rFonts w:ascii="Arial MT" w:hAnsi="Arial MT" w:cs="Arial"/>
          <w:color w:val="7F7F7F" w:themeColor="text1" w:themeTint="80"/>
          <w:sz w:val="22"/>
          <w:szCs w:val="22"/>
        </w:rPr>
        <w:t xml:space="preserve"> </w:t>
      </w:r>
      <w:proofErr w:type="spellStart"/>
      <w:r w:rsidR="005E64AA" w:rsidRPr="00660717">
        <w:rPr>
          <w:rFonts w:ascii="Arial MT" w:hAnsi="Arial MT" w:cs="Arial"/>
          <w:color w:val="7F7F7F" w:themeColor="text1" w:themeTint="80"/>
          <w:sz w:val="22"/>
          <w:szCs w:val="22"/>
        </w:rPr>
        <w:t>t</w:t>
      </w:r>
      <w:r w:rsidR="005E5A97">
        <w:rPr>
          <w:rFonts w:ascii="Arial MT" w:hAnsi="Arial MT" w:cs="Arial"/>
          <w:color w:val="7F7F7F" w:themeColor="text1" w:themeTint="80"/>
          <w:sz w:val="22"/>
          <w:szCs w:val="22"/>
        </w:rPr>
        <w:t>ë</w:t>
      </w:r>
      <w:proofErr w:type="spellEnd"/>
      <w:r w:rsidR="005E64AA" w:rsidRPr="00660717">
        <w:rPr>
          <w:rFonts w:ascii="Arial MT" w:hAnsi="Arial MT" w:cs="Arial"/>
          <w:color w:val="7F7F7F" w:themeColor="text1" w:themeTint="80"/>
          <w:sz w:val="22"/>
          <w:szCs w:val="22"/>
        </w:rPr>
        <w:t xml:space="preserve"> </w:t>
      </w:r>
      <w:proofErr w:type="spellStart"/>
      <w:r w:rsidR="005E64AA" w:rsidRPr="00660717">
        <w:rPr>
          <w:rFonts w:ascii="Arial MT" w:hAnsi="Arial MT" w:cs="Arial"/>
          <w:color w:val="7F7F7F" w:themeColor="text1" w:themeTint="80"/>
          <w:sz w:val="22"/>
          <w:szCs w:val="22"/>
        </w:rPr>
        <w:t>gjitha</w:t>
      </w:r>
      <w:proofErr w:type="spellEnd"/>
      <w:r w:rsidR="005E64AA" w:rsidRPr="00660717">
        <w:rPr>
          <w:rFonts w:ascii="Arial MT" w:hAnsi="Arial MT" w:cs="Arial"/>
          <w:color w:val="7F7F7F" w:themeColor="text1" w:themeTint="80"/>
          <w:sz w:val="22"/>
          <w:szCs w:val="22"/>
        </w:rPr>
        <w:t xml:space="preserve"> </w:t>
      </w:r>
      <w:proofErr w:type="spellStart"/>
      <w:r w:rsidR="005E64AA" w:rsidRPr="00660717">
        <w:rPr>
          <w:rFonts w:ascii="Arial MT" w:hAnsi="Arial MT" w:cs="Arial"/>
          <w:color w:val="7F7F7F" w:themeColor="text1" w:themeTint="80"/>
          <w:sz w:val="22"/>
          <w:szCs w:val="22"/>
        </w:rPr>
        <w:t>shkollat</w:t>
      </w:r>
      <w:proofErr w:type="spellEnd"/>
      <w:r w:rsidR="005E64AA" w:rsidRPr="00660717">
        <w:rPr>
          <w:rFonts w:ascii="Arial MT" w:hAnsi="Arial MT" w:cs="Arial"/>
          <w:color w:val="7F7F7F" w:themeColor="text1" w:themeTint="80"/>
          <w:sz w:val="22"/>
          <w:szCs w:val="22"/>
        </w:rPr>
        <w:t xml:space="preserve"> urbane</w:t>
      </w:r>
      <w:r w:rsidR="00ED3759" w:rsidRPr="00660717">
        <w:rPr>
          <w:rFonts w:ascii="Arial MT" w:hAnsi="Arial MT" w:cs="Arial"/>
          <w:color w:val="7F7F7F" w:themeColor="text1" w:themeTint="80"/>
          <w:sz w:val="22"/>
          <w:szCs w:val="22"/>
        </w:rPr>
        <w:t xml:space="preserve"> </w:t>
      </w:r>
      <w:proofErr w:type="spellStart"/>
      <w:r w:rsidR="00ED3759" w:rsidRPr="00660717">
        <w:rPr>
          <w:rFonts w:ascii="Arial MT" w:hAnsi="Arial MT" w:cs="Arial"/>
          <w:color w:val="7F7F7F" w:themeColor="text1" w:themeTint="80"/>
          <w:sz w:val="22"/>
          <w:szCs w:val="22"/>
        </w:rPr>
        <w:t>dh</w:t>
      </w:r>
      <w:r w:rsidR="002252A7">
        <w:rPr>
          <w:rFonts w:ascii="Arial MT" w:hAnsi="Arial MT" w:cs="Arial"/>
          <w:color w:val="7F7F7F" w:themeColor="text1" w:themeTint="80"/>
          <w:sz w:val="22"/>
          <w:szCs w:val="22"/>
        </w:rPr>
        <w:t>e</w:t>
      </w:r>
      <w:proofErr w:type="spellEnd"/>
      <w:r w:rsidR="002252A7">
        <w:rPr>
          <w:rFonts w:ascii="Arial MT" w:hAnsi="Arial MT" w:cs="Arial"/>
          <w:color w:val="7F7F7F" w:themeColor="text1" w:themeTint="80"/>
          <w:sz w:val="22"/>
          <w:szCs w:val="22"/>
        </w:rPr>
        <w:t xml:space="preserve"> </w:t>
      </w:r>
      <w:r w:rsidR="0044716C">
        <w:rPr>
          <w:rFonts w:ascii="Arial MT" w:hAnsi="Arial MT" w:cs="Arial"/>
          <w:color w:val="7F7F7F" w:themeColor="text1" w:themeTint="80"/>
          <w:sz w:val="22"/>
          <w:szCs w:val="22"/>
        </w:rPr>
        <w:t xml:space="preserve">4 </w:t>
      </w:r>
      <w:proofErr w:type="spellStart"/>
      <w:r w:rsidR="0044716C">
        <w:rPr>
          <w:rFonts w:ascii="Arial MT" w:hAnsi="Arial MT" w:cs="Arial"/>
          <w:color w:val="7F7F7F" w:themeColor="text1" w:themeTint="80"/>
          <w:sz w:val="22"/>
          <w:szCs w:val="22"/>
        </w:rPr>
        <w:t>asistentë</w:t>
      </w:r>
      <w:proofErr w:type="spellEnd"/>
      <w:r w:rsidR="0044716C">
        <w:rPr>
          <w:rFonts w:ascii="Arial MT" w:hAnsi="Arial MT" w:cs="Arial"/>
          <w:color w:val="7F7F7F" w:themeColor="text1" w:themeTint="80"/>
          <w:sz w:val="22"/>
          <w:szCs w:val="22"/>
        </w:rPr>
        <w:t xml:space="preserve"> </w:t>
      </w:r>
      <w:proofErr w:type="spellStart"/>
      <w:r w:rsidR="0044716C">
        <w:rPr>
          <w:rFonts w:ascii="Arial MT" w:hAnsi="Arial MT" w:cs="Arial"/>
          <w:color w:val="7F7F7F" w:themeColor="text1" w:themeTint="80"/>
          <w:sz w:val="22"/>
          <w:szCs w:val="22"/>
        </w:rPr>
        <w:t>në</w:t>
      </w:r>
      <w:proofErr w:type="spellEnd"/>
      <w:r w:rsidR="00ED3759" w:rsidRPr="00660717">
        <w:rPr>
          <w:rFonts w:ascii="Arial MT" w:hAnsi="Arial MT" w:cs="Arial"/>
          <w:color w:val="7F7F7F" w:themeColor="text1" w:themeTint="80"/>
          <w:sz w:val="22"/>
          <w:szCs w:val="22"/>
        </w:rPr>
        <w:t xml:space="preserve"> </w:t>
      </w:r>
      <w:proofErr w:type="spellStart"/>
      <w:r w:rsidR="00ED3759" w:rsidRPr="00660717">
        <w:rPr>
          <w:rFonts w:ascii="Arial MT" w:hAnsi="Arial MT" w:cs="Arial"/>
          <w:color w:val="7F7F7F" w:themeColor="text1" w:themeTint="80"/>
          <w:sz w:val="22"/>
          <w:szCs w:val="22"/>
        </w:rPr>
        <w:t>shkollat</w:t>
      </w:r>
      <w:proofErr w:type="spellEnd"/>
      <w:r w:rsidR="00ED3759" w:rsidRPr="00660717">
        <w:rPr>
          <w:rFonts w:ascii="Arial MT" w:hAnsi="Arial MT" w:cs="Arial"/>
          <w:color w:val="7F7F7F" w:themeColor="text1" w:themeTint="80"/>
          <w:sz w:val="22"/>
          <w:szCs w:val="22"/>
        </w:rPr>
        <w:t xml:space="preserve"> </w:t>
      </w:r>
      <w:proofErr w:type="spellStart"/>
      <w:r w:rsidR="00ED3759" w:rsidRPr="00660717">
        <w:rPr>
          <w:rFonts w:ascii="Arial MT" w:hAnsi="Arial MT" w:cs="Arial"/>
          <w:color w:val="7F7F7F" w:themeColor="text1" w:themeTint="80"/>
          <w:sz w:val="22"/>
          <w:szCs w:val="22"/>
        </w:rPr>
        <w:t>rurale</w:t>
      </w:r>
      <w:proofErr w:type="spellEnd"/>
      <w:r w:rsidR="00786F72">
        <w:rPr>
          <w:rFonts w:ascii="Arial MT" w:hAnsi="Arial MT" w:cs="Arial"/>
          <w:color w:val="7F7F7F" w:themeColor="text1" w:themeTint="80"/>
          <w:sz w:val="22"/>
          <w:szCs w:val="22"/>
        </w:rPr>
        <w:t xml:space="preserve"> </w:t>
      </w:r>
      <w:proofErr w:type="spellStart"/>
      <w:r w:rsidR="00786F72">
        <w:rPr>
          <w:rFonts w:ascii="Arial MT" w:hAnsi="Arial MT" w:cs="Arial"/>
          <w:color w:val="7F7F7F" w:themeColor="text1" w:themeTint="80"/>
          <w:sz w:val="22"/>
          <w:szCs w:val="22"/>
        </w:rPr>
        <w:t>sipas</w:t>
      </w:r>
      <w:proofErr w:type="spellEnd"/>
      <w:r w:rsidR="00786F72">
        <w:rPr>
          <w:rFonts w:ascii="Arial MT" w:hAnsi="Arial MT" w:cs="Arial"/>
          <w:color w:val="7F7F7F" w:themeColor="text1" w:themeTint="80"/>
          <w:sz w:val="22"/>
          <w:szCs w:val="22"/>
        </w:rPr>
        <w:t xml:space="preserve"> </w:t>
      </w:r>
      <w:proofErr w:type="spellStart"/>
      <w:r w:rsidR="00786F72">
        <w:rPr>
          <w:rFonts w:ascii="Arial MT" w:hAnsi="Arial MT" w:cs="Arial"/>
          <w:color w:val="7F7F7F" w:themeColor="text1" w:themeTint="80"/>
          <w:sz w:val="22"/>
          <w:szCs w:val="22"/>
        </w:rPr>
        <w:t>nevojës</w:t>
      </w:r>
      <w:proofErr w:type="spellEnd"/>
      <w:r w:rsidR="0044716C">
        <w:rPr>
          <w:rFonts w:ascii="Arial MT" w:hAnsi="Arial MT" w:cs="Arial"/>
          <w:color w:val="7F7F7F" w:themeColor="text1" w:themeTint="80"/>
          <w:sz w:val="22"/>
          <w:szCs w:val="22"/>
        </w:rPr>
        <w:t xml:space="preserve"> </w:t>
      </w:r>
      <w:proofErr w:type="spellStart"/>
      <w:r w:rsidR="0044716C">
        <w:rPr>
          <w:rFonts w:ascii="Arial MT" w:hAnsi="Arial MT" w:cs="Arial"/>
          <w:color w:val="7F7F7F" w:themeColor="text1" w:themeTint="80"/>
          <w:sz w:val="22"/>
          <w:szCs w:val="22"/>
        </w:rPr>
        <w:t>së</w:t>
      </w:r>
      <w:proofErr w:type="spellEnd"/>
      <w:r w:rsidR="0044716C">
        <w:rPr>
          <w:rFonts w:ascii="Arial MT" w:hAnsi="Arial MT" w:cs="Arial"/>
          <w:color w:val="7F7F7F" w:themeColor="text1" w:themeTint="80"/>
          <w:sz w:val="22"/>
          <w:szCs w:val="22"/>
        </w:rPr>
        <w:t xml:space="preserve"> </w:t>
      </w:r>
      <w:proofErr w:type="spellStart"/>
      <w:r w:rsidR="0044716C">
        <w:rPr>
          <w:rFonts w:ascii="Arial MT" w:hAnsi="Arial MT" w:cs="Arial"/>
          <w:color w:val="7F7F7F" w:themeColor="text1" w:themeTint="80"/>
          <w:sz w:val="22"/>
          <w:szCs w:val="22"/>
        </w:rPr>
        <w:t>paraqitur</w:t>
      </w:r>
      <w:proofErr w:type="spellEnd"/>
      <w:r w:rsidR="005E64AA" w:rsidRPr="00660717">
        <w:rPr>
          <w:rFonts w:ascii="Arial MT" w:hAnsi="Arial MT" w:cs="Arial"/>
          <w:color w:val="7F7F7F" w:themeColor="text1" w:themeTint="80"/>
          <w:sz w:val="22"/>
          <w:szCs w:val="22"/>
        </w:rPr>
        <w:t xml:space="preserve">. </w:t>
      </w:r>
      <w:r w:rsidR="00222035" w:rsidRPr="00660717">
        <w:rPr>
          <w:rFonts w:ascii="Arial MT" w:hAnsi="Arial MT" w:cs="Arial"/>
          <w:color w:val="7F7F7F" w:themeColor="text1" w:themeTint="80"/>
          <w:sz w:val="22"/>
          <w:szCs w:val="22"/>
        </w:rPr>
        <w:t xml:space="preserve"> </w:t>
      </w:r>
      <w:r w:rsidR="00786F72">
        <w:rPr>
          <w:rFonts w:ascii="Arial MT" w:hAnsi="Arial MT" w:cs="Arial"/>
          <w:color w:val="7F7F7F" w:themeColor="text1" w:themeTint="80"/>
          <w:sz w:val="22"/>
          <w:szCs w:val="22"/>
        </w:rPr>
        <w:t xml:space="preserve">Nga </w:t>
      </w:r>
      <w:proofErr w:type="spellStart"/>
      <w:r w:rsidR="00786F72">
        <w:rPr>
          <w:rFonts w:ascii="Arial MT" w:hAnsi="Arial MT" w:cs="Arial"/>
          <w:color w:val="7F7F7F" w:themeColor="text1" w:themeTint="80"/>
          <w:sz w:val="22"/>
          <w:szCs w:val="22"/>
        </w:rPr>
        <w:t>këto</w:t>
      </w:r>
      <w:proofErr w:type="spellEnd"/>
      <w:r w:rsidR="00786F72">
        <w:rPr>
          <w:rFonts w:ascii="Arial MT" w:hAnsi="Arial MT" w:cs="Arial"/>
          <w:color w:val="7F7F7F" w:themeColor="text1" w:themeTint="80"/>
          <w:sz w:val="22"/>
          <w:szCs w:val="22"/>
        </w:rPr>
        <w:t xml:space="preserve"> 22 </w:t>
      </w:r>
      <w:proofErr w:type="spellStart"/>
      <w:r w:rsidR="00786F72">
        <w:rPr>
          <w:rFonts w:ascii="Arial MT" w:hAnsi="Arial MT" w:cs="Arial"/>
          <w:color w:val="7F7F7F" w:themeColor="text1" w:themeTint="80"/>
          <w:sz w:val="22"/>
          <w:szCs w:val="22"/>
        </w:rPr>
        <w:t>asistentë</w:t>
      </w:r>
      <w:proofErr w:type="spellEnd"/>
      <w:r w:rsidR="00786F72">
        <w:rPr>
          <w:rFonts w:ascii="Arial MT" w:hAnsi="Arial MT" w:cs="Arial"/>
          <w:color w:val="7F7F7F" w:themeColor="text1" w:themeTint="80"/>
          <w:sz w:val="22"/>
          <w:szCs w:val="22"/>
        </w:rPr>
        <w:t xml:space="preserve">, </w:t>
      </w:r>
      <w:r w:rsidR="00222035" w:rsidRPr="00660717">
        <w:rPr>
          <w:rFonts w:ascii="Arial MT" w:hAnsi="Arial MT" w:cs="Arial"/>
          <w:color w:val="7F7F7F" w:themeColor="text1" w:themeTint="80"/>
          <w:sz w:val="22"/>
          <w:szCs w:val="22"/>
        </w:rPr>
        <w:t>1</w:t>
      </w:r>
      <w:r w:rsidR="000D4B95" w:rsidRPr="00660717">
        <w:rPr>
          <w:rFonts w:ascii="Arial MT" w:hAnsi="Arial MT" w:cs="Arial"/>
          <w:color w:val="7F7F7F" w:themeColor="text1" w:themeTint="80"/>
          <w:sz w:val="22"/>
          <w:szCs w:val="22"/>
        </w:rPr>
        <w:t>6</w:t>
      </w:r>
      <w:r w:rsidR="00222035" w:rsidRPr="00660717">
        <w:rPr>
          <w:rFonts w:ascii="Arial MT" w:hAnsi="Arial MT" w:cs="Arial"/>
          <w:color w:val="7F7F7F" w:themeColor="text1" w:themeTint="80"/>
          <w:sz w:val="22"/>
          <w:szCs w:val="22"/>
        </w:rPr>
        <w:t xml:space="preserve"> </w:t>
      </w:r>
      <w:proofErr w:type="spellStart"/>
      <w:r w:rsidR="00222035" w:rsidRPr="00660717">
        <w:rPr>
          <w:rFonts w:ascii="Arial MT" w:hAnsi="Arial MT" w:cs="Arial"/>
          <w:color w:val="7F7F7F" w:themeColor="text1" w:themeTint="80"/>
          <w:sz w:val="22"/>
          <w:szCs w:val="22"/>
        </w:rPr>
        <w:t>asistent</w:t>
      </w:r>
      <w:r w:rsidR="00A07682">
        <w:rPr>
          <w:rFonts w:ascii="Arial MT" w:hAnsi="Arial MT" w:cs="Arial"/>
          <w:color w:val="7F7F7F" w:themeColor="text1" w:themeTint="80"/>
          <w:sz w:val="22"/>
          <w:szCs w:val="22"/>
        </w:rPr>
        <w:t>ë</w:t>
      </w:r>
      <w:proofErr w:type="spellEnd"/>
      <w:r w:rsidR="000D4B95" w:rsidRPr="00660717">
        <w:rPr>
          <w:rFonts w:ascii="Arial MT" w:hAnsi="Arial MT" w:cs="Arial"/>
          <w:color w:val="7F7F7F" w:themeColor="text1" w:themeTint="80"/>
          <w:sz w:val="22"/>
          <w:szCs w:val="22"/>
        </w:rPr>
        <w:t xml:space="preserve"> </w:t>
      </w:r>
      <w:proofErr w:type="spellStart"/>
      <w:r w:rsidR="00A07682">
        <w:rPr>
          <w:rFonts w:ascii="Arial MT" w:hAnsi="Arial MT" w:cs="Arial"/>
          <w:color w:val="7F7F7F" w:themeColor="text1" w:themeTint="80"/>
          <w:sz w:val="22"/>
          <w:szCs w:val="22"/>
        </w:rPr>
        <w:t>mbështete</w:t>
      </w:r>
      <w:r w:rsidR="00C0524A">
        <w:rPr>
          <w:rFonts w:ascii="Arial MT" w:hAnsi="Arial MT" w:cs="Arial"/>
          <w:color w:val="7F7F7F" w:themeColor="text1" w:themeTint="80"/>
          <w:sz w:val="22"/>
          <w:szCs w:val="22"/>
        </w:rPr>
        <w:t>n</w:t>
      </w:r>
      <w:proofErr w:type="spellEnd"/>
      <w:r w:rsidR="00A07682">
        <w:rPr>
          <w:rFonts w:ascii="Arial MT" w:hAnsi="Arial MT" w:cs="Arial"/>
          <w:color w:val="7F7F7F" w:themeColor="text1" w:themeTint="80"/>
          <w:sz w:val="22"/>
          <w:szCs w:val="22"/>
        </w:rPr>
        <w:t xml:space="preserve"> </w:t>
      </w:r>
      <w:proofErr w:type="spellStart"/>
      <w:r w:rsidR="00A07682">
        <w:rPr>
          <w:rFonts w:ascii="Arial MT" w:hAnsi="Arial MT" w:cs="Arial"/>
          <w:color w:val="7F7F7F" w:themeColor="text1" w:themeTint="80"/>
          <w:sz w:val="22"/>
          <w:szCs w:val="22"/>
        </w:rPr>
        <w:t>nga</w:t>
      </w:r>
      <w:proofErr w:type="spellEnd"/>
      <w:r w:rsidR="00A07682">
        <w:rPr>
          <w:rFonts w:ascii="Arial MT" w:hAnsi="Arial MT" w:cs="Arial"/>
          <w:color w:val="7F7F7F" w:themeColor="text1" w:themeTint="80"/>
          <w:sz w:val="22"/>
          <w:szCs w:val="22"/>
        </w:rPr>
        <w:t xml:space="preserve"> UNICEF</w:t>
      </w:r>
      <w:r w:rsidR="00C0524A">
        <w:rPr>
          <w:rFonts w:ascii="Arial MT" w:hAnsi="Arial MT" w:cs="Arial"/>
          <w:color w:val="7F7F7F" w:themeColor="text1" w:themeTint="80"/>
          <w:sz w:val="22"/>
          <w:szCs w:val="22"/>
        </w:rPr>
        <w:t>-</w:t>
      </w:r>
      <w:proofErr w:type="spellStart"/>
      <w:r w:rsidR="00AB540D">
        <w:rPr>
          <w:rFonts w:ascii="Arial MT" w:hAnsi="Arial MT" w:cs="Arial"/>
          <w:color w:val="7F7F7F" w:themeColor="text1" w:themeTint="80"/>
          <w:sz w:val="22"/>
          <w:szCs w:val="22"/>
        </w:rPr>
        <w:t>zyra</w:t>
      </w:r>
      <w:proofErr w:type="spellEnd"/>
      <w:r w:rsidR="00AB540D">
        <w:rPr>
          <w:rFonts w:ascii="Arial MT" w:hAnsi="Arial MT" w:cs="Arial"/>
          <w:color w:val="7F7F7F" w:themeColor="text1" w:themeTint="80"/>
          <w:sz w:val="22"/>
          <w:szCs w:val="22"/>
        </w:rPr>
        <w:t xml:space="preserve"> </w:t>
      </w:r>
      <w:proofErr w:type="spellStart"/>
      <w:r w:rsidR="00AB540D">
        <w:rPr>
          <w:rFonts w:ascii="Arial MT" w:hAnsi="Arial MT" w:cs="Arial"/>
          <w:color w:val="7F7F7F" w:themeColor="text1" w:themeTint="80"/>
          <w:sz w:val="22"/>
          <w:szCs w:val="22"/>
        </w:rPr>
        <w:t>në</w:t>
      </w:r>
      <w:proofErr w:type="spellEnd"/>
      <w:r w:rsidR="00AB540D">
        <w:rPr>
          <w:rFonts w:ascii="Arial MT" w:hAnsi="Arial MT" w:cs="Arial"/>
          <w:color w:val="7F7F7F" w:themeColor="text1" w:themeTint="80"/>
          <w:sz w:val="22"/>
          <w:szCs w:val="22"/>
        </w:rPr>
        <w:t xml:space="preserve"> </w:t>
      </w:r>
      <w:proofErr w:type="spellStart"/>
      <w:r w:rsidR="00AB540D">
        <w:rPr>
          <w:rFonts w:ascii="Arial MT" w:hAnsi="Arial MT" w:cs="Arial"/>
          <w:color w:val="7F7F7F" w:themeColor="text1" w:themeTint="80"/>
          <w:sz w:val="22"/>
          <w:szCs w:val="22"/>
        </w:rPr>
        <w:t>Kosovë</w:t>
      </w:r>
      <w:proofErr w:type="spellEnd"/>
      <w:r w:rsidR="00AB540D">
        <w:rPr>
          <w:rFonts w:ascii="Arial MT" w:hAnsi="Arial MT" w:cs="Arial"/>
          <w:color w:val="7F7F7F" w:themeColor="text1" w:themeTint="80"/>
          <w:sz w:val="22"/>
          <w:szCs w:val="22"/>
        </w:rPr>
        <w:t xml:space="preserve"> </w:t>
      </w:r>
      <w:proofErr w:type="spellStart"/>
      <w:r w:rsidR="00AB540D">
        <w:rPr>
          <w:rFonts w:ascii="Arial MT" w:hAnsi="Arial MT" w:cs="Arial"/>
          <w:color w:val="7F7F7F" w:themeColor="text1" w:themeTint="80"/>
          <w:sz w:val="22"/>
          <w:szCs w:val="22"/>
        </w:rPr>
        <w:t>në</w:t>
      </w:r>
      <w:proofErr w:type="spellEnd"/>
      <w:r w:rsidR="00AB540D">
        <w:rPr>
          <w:rFonts w:ascii="Arial MT" w:hAnsi="Arial MT" w:cs="Arial"/>
          <w:color w:val="7F7F7F" w:themeColor="text1" w:themeTint="80"/>
          <w:sz w:val="22"/>
          <w:szCs w:val="22"/>
        </w:rPr>
        <w:t xml:space="preserve"> </w:t>
      </w:r>
      <w:proofErr w:type="spellStart"/>
      <w:r w:rsidR="00AB540D">
        <w:rPr>
          <w:rFonts w:ascii="Arial MT" w:hAnsi="Arial MT" w:cs="Arial"/>
          <w:color w:val="7F7F7F" w:themeColor="text1" w:themeTint="80"/>
          <w:sz w:val="22"/>
          <w:szCs w:val="22"/>
        </w:rPr>
        <w:t>partneritet</w:t>
      </w:r>
      <w:proofErr w:type="spellEnd"/>
      <w:r w:rsidR="00AB540D">
        <w:rPr>
          <w:rFonts w:ascii="Arial MT" w:hAnsi="Arial MT" w:cs="Arial"/>
          <w:color w:val="7F7F7F" w:themeColor="text1" w:themeTint="80"/>
          <w:sz w:val="22"/>
          <w:szCs w:val="22"/>
        </w:rPr>
        <w:t xml:space="preserve"> me </w:t>
      </w:r>
      <w:r w:rsidR="00B06031">
        <w:rPr>
          <w:rFonts w:ascii="Arial MT" w:hAnsi="Arial MT" w:cs="Arial"/>
          <w:color w:val="7F7F7F" w:themeColor="text1" w:themeTint="80"/>
          <w:sz w:val="22"/>
          <w:szCs w:val="22"/>
        </w:rPr>
        <w:t>FKZH</w:t>
      </w:r>
      <w:r w:rsidR="00C0524A">
        <w:rPr>
          <w:rFonts w:ascii="Arial MT" w:hAnsi="Arial MT" w:cs="Arial"/>
          <w:color w:val="7F7F7F" w:themeColor="text1" w:themeTint="80"/>
          <w:sz w:val="22"/>
          <w:szCs w:val="22"/>
        </w:rPr>
        <w:t>-</w:t>
      </w:r>
      <w:proofErr w:type="spellStart"/>
      <w:r w:rsidR="00C0524A">
        <w:rPr>
          <w:rFonts w:ascii="Arial MT" w:hAnsi="Arial MT" w:cs="Arial"/>
          <w:color w:val="7F7F7F" w:themeColor="text1" w:themeTint="80"/>
          <w:sz w:val="22"/>
          <w:szCs w:val="22"/>
        </w:rPr>
        <w:t>në</w:t>
      </w:r>
      <w:proofErr w:type="spellEnd"/>
      <w:r w:rsidR="00AB540D">
        <w:rPr>
          <w:rFonts w:ascii="Arial MT" w:hAnsi="Arial MT" w:cs="Arial"/>
          <w:color w:val="7F7F7F" w:themeColor="text1" w:themeTint="80"/>
          <w:sz w:val="22"/>
          <w:szCs w:val="22"/>
        </w:rPr>
        <w:t xml:space="preserve"> me </w:t>
      </w:r>
      <w:proofErr w:type="spellStart"/>
      <w:r w:rsidR="00AB540D">
        <w:rPr>
          <w:rFonts w:ascii="Arial MT" w:hAnsi="Arial MT" w:cs="Arial"/>
          <w:color w:val="7F7F7F" w:themeColor="text1" w:themeTint="80"/>
          <w:sz w:val="22"/>
          <w:szCs w:val="22"/>
        </w:rPr>
        <w:t>kontrata</w:t>
      </w:r>
      <w:proofErr w:type="spellEnd"/>
      <w:r w:rsidR="00AB540D">
        <w:rPr>
          <w:rFonts w:ascii="Arial MT" w:hAnsi="Arial MT" w:cs="Arial"/>
          <w:color w:val="7F7F7F" w:themeColor="text1" w:themeTint="80"/>
          <w:sz w:val="22"/>
          <w:szCs w:val="22"/>
        </w:rPr>
        <w:t xml:space="preserve"> 18 </w:t>
      </w:r>
      <w:proofErr w:type="spellStart"/>
      <w:r w:rsidR="00AB540D">
        <w:rPr>
          <w:rFonts w:ascii="Arial MT" w:hAnsi="Arial MT" w:cs="Arial"/>
          <w:color w:val="7F7F7F" w:themeColor="text1" w:themeTint="80"/>
          <w:sz w:val="22"/>
          <w:szCs w:val="22"/>
        </w:rPr>
        <w:t>muajshe</w:t>
      </w:r>
      <w:proofErr w:type="spellEnd"/>
      <w:r w:rsidR="00AB540D">
        <w:rPr>
          <w:rFonts w:ascii="Arial MT" w:hAnsi="Arial MT" w:cs="Arial"/>
          <w:color w:val="7F7F7F" w:themeColor="text1" w:themeTint="80"/>
          <w:sz w:val="22"/>
          <w:szCs w:val="22"/>
        </w:rPr>
        <w:t>.</w:t>
      </w:r>
      <w:r w:rsidR="00EB566E">
        <w:rPr>
          <w:rFonts w:ascii="Arial MT" w:hAnsi="Arial MT" w:cs="Arial"/>
          <w:color w:val="7F7F7F" w:themeColor="text1" w:themeTint="80"/>
          <w:sz w:val="22"/>
          <w:szCs w:val="22"/>
        </w:rPr>
        <w:t xml:space="preserve"> Pas </w:t>
      </w:r>
      <w:proofErr w:type="spellStart"/>
      <w:r w:rsidR="00EB566E">
        <w:rPr>
          <w:rFonts w:ascii="Arial MT" w:hAnsi="Arial MT" w:cs="Arial"/>
          <w:color w:val="7F7F7F" w:themeColor="text1" w:themeTint="80"/>
          <w:sz w:val="22"/>
          <w:szCs w:val="22"/>
        </w:rPr>
        <w:t>përfundimit</w:t>
      </w:r>
      <w:proofErr w:type="spellEnd"/>
      <w:r w:rsidR="00EB566E">
        <w:rPr>
          <w:rFonts w:ascii="Arial MT" w:hAnsi="Arial MT" w:cs="Arial"/>
          <w:color w:val="7F7F7F" w:themeColor="text1" w:themeTint="80"/>
          <w:sz w:val="22"/>
          <w:szCs w:val="22"/>
        </w:rPr>
        <w:t xml:space="preserve"> </w:t>
      </w:r>
      <w:proofErr w:type="spellStart"/>
      <w:r w:rsidR="00EB566E">
        <w:rPr>
          <w:rFonts w:ascii="Arial MT" w:hAnsi="Arial MT" w:cs="Arial"/>
          <w:color w:val="7F7F7F" w:themeColor="text1" w:themeTint="80"/>
          <w:sz w:val="22"/>
          <w:szCs w:val="22"/>
        </w:rPr>
        <w:t>të</w:t>
      </w:r>
      <w:proofErr w:type="spellEnd"/>
      <w:r w:rsidR="00EB566E">
        <w:rPr>
          <w:rFonts w:ascii="Arial MT" w:hAnsi="Arial MT" w:cs="Arial"/>
          <w:color w:val="7F7F7F" w:themeColor="text1" w:themeTint="80"/>
          <w:sz w:val="22"/>
          <w:szCs w:val="22"/>
        </w:rPr>
        <w:t xml:space="preserve"> </w:t>
      </w:r>
      <w:proofErr w:type="spellStart"/>
      <w:r w:rsidR="00EB566E">
        <w:rPr>
          <w:rFonts w:ascii="Arial MT" w:hAnsi="Arial MT" w:cs="Arial"/>
          <w:color w:val="7F7F7F" w:themeColor="text1" w:themeTint="80"/>
          <w:sz w:val="22"/>
          <w:szCs w:val="22"/>
        </w:rPr>
        <w:t>kontratave</w:t>
      </w:r>
      <w:proofErr w:type="spellEnd"/>
      <w:r w:rsidR="00EB566E">
        <w:rPr>
          <w:rFonts w:ascii="Arial MT" w:hAnsi="Arial MT" w:cs="Arial"/>
          <w:color w:val="7F7F7F" w:themeColor="text1" w:themeTint="80"/>
          <w:sz w:val="22"/>
          <w:szCs w:val="22"/>
        </w:rPr>
        <w:t xml:space="preserve"> </w:t>
      </w:r>
      <w:proofErr w:type="spellStart"/>
      <w:r w:rsidR="00EB566E">
        <w:rPr>
          <w:rFonts w:ascii="Arial MT" w:hAnsi="Arial MT" w:cs="Arial"/>
          <w:color w:val="7F7F7F" w:themeColor="text1" w:themeTint="80"/>
          <w:sz w:val="22"/>
          <w:szCs w:val="22"/>
        </w:rPr>
        <w:t>të</w:t>
      </w:r>
      <w:proofErr w:type="spellEnd"/>
      <w:r w:rsidR="00EB566E">
        <w:rPr>
          <w:rFonts w:ascii="Arial MT" w:hAnsi="Arial MT" w:cs="Arial"/>
          <w:color w:val="7F7F7F" w:themeColor="text1" w:themeTint="80"/>
          <w:sz w:val="22"/>
          <w:szCs w:val="22"/>
        </w:rPr>
        <w:t xml:space="preserve"> </w:t>
      </w:r>
      <w:proofErr w:type="spellStart"/>
      <w:r w:rsidR="00EB566E">
        <w:rPr>
          <w:rFonts w:ascii="Arial MT" w:hAnsi="Arial MT" w:cs="Arial"/>
          <w:color w:val="7F7F7F" w:themeColor="text1" w:themeTint="80"/>
          <w:sz w:val="22"/>
          <w:szCs w:val="22"/>
        </w:rPr>
        <w:t>këtyre</w:t>
      </w:r>
      <w:proofErr w:type="spellEnd"/>
      <w:r w:rsidR="00EB566E">
        <w:rPr>
          <w:rFonts w:ascii="Arial MT" w:hAnsi="Arial MT" w:cs="Arial"/>
          <w:color w:val="7F7F7F" w:themeColor="text1" w:themeTint="80"/>
          <w:sz w:val="22"/>
          <w:szCs w:val="22"/>
        </w:rPr>
        <w:t xml:space="preserve"> </w:t>
      </w:r>
      <w:proofErr w:type="spellStart"/>
      <w:r w:rsidR="00EB566E">
        <w:rPr>
          <w:rFonts w:ascii="Arial MT" w:hAnsi="Arial MT" w:cs="Arial"/>
          <w:color w:val="7F7F7F" w:themeColor="text1" w:themeTint="80"/>
          <w:sz w:val="22"/>
          <w:szCs w:val="22"/>
        </w:rPr>
        <w:t>asistentëve</w:t>
      </w:r>
      <w:proofErr w:type="spellEnd"/>
      <w:r w:rsidR="00EB566E">
        <w:rPr>
          <w:rFonts w:ascii="Arial MT" w:hAnsi="Arial MT" w:cs="Arial"/>
          <w:color w:val="7F7F7F" w:themeColor="text1" w:themeTint="80"/>
          <w:sz w:val="22"/>
          <w:szCs w:val="22"/>
        </w:rPr>
        <w:t xml:space="preserve">, </w:t>
      </w:r>
      <w:proofErr w:type="spellStart"/>
      <w:r w:rsidR="00BC5334">
        <w:rPr>
          <w:rFonts w:ascii="Arial MT" w:hAnsi="Arial MT" w:cs="Arial"/>
          <w:color w:val="7F7F7F" w:themeColor="text1" w:themeTint="80"/>
          <w:sz w:val="22"/>
          <w:szCs w:val="22"/>
        </w:rPr>
        <w:t>bëhet</w:t>
      </w:r>
      <w:proofErr w:type="spellEnd"/>
      <w:r w:rsidR="00BC5334">
        <w:rPr>
          <w:rFonts w:ascii="Arial MT" w:hAnsi="Arial MT" w:cs="Arial"/>
          <w:color w:val="7F7F7F" w:themeColor="text1" w:themeTint="80"/>
          <w:sz w:val="22"/>
          <w:szCs w:val="22"/>
        </w:rPr>
        <w:t xml:space="preserve"> </w:t>
      </w:r>
      <w:proofErr w:type="spellStart"/>
      <w:r w:rsidR="00BC5334">
        <w:rPr>
          <w:rFonts w:ascii="Arial MT" w:hAnsi="Arial MT" w:cs="Arial"/>
          <w:color w:val="7F7F7F" w:themeColor="text1" w:themeTint="80"/>
          <w:sz w:val="22"/>
          <w:szCs w:val="22"/>
        </w:rPr>
        <w:t>vlerësimi</w:t>
      </w:r>
      <w:proofErr w:type="spellEnd"/>
      <w:r w:rsidR="00BC5334">
        <w:rPr>
          <w:rFonts w:ascii="Arial MT" w:hAnsi="Arial MT" w:cs="Arial"/>
          <w:color w:val="7F7F7F" w:themeColor="text1" w:themeTint="80"/>
          <w:sz w:val="22"/>
          <w:szCs w:val="22"/>
        </w:rPr>
        <w:t xml:space="preserve"> </w:t>
      </w:r>
      <w:proofErr w:type="spellStart"/>
      <w:r w:rsidR="00BC5334">
        <w:rPr>
          <w:rFonts w:ascii="Arial MT" w:hAnsi="Arial MT" w:cs="Arial"/>
          <w:color w:val="7F7F7F" w:themeColor="text1" w:themeTint="80"/>
          <w:sz w:val="22"/>
          <w:szCs w:val="22"/>
        </w:rPr>
        <w:t>i</w:t>
      </w:r>
      <w:proofErr w:type="spellEnd"/>
      <w:r w:rsidR="00BC5334">
        <w:rPr>
          <w:rFonts w:ascii="Arial MT" w:hAnsi="Arial MT" w:cs="Arial"/>
          <w:color w:val="7F7F7F" w:themeColor="text1" w:themeTint="80"/>
          <w:sz w:val="22"/>
          <w:szCs w:val="22"/>
        </w:rPr>
        <w:t xml:space="preserve"> </w:t>
      </w:r>
      <w:proofErr w:type="spellStart"/>
      <w:r w:rsidR="00BC5334">
        <w:rPr>
          <w:rFonts w:ascii="Arial MT" w:hAnsi="Arial MT" w:cs="Arial"/>
          <w:color w:val="7F7F7F" w:themeColor="text1" w:themeTint="80"/>
          <w:sz w:val="22"/>
          <w:szCs w:val="22"/>
        </w:rPr>
        <w:t>situat</w:t>
      </w:r>
      <w:r w:rsidR="00DF2929">
        <w:rPr>
          <w:rFonts w:ascii="Arial MT" w:hAnsi="Arial MT" w:cs="Arial"/>
          <w:color w:val="7F7F7F" w:themeColor="text1" w:themeTint="80"/>
          <w:sz w:val="22"/>
          <w:szCs w:val="22"/>
        </w:rPr>
        <w:t>ë</w:t>
      </w:r>
      <w:r w:rsidR="00BC5334">
        <w:rPr>
          <w:rFonts w:ascii="Arial MT" w:hAnsi="Arial MT" w:cs="Arial"/>
          <w:color w:val="7F7F7F" w:themeColor="text1" w:themeTint="80"/>
          <w:sz w:val="22"/>
          <w:szCs w:val="22"/>
        </w:rPr>
        <w:t>s</w:t>
      </w:r>
      <w:proofErr w:type="spellEnd"/>
      <w:r w:rsidR="00BC5334">
        <w:rPr>
          <w:rFonts w:ascii="Arial MT" w:hAnsi="Arial MT" w:cs="Arial"/>
          <w:color w:val="7F7F7F" w:themeColor="text1" w:themeTint="80"/>
          <w:sz w:val="22"/>
          <w:szCs w:val="22"/>
        </w:rPr>
        <w:t xml:space="preserve"> </w:t>
      </w:r>
      <w:proofErr w:type="spellStart"/>
      <w:r w:rsidR="00BC5334">
        <w:rPr>
          <w:rFonts w:ascii="Arial MT" w:hAnsi="Arial MT" w:cs="Arial"/>
          <w:color w:val="7F7F7F" w:themeColor="text1" w:themeTint="80"/>
          <w:sz w:val="22"/>
          <w:szCs w:val="22"/>
        </w:rPr>
        <w:t>së</w:t>
      </w:r>
      <w:proofErr w:type="spellEnd"/>
      <w:r w:rsidR="00BC5334">
        <w:rPr>
          <w:rFonts w:ascii="Arial MT" w:hAnsi="Arial MT" w:cs="Arial"/>
          <w:color w:val="7F7F7F" w:themeColor="text1" w:themeTint="80"/>
          <w:sz w:val="22"/>
          <w:szCs w:val="22"/>
        </w:rPr>
        <w:t xml:space="preserve"> </w:t>
      </w:r>
      <w:proofErr w:type="spellStart"/>
      <w:r w:rsidR="00BC5334">
        <w:rPr>
          <w:rFonts w:ascii="Arial MT" w:hAnsi="Arial MT" w:cs="Arial"/>
          <w:color w:val="7F7F7F" w:themeColor="text1" w:themeTint="80"/>
          <w:sz w:val="22"/>
          <w:szCs w:val="22"/>
        </w:rPr>
        <w:t>fëmijëve</w:t>
      </w:r>
      <w:proofErr w:type="spellEnd"/>
      <w:r w:rsidR="00BC5334">
        <w:rPr>
          <w:rFonts w:ascii="Arial MT" w:hAnsi="Arial MT" w:cs="Arial"/>
          <w:color w:val="7F7F7F" w:themeColor="text1" w:themeTint="80"/>
          <w:sz w:val="22"/>
          <w:szCs w:val="22"/>
        </w:rPr>
        <w:t xml:space="preserve"> me </w:t>
      </w:r>
      <w:proofErr w:type="spellStart"/>
      <w:r w:rsidR="00BC5334">
        <w:rPr>
          <w:rFonts w:ascii="Arial MT" w:hAnsi="Arial MT" w:cs="Arial"/>
          <w:color w:val="7F7F7F" w:themeColor="text1" w:themeTint="80"/>
          <w:sz w:val="22"/>
          <w:szCs w:val="22"/>
        </w:rPr>
        <w:t>nevoja</w:t>
      </w:r>
      <w:proofErr w:type="spellEnd"/>
      <w:r w:rsidR="00BC5334">
        <w:rPr>
          <w:rFonts w:ascii="Arial MT" w:hAnsi="Arial MT" w:cs="Arial"/>
          <w:color w:val="7F7F7F" w:themeColor="text1" w:themeTint="80"/>
          <w:sz w:val="22"/>
          <w:szCs w:val="22"/>
        </w:rPr>
        <w:t xml:space="preserve"> </w:t>
      </w:r>
      <w:proofErr w:type="spellStart"/>
      <w:r w:rsidR="00BC5334">
        <w:rPr>
          <w:rFonts w:ascii="Arial MT" w:hAnsi="Arial MT" w:cs="Arial"/>
          <w:color w:val="7F7F7F" w:themeColor="text1" w:themeTint="80"/>
          <w:sz w:val="22"/>
          <w:szCs w:val="22"/>
        </w:rPr>
        <w:t>të</w:t>
      </w:r>
      <w:proofErr w:type="spellEnd"/>
      <w:r w:rsidR="00BC5334">
        <w:rPr>
          <w:rFonts w:ascii="Arial MT" w:hAnsi="Arial MT" w:cs="Arial"/>
          <w:color w:val="7F7F7F" w:themeColor="text1" w:themeTint="80"/>
          <w:sz w:val="22"/>
          <w:szCs w:val="22"/>
        </w:rPr>
        <w:t xml:space="preserve"> </w:t>
      </w:r>
      <w:proofErr w:type="spellStart"/>
      <w:r w:rsidR="00BC5334">
        <w:rPr>
          <w:rFonts w:ascii="Arial MT" w:hAnsi="Arial MT" w:cs="Arial"/>
          <w:color w:val="7F7F7F" w:themeColor="text1" w:themeTint="80"/>
          <w:sz w:val="22"/>
          <w:szCs w:val="22"/>
        </w:rPr>
        <w:t>veçanta</w:t>
      </w:r>
      <w:proofErr w:type="spellEnd"/>
      <w:r w:rsidR="00BC5334">
        <w:rPr>
          <w:rFonts w:ascii="Arial MT" w:hAnsi="Arial MT" w:cs="Arial"/>
          <w:color w:val="7F7F7F" w:themeColor="text1" w:themeTint="80"/>
          <w:sz w:val="22"/>
          <w:szCs w:val="22"/>
        </w:rPr>
        <w:t xml:space="preserve"> </w:t>
      </w:r>
      <w:proofErr w:type="spellStart"/>
      <w:r w:rsidR="00BC5334">
        <w:rPr>
          <w:rFonts w:ascii="Arial MT" w:hAnsi="Arial MT" w:cs="Arial"/>
          <w:color w:val="7F7F7F" w:themeColor="text1" w:themeTint="80"/>
          <w:sz w:val="22"/>
          <w:szCs w:val="22"/>
        </w:rPr>
        <w:t>dhe</w:t>
      </w:r>
      <w:proofErr w:type="spellEnd"/>
      <w:r w:rsidR="00BC5334">
        <w:rPr>
          <w:rFonts w:ascii="Arial MT" w:hAnsi="Arial MT" w:cs="Arial"/>
          <w:color w:val="7F7F7F" w:themeColor="text1" w:themeTint="80"/>
          <w:sz w:val="22"/>
          <w:szCs w:val="22"/>
        </w:rPr>
        <w:t xml:space="preserve"> </w:t>
      </w:r>
      <w:proofErr w:type="spellStart"/>
      <w:r w:rsidR="00BC5334">
        <w:rPr>
          <w:rFonts w:ascii="Arial MT" w:hAnsi="Arial MT" w:cs="Arial"/>
          <w:color w:val="7F7F7F" w:themeColor="text1" w:themeTint="80"/>
          <w:sz w:val="22"/>
          <w:szCs w:val="22"/>
        </w:rPr>
        <w:t>punësimi</w:t>
      </w:r>
      <w:proofErr w:type="spellEnd"/>
      <w:r w:rsidR="00BC5334">
        <w:rPr>
          <w:rFonts w:ascii="Arial MT" w:hAnsi="Arial MT" w:cs="Arial"/>
          <w:color w:val="7F7F7F" w:themeColor="text1" w:themeTint="80"/>
          <w:sz w:val="22"/>
          <w:szCs w:val="22"/>
        </w:rPr>
        <w:t xml:space="preserve"> </w:t>
      </w:r>
      <w:proofErr w:type="spellStart"/>
      <w:r w:rsidR="00BC5334">
        <w:rPr>
          <w:rFonts w:ascii="Arial MT" w:hAnsi="Arial MT" w:cs="Arial"/>
          <w:color w:val="7F7F7F" w:themeColor="text1" w:themeTint="80"/>
          <w:sz w:val="22"/>
          <w:szCs w:val="22"/>
        </w:rPr>
        <w:t>përkitazi</w:t>
      </w:r>
      <w:proofErr w:type="spellEnd"/>
      <w:r w:rsidR="00BC5334">
        <w:rPr>
          <w:rFonts w:ascii="Arial MT" w:hAnsi="Arial MT" w:cs="Arial"/>
          <w:color w:val="7F7F7F" w:themeColor="text1" w:themeTint="80"/>
          <w:sz w:val="22"/>
          <w:szCs w:val="22"/>
        </w:rPr>
        <w:t xml:space="preserve"> me </w:t>
      </w:r>
      <w:proofErr w:type="spellStart"/>
      <w:r w:rsidR="00BC5334">
        <w:rPr>
          <w:rFonts w:ascii="Arial MT" w:hAnsi="Arial MT" w:cs="Arial"/>
          <w:color w:val="7F7F7F" w:themeColor="text1" w:themeTint="80"/>
          <w:sz w:val="22"/>
          <w:szCs w:val="22"/>
        </w:rPr>
        <w:t>vlerësim</w:t>
      </w:r>
      <w:proofErr w:type="spellEnd"/>
      <w:r w:rsidR="00DF2929">
        <w:rPr>
          <w:rFonts w:ascii="Arial MT" w:hAnsi="Arial MT" w:cs="Arial"/>
          <w:color w:val="7F7F7F" w:themeColor="text1" w:themeTint="80"/>
          <w:sz w:val="22"/>
          <w:szCs w:val="22"/>
        </w:rPr>
        <w:t xml:space="preserve"> duke u </w:t>
      </w:r>
      <w:proofErr w:type="spellStart"/>
      <w:r w:rsidR="00DF2929">
        <w:rPr>
          <w:rFonts w:ascii="Arial MT" w:hAnsi="Arial MT" w:cs="Arial"/>
          <w:color w:val="7F7F7F" w:themeColor="text1" w:themeTint="80"/>
          <w:sz w:val="22"/>
          <w:szCs w:val="22"/>
        </w:rPr>
        <w:t>bazuar</w:t>
      </w:r>
      <w:proofErr w:type="spellEnd"/>
      <w:r w:rsidR="00DF2929">
        <w:rPr>
          <w:rFonts w:ascii="Arial MT" w:hAnsi="Arial MT" w:cs="Arial"/>
          <w:color w:val="7F7F7F" w:themeColor="text1" w:themeTint="80"/>
          <w:sz w:val="22"/>
          <w:szCs w:val="22"/>
        </w:rPr>
        <w:t xml:space="preserve"> </w:t>
      </w:r>
      <w:proofErr w:type="spellStart"/>
      <w:r w:rsidR="00DF2929">
        <w:rPr>
          <w:rFonts w:ascii="Arial MT" w:hAnsi="Arial MT" w:cs="Arial"/>
          <w:color w:val="7F7F7F" w:themeColor="text1" w:themeTint="80"/>
          <w:sz w:val="22"/>
          <w:szCs w:val="22"/>
        </w:rPr>
        <w:t>në</w:t>
      </w:r>
      <w:proofErr w:type="spellEnd"/>
      <w:r w:rsidR="00DF2929">
        <w:rPr>
          <w:rFonts w:ascii="Arial MT" w:hAnsi="Arial MT" w:cs="Arial"/>
          <w:color w:val="7F7F7F" w:themeColor="text1" w:themeTint="80"/>
          <w:sz w:val="22"/>
          <w:szCs w:val="22"/>
        </w:rPr>
        <w:t xml:space="preserve"> </w:t>
      </w:r>
      <w:proofErr w:type="spellStart"/>
      <w:r w:rsidR="00DF2929">
        <w:rPr>
          <w:rFonts w:ascii="Arial MT" w:hAnsi="Arial MT" w:cs="Arial"/>
          <w:color w:val="7F7F7F" w:themeColor="text1" w:themeTint="80"/>
          <w:sz w:val="22"/>
          <w:szCs w:val="22"/>
        </w:rPr>
        <w:t>udhëzimin</w:t>
      </w:r>
      <w:proofErr w:type="spellEnd"/>
      <w:r w:rsidR="00DF2929">
        <w:rPr>
          <w:rFonts w:ascii="Arial MT" w:hAnsi="Arial MT" w:cs="Arial"/>
          <w:color w:val="7F7F7F" w:themeColor="text1" w:themeTint="80"/>
          <w:sz w:val="22"/>
          <w:szCs w:val="22"/>
        </w:rPr>
        <w:t xml:space="preserve"> </w:t>
      </w:r>
      <w:proofErr w:type="spellStart"/>
      <w:r w:rsidR="00DF2929">
        <w:rPr>
          <w:rFonts w:ascii="Arial MT" w:hAnsi="Arial MT" w:cs="Arial"/>
          <w:color w:val="7F7F7F" w:themeColor="text1" w:themeTint="80"/>
          <w:sz w:val="22"/>
          <w:szCs w:val="22"/>
        </w:rPr>
        <w:t>për</w:t>
      </w:r>
      <w:proofErr w:type="spellEnd"/>
      <w:r w:rsidR="00DF2929">
        <w:rPr>
          <w:rFonts w:ascii="Arial MT" w:hAnsi="Arial MT" w:cs="Arial"/>
          <w:color w:val="7F7F7F" w:themeColor="text1" w:themeTint="80"/>
          <w:sz w:val="22"/>
          <w:szCs w:val="22"/>
        </w:rPr>
        <w:t xml:space="preserve"> </w:t>
      </w:r>
      <w:proofErr w:type="spellStart"/>
      <w:r w:rsidR="00DF2929">
        <w:rPr>
          <w:rFonts w:ascii="Arial MT" w:hAnsi="Arial MT" w:cs="Arial"/>
          <w:color w:val="7F7F7F" w:themeColor="text1" w:themeTint="80"/>
          <w:sz w:val="22"/>
          <w:szCs w:val="22"/>
        </w:rPr>
        <w:t>gjithëpërfshirje</w:t>
      </w:r>
      <w:proofErr w:type="spellEnd"/>
      <w:r w:rsidR="00DF2929">
        <w:rPr>
          <w:rFonts w:ascii="Arial MT" w:hAnsi="Arial MT" w:cs="Arial"/>
          <w:color w:val="7F7F7F" w:themeColor="text1" w:themeTint="80"/>
          <w:sz w:val="22"/>
          <w:szCs w:val="22"/>
        </w:rPr>
        <w:t xml:space="preserve"> </w:t>
      </w:r>
      <w:proofErr w:type="spellStart"/>
      <w:r w:rsidR="00DF2929">
        <w:rPr>
          <w:rFonts w:ascii="Arial MT" w:hAnsi="Arial MT" w:cs="Arial"/>
          <w:color w:val="7F7F7F" w:themeColor="text1" w:themeTint="80"/>
          <w:sz w:val="22"/>
          <w:szCs w:val="22"/>
        </w:rPr>
        <w:t>ku</w:t>
      </w:r>
      <w:proofErr w:type="spellEnd"/>
      <w:r w:rsidR="00DF2929">
        <w:rPr>
          <w:rFonts w:ascii="Arial MT" w:hAnsi="Arial MT" w:cs="Arial"/>
          <w:color w:val="7F7F7F" w:themeColor="text1" w:themeTint="80"/>
          <w:sz w:val="22"/>
          <w:szCs w:val="22"/>
        </w:rPr>
        <w:t xml:space="preserve"> </w:t>
      </w:r>
      <w:proofErr w:type="spellStart"/>
      <w:r w:rsidR="00DF2929">
        <w:rPr>
          <w:rFonts w:ascii="Arial MT" w:hAnsi="Arial MT" w:cs="Arial"/>
          <w:color w:val="7F7F7F" w:themeColor="text1" w:themeTint="80"/>
          <w:sz w:val="22"/>
          <w:szCs w:val="22"/>
        </w:rPr>
        <w:t>citon</w:t>
      </w:r>
      <w:proofErr w:type="spellEnd"/>
      <w:r w:rsidR="00DF2929">
        <w:rPr>
          <w:rFonts w:ascii="Arial MT" w:hAnsi="Arial MT" w:cs="Arial"/>
          <w:color w:val="7F7F7F" w:themeColor="text1" w:themeTint="80"/>
          <w:sz w:val="22"/>
          <w:szCs w:val="22"/>
        </w:rPr>
        <w:t xml:space="preserve">: 1 </w:t>
      </w:r>
      <w:proofErr w:type="spellStart"/>
      <w:r w:rsidR="00DF2929">
        <w:rPr>
          <w:rFonts w:ascii="Arial MT" w:hAnsi="Arial MT" w:cs="Arial"/>
          <w:color w:val="7F7F7F" w:themeColor="text1" w:themeTint="80"/>
          <w:sz w:val="22"/>
          <w:szCs w:val="22"/>
        </w:rPr>
        <w:t>asistent</w:t>
      </w:r>
      <w:proofErr w:type="spellEnd"/>
      <w:r w:rsidR="00DF2929">
        <w:rPr>
          <w:rFonts w:ascii="Arial MT" w:hAnsi="Arial MT" w:cs="Arial"/>
          <w:color w:val="7F7F7F" w:themeColor="text1" w:themeTint="80"/>
          <w:sz w:val="22"/>
          <w:szCs w:val="22"/>
        </w:rPr>
        <w:t xml:space="preserve"> </w:t>
      </w:r>
      <w:proofErr w:type="spellStart"/>
      <w:r w:rsidR="00DF2929">
        <w:rPr>
          <w:rFonts w:ascii="Arial MT" w:hAnsi="Arial MT" w:cs="Arial"/>
          <w:color w:val="7F7F7F" w:themeColor="text1" w:themeTint="80"/>
          <w:sz w:val="22"/>
          <w:szCs w:val="22"/>
        </w:rPr>
        <w:t>për</w:t>
      </w:r>
      <w:proofErr w:type="spellEnd"/>
      <w:r w:rsidR="00DF2929">
        <w:rPr>
          <w:rFonts w:ascii="Arial MT" w:hAnsi="Arial MT" w:cs="Arial"/>
          <w:color w:val="7F7F7F" w:themeColor="text1" w:themeTint="80"/>
          <w:sz w:val="22"/>
          <w:szCs w:val="22"/>
        </w:rPr>
        <w:t xml:space="preserve"> 3 </w:t>
      </w:r>
      <w:proofErr w:type="spellStart"/>
      <w:r w:rsidR="00DF2929">
        <w:rPr>
          <w:rFonts w:ascii="Arial MT" w:hAnsi="Arial MT" w:cs="Arial"/>
          <w:color w:val="7F7F7F" w:themeColor="text1" w:themeTint="80"/>
          <w:sz w:val="22"/>
          <w:szCs w:val="22"/>
        </w:rPr>
        <w:t>fëmijë</w:t>
      </w:r>
      <w:proofErr w:type="spellEnd"/>
      <w:r w:rsidR="00DF2929">
        <w:rPr>
          <w:rFonts w:ascii="Arial MT" w:hAnsi="Arial MT" w:cs="Arial"/>
          <w:color w:val="7F7F7F" w:themeColor="text1" w:themeTint="80"/>
          <w:sz w:val="22"/>
          <w:szCs w:val="22"/>
        </w:rPr>
        <w:t>.</w:t>
      </w:r>
      <w:r w:rsidR="00D97B6B">
        <w:rPr>
          <w:rFonts w:ascii="Arial MT" w:hAnsi="Arial MT" w:cs="Arial"/>
          <w:color w:val="7F7F7F" w:themeColor="text1" w:themeTint="80"/>
          <w:sz w:val="22"/>
          <w:szCs w:val="22"/>
        </w:rPr>
        <w:t xml:space="preserve"> </w:t>
      </w:r>
      <w:r w:rsidR="00397B3F" w:rsidRPr="00660717">
        <w:rPr>
          <w:rFonts w:ascii="Arial MT" w:hAnsi="Arial MT" w:cs="Arial"/>
          <w:color w:val="7F7F7F" w:themeColor="text1" w:themeTint="80"/>
          <w:sz w:val="22"/>
          <w:szCs w:val="22"/>
        </w:rPr>
        <w:t xml:space="preserve"> </w:t>
      </w:r>
    </w:p>
    <w:p w14:paraId="44B286E9" w14:textId="4C9214E2" w:rsidR="006A2D91" w:rsidRDefault="00D97B6B" w:rsidP="001630A7">
      <w:pPr>
        <w:jc w:val="both"/>
        <w:rPr>
          <w:rFonts w:ascii="Arial MT" w:hAnsi="Arial MT" w:cs="Arial"/>
          <w:color w:val="7F7F7F" w:themeColor="text1" w:themeTint="80"/>
          <w:sz w:val="22"/>
          <w:szCs w:val="22"/>
        </w:rPr>
      </w:pPr>
      <w:proofErr w:type="spellStart"/>
      <w:r>
        <w:rPr>
          <w:rFonts w:ascii="Arial MT" w:hAnsi="Arial MT" w:cs="Arial"/>
          <w:color w:val="7F7F7F" w:themeColor="text1" w:themeTint="80"/>
          <w:sz w:val="22"/>
          <w:szCs w:val="22"/>
        </w:rPr>
        <w:t>Bazuar</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në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trendin</w:t>
      </w:r>
      <w:proofErr w:type="spellEnd"/>
      <w:r>
        <w:rPr>
          <w:rFonts w:ascii="Arial MT" w:hAnsi="Arial MT" w:cs="Arial"/>
          <w:color w:val="7F7F7F" w:themeColor="text1" w:themeTint="80"/>
          <w:sz w:val="22"/>
          <w:szCs w:val="22"/>
        </w:rPr>
        <w:t xml:space="preserve"> e </w:t>
      </w:r>
      <w:proofErr w:type="spellStart"/>
      <w:r>
        <w:rPr>
          <w:rFonts w:ascii="Arial MT" w:hAnsi="Arial MT" w:cs="Arial"/>
          <w:color w:val="7F7F7F" w:themeColor="text1" w:themeTint="80"/>
          <w:sz w:val="22"/>
          <w:szCs w:val="22"/>
        </w:rPr>
        <w:t>rritjes</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së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numrit</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të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fëmijëve</w:t>
      </w:r>
      <w:proofErr w:type="spellEnd"/>
      <w:r>
        <w:rPr>
          <w:rFonts w:ascii="Arial MT" w:hAnsi="Arial MT" w:cs="Arial"/>
          <w:color w:val="7F7F7F" w:themeColor="text1" w:themeTint="80"/>
          <w:sz w:val="22"/>
          <w:szCs w:val="22"/>
        </w:rPr>
        <w:t xml:space="preserve"> me </w:t>
      </w:r>
      <w:proofErr w:type="spellStart"/>
      <w:r>
        <w:rPr>
          <w:rFonts w:ascii="Arial MT" w:hAnsi="Arial MT" w:cs="Arial"/>
          <w:color w:val="7F7F7F" w:themeColor="text1" w:themeTint="80"/>
          <w:sz w:val="22"/>
          <w:szCs w:val="22"/>
        </w:rPr>
        <w:t>nevoja</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të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veçanta</w:t>
      </w:r>
      <w:proofErr w:type="spellEnd"/>
      <w:r w:rsidR="002676C5">
        <w:rPr>
          <w:rFonts w:ascii="Arial MT" w:hAnsi="Arial MT" w:cs="Arial"/>
          <w:color w:val="7F7F7F" w:themeColor="text1" w:themeTint="80"/>
          <w:sz w:val="22"/>
          <w:szCs w:val="22"/>
        </w:rPr>
        <w:t xml:space="preserve"> </w:t>
      </w:r>
      <w:proofErr w:type="spellStart"/>
      <w:r w:rsidR="002676C5">
        <w:rPr>
          <w:rFonts w:ascii="Arial MT" w:hAnsi="Arial MT" w:cs="Arial"/>
          <w:color w:val="7F7F7F" w:themeColor="text1" w:themeTint="80"/>
          <w:sz w:val="22"/>
          <w:szCs w:val="22"/>
        </w:rPr>
        <w:t>dhe</w:t>
      </w:r>
      <w:proofErr w:type="spellEnd"/>
      <w:r w:rsidR="002676C5">
        <w:rPr>
          <w:rFonts w:ascii="Arial MT" w:hAnsi="Arial MT" w:cs="Arial"/>
          <w:color w:val="7F7F7F" w:themeColor="text1" w:themeTint="80"/>
          <w:sz w:val="22"/>
          <w:szCs w:val="22"/>
        </w:rPr>
        <w:t xml:space="preserve"> pas </w:t>
      </w:r>
      <w:proofErr w:type="spellStart"/>
      <w:r w:rsidR="002676C5">
        <w:rPr>
          <w:rFonts w:ascii="Arial MT" w:hAnsi="Arial MT" w:cs="Arial"/>
          <w:color w:val="7F7F7F" w:themeColor="text1" w:themeTint="80"/>
          <w:sz w:val="22"/>
          <w:szCs w:val="22"/>
        </w:rPr>
        <w:t>hulumtimit</w:t>
      </w:r>
      <w:proofErr w:type="spellEnd"/>
      <w:r w:rsidR="002676C5">
        <w:rPr>
          <w:rFonts w:ascii="Arial MT" w:hAnsi="Arial MT" w:cs="Arial"/>
          <w:color w:val="7F7F7F" w:themeColor="text1" w:themeTint="80"/>
          <w:sz w:val="22"/>
          <w:szCs w:val="22"/>
        </w:rPr>
        <w:t xml:space="preserve"> </w:t>
      </w:r>
      <w:proofErr w:type="spellStart"/>
      <w:r w:rsidR="002676C5">
        <w:rPr>
          <w:rFonts w:ascii="Arial MT" w:hAnsi="Arial MT" w:cs="Arial"/>
          <w:color w:val="7F7F7F" w:themeColor="text1" w:themeTint="80"/>
          <w:sz w:val="22"/>
          <w:szCs w:val="22"/>
        </w:rPr>
        <w:t>të</w:t>
      </w:r>
      <w:proofErr w:type="spellEnd"/>
      <w:r w:rsidR="002676C5">
        <w:rPr>
          <w:rFonts w:ascii="Arial MT" w:hAnsi="Arial MT" w:cs="Arial"/>
          <w:color w:val="7F7F7F" w:themeColor="text1" w:themeTint="80"/>
          <w:sz w:val="22"/>
          <w:szCs w:val="22"/>
        </w:rPr>
        <w:t xml:space="preserve"> </w:t>
      </w:r>
      <w:proofErr w:type="spellStart"/>
      <w:r w:rsidR="002676C5">
        <w:rPr>
          <w:rFonts w:ascii="Arial MT" w:hAnsi="Arial MT" w:cs="Arial"/>
          <w:color w:val="7F7F7F" w:themeColor="text1" w:themeTint="80"/>
          <w:sz w:val="22"/>
          <w:szCs w:val="22"/>
        </w:rPr>
        <w:t>nevojave</w:t>
      </w:r>
      <w:proofErr w:type="spellEnd"/>
      <w:r w:rsidR="002676C5">
        <w:rPr>
          <w:rFonts w:ascii="Arial MT" w:hAnsi="Arial MT" w:cs="Arial"/>
          <w:color w:val="7F7F7F" w:themeColor="text1" w:themeTint="80"/>
          <w:sz w:val="22"/>
          <w:szCs w:val="22"/>
        </w:rPr>
        <w:t xml:space="preserve"> </w:t>
      </w:r>
      <w:proofErr w:type="spellStart"/>
      <w:r w:rsidR="002676C5">
        <w:rPr>
          <w:rFonts w:ascii="Arial MT" w:hAnsi="Arial MT" w:cs="Arial"/>
          <w:color w:val="7F7F7F" w:themeColor="text1" w:themeTint="80"/>
          <w:sz w:val="22"/>
          <w:szCs w:val="22"/>
        </w:rPr>
        <w:t>të</w:t>
      </w:r>
      <w:proofErr w:type="spellEnd"/>
      <w:r w:rsidR="002676C5">
        <w:rPr>
          <w:rFonts w:ascii="Arial MT" w:hAnsi="Arial MT" w:cs="Arial"/>
          <w:color w:val="7F7F7F" w:themeColor="text1" w:themeTint="80"/>
          <w:sz w:val="22"/>
          <w:szCs w:val="22"/>
        </w:rPr>
        <w:t xml:space="preserve"> </w:t>
      </w:r>
      <w:proofErr w:type="spellStart"/>
      <w:r w:rsidR="002676C5">
        <w:rPr>
          <w:rFonts w:ascii="Arial MT" w:hAnsi="Arial MT" w:cs="Arial"/>
          <w:color w:val="7F7F7F" w:themeColor="text1" w:themeTint="80"/>
          <w:sz w:val="22"/>
          <w:szCs w:val="22"/>
        </w:rPr>
        <w:t>shkollave</w:t>
      </w:r>
      <w:proofErr w:type="spellEnd"/>
      <w:r w:rsidR="002676C5">
        <w:rPr>
          <w:rFonts w:ascii="Arial MT" w:hAnsi="Arial MT" w:cs="Arial"/>
          <w:color w:val="7F7F7F" w:themeColor="text1" w:themeTint="80"/>
          <w:sz w:val="22"/>
          <w:szCs w:val="22"/>
        </w:rPr>
        <w:t xml:space="preserve"> </w:t>
      </w:r>
      <w:proofErr w:type="spellStart"/>
      <w:r w:rsidR="002676C5">
        <w:rPr>
          <w:rFonts w:ascii="Arial MT" w:hAnsi="Arial MT" w:cs="Arial"/>
          <w:color w:val="7F7F7F" w:themeColor="text1" w:themeTint="80"/>
          <w:sz w:val="22"/>
          <w:szCs w:val="22"/>
        </w:rPr>
        <w:t>në</w:t>
      </w:r>
      <w:proofErr w:type="spellEnd"/>
      <w:r w:rsidR="002676C5">
        <w:rPr>
          <w:rFonts w:ascii="Arial MT" w:hAnsi="Arial MT" w:cs="Arial"/>
          <w:color w:val="7F7F7F" w:themeColor="text1" w:themeTint="80"/>
          <w:sz w:val="22"/>
          <w:szCs w:val="22"/>
        </w:rPr>
        <w:t xml:space="preserve"> KGJ</w:t>
      </w:r>
      <w:r w:rsidR="00D659B8">
        <w:rPr>
          <w:rFonts w:ascii="Arial MT" w:hAnsi="Arial MT" w:cs="Arial"/>
          <w:color w:val="7F7F7F" w:themeColor="text1" w:themeTint="80"/>
          <w:sz w:val="22"/>
          <w:szCs w:val="22"/>
        </w:rPr>
        <w:t xml:space="preserve">, </w:t>
      </w:r>
      <w:proofErr w:type="spellStart"/>
      <w:r w:rsidR="00D659B8">
        <w:rPr>
          <w:rFonts w:ascii="Arial MT" w:hAnsi="Arial MT" w:cs="Arial"/>
          <w:color w:val="7F7F7F" w:themeColor="text1" w:themeTint="80"/>
          <w:sz w:val="22"/>
          <w:szCs w:val="22"/>
        </w:rPr>
        <w:t>hulumtim</w:t>
      </w:r>
      <w:proofErr w:type="spellEnd"/>
      <w:r w:rsidR="00D659B8">
        <w:rPr>
          <w:rFonts w:ascii="Arial MT" w:hAnsi="Arial MT" w:cs="Arial"/>
          <w:color w:val="7F7F7F" w:themeColor="text1" w:themeTint="80"/>
          <w:sz w:val="22"/>
          <w:szCs w:val="22"/>
        </w:rPr>
        <w:t xml:space="preserve"> </w:t>
      </w:r>
      <w:proofErr w:type="spellStart"/>
      <w:r w:rsidR="00D659B8">
        <w:rPr>
          <w:rFonts w:ascii="Arial MT" w:hAnsi="Arial MT" w:cs="Arial"/>
          <w:color w:val="7F7F7F" w:themeColor="text1" w:themeTint="80"/>
          <w:sz w:val="22"/>
          <w:szCs w:val="22"/>
        </w:rPr>
        <w:t>i</w:t>
      </w:r>
      <w:proofErr w:type="spellEnd"/>
      <w:r w:rsidR="00D659B8">
        <w:rPr>
          <w:rFonts w:ascii="Arial MT" w:hAnsi="Arial MT" w:cs="Arial"/>
          <w:color w:val="7F7F7F" w:themeColor="text1" w:themeTint="80"/>
          <w:sz w:val="22"/>
          <w:szCs w:val="22"/>
        </w:rPr>
        <w:t xml:space="preserve"> </w:t>
      </w:r>
      <w:proofErr w:type="spellStart"/>
      <w:r w:rsidR="00D659B8">
        <w:rPr>
          <w:rFonts w:ascii="Arial MT" w:hAnsi="Arial MT" w:cs="Arial"/>
          <w:color w:val="7F7F7F" w:themeColor="text1" w:themeTint="80"/>
          <w:sz w:val="22"/>
          <w:szCs w:val="22"/>
        </w:rPr>
        <w:t>kryer</w:t>
      </w:r>
      <w:proofErr w:type="spellEnd"/>
      <w:r w:rsidR="002676C5">
        <w:rPr>
          <w:rFonts w:ascii="Arial MT" w:hAnsi="Arial MT" w:cs="Arial"/>
          <w:color w:val="7F7F7F" w:themeColor="text1" w:themeTint="80"/>
          <w:sz w:val="22"/>
          <w:szCs w:val="22"/>
        </w:rPr>
        <w:t xml:space="preserve"> </w:t>
      </w:r>
      <w:proofErr w:type="spellStart"/>
      <w:r w:rsidR="002676C5">
        <w:rPr>
          <w:rFonts w:ascii="Arial MT" w:hAnsi="Arial MT" w:cs="Arial"/>
          <w:color w:val="7F7F7F" w:themeColor="text1" w:themeTint="80"/>
          <w:sz w:val="22"/>
          <w:szCs w:val="22"/>
        </w:rPr>
        <w:t>nga</w:t>
      </w:r>
      <w:proofErr w:type="spellEnd"/>
      <w:r w:rsidR="002676C5">
        <w:rPr>
          <w:rFonts w:ascii="Arial MT" w:hAnsi="Arial MT" w:cs="Arial"/>
          <w:color w:val="7F7F7F" w:themeColor="text1" w:themeTint="80"/>
          <w:sz w:val="22"/>
          <w:szCs w:val="22"/>
        </w:rPr>
        <w:t xml:space="preserve"> UNICEF</w:t>
      </w:r>
      <w:r w:rsidR="00D659B8">
        <w:rPr>
          <w:rFonts w:ascii="Arial MT" w:hAnsi="Arial MT" w:cs="Arial"/>
          <w:color w:val="7F7F7F" w:themeColor="text1" w:themeTint="80"/>
          <w:sz w:val="22"/>
          <w:szCs w:val="22"/>
        </w:rPr>
        <w:t xml:space="preserve">, u </w:t>
      </w:r>
      <w:proofErr w:type="spellStart"/>
      <w:r w:rsidR="00D659B8">
        <w:rPr>
          <w:rFonts w:ascii="Arial MT" w:hAnsi="Arial MT" w:cs="Arial"/>
          <w:color w:val="7F7F7F" w:themeColor="text1" w:themeTint="80"/>
          <w:sz w:val="22"/>
          <w:szCs w:val="22"/>
        </w:rPr>
        <w:t>shfaq</w:t>
      </w:r>
      <w:proofErr w:type="spellEnd"/>
      <w:r w:rsidR="00D659B8">
        <w:rPr>
          <w:rFonts w:ascii="Arial MT" w:hAnsi="Arial MT" w:cs="Arial"/>
          <w:color w:val="7F7F7F" w:themeColor="text1" w:themeTint="80"/>
          <w:sz w:val="22"/>
          <w:szCs w:val="22"/>
        </w:rPr>
        <w:t xml:space="preserve"> </w:t>
      </w:r>
      <w:proofErr w:type="spellStart"/>
      <w:r w:rsidR="00D659B8">
        <w:rPr>
          <w:rFonts w:ascii="Arial MT" w:hAnsi="Arial MT" w:cs="Arial"/>
          <w:color w:val="7F7F7F" w:themeColor="text1" w:themeTint="80"/>
          <w:sz w:val="22"/>
          <w:szCs w:val="22"/>
        </w:rPr>
        <w:t>nevoja</w:t>
      </w:r>
      <w:proofErr w:type="spellEnd"/>
      <w:r w:rsidR="00D659B8">
        <w:rPr>
          <w:rFonts w:ascii="Arial MT" w:hAnsi="Arial MT" w:cs="Arial"/>
          <w:color w:val="7F7F7F" w:themeColor="text1" w:themeTint="80"/>
          <w:sz w:val="22"/>
          <w:szCs w:val="22"/>
        </w:rPr>
        <w:t xml:space="preserve"> </w:t>
      </w:r>
      <w:proofErr w:type="spellStart"/>
      <w:r w:rsidR="00D659B8">
        <w:rPr>
          <w:rFonts w:ascii="Arial MT" w:hAnsi="Arial MT" w:cs="Arial"/>
          <w:color w:val="7F7F7F" w:themeColor="text1" w:themeTint="80"/>
          <w:sz w:val="22"/>
          <w:szCs w:val="22"/>
        </w:rPr>
        <w:t>për</w:t>
      </w:r>
      <w:proofErr w:type="spellEnd"/>
      <w:r w:rsidR="00D659B8">
        <w:rPr>
          <w:rFonts w:ascii="Arial MT" w:hAnsi="Arial MT" w:cs="Arial"/>
          <w:color w:val="7F7F7F" w:themeColor="text1" w:themeTint="80"/>
          <w:sz w:val="22"/>
          <w:szCs w:val="22"/>
        </w:rPr>
        <w:t xml:space="preserve"> </w:t>
      </w:r>
      <w:proofErr w:type="spellStart"/>
      <w:r w:rsidR="00181277">
        <w:rPr>
          <w:rFonts w:ascii="Arial MT" w:hAnsi="Arial MT" w:cs="Arial"/>
          <w:color w:val="7F7F7F" w:themeColor="text1" w:themeTint="80"/>
          <w:sz w:val="22"/>
          <w:szCs w:val="22"/>
        </w:rPr>
        <w:t>klasa</w:t>
      </w:r>
      <w:proofErr w:type="spellEnd"/>
      <w:r w:rsidR="00181277">
        <w:rPr>
          <w:rFonts w:ascii="Arial MT" w:hAnsi="Arial MT" w:cs="Arial"/>
          <w:color w:val="7F7F7F" w:themeColor="text1" w:themeTint="80"/>
          <w:sz w:val="22"/>
          <w:szCs w:val="22"/>
        </w:rPr>
        <w:t xml:space="preserve"> </w:t>
      </w:r>
      <w:proofErr w:type="spellStart"/>
      <w:r w:rsidR="00181277">
        <w:rPr>
          <w:rFonts w:ascii="Arial MT" w:hAnsi="Arial MT" w:cs="Arial"/>
          <w:color w:val="7F7F7F" w:themeColor="text1" w:themeTint="80"/>
          <w:sz w:val="22"/>
          <w:szCs w:val="22"/>
        </w:rPr>
        <w:t>burimore</w:t>
      </w:r>
      <w:proofErr w:type="spellEnd"/>
      <w:r w:rsidR="00181277">
        <w:rPr>
          <w:rFonts w:ascii="Arial MT" w:hAnsi="Arial MT" w:cs="Arial"/>
          <w:color w:val="7F7F7F" w:themeColor="text1" w:themeTint="80"/>
          <w:sz w:val="22"/>
          <w:szCs w:val="22"/>
        </w:rPr>
        <w:t xml:space="preserve"> </w:t>
      </w:r>
      <w:proofErr w:type="spellStart"/>
      <w:r w:rsidR="00181277">
        <w:rPr>
          <w:rFonts w:ascii="Arial MT" w:hAnsi="Arial MT" w:cs="Arial"/>
          <w:color w:val="7F7F7F" w:themeColor="text1" w:themeTint="80"/>
          <w:sz w:val="22"/>
          <w:szCs w:val="22"/>
        </w:rPr>
        <w:t>në</w:t>
      </w:r>
      <w:proofErr w:type="spellEnd"/>
      <w:r w:rsidR="00181277">
        <w:rPr>
          <w:rFonts w:ascii="Arial MT" w:hAnsi="Arial MT" w:cs="Arial"/>
          <w:color w:val="7F7F7F" w:themeColor="text1" w:themeTint="80"/>
          <w:sz w:val="22"/>
          <w:szCs w:val="22"/>
        </w:rPr>
        <w:t xml:space="preserve"> </w:t>
      </w:r>
      <w:proofErr w:type="spellStart"/>
      <w:r w:rsidR="00181277">
        <w:rPr>
          <w:rFonts w:ascii="Arial MT" w:hAnsi="Arial MT" w:cs="Arial"/>
          <w:color w:val="7F7F7F" w:themeColor="text1" w:themeTint="80"/>
          <w:sz w:val="22"/>
          <w:szCs w:val="22"/>
        </w:rPr>
        <w:t>dy</w:t>
      </w:r>
      <w:proofErr w:type="spellEnd"/>
      <w:r w:rsidR="00181277">
        <w:rPr>
          <w:rFonts w:ascii="Arial MT" w:hAnsi="Arial MT" w:cs="Arial"/>
          <w:color w:val="7F7F7F" w:themeColor="text1" w:themeTint="80"/>
          <w:sz w:val="22"/>
          <w:szCs w:val="22"/>
        </w:rPr>
        <w:t xml:space="preserve"> </w:t>
      </w:r>
      <w:proofErr w:type="spellStart"/>
      <w:r w:rsidR="00181277">
        <w:rPr>
          <w:rFonts w:ascii="Arial MT" w:hAnsi="Arial MT" w:cs="Arial"/>
          <w:color w:val="7F7F7F" w:themeColor="text1" w:themeTint="80"/>
          <w:sz w:val="22"/>
          <w:szCs w:val="22"/>
        </w:rPr>
        <w:t>shkollat</w:t>
      </w:r>
      <w:proofErr w:type="spellEnd"/>
      <w:r w:rsidR="00181277">
        <w:rPr>
          <w:rFonts w:ascii="Arial MT" w:hAnsi="Arial MT" w:cs="Arial"/>
          <w:color w:val="7F7F7F" w:themeColor="text1" w:themeTint="80"/>
          <w:sz w:val="22"/>
          <w:szCs w:val="22"/>
        </w:rPr>
        <w:t xml:space="preserve"> </w:t>
      </w:r>
      <w:proofErr w:type="spellStart"/>
      <w:r w:rsidR="00181277">
        <w:rPr>
          <w:rFonts w:ascii="Arial MT" w:hAnsi="Arial MT" w:cs="Arial"/>
          <w:color w:val="7F7F7F" w:themeColor="text1" w:themeTint="80"/>
          <w:sz w:val="22"/>
          <w:szCs w:val="22"/>
        </w:rPr>
        <w:t>më</w:t>
      </w:r>
      <w:proofErr w:type="spellEnd"/>
      <w:r w:rsidR="00181277">
        <w:rPr>
          <w:rFonts w:ascii="Arial MT" w:hAnsi="Arial MT" w:cs="Arial"/>
          <w:color w:val="7F7F7F" w:themeColor="text1" w:themeTint="80"/>
          <w:sz w:val="22"/>
          <w:szCs w:val="22"/>
        </w:rPr>
        <w:t xml:space="preserve"> </w:t>
      </w:r>
      <w:proofErr w:type="spellStart"/>
      <w:r w:rsidR="00181277">
        <w:rPr>
          <w:rFonts w:ascii="Arial MT" w:hAnsi="Arial MT" w:cs="Arial"/>
          <w:color w:val="7F7F7F" w:themeColor="text1" w:themeTint="80"/>
          <w:sz w:val="22"/>
          <w:szCs w:val="22"/>
        </w:rPr>
        <w:t>të</w:t>
      </w:r>
      <w:proofErr w:type="spellEnd"/>
      <w:r w:rsidR="00181277">
        <w:rPr>
          <w:rFonts w:ascii="Arial MT" w:hAnsi="Arial MT" w:cs="Arial"/>
          <w:color w:val="7F7F7F" w:themeColor="text1" w:themeTint="80"/>
          <w:sz w:val="22"/>
          <w:szCs w:val="22"/>
        </w:rPr>
        <w:t xml:space="preserve"> </w:t>
      </w:r>
      <w:proofErr w:type="spellStart"/>
      <w:r w:rsidR="00181277">
        <w:rPr>
          <w:rFonts w:ascii="Arial MT" w:hAnsi="Arial MT" w:cs="Arial"/>
          <w:color w:val="7F7F7F" w:themeColor="text1" w:themeTint="80"/>
          <w:sz w:val="22"/>
          <w:szCs w:val="22"/>
        </w:rPr>
        <w:t>mëdha</w:t>
      </w:r>
      <w:proofErr w:type="spellEnd"/>
      <w:r w:rsidR="00181277">
        <w:rPr>
          <w:rFonts w:ascii="Arial MT" w:hAnsi="Arial MT" w:cs="Arial"/>
          <w:color w:val="7F7F7F" w:themeColor="text1" w:themeTint="80"/>
          <w:sz w:val="22"/>
          <w:szCs w:val="22"/>
        </w:rPr>
        <w:t xml:space="preserve"> </w:t>
      </w:r>
      <w:proofErr w:type="spellStart"/>
      <w:r w:rsidR="00181277">
        <w:rPr>
          <w:rFonts w:ascii="Arial MT" w:hAnsi="Arial MT" w:cs="Arial"/>
          <w:color w:val="7F7F7F" w:themeColor="text1" w:themeTint="80"/>
          <w:sz w:val="22"/>
          <w:szCs w:val="22"/>
        </w:rPr>
        <w:t>të</w:t>
      </w:r>
      <w:proofErr w:type="spellEnd"/>
      <w:r w:rsidR="00181277">
        <w:rPr>
          <w:rFonts w:ascii="Arial MT" w:hAnsi="Arial MT" w:cs="Arial"/>
          <w:color w:val="7F7F7F" w:themeColor="text1" w:themeTint="80"/>
          <w:sz w:val="22"/>
          <w:szCs w:val="22"/>
        </w:rPr>
        <w:t xml:space="preserve"> </w:t>
      </w:r>
      <w:proofErr w:type="spellStart"/>
      <w:r w:rsidR="00181277">
        <w:rPr>
          <w:rFonts w:ascii="Arial MT" w:hAnsi="Arial MT" w:cs="Arial"/>
          <w:color w:val="7F7F7F" w:themeColor="text1" w:themeTint="80"/>
          <w:sz w:val="22"/>
          <w:szCs w:val="22"/>
        </w:rPr>
        <w:t>qytetit</w:t>
      </w:r>
      <w:proofErr w:type="spellEnd"/>
      <w:r w:rsidR="00181277">
        <w:rPr>
          <w:rFonts w:ascii="Arial MT" w:hAnsi="Arial MT" w:cs="Arial"/>
          <w:color w:val="7F7F7F" w:themeColor="text1" w:themeTint="80"/>
          <w:sz w:val="22"/>
          <w:szCs w:val="22"/>
        </w:rPr>
        <w:t>:</w:t>
      </w:r>
      <w:r w:rsidR="0074476B" w:rsidRPr="00660717">
        <w:rPr>
          <w:rFonts w:ascii="Arial MT" w:hAnsi="Arial MT" w:cs="Arial"/>
          <w:color w:val="7F7F7F" w:themeColor="text1" w:themeTint="80"/>
          <w:sz w:val="22"/>
          <w:szCs w:val="22"/>
        </w:rPr>
        <w:t xml:space="preserve"> SHFMU </w:t>
      </w:r>
      <w:r w:rsidR="00181277">
        <w:rPr>
          <w:rFonts w:ascii="Arial MT" w:hAnsi="Arial MT" w:cs="Arial"/>
          <w:color w:val="7F7F7F" w:themeColor="text1" w:themeTint="80"/>
          <w:sz w:val="22"/>
          <w:szCs w:val="22"/>
        </w:rPr>
        <w:t>‘</w:t>
      </w:r>
      <w:proofErr w:type="spellStart"/>
      <w:r w:rsidR="0074476B" w:rsidRPr="00660717">
        <w:rPr>
          <w:rFonts w:ascii="Arial MT" w:hAnsi="Arial MT" w:cs="Arial"/>
          <w:color w:val="7F7F7F" w:themeColor="text1" w:themeTint="80"/>
          <w:sz w:val="22"/>
          <w:szCs w:val="22"/>
        </w:rPr>
        <w:t>Zekeria</w:t>
      </w:r>
      <w:proofErr w:type="spellEnd"/>
      <w:r w:rsidR="0074476B" w:rsidRPr="00660717">
        <w:rPr>
          <w:rFonts w:ascii="Arial MT" w:hAnsi="Arial MT" w:cs="Arial"/>
          <w:color w:val="7F7F7F" w:themeColor="text1" w:themeTint="80"/>
          <w:sz w:val="22"/>
          <w:szCs w:val="22"/>
        </w:rPr>
        <w:t xml:space="preserve"> Rexha</w:t>
      </w:r>
      <w:r w:rsidR="00181277">
        <w:rPr>
          <w:rFonts w:ascii="Arial MT" w:hAnsi="Arial MT" w:cs="Arial"/>
          <w:color w:val="7F7F7F" w:themeColor="text1" w:themeTint="80"/>
          <w:sz w:val="22"/>
          <w:szCs w:val="22"/>
        </w:rPr>
        <w:t>’</w:t>
      </w:r>
      <w:r w:rsidR="0074476B" w:rsidRPr="00660717">
        <w:rPr>
          <w:rFonts w:ascii="Arial MT" w:hAnsi="Arial MT" w:cs="Arial"/>
          <w:color w:val="7F7F7F" w:themeColor="text1" w:themeTint="80"/>
          <w:sz w:val="22"/>
          <w:szCs w:val="22"/>
        </w:rPr>
        <w:t xml:space="preserve"> </w:t>
      </w:r>
      <w:proofErr w:type="spellStart"/>
      <w:r w:rsidR="0074476B" w:rsidRPr="00660717">
        <w:rPr>
          <w:rFonts w:ascii="Arial MT" w:hAnsi="Arial MT" w:cs="Arial"/>
          <w:color w:val="7F7F7F" w:themeColor="text1" w:themeTint="80"/>
          <w:sz w:val="22"/>
          <w:szCs w:val="22"/>
        </w:rPr>
        <w:t>dhe</w:t>
      </w:r>
      <w:proofErr w:type="spellEnd"/>
      <w:r w:rsidR="0074476B" w:rsidRPr="00660717">
        <w:rPr>
          <w:rFonts w:ascii="Arial MT" w:hAnsi="Arial MT" w:cs="Arial"/>
          <w:color w:val="7F7F7F" w:themeColor="text1" w:themeTint="80"/>
          <w:sz w:val="22"/>
          <w:szCs w:val="22"/>
        </w:rPr>
        <w:t xml:space="preserve"> SHFMU </w:t>
      </w:r>
      <w:r w:rsidR="00181277">
        <w:rPr>
          <w:rFonts w:ascii="Arial MT" w:hAnsi="Arial MT" w:cs="Arial"/>
          <w:color w:val="7F7F7F" w:themeColor="text1" w:themeTint="80"/>
          <w:sz w:val="22"/>
          <w:szCs w:val="22"/>
        </w:rPr>
        <w:t>‘</w:t>
      </w:r>
      <w:proofErr w:type="spellStart"/>
      <w:r w:rsidR="0074476B" w:rsidRPr="00660717">
        <w:rPr>
          <w:rFonts w:ascii="Arial MT" w:hAnsi="Arial MT" w:cs="Arial"/>
          <w:color w:val="7F7F7F" w:themeColor="text1" w:themeTint="80"/>
          <w:sz w:val="22"/>
          <w:szCs w:val="22"/>
        </w:rPr>
        <w:t>Emin</w:t>
      </w:r>
      <w:proofErr w:type="spellEnd"/>
      <w:r w:rsidR="0074476B" w:rsidRPr="00660717">
        <w:rPr>
          <w:rFonts w:ascii="Arial MT" w:hAnsi="Arial MT" w:cs="Arial"/>
          <w:color w:val="7F7F7F" w:themeColor="text1" w:themeTint="80"/>
          <w:sz w:val="22"/>
          <w:szCs w:val="22"/>
        </w:rPr>
        <w:t xml:space="preserve"> </w:t>
      </w:r>
      <w:proofErr w:type="spellStart"/>
      <w:r w:rsidR="0074476B" w:rsidRPr="00660717">
        <w:rPr>
          <w:rFonts w:ascii="Arial MT" w:hAnsi="Arial MT" w:cs="Arial"/>
          <w:color w:val="7F7F7F" w:themeColor="text1" w:themeTint="80"/>
          <w:sz w:val="22"/>
          <w:szCs w:val="22"/>
        </w:rPr>
        <w:t>Duraku</w:t>
      </w:r>
      <w:proofErr w:type="spellEnd"/>
      <w:r w:rsidR="00181277">
        <w:rPr>
          <w:rFonts w:ascii="Arial MT" w:hAnsi="Arial MT" w:cs="Arial"/>
          <w:color w:val="7F7F7F" w:themeColor="text1" w:themeTint="80"/>
          <w:sz w:val="22"/>
          <w:szCs w:val="22"/>
        </w:rPr>
        <w:t xml:space="preserve">’. </w:t>
      </w:r>
      <w:r w:rsidR="00C4520D">
        <w:rPr>
          <w:rFonts w:ascii="Arial MT" w:hAnsi="Arial MT" w:cs="Arial"/>
          <w:color w:val="7F7F7F" w:themeColor="text1" w:themeTint="80"/>
          <w:sz w:val="22"/>
          <w:szCs w:val="22"/>
        </w:rPr>
        <w:t xml:space="preserve">UNICEF </w:t>
      </w:r>
      <w:proofErr w:type="spellStart"/>
      <w:r w:rsidR="00C4520D">
        <w:rPr>
          <w:rFonts w:ascii="Arial MT" w:hAnsi="Arial MT" w:cs="Arial"/>
          <w:color w:val="7F7F7F" w:themeColor="text1" w:themeTint="80"/>
          <w:sz w:val="22"/>
          <w:szCs w:val="22"/>
        </w:rPr>
        <w:t>financon</w:t>
      </w:r>
      <w:proofErr w:type="spellEnd"/>
      <w:r w:rsidR="00C4520D">
        <w:rPr>
          <w:rFonts w:ascii="Arial MT" w:hAnsi="Arial MT" w:cs="Arial"/>
          <w:color w:val="7F7F7F" w:themeColor="text1" w:themeTint="80"/>
          <w:sz w:val="22"/>
          <w:szCs w:val="22"/>
        </w:rPr>
        <w:t xml:space="preserve"> </w:t>
      </w:r>
      <w:proofErr w:type="spellStart"/>
      <w:r w:rsidR="00C4520D">
        <w:rPr>
          <w:rFonts w:ascii="Arial MT" w:hAnsi="Arial MT" w:cs="Arial"/>
          <w:color w:val="7F7F7F" w:themeColor="text1" w:themeTint="80"/>
          <w:sz w:val="22"/>
          <w:szCs w:val="22"/>
        </w:rPr>
        <w:t>krijimin</w:t>
      </w:r>
      <w:proofErr w:type="spellEnd"/>
      <w:r w:rsidR="00C4520D">
        <w:rPr>
          <w:rFonts w:ascii="Arial MT" w:hAnsi="Arial MT" w:cs="Arial"/>
          <w:color w:val="7F7F7F" w:themeColor="text1" w:themeTint="80"/>
          <w:sz w:val="22"/>
          <w:szCs w:val="22"/>
        </w:rPr>
        <w:t xml:space="preserve"> e </w:t>
      </w:r>
      <w:proofErr w:type="spellStart"/>
      <w:r w:rsidR="00C4520D">
        <w:rPr>
          <w:rFonts w:ascii="Arial MT" w:hAnsi="Arial MT" w:cs="Arial"/>
          <w:color w:val="7F7F7F" w:themeColor="text1" w:themeTint="80"/>
          <w:sz w:val="22"/>
          <w:szCs w:val="22"/>
        </w:rPr>
        <w:t>këtyre</w:t>
      </w:r>
      <w:proofErr w:type="spellEnd"/>
      <w:r w:rsidR="00C4520D">
        <w:rPr>
          <w:rFonts w:ascii="Arial MT" w:hAnsi="Arial MT" w:cs="Arial"/>
          <w:color w:val="7F7F7F" w:themeColor="text1" w:themeTint="80"/>
          <w:sz w:val="22"/>
          <w:szCs w:val="22"/>
        </w:rPr>
        <w:t xml:space="preserve"> 2 </w:t>
      </w:r>
      <w:proofErr w:type="spellStart"/>
      <w:r w:rsidR="00C4520D">
        <w:rPr>
          <w:rFonts w:ascii="Arial MT" w:hAnsi="Arial MT" w:cs="Arial"/>
          <w:color w:val="7F7F7F" w:themeColor="text1" w:themeTint="80"/>
          <w:sz w:val="22"/>
          <w:szCs w:val="22"/>
        </w:rPr>
        <w:t>klasave</w:t>
      </w:r>
      <w:proofErr w:type="spellEnd"/>
      <w:r w:rsidR="00C4520D">
        <w:rPr>
          <w:rFonts w:ascii="Arial MT" w:hAnsi="Arial MT" w:cs="Arial"/>
          <w:color w:val="7F7F7F" w:themeColor="text1" w:themeTint="80"/>
          <w:sz w:val="22"/>
          <w:szCs w:val="22"/>
        </w:rPr>
        <w:t xml:space="preserve"> </w:t>
      </w:r>
      <w:proofErr w:type="spellStart"/>
      <w:r w:rsidR="00C4520D">
        <w:rPr>
          <w:rFonts w:ascii="Arial MT" w:hAnsi="Arial MT" w:cs="Arial"/>
          <w:color w:val="7F7F7F" w:themeColor="text1" w:themeTint="80"/>
          <w:sz w:val="22"/>
          <w:szCs w:val="22"/>
        </w:rPr>
        <w:t>për</w:t>
      </w:r>
      <w:proofErr w:type="spellEnd"/>
      <w:r w:rsidR="00C4520D">
        <w:rPr>
          <w:rFonts w:ascii="Arial MT" w:hAnsi="Arial MT" w:cs="Arial"/>
          <w:color w:val="7F7F7F" w:themeColor="text1" w:themeTint="80"/>
          <w:sz w:val="22"/>
          <w:szCs w:val="22"/>
        </w:rPr>
        <w:t xml:space="preserve"> </w:t>
      </w:r>
      <w:proofErr w:type="spellStart"/>
      <w:r w:rsidR="00C4520D">
        <w:rPr>
          <w:rFonts w:ascii="Arial MT" w:hAnsi="Arial MT" w:cs="Arial"/>
          <w:color w:val="7F7F7F" w:themeColor="text1" w:themeTint="80"/>
          <w:sz w:val="22"/>
          <w:szCs w:val="22"/>
        </w:rPr>
        <w:t>shfrytëzim</w:t>
      </w:r>
      <w:proofErr w:type="spellEnd"/>
      <w:r w:rsidR="00C4520D">
        <w:rPr>
          <w:rFonts w:ascii="Arial MT" w:hAnsi="Arial MT" w:cs="Arial"/>
          <w:color w:val="7F7F7F" w:themeColor="text1" w:themeTint="80"/>
          <w:sz w:val="22"/>
          <w:szCs w:val="22"/>
        </w:rPr>
        <w:t xml:space="preserve"> </w:t>
      </w:r>
      <w:proofErr w:type="spellStart"/>
      <w:r w:rsidR="000A2182">
        <w:rPr>
          <w:rFonts w:ascii="Arial MT" w:hAnsi="Arial MT" w:cs="Arial"/>
          <w:color w:val="7F7F7F" w:themeColor="text1" w:themeTint="80"/>
          <w:sz w:val="22"/>
          <w:szCs w:val="22"/>
        </w:rPr>
        <w:t>gjatë</w:t>
      </w:r>
      <w:proofErr w:type="spellEnd"/>
      <w:r w:rsidR="000A2182">
        <w:rPr>
          <w:rFonts w:ascii="Arial MT" w:hAnsi="Arial MT" w:cs="Arial"/>
          <w:color w:val="7F7F7F" w:themeColor="text1" w:themeTint="80"/>
          <w:sz w:val="22"/>
          <w:szCs w:val="22"/>
        </w:rPr>
        <w:t xml:space="preserve"> </w:t>
      </w:r>
      <w:proofErr w:type="spellStart"/>
      <w:r w:rsidR="000A2182">
        <w:rPr>
          <w:rFonts w:ascii="Arial MT" w:hAnsi="Arial MT" w:cs="Arial"/>
          <w:color w:val="7F7F7F" w:themeColor="text1" w:themeTint="80"/>
          <w:sz w:val="22"/>
          <w:szCs w:val="22"/>
        </w:rPr>
        <w:t>vitit</w:t>
      </w:r>
      <w:proofErr w:type="spellEnd"/>
      <w:r w:rsidR="000A2182">
        <w:rPr>
          <w:rFonts w:ascii="Arial MT" w:hAnsi="Arial MT" w:cs="Arial"/>
          <w:color w:val="7F7F7F" w:themeColor="text1" w:themeTint="80"/>
          <w:sz w:val="22"/>
          <w:szCs w:val="22"/>
        </w:rPr>
        <w:t xml:space="preserve"> </w:t>
      </w:r>
      <w:proofErr w:type="spellStart"/>
      <w:r w:rsidR="000A2182">
        <w:rPr>
          <w:rFonts w:ascii="Arial MT" w:hAnsi="Arial MT" w:cs="Arial"/>
          <w:color w:val="7F7F7F" w:themeColor="text1" w:themeTint="80"/>
          <w:sz w:val="22"/>
          <w:szCs w:val="22"/>
        </w:rPr>
        <w:t>shkollor</w:t>
      </w:r>
      <w:proofErr w:type="spellEnd"/>
      <w:r w:rsidR="000A2182">
        <w:rPr>
          <w:rFonts w:ascii="Arial MT" w:hAnsi="Arial MT" w:cs="Arial"/>
          <w:color w:val="7F7F7F" w:themeColor="text1" w:themeTint="80"/>
          <w:sz w:val="22"/>
          <w:szCs w:val="22"/>
        </w:rPr>
        <w:t xml:space="preserve"> 2023/2024.</w:t>
      </w:r>
    </w:p>
    <w:p w14:paraId="171449A4" w14:textId="0A5A3AF1" w:rsidR="00877D25" w:rsidRPr="00660717" w:rsidRDefault="00636F79" w:rsidP="001630A7">
      <w:pPr>
        <w:jc w:val="both"/>
        <w:rPr>
          <w:rFonts w:ascii="Arial MT" w:hAnsi="Arial MT" w:cs="Arial"/>
          <w:color w:val="7F7F7F" w:themeColor="text1" w:themeTint="80"/>
          <w:sz w:val="22"/>
          <w:szCs w:val="22"/>
        </w:rPr>
      </w:pPr>
      <w:proofErr w:type="spellStart"/>
      <w:r>
        <w:rPr>
          <w:rFonts w:ascii="Arial MT" w:hAnsi="Arial MT" w:cs="Arial"/>
          <w:color w:val="7F7F7F" w:themeColor="text1" w:themeTint="80"/>
          <w:sz w:val="22"/>
          <w:szCs w:val="22"/>
        </w:rPr>
        <w:t>Trendi</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i</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rritjes</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së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numrit</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të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fëmijëve</w:t>
      </w:r>
      <w:proofErr w:type="spellEnd"/>
      <w:r>
        <w:rPr>
          <w:rFonts w:ascii="Arial MT" w:hAnsi="Arial MT" w:cs="Arial"/>
          <w:color w:val="7F7F7F" w:themeColor="text1" w:themeTint="80"/>
          <w:sz w:val="22"/>
          <w:szCs w:val="22"/>
        </w:rPr>
        <w:t xml:space="preserve"> me </w:t>
      </w:r>
      <w:proofErr w:type="spellStart"/>
      <w:r>
        <w:rPr>
          <w:rFonts w:ascii="Arial MT" w:hAnsi="Arial MT" w:cs="Arial"/>
          <w:color w:val="7F7F7F" w:themeColor="text1" w:themeTint="80"/>
          <w:sz w:val="22"/>
          <w:szCs w:val="22"/>
        </w:rPr>
        <w:t>nevoja</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të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veçanta</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si</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dhe</w:t>
      </w:r>
      <w:proofErr w:type="spellEnd"/>
      <w:r>
        <w:rPr>
          <w:rFonts w:ascii="Arial MT" w:hAnsi="Arial MT" w:cs="Arial"/>
          <w:color w:val="7F7F7F" w:themeColor="text1" w:themeTint="80"/>
          <w:sz w:val="22"/>
          <w:szCs w:val="22"/>
        </w:rPr>
        <w:t xml:space="preserve"> </w:t>
      </w:r>
      <w:proofErr w:type="spellStart"/>
      <w:r w:rsidR="00CE36CA">
        <w:rPr>
          <w:rFonts w:ascii="Arial MT" w:hAnsi="Arial MT" w:cs="Arial"/>
          <w:color w:val="7F7F7F" w:themeColor="text1" w:themeTint="80"/>
          <w:sz w:val="22"/>
          <w:szCs w:val="22"/>
        </w:rPr>
        <w:t>sfidat</w:t>
      </w:r>
      <w:proofErr w:type="spellEnd"/>
      <w:r w:rsidR="00CE36CA">
        <w:rPr>
          <w:rFonts w:ascii="Arial MT" w:hAnsi="Arial MT" w:cs="Arial"/>
          <w:color w:val="7F7F7F" w:themeColor="text1" w:themeTint="80"/>
          <w:sz w:val="22"/>
          <w:szCs w:val="22"/>
        </w:rPr>
        <w:t xml:space="preserve"> </w:t>
      </w:r>
      <w:proofErr w:type="spellStart"/>
      <w:r w:rsidR="00CE36CA">
        <w:rPr>
          <w:rFonts w:ascii="Arial MT" w:hAnsi="Arial MT" w:cs="Arial"/>
          <w:color w:val="7F7F7F" w:themeColor="text1" w:themeTint="80"/>
          <w:sz w:val="22"/>
          <w:szCs w:val="22"/>
        </w:rPr>
        <w:t>në</w:t>
      </w:r>
      <w:proofErr w:type="spellEnd"/>
      <w:r w:rsidR="00CE36CA">
        <w:rPr>
          <w:rFonts w:ascii="Arial MT" w:hAnsi="Arial MT" w:cs="Arial"/>
          <w:color w:val="7F7F7F" w:themeColor="text1" w:themeTint="80"/>
          <w:sz w:val="22"/>
          <w:szCs w:val="22"/>
        </w:rPr>
        <w:t xml:space="preserve"> </w:t>
      </w:r>
      <w:proofErr w:type="spellStart"/>
      <w:r w:rsidR="00CE36CA">
        <w:rPr>
          <w:rFonts w:ascii="Arial MT" w:hAnsi="Arial MT" w:cs="Arial"/>
          <w:color w:val="7F7F7F" w:themeColor="text1" w:themeTint="80"/>
          <w:sz w:val="22"/>
          <w:szCs w:val="22"/>
        </w:rPr>
        <w:t>identifikim</w:t>
      </w:r>
      <w:proofErr w:type="spellEnd"/>
      <w:r w:rsidR="00CE36CA">
        <w:rPr>
          <w:rFonts w:ascii="Arial MT" w:hAnsi="Arial MT" w:cs="Arial"/>
          <w:color w:val="7F7F7F" w:themeColor="text1" w:themeTint="80"/>
          <w:sz w:val="22"/>
          <w:szCs w:val="22"/>
        </w:rPr>
        <w:t xml:space="preserve">, </w:t>
      </w:r>
      <w:proofErr w:type="spellStart"/>
      <w:r w:rsidR="00CE36CA">
        <w:rPr>
          <w:rFonts w:ascii="Arial MT" w:hAnsi="Arial MT" w:cs="Arial"/>
          <w:color w:val="7F7F7F" w:themeColor="text1" w:themeTint="80"/>
          <w:sz w:val="22"/>
          <w:szCs w:val="22"/>
        </w:rPr>
        <w:t>pranim</w:t>
      </w:r>
      <w:proofErr w:type="spellEnd"/>
      <w:r w:rsidR="00CE36CA">
        <w:rPr>
          <w:rFonts w:ascii="Arial MT" w:hAnsi="Arial MT" w:cs="Arial"/>
          <w:color w:val="7F7F7F" w:themeColor="text1" w:themeTint="80"/>
          <w:sz w:val="22"/>
          <w:szCs w:val="22"/>
        </w:rPr>
        <w:t xml:space="preserve"> </w:t>
      </w:r>
      <w:proofErr w:type="spellStart"/>
      <w:r w:rsidR="00CE36CA">
        <w:rPr>
          <w:rFonts w:ascii="Arial MT" w:hAnsi="Arial MT" w:cs="Arial"/>
          <w:color w:val="7F7F7F" w:themeColor="text1" w:themeTint="80"/>
          <w:sz w:val="22"/>
          <w:szCs w:val="22"/>
        </w:rPr>
        <w:t>dhe</w:t>
      </w:r>
      <w:proofErr w:type="spellEnd"/>
      <w:r w:rsidR="00CE36CA">
        <w:rPr>
          <w:rFonts w:ascii="Arial MT" w:hAnsi="Arial MT" w:cs="Arial"/>
          <w:color w:val="7F7F7F" w:themeColor="text1" w:themeTint="80"/>
          <w:sz w:val="22"/>
          <w:szCs w:val="22"/>
        </w:rPr>
        <w:t xml:space="preserve"> </w:t>
      </w:r>
      <w:proofErr w:type="spellStart"/>
      <w:r w:rsidR="00CE36CA">
        <w:rPr>
          <w:rFonts w:ascii="Arial MT" w:hAnsi="Arial MT" w:cs="Arial"/>
          <w:color w:val="7F7F7F" w:themeColor="text1" w:themeTint="80"/>
          <w:sz w:val="22"/>
          <w:szCs w:val="22"/>
        </w:rPr>
        <w:t>intervenim</w:t>
      </w:r>
      <w:proofErr w:type="spellEnd"/>
      <w:r w:rsidR="00CE36CA">
        <w:rPr>
          <w:rFonts w:ascii="Arial MT" w:hAnsi="Arial MT" w:cs="Arial"/>
          <w:color w:val="7F7F7F" w:themeColor="text1" w:themeTint="80"/>
          <w:sz w:val="22"/>
          <w:szCs w:val="22"/>
        </w:rPr>
        <w:t xml:space="preserve"> </w:t>
      </w:r>
      <w:proofErr w:type="spellStart"/>
      <w:r w:rsidR="00CE36CA">
        <w:rPr>
          <w:rFonts w:ascii="Arial MT" w:hAnsi="Arial MT" w:cs="Arial"/>
          <w:color w:val="7F7F7F" w:themeColor="text1" w:themeTint="80"/>
          <w:sz w:val="22"/>
          <w:szCs w:val="22"/>
        </w:rPr>
        <w:t>të</w:t>
      </w:r>
      <w:proofErr w:type="spellEnd"/>
      <w:r w:rsidR="00CE36CA">
        <w:rPr>
          <w:rFonts w:ascii="Arial MT" w:hAnsi="Arial MT" w:cs="Arial"/>
          <w:color w:val="7F7F7F" w:themeColor="text1" w:themeTint="80"/>
          <w:sz w:val="22"/>
          <w:szCs w:val="22"/>
        </w:rPr>
        <w:t xml:space="preserve"> </w:t>
      </w:r>
      <w:proofErr w:type="spellStart"/>
      <w:r w:rsidR="00CE36CA">
        <w:rPr>
          <w:rFonts w:ascii="Arial MT" w:hAnsi="Arial MT" w:cs="Arial"/>
          <w:color w:val="7F7F7F" w:themeColor="text1" w:themeTint="80"/>
          <w:sz w:val="22"/>
          <w:szCs w:val="22"/>
        </w:rPr>
        <w:t>hershëm</w:t>
      </w:r>
      <w:proofErr w:type="spellEnd"/>
      <w:r w:rsidR="00CE36CA">
        <w:rPr>
          <w:rFonts w:ascii="Arial MT" w:hAnsi="Arial MT" w:cs="Arial"/>
          <w:color w:val="7F7F7F" w:themeColor="text1" w:themeTint="80"/>
          <w:sz w:val="22"/>
          <w:szCs w:val="22"/>
        </w:rPr>
        <w:t xml:space="preserve"> </w:t>
      </w:r>
      <w:proofErr w:type="spellStart"/>
      <w:r w:rsidR="00CE36CA">
        <w:rPr>
          <w:rFonts w:ascii="Arial MT" w:hAnsi="Arial MT" w:cs="Arial"/>
          <w:color w:val="7F7F7F" w:themeColor="text1" w:themeTint="80"/>
          <w:sz w:val="22"/>
          <w:szCs w:val="22"/>
        </w:rPr>
        <w:t>të</w:t>
      </w:r>
      <w:proofErr w:type="spellEnd"/>
      <w:r w:rsidR="00CE36CA">
        <w:rPr>
          <w:rFonts w:ascii="Arial MT" w:hAnsi="Arial MT" w:cs="Arial"/>
          <w:color w:val="7F7F7F" w:themeColor="text1" w:themeTint="80"/>
          <w:sz w:val="22"/>
          <w:szCs w:val="22"/>
        </w:rPr>
        <w:t xml:space="preserve"> </w:t>
      </w:r>
      <w:proofErr w:type="spellStart"/>
      <w:r w:rsidR="00CE36CA">
        <w:rPr>
          <w:rFonts w:ascii="Arial MT" w:hAnsi="Arial MT" w:cs="Arial"/>
          <w:color w:val="7F7F7F" w:themeColor="text1" w:themeTint="80"/>
          <w:sz w:val="22"/>
          <w:szCs w:val="22"/>
        </w:rPr>
        <w:t>këtyre</w:t>
      </w:r>
      <w:proofErr w:type="spellEnd"/>
      <w:r w:rsidR="00CE36CA">
        <w:rPr>
          <w:rFonts w:ascii="Arial MT" w:hAnsi="Arial MT" w:cs="Arial"/>
          <w:color w:val="7F7F7F" w:themeColor="text1" w:themeTint="80"/>
          <w:sz w:val="22"/>
          <w:szCs w:val="22"/>
        </w:rPr>
        <w:t xml:space="preserve"> </w:t>
      </w:r>
      <w:proofErr w:type="spellStart"/>
      <w:r w:rsidR="00CE36CA">
        <w:rPr>
          <w:rFonts w:ascii="Arial MT" w:hAnsi="Arial MT" w:cs="Arial"/>
          <w:color w:val="7F7F7F" w:themeColor="text1" w:themeTint="80"/>
          <w:sz w:val="22"/>
          <w:szCs w:val="22"/>
        </w:rPr>
        <w:t>flmijëve</w:t>
      </w:r>
      <w:proofErr w:type="spellEnd"/>
      <w:r w:rsidR="00CE36CA">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shpërfaq</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nevojën</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emergjente</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për</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realizimin</w:t>
      </w:r>
      <w:proofErr w:type="spellEnd"/>
      <w:r>
        <w:rPr>
          <w:rFonts w:ascii="Arial MT" w:hAnsi="Arial MT" w:cs="Arial"/>
          <w:color w:val="7F7F7F" w:themeColor="text1" w:themeTint="80"/>
          <w:sz w:val="22"/>
          <w:szCs w:val="22"/>
        </w:rPr>
        <w:t xml:space="preserve"> </w:t>
      </w:r>
      <w:r w:rsidR="00CE36CA">
        <w:rPr>
          <w:rFonts w:ascii="Arial MT" w:hAnsi="Arial MT" w:cs="Arial"/>
          <w:color w:val="7F7F7F" w:themeColor="text1" w:themeTint="80"/>
          <w:sz w:val="22"/>
          <w:szCs w:val="22"/>
        </w:rPr>
        <w:t xml:space="preserve">e </w:t>
      </w:r>
      <w:proofErr w:type="spellStart"/>
      <w:r w:rsidR="00CE36CA">
        <w:rPr>
          <w:rFonts w:ascii="Arial MT" w:hAnsi="Arial MT" w:cs="Arial"/>
          <w:color w:val="7F7F7F" w:themeColor="text1" w:themeTint="80"/>
          <w:sz w:val="22"/>
          <w:szCs w:val="22"/>
        </w:rPr>
        <w:t>një</w:t>
      </w:r>
      <w:proofErr w:type="spellEnd"/>
      <w:r w:rsidR="00CE36CA">
        <w:rPr>
          <w:rFonts w:ascii="Arial MT" w:hAnsi="Arial MT" w:cs="Arial"/>
          <w:color w:val="7F7F7F" w:themeColor="text1" w:themeTint="80"/>
          <w:sz w:val="22"/>
          <w:szCs w:val="22"/>
        </w:rPr>
        <w:t xml:space="preserve"> </w:t>
      </w:r>
      <w:proofErr w:type="spellStart"/>
      <w:r w:rsidR="00CE36CA">
        <w:rPr>
          <w:rFonts w:ascii="Arial MT" w:hAnsi="Arial MT" w:cs="Arial"/>
          <w:color w:val="7F7F7F" w:themeColor="text1" w:themeTint="80"/>
          <w:sz w:val="22"/>
          <w:szCs w:val="22"/>
        </w:rPr>
        <w:t>studimi</w:t>
      </w:r>
      <w:proofErr w:type="spellEnd"/>
      <w:r w:rsidR="00CE36CA">
        <w:rPr>
          <w:rFonts w:ascii="Arial MT" w:hAnsi="Arial MT" w:cs="Arial"/>
          <w:color w:val="7F7F7F" w:themeColor="text1" w:themeTint="80"/>
          <w:sz w:val="22"/>
          <w:szCs w:val="22"/>
        </w:rPr>
        <w:t xml:space="preserve"> </w:t>
      </w:r>
      <w:proofErr w:type="spellStart"/>
      <w:r w:rsidR="00CE36CA">
        <w:rPr>
          <w:rFonts w:ascii="Arial MT" w:hAnsi="Arial MT" w:cs="Arial"/>
          <w:color w:val="7F7F7F" w:themeColor="text1" w:themeTint="80"/>
          <w:sz w:val="22"/>
          <w:szCs w:val="22"/>
        </w:rPr>
        <w:t>fizibiliteti</w:t>
      </w:r>
      <w:proofErr w:type="spellEnd"/>
      <w:r w:rsidR="00CE36CA">
        <w:rPr>
          <w:rFonts w:ascii="Arial MT" w:hAnsi="Arial MT" w:cs="Arial"/>
          <w:color w:val="7F7F7F" w:themeColor="text1" w:themeTint="80"/>
          <w:sz w:val="22"/>
          <w:szCs w:val="22"/>
        </w:rPr>
        <w:t xml:space="preserve"> </w:t>
      </w:r>
      <w:proofErr w:type="spellStart"/>
      <w:r w:rsidR="00CE36CA">
        <w:rPr>
          <w:rFonts w:ascii="Arial MT" w:hAnsi="Arial MT" w:cs="Arial"/>
          <w:color w:val="7F7F7F" w:themeColor="text1" w:themeTint="80"/>
          <w:sz w:val="22"/>
          <w:szCs w:val="22"/>
        </w:rPr>
        <w:t>në</w:t>
      </w:r>
      <w:proofErr w:type="spellEnd"/>
      <w:r w:rsidR="00CE36CA">
        <w:rPr>
          <w:rFonts w:ascii="Arial MT" w:hAnsi="Arial MT" w:cs="Arial"/>
          <w:color w:val="7F7F7F" w:themeColor="text1" w:themeTint="80"/>
          <w:sz w:val="22"/>
          <w:szCs w:val="22"/>
        </w:rPr>
        <w:t xml:space="preserve"> </w:t>
      </w:r>
      <w:proofErr w:type="spellStart"/>
      <w:r w:rsidR="00CE36CA">
        <w:rPr>
          <w:rFonts w:ascii="Arial MT" w:hAnsi="Arial MT" w:cs="Arial"/>
          <w:color w:val="7F7F7F" w:themeColor="text1" w:themeTint="80"/>
          <w:sz w:val="22"/>
          <w:szCs w:val="22"/>
        </w:rPr>
        <w:t>lidhje</w:t>
      </w:r>
      <w:proofErr w:type="spellEnd"/>
      <w:r w:rsidR="00CE36CA">
        <w:rPr>
          <w:rFonts w:ascii="Arial MT" w:hAnsi="Arial MT" w:cs="Arial"/>
          <w:color w:val="7F7F7F" w:themeColor="text1" w:themeTint="80"/>
          <w:sz w:val="22"/>
          <w:szCs w:val="22"/>
        </w:rPr>
        <w:t xml:space="preserve"> me </w:t>
      </w:r>
      <w:proofErr w:type="spellStart"/>
      <w:r w:rsidR="00EC14AE">
        <w:rPr>
          <w:rFonts w:ascii="Arial MT" w:hAnsi="Arial MT" w:cs="Arial"/>
          <w:color w:val="7F7F7F" w:themeColor="text1" w:themeTint="80"/>
          <w:sz w:val="22"/>
          <w:szCs w:val="22"/>
        </w:rPr>
        <w:t>nevojën</w:t>
      </w:r>
      <w:proofErr w:type="spellEnd"/>
      <w:r w:rsidR="00EC14AE">
        <w:rPr>
          <w:rFonts w:ascii="Arial MT" w:hAnsi="Arial MT" w:cs="Arial"/>
          <w:color w:val="7F7F7F" w:themeColor="text1" w:themeTint="80"/>
          <w:sz w:val="22"/>
          <w:szCs w:val="22"/>
        </w:rPr>
        <w:t xml:space="preserve"> </w:t>
      </w:r>
      <w:proofErr w:type="spellStart"/>
      <w:r w:rsidR="00EC14AE">
        <w:rPr>
          <w:rFonts w:ascii="Arial MT" w:hAnsi="Arial MT" w:cs="Arial"/>
          <w:color w:val="7F7F7F" w:themeColor="text1" w:themeTint="80"/>
          <w:sz w:val="22"/>
          <w:szCs w:val="22"/>
        </w:rPr>
        <w:t>për</w:t>
      </w:r>
      <w:proofErr w:type="spellEnd"/>
      <w:r w:rsidR="00EC14AE">
        <w:rPr>
          <w:rFonts w:ascii="Arial MT" w:hAnsi="Arial MT" w:cs="Arial"/>
          <w:color w:val="7F7F7F" w:themeColor="text1" w:themeTint="80"/>
          <w:sz w:val="22"/>
          <w:szCs w:val="22"/>
        </w:rPr>
        <w:t xml:space="preserve"> </w:t>
      </w:r>
      <w:proofErr w:type="spellStart"/>
      <w:r w:rsidR="00EC14AE">
        <w:rPr>
          <w:rFonts w:ascii="Arial MT" w:hAnsi="Arial MT" w:cs="Arial"/>
          <w:color w:val="7F7F7F" w:themeColor="text1" w:themeTint="80"/>
          <w:sz w:val="22"/>
          <w:szCs w:val="22"/>
        </w:rPr>
        <w:t>qendër</w:t>
      </w:r>
      <w:proofErr w:type="spellEnd"/>
      <w:r w:rsidR="00EC14AE">
        <w:rPr>
          <w:rFonts w:ascii="Arial MT" w:hAnsi="Arial MT" w:cs="Arial"/>
          <w:color w:val="7F7F7F" w:themeColor="text1" w:themeTint="80"/>
          <w:sz w:val="22"/>
          <w:szCs w:val="22"/>
        </w:rPr>
        <w:t xml:space="preserve"> </w:t>
      </w:r>
      <w:proofErr w:type="spellStart"/>
      <w:r w:rsidR="00EC14AE">
        <w:rPr>
          <w:rFonts w:ascii="Arial MT" w:hAnsi="Arial MT" w:cs="Arial"/>
          <w:color w:val="7F7F7F" w:themeColor="text1" w:themeTint="80"/>
          <w:sz w:val="22"/>
          <w:szCs w:val="22"/>
        </w:rPr>
        <w:t>burimore</w:t>
      </w:r>
      <w:proofErr w:type="spellEnd"/>
      <w:r w:rsidR="00EC14AE">
        <w:rPr>
          <w:rFonts w:ascii="Arial MT" w:hAnsi="Arial MT" w:cs="Arial"/>
          <w:color w:val="7F7F7F" w:themeColor="text1" w:themeTint="80"/>
          <w:sz w:val="22"/>
          <w:szCs w:val="22"/>
        </w:rPr>
        <w:t xml:space="preserve"> </w:t>
      </w:r>
      <w:proofErr w:type="spellStart"/>
      <w:r w:rsidR="00EC14AE">
        <w:rPr>
          <w:rFonts w:ascii="Arial MT" w:hAnsi="Arial MT" w:cs="Arial"/>
          <w:color w:val="7F7F7F" w:themeColor="text1" w:themeTint="80"/>
          <w:sz w:val="22"/>
          <w:szCs w:val="22"/>
        </w:rPr>
        <w:t>në</w:t>
      </w:r>
      <w:proofErr w:type="spellEnd"/>
      <w:r w:rsidR="00EC14AE">
        <w:rPr>
          <w:rFonts w:ascii="Arial MT" w:hAnsi="Arial MT" w:cs="Arial"/>
          <w:color w:val="7F7F7F" w:themeColor="text1" w:themeTint="80"/>
          <w:sz w:val="22"/>
          <w:szCs w:val="22"/>
        </w:rPr>
        <w:t xml:space="preserve"> </w:t>
      </w:r>
      <w:proofErr w:type="spellStart"/>
      <w:r w:rsidR="00EC14AE">
        <w:rPr>
          <w:rFonts w:ascii="Arial MT" w:hAnsi="Arial MT" w:cs="Arial"/>
          <w:color w:val="7F7F7F" w:themeColor="text1" w:themeTint="80"/>
          <w:sz w:val="22"/>
          <w:szCs w:val="22"/>
        </w:rPr>
        <w:t>Komunën</w:t>
      </w:r>
      <w:proofErr w:type="spellEnd"/>
      <w:r w:rsidR="00EC14AE">
        <w:rPr>
          <w:rFonts w:ascii="Arial MT" w:hAnsi="Arial MT" w:cs="Arial"/>
          <w:color w:val="7F7F7F" w:themeColor="text1" w:themeTint="80"/>
          <w:sz w:val="22"/>
          <w:szCs w:val="22"/>
        </w:rPr>
        <w:t xml:space="preserve"> e </w:t>
      </w:r>
      <w:proofErr w:type="spellStart"/>
      <w:r w:rsidR="00EC14AE">
        <w:rPr>
          <w:rFonts w:ascii="Arial MT" w:hAnsi="Arial MT" w:cs="Arial"/>
          <w:color w:val="7F7F7F" w:themeColor="text1" w:themeTint="80"/>
          <w:sz w:val="22"/>
          <w:szCs w:val="22"/>
        </w:rPr>
        <w:t>Gjakovës</w:t>
      </w:r>
      <w:proofErr w:type="spellEnd"/>
      <w:r w:rsidR="00EC14AE">
        <w:rPr>
          <w:rFonts w:ascii="Arial MT" w:hAnsi="Arial MT" w:cs="Arial"/>
          <w:color w:val="7F7F7F" w:themeColor="text1" w:themeTint="80"/>
          <w:sz w:val="22"/>
          <w:szCs w:val="22"/>
        </w:rPr>
        <w:t xml:space="preserve">. </w:t>
      </w:r>
    </w:p>
    <w:p w14:paraId="3412DD1C" w14:textId="5B35A684" w:rsidR="002A56C4" w:rsidRDefault="009D7BDC" w:rsidP="001630A7">
      <w:pPr>
        <w:jc w:val="both"/>
        <w:rPr>
          <w:rFonts w:ascii="Arial MT" w:hAnsi="Arial MT" w:cs="Arial"/>
          <w:color w:val="7F7F7F" w:themeColor="text1" w:themeTint="80"/>
          <w:sz w:val="22"/>
          <w:szCs w:val="22"/>
        </w:rPr>
      </w:pPr>
      <w:proofErr w:type="spellStart"/>
      <w:r>
        <w:rPr>
          <w:rFonts w:ascii="Arial MT" w:hAnsi="Arial MT" w:cs="Arial"/>
          <w:color w:val="7F7F7F" w:themeColor="text1" w:themeTint="80"/>
          <w:sz w:val="22"/>
          <w:szCs w:val="22"/>
        </w:rPr>
        <w:t>Në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Komunën</w:t>
      </w:r>
      <w:proofErr w:type="spellEnd"/>
      <w:r>
        <w:rPr>
          <w:rFonts w:ascii="Arial MT" w:hAnsi="Arial MT" w:cs="Arial"/>
          <w:color w:val="7F7F7F" w:themeColor="text1" w:themeTint="80"/>
          <w:sz w:val="22"/>
          <w:szCs w:val="22"/>
        </w:rPr>
        <w:t xml:space="preserve"> e </w:t>
      </w:r>
      <w:proofErr w:type="spellStart"/>
      <w:r>
        <w:rPr>
          <w:rFonts w:ascii="Arial MT" w:hAnsi="Arial MT" w:cs="Arial"/>
          <w:color w:val="7F7F7F" w:themeColor="text1" w:themeTint="80"/>
          <w:sz w:val="22"/>
          <w:szCs w:val="22"/>
        </w:rPr>
        <w:t>Gjakovës</w:t>
      </w:r>
      <w:proofErr w:type="spellEnd"/>
      <w:r>
        <w:rPr>
          <w:rFonts w:ascii="Arial MT" w:hAnsi="Arial MT" w:cs="Arial"/>
          <w:color w:val="7F7F7F" w:themeColor="text1" w:themeTint="80"/>
          <w:sz w:val="22"/>
          <w:szCs w:val="22"/>
        </w:rPr>
        <w:t xml:space="preserve"> do </w:t>
      </w:r>
      <w:proofErr w:type="spellStart"/>
      <w:r>
        <w:rPr>
          <w:rFonts w:ascii="Arial MT" w:hAnsi="Arial MT" w:cs="Arial"/>
          <w:color w:val="7F7F7F" w:themeColor="text1" w:themeTint="80"/>
          <w:sz w:val="22"/>
          <w:szCs w:val="22"/>
        </w:rPr>
        <w:t>të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fillojë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instalimi</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i</w:t>
      </w:r>
      <w:proofErr w:type="spellEnd"/>
      <w:r>
        <w:rPr>
          <w:rFonts w:ascii="Arial MT" w:hAnsi="Arial MT" w:cs="Arial"/>
          <w:color w:val="7F7F7F" w:themeColor="text1" w:themeTint="80"/>
          <w:sz w:val="22"/>
          <w:szCs w:val="22"/>
        </w:rPr>
        <w:t xml:space="preserve"> </w:t>
      </w:r>
      <w:proofErr w:type="spellStart"/>
      <w:r w:rsidR="002A56C4">
        <w:rPr>
          <w:rFonts w:ascii="Arial MT" w:hAnsi="Arial MT" w:cs="Arial"/>
          <w:color w:val="7F7F7F" w:themeColor="text1" w:themeTint="80"/>
          <w:sz w:val="22"/>
          <w:szCs w:val="22"/>
        </w:rPr>
        <w:t>sistemeve</w:t>
      </w:r>
      <w:proofErr w:type="spellEnd"/>
      <w:r w:rsidR="002A56C4">
        <w:rPr>
          <w:rFonts w:ascii="Arial MT" w:hAnsi="Arial MT" w:cs="Arial"/>
          <w:color w:val="7F7F7F" w:themeColor="text1" w:themeTint="80"/>
          <w:sz w:val="22"/>
          <w:szCs w:val="22"/>
        </w:rPr>
        <w:t xml:space="preserve"> </w:t>
      </w:r>
      <w:proofErr w:type="spellStart"/>
      <w:r w:rsidR="002A56C4">
        <w:rPr>
          <w:rFonts w:ascii="Arial MT" w:hAnsi="Arial MT" w:cs="Arial"/>
          <w:color w:val="7F7F7F" w:themeColor="text1" w:themeTint="80"/>
          <w:sz w:val="22"/>
          <w:szCs w:val="22"/>
        </w:rPr>
        <w:t>fotovoltaike</w:t>
      </w:r>
      <w:proofErr w:type="spellEnd"/>
      <w:r w:rsidR="002A56C4">
        <w:rPr>
          <w:rFonts w:ascii="Arial MT" w:hAnsi="Arial MT" w:cs="Arial"/>
          <w:color w:val="7F7F7F" w:themeColor="text1" w:themeTint="80"/>
          <w:sz w:val="22"/>
          <w:szCs w:val="22"/>
        </w:rPr>
        <w:t xml:space="preserve">, </w:t>
      </w:r>
      <w:proofErr w:type="spellStart"/>
      <w:r w:rsidR="002A56C4">
        <w:rPr>
          <w:rFonts w:ascii="Arial MT" w:hAnsi="Arial MT" w:cs="Arial"/>
          <w:color w:val="7F7F7F" w:themeColor="text1" w:themeTint="80"/>
          <w:sz w:val="22"/>
          <w:szCs w:val="22"/>
        </w:rPr>
        <w:t>përfitues</w:t>
      </w:r>
      <w:proofErr w:type="spellEnd"/>
      <w:r w:rsidR="002A56C4">
        <w:rPr>
          <w:rFonts w:ascii="Arial MT" w:hAnsi="Arial MT" w:cs="Arial"/>
          <w:color w:val="7F7F7F" w:themeColor="text1" w:themeTint="80"/>
          <w:sz w:val="22"/>
          <w:szCs w:val="22"/>
        </w:rPr>
        <w:t xml:space="preserve"> do </w:t>
      </w:r>
      <w:proofErr w:type="spellStart"/>
      <w:r w:rsidR="002A56C4">
        <w:rPr>
          <w:rFonts w:ascii="Arial MT" w:hAnsi="Arial MT" w:cs="Arial"/>
          <w:color w:val="7F7F7F" w:themeColor="text1" w:themeTint="80"/>
          <w:sz w:val="22"/>
          <w:szCs w:val="22"/>
        </w:rPr>
        <w:t>të</w:t>
      </w:r>
      <w:proofErr w:type="spellEnd"/>
      <w:r w:rsidR="002A56C4">
        <w:rPr>
          <w:rFonts w:ascii="Arial MT" w:hAnsi="Arial MT" w:cs="Arial"/>
          <w:color w:val="7F7F7F" w:themeColor="text1" w:themeTint="80"/>
          <w:sz w:val="22"/>
          <w:szCs w:val="22"/>
        </w:rPr>
        <w:t xml:space="preserve"> </w:t>
      </w:r>
      <w:proofErr w:type="spellStart"/>
      <w:r w:rsidR="002A56C4">
        <w:rPr>
          <w:rFonts w:ascii="Arial MT" w:hAnsi="Arial MT" w:cs="Arial"/>
          <w:color w:val="7F7F7F" w:themeColor="text1" w:themeTint="80"/>
          <w:sz w:val="22"/>
          <w:szCs w:val="22"/>
        </w:rPr>
        <w:t>jenë</w:t>
      </w:r>
      <w:proofErr w:type="spellEnd"/>
      <w:r w:rsidR="002A56C4">
        <w:rPr>
          <w:rFonts w:ascii="Arial MT" w:hAnsi="Arial MT" w:cs="Arial"/>
          <w:color w:val="7F7F7F" w:themeColor="text1" w:themeTint="80"/>
          <w:sz w:val="22"/>
          <w:szCs w:val="22"/>
        </w:rPr>
        <w:t xml:space="preserve"> </w:t>
      </w:r>
      <w:proofErr w:type="spellStart"/>
      <w:r w:rsidR="002A56C4">
        <w:rPr>
          <w:rFonts w:ascii="Arial MT" w:hAnsi="Arial MT" w:cs="Arial"/>
          <w:color w:val="7F7F7F" w:themeColor="text1" w:themeTint="80"/>
          <w:sz w:val="22"/>
          <w:szCs w:val="22"/>
        </w:rPr>
        <w:t>shkollat</w:t>
      </w:r>
      <w:proofErr w:type="spellEnd"/>
      <w:r w:rsidR="002A56C4">
        <w:rPr>
          <w:rFonts w:ascii="Arial MT" w:hAnsi="Arial MT" w:cs="Arial"/>
          <w:color w:val="7F7F7F" w:themeColor="text1" w:themeTint="80"/>
          <w:sz w:val="22"/>
          <w:szCs w:val="22"/>
        </w:rPr>
        <w:t xml:space="preserve"> e </w:t>
      </w:r>
      <w:proofErr w:type="spellStart"/>
      <w:r w:rsidR="002A56C4">
        <w:rPr>
          <w:rFonts w:ascii="Arial MT" w:hAnsi="Arial MT" w:cs="Arial"/>
          <w:color w:val="7F7F7F" w:themeColor="text1" w:themeTint="80"/>
          <w:sz w:val="22"/>
          <w:szCs w:val="22"/>
        </w:rPr>
        <w:t>përzgjedhura</w:t>
      </w:r>
      <w:proofErr w:type="spellEnd"/>
      <w:r w:rsidR="002A56C4">
        <w:rPr>
          <w:rFonts w:ascii="Arial MT" w:hAnsi="Arial MT" w:cs="Arial"/>
          <w:color w:val="7F7F7F" w:themeColor="text1" w:themeTint="80"/>
          <w:sz w:val="22"/>
          <w:szCs w:val="22"/>
        </w:rPr>
        <w:t xml:space="preserve"> me </w:t>
      </w:r>
      <w:proofErr w:type="spellStart"/>
      <w:r w:rsidR="002A56C4">
        <w:rPr>
          <w:rFonts w:ascii="Arial MT" w:hAnsi="Arial MT" w:cs="Arial"/>
          <w:color w:val="7F7F7F" w:themeColor="text1" w:themeTint="80"/>
          <w:sz w:val="22"/>
          <w:szCs w:val="22"/>
        </w:rPr>
        <w:t>shpenzimet</w:t>
      </w:r>
      <w:proofErr w:type="spellEnd"/>
      <w:r w:rsidR="002A56C4">
        <w:rPr>
          <w:rFonts w:ascii="Arial MT" w:hAnsi="Arial MT" w:cs="Arial"/>
          <w:color w:val="7F7F7F" w:themeColor="text1" w:themeTint="80"/>
          <w:sz w:val="22"/>
          <w:szCs w:val="22"/>
        </w:rPr>
        <w:t xml:space="preserve"> </w:t>
      </w:r>
      <w:proofErr w:type="spellStart"/>
      <w:r w:rsidR="002A56C4">
        <w:rPr>
          <w:rFonts w:ascii="Arial MT" w:hAnsi="Arial MT" w:cs="Arial"/>
          <w:color w:val="7F7F7F" w:themeColor="text1" w:themeTint="80"/>
          <w:sz w:val="22"/>
          <w:szCs w:val="22"/>
        </w:rPr>
        <w:t>më</w:t>
      </w:r>
      <w:proofErr w:type="spellEnd"/>
      <w:r w:rsidR="002A56C4">
        <w:rPr>
          <w:rFonts w:ascii="Arial MT" w:hAnsi="Arial MT" w:cs="Arial"/>
          <w:color w:val="7F7F7F" w:themeColor="text1" w:themeTint="80"/>
          <w:sz w:val="22"/>
          <w:szCs w:val="22"/>
        </w:rPr>
        <w:t xml:space="preserve"> </w:t>
      </w:r>
      <w:proofErr w:type="spellStart"/>
      <w:r w:rsidR="002A56C4">
        <w:rPr>
          <w:rFonts w:ascii="Arial MT" w:hAnsi="Arial MT" w:cs="Arial"/>
          <w:color w:val="7F7F7F" w:themeColor="text1" w:themeTint="80"/>
          <w:sz w:val="22"/>
          <w:szCs w:val="22"/>
        </w:rPr>
        <w:t>të</w:t>
      </w:r>
      <w:proofErr w:type="spellEnd"/>
      <w:r w:rsidR="002A56C4">
        <w:rPr>
          <w:rFonts w:ascii="Arial MT" w:hAnsi="Arial MT" w:cs="Arial"/>
          <w:color w:val="7F7F7F" w:themeColor="text1" w:themeTint="80"/>
          <w:sz w:val="22"/>
          <w:szCs w:val="22"/>
        </w:rPr>
        <w:t xml:space="preserve"> </w:t>
      </w:r>
      <w:proofErr w:type="spellStart"/>
      <w:r w:rsidR="002A56C4">
        <w:rPr>
          <w:rFonts w:ascii="Arial MT" w:hAnsi="Arial MT" w:cs="Arial"/>
          <w:color w:val="7F7F7F" w:themeColor="text1" w:themeTint="80"/>
          <w:sz w:val="22"/>
          <w:szCs w:val="22"/>
        </w:rPr>
        <w:t>larta</w:t>
      </w:r>
      <w:proofErr w:type="spellEnd"/>
      <w:r w:rsidR="002A56C4">
        <w:rPr>
          <w:rFonts w:ascii="Arial MT" w:hAnsi="Arial MT" w:cs="Arial"/>
          <w:color w:val="7F7F7F" w:themeColor="text1" w:themeTint="80"/>
          <w:sz w:val="22"/>
          <w:szCs w:val="22"/>
        </w:rPr>
        <w:t xml:space="preserve"> </w:t>
      </w:r>
      <w:proofErr w:type="spellStart"/>
      <w:r w:rsidR="002A56C4">
        <w:rPr>
          <w:rFonts w:ascii="Arial MT" w:hAnsi="Arial MT" w:cs="Arial"/>
          <w:color w:val="7F7F7F" w:themeColor="text1" w:themeTint="80"/>
          <w:sz w:val="22"/>
          <w:szCs w:val="22"/>
        </w:rPr>
        <w:t>të</w:t>
      </w:r>
      <w:proofErr w:type="spellEnd"/>
      <w:r w:rsidR="002A56C4">
        <w:rPr>
          <w:rFonts w:ascii="Arial MT" w:hAnsi="Arial MT" w:cs="Arial"/>
          <w:color w:val="7F7F7F" w:themeColor="text1" w:themeTint="80"/>
          <w:sz w:val="22"/>
          <w:szCs w:val="22"/>
        </w:rPr>
        <w:t xml:space="preserve"> </w:t>
      </w:r>
      <w:proofErr w:type="spellStart"/>
      <w:r w:rsidR="002A56C4">
        <w:rPr>
          <w:rFonts w:ascii="Arial MT" w:hAnsi="Arial MT" w:cs="Arial"/>
          <w:color w:val="7F7F7F" w:themeColor="text1" w:themeTint="80"/>
          <w:sz w:val="22"/>
          <w:szCs w:val="22"/>
        </w:rPr>
        <w:t>energjis</w:t>
      </w:r>
      <w:r w:rsidR="00810A66">
        <w:rPr>
          <w:rFonts w:ascii="Arial MT" w:hAnsi="Arial MT" w:cs="Arial"/>
          <w:color w:val="7F7F7F" w:themeColor="text1" w:themeTint="80"/>
          <w:sz w:val="22"/>
          <w:szCs w:val="22"/>
        </w:rPr>
        <w:t>ë</w:t>
      </w:r>
      <w:proofErr w:type="spellEnd"/>
      <w:r w:rsidR="002A56C4">
        <w:rPr>
          <w:rFonts w:ascii="Arial MT" w:hAnsi="Arial MT" w:cs="Arial"/>
          <w:color w:val="7F7F7F" w:themeColor="text1" w:themeTint="80"/>
          <w:sz w:val="22"/>
          <w:szCs w:val="22"/>
        </w:rPr>
        <w:t xml:space="preserve"> </w:t>
      </w:r>
      <w:proofErr w:type="spellStart"/>
      <w:r w:rsidR="002A56C4">
        <w:rPr>
          <w:rFonts w:ascii="Arial MT" w:hAnsi="Arial MT" w:cs="Arial"/>
          <w:color w:val="7F7F7F" w:themeColor="text1" w:themeTint="80"/>
          <w:sz w:val="22"/>
          <w:szCs w:val="22"/>
        </w:rPr>
        <w:t>elektrike</w:t>
      </w:r>
      <w:proofErr w:type="spellEnd"/>
      <w:r w:rsidR="002A56C4">
        <w:rPr>
          <w:rFonts w:ascii="Arial MT" w:hAnsi="Arial MT" w:cs="Arial"/>
          <w:color w:val="7F7F7F" w:themeColor="text1" w:themeTint="80"/>
          <w:sz w:val="22"/>
          <w:szCs w:val="22"/>
        </w:rPr>
        <w:t xml:space="preserve">. Ky </w:t>
      </w:r>
      <w:proofErr w:type="spellStart"/>
      <w:r w:rsidR="002A56C4">
        <w:rPr>
          <w:rFonts w:ascii="Arial MT" w:hAnsi="Arial MT" w:cs="Arial"/>
          <w:color w:val="7F7F7F" w:themeColor="text1" w:themeTint="80"/>
          <w:sz w:val="22"/>
          <w:szCs w:val="22"/>
        </w:rPr>
        <w:t>proje</w:t>
      </w:r>
      <w:r w:rsidR="00810A66">
        <w:rPr>
          <w:rFonts w:ascii="Arial MT" w:hAnsi="Arial MT" w:cs="Arial"/>
          <w:color w:val="7F7F7F" w:themeColor="text1" w:themeTint="80"/>
          <w:sz w:val="22"/>
          <w:szCs w:val="22"/>
        </w:rPr>
        <w:t>k</w:t>
      </w:r>
      <w:r w:rsidR="002A56C4">
        <w:rPr>
          <w:rFonts w:ascii="Arial MT" w:hAnsi="Arial MT" w:cs="Arial"/>
          <w:color w:val="7F7F7F" w:themeColor="text1" w:themeTint="80"/>
          <w:sz w:val="22"/>
          <w:szCs w:val="22"/>
        </w:rPr>
        <w:t>t</w:t>
      </w:r>
      <w:proofErr w:type="spellEnd"/>
      <w:r w:rsidR="002A56C4">
        <w:rPr>
          <w:rFonts w:ascii="Arial MT" w:hAnsi="Arial MT" w:cs="Arial"/>
          <w:color w:val="7F7F7F" w:themeColor="text1" w:themeTint="80"/>
          <w:sz w:val="22"/>
          <w:szCs w:val="22"/>
        </w:rPr>
        <w:t xml:space="preserve"> </w:t>
      </w:r>
      <w:proofErr w:type="spellStart"/>
      <w:r w:rsidR="002A56C4">
        <w:rPr>
          <w:rFonts w:ascii="Arial MT" w:hAnsi="Arial MT" w:cs="Arial"/>
          <w:color w:val="7F7F7F" w:themeColor="text1" w:themeTint="80"/>
          <w:sz w:val="22"/>
          <w:szCs w:val="22"/>
        </w:rPr>
        <w:t>financohet</w:t>
      </w:r>
      <w:proofErr w:type="spellEnd"/>
      <w:r w:rsidR="002A56C4">
        <w:rPr>
          <w:rFonts w:ascii="Arial MT" w:hAnsi="Arial MT" w:cs="Arial"/>
          <w:color w:val="7F7F7F" w:themeColor="text1" w:themeTint="80"/>
          <w:sz w:val="22"/>
          <w:szCs w:val="22"/>
        </w:rPr>
        <w:t xml:space="preserve"> </w:t>
      </w:r>
      <w:proofErr w:type="spellStart"/>
      <w:r w:rsidR="002A56C4">
        <w:rPr>
          <w:rFonts w:ascii="Arial MT" w:hAnsi="Arial MT" w:cs="Arial"/>
          <w:color w:val="7F7F7F" w:themeColor="text1" w:themeTint="80"/>
          <w:sz w:val="22"/>
          <w:szCs w:val="22"/>
        </w:rPr>
        <w:t>nga</w:t>
      </w:r>
      <w:proofErr w:type="spellEnd"/>
      <w:r w:rsidR="002A56C4">
        <w:rPr>
          <w:rFonts w:ascii="Arial MT" w:hAnsi="Arial MT" w:cs="Arial"/>
          <w:color w:val="7F7F7F" w:themeColor="text1" w:themeTint="80"/>
          <w:sz w:val="22"/>
          <w:szCs w:val="22"/>
        </w:rPr>
        <w:t xml:space="preserve"> KFOS</w:t>
      </w:r>
      <w:r w:rsidR="00041198">
        <w:rPr>
          <w:rFonts w:ascii="Arial" w:hAnsi="Arial" w:cs="Arial"/>
          <w:color w:val="7F7F7F" w:themeColor="text1" w:themeTint="80"/>
          <w:sz w:val="22"/>
          <w:szCs w:val="22"/>
        </w:rPr>
        <w:t>²°</w:t>
      </w:r>
      <w:r w:rsidR="002A56C4">
        <w:rPr>
          <w:rFonts w:ascii="Arial MT" w:hAnsi="Arial MT" w:cs="Arial"/>
          <w:color w:val="7F7F7F" w:themeColor="text1" w:themeTint="80"/>
          <w:sz w:val="22"/>
          <w:szCs w:val="22"/>
        </w:rPr>
        <w:t>.</w:t>
      </w:r>
    </w:p>
    <w:p w14:paraId="734736B1" w14:textId="479012B6" w:rsidR="00225170" w:rsidRPr="00EC14AE" w:rsidRDefault="00DD3D2D" w:rsidP="001630A7">
      <w:pPr>
        <w:jc w:val="both"/>
        <w:rPr>
          <w:rFonts w:ascii="Arial MT" w:hAnsi="Arial MT" w:cs="Arial"/>
          <w:color w:val="7F7F7F" w:themeColor="text1" w:themeTint="80"/>
          <w:sz w:val="22"/>
          <w:szCs w:val="22"/>
        </w:rPr>
      </w:pPr>
      <w:r w:rsidRPr="00660717">
        <w:rPr>
          <w:rFonts w:ascii="Arial MT" w:hAnsi="Arial MT" w:cs="Arial"/>
          <w:color w:val="7F7F7F" w:themeColor="text1" w:themeTint="80"/>
          <w:sz w:val="22"/>
          <w:szCs w:val="22"/>
        </w:rPr>
        <w:t xml:space="preserve"> </w:t>
      </w:r>
    </w:p>
    <w:p w14:paraId="13B71AC5" w14:textId="78F4CFB9" w:rsidR="005B6D29" w:rsidRPr="00CD4DA9" w:rsidRDefault="00B37A9B" w:rsidP="001630A7">
      <w:pPr>
        <w:pStyle w:val="Heading2"/>
        <w:jc w:val="both"/>
        <w:rPr>
          <w:rFonts w:ascii="Arial MT" w:hAnsi="Arial MT" w:cs="Arial"/>
          <w:sz w:val="26"/>
          <w:szCs w:val="26"/>
        </w:rPr>
      </w:pPr>
      <w:bookmarkStart w:id="14" w:name="_Toc142082646"/>
      <w:bookmarkStart w:id="15" w:name="_Toc143624199"/>
      <w:proofErr w:type="spellStart"/>
      <w:r w:rsidRPr="00CD4DA9">
        <w:rPr>
          <w:rFonts w:ascii="Arial MT" w:hAnsi="Arial MT" w:cs="Arial"/>
          <w:color w:val="7F7F7F" w:themeColor="text1" w:themeTint="80"/>
          <w:sz w:val="26"/>
          <w:szCs w:val="26"/>
        </w:rPr>
        <w:lastRenderedPageBreak/>
        <w:t>S</w:t>
      </w:r>
      <w:r w:rsidR="00534836" w:rsidRPr="00CD4DA9">
        <w:rPr>
          <w:rFonts w:ascii="Arial MT" w:hAnsi="Arial MT" w:cs="Arial"/>
          <w:color w:val="7F7F7F" w:themeColor="text1" w:themeTint="80"/>
          <w:sz w:val="26"/>
          <w:szCs w:val="26"/>
        </w:rPr>
        <w:t>h</w:t>
      </w:r>
      <w:r w:rsidR="004C041D" w:rsidRPr="00CD4DA9">
        <w:rPr>
          <w:rFonts w:ascii="Arial MT" w:hAnsi="Arial MT" w:cs="Arial"/>
          <w:color w:val="7F7F7F" w:themeColor="text1" w:themeTint="80"/>
          <w:sz w:val="26"/>
          <w:szCs w:val="26"/>
        </w:rPr>
        <w:t>ë</w:t>
      </w:r>
      <w:r w:rsidR="00534836" w:rsidRPr="00CD4DA9">
        <w:rPr>
          <w:rFonts w:ascii="Arial MT" w:hAnsi="Arial MT" w:cs="Arial"/>
          <w:color w:val="7F7F7F" w:themeColor="text1" w:themeTint="80"/>
          <w:sz w:val="26"/>
          <w:szCs w:val="26"/>
        </w:rPr>
        <w:t>ndet</w:t>
      </w:r>
      <w:r w:rsidR="004C041D" w:rsidRPr="00CD4DA9">
        <w:rPr>
          <w:rFonts w:ascii="Arial MT" w:hAnsi="Arial MT" w:cs="Arial"/>
          <w:color w:val="7F7F7F" w:themeColor="text1" w:themeTint="80"/>
          <w:sz w:val="26"/>
          <w:szCs w:val="26"/>
        </w:rPr>
        <w:t>ë</w:t>
      </w:r>
      <w:r w:rsidR="00534836" w:rsidRPr="00CD4DA9">
        <w:rPr>
          <w:rFonts w:ascii="Arial MT" w:hAnsi="Arial MT" w:cs="Arial"/>
          <w:color w:val="7F7F7F" w:themeColor="text1" w:themeTint="80"/>
          <w:sz w:val="26"/>
          <w:szCs w:val="26"/>
        </w:rPr>
        <w:t>sia</w:t>
      </w:r>
      <w:bookmarkEnd w:id="14"/>
      <w:bookmarkEnd w:id="15"/>
      <w:proofErr w:type="spellEnd"/>
      <w:r w:rsidR="000A6DC0" w:rsidRPr="00CD4DA9">
        <w:rPr>
          <w:rFonts w:ascii="Arial MT" w:hAnsi="Arial MT" w:cs="Arial"/>
          <w:sz w:val="26"/>
          <w:szCs w:val="26"/>
        </w:rPr>
        <w:t xml:space="preserve"> </w:t>
      </w:r>
    </w:p>
    <w:p w14:paraId="022113BF" w14:textId="77777777" w:rsidR="00937BE0" w:rsidRPr="00372839" w:rsidRDefault="00937BE0" w:rsidP="001630A7">
      <w:pPr>
        <w:jc w:val="both"/>
        <w:rPr>
          <w:rFonts w:ascii="Arial MT" w:hAnsi="Arial MT" w:cs="Arial"/>
        </w:rPr>
      </w:pPr>
    </w:p>
    <w:p w14:paraId="4D85C1C8" w14:textId="22F8858F" w:rsidR="00225170" w:rsidRPr="00810A66" w:rsidRDefault="00225170" w:rsidP="001630A7">
      <w:pPr>
        <w:jc w:val="both"/>
        <w:rPr>
          <w:rFonts w:ascii="Arial MT" w:hAnsi="Arial MT" w:cs="Arial"/>
          <w:color w:val="7F7F7F" w:themeColor="text1" w:themeTint="80"/>
          <w:sz w:val="22"/>
          <w:szCs w:val="22"/>
        </w:rPr>
      </w:pPr>
      <w:proofErr w:type="spellStart"/>
      <w:r w:rsidRPr="00810A66">
        <w:rPr>
          <w:rFonts w:ascii="Arial MT" w:hAnsi="Arial MT" w:cs="Arial"/>
          <w:color w:val="7F7F7F" w:themeColor="text1" w:themeTint="80"/>
          <w:sz w:val="22"/>
          <w:szCs w:val="22"/>
        </w:rPr>
        <w:t>Kujdesi</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shendet</w:t>
      </w:r>
      <w:r w:rsidR="00146177" w:rsidRPr="00810A66">
        <w:rPr>
          <w:rFonts w:ascii="Arial MT" w:hAnsi="Arial MT" w:cs="Arial"/>
          <w:color w:val="7F7F7F" w:themeColor="text1" w:themeTint="80"/>
          <w:sz w:val="22"/>
          <w:szCs w:val="22"/>
        </w:rPr>
        <w:t>ësore</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në</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komunën</w:t>
      </w:r>
      <w:proofErr w:type="spellEnd"/>
      <w:r w:rsidR="00146177" w:rsidRPr="00810A66">
        <w:rPr>
          <w:rFonts w:ascii="Arial MT" w:hAnsi="Arial MT" w:cs="Arial"/>
          <w:color w:val="7F7F7F" w:themeColor="text1" w:themeTint="80"/>
          <w:sz w:val="22"/>
          <w:szCs w:val="22"/>
        </w:rPr>
        <w:t xml:space="preserve"> e </w:t>
      </w:r>
      <w:proofErr w:type="spellStart"/>
      <w:r w:rsidR="00146177" w:rsidRPr="00810A66">
        <w:rPr>
          <w:rFonts w:ascii="Arial MT" w:hAnsi="Arial MT" w:cs="Arial"/>
          <w:color w:val="7F7F7F" w:themeColor="text1" w:themeTint="80"/>
          <w:sz w:val="22"/>
          <w:szCs w:val="22"/>
        </w:rPr>
        <w:t>Gjakovës</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përbëhet</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nga</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një</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rrjet</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i</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gjerë</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i</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institucioneve</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që</w:t>
      </w:r>
      <w:proofErr w:type="spellEnd"/>
      <w:r w:rsidR="00ED3759"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janë</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të</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shtrira</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në</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gjithë</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territorin</w:t>
      </w:r>
      <w:proofErr w:type="spellEnd"/>
      <w:r w:rsidR="00146177" w:rsidRPr="00810A66">
        <w:rPr>
          <w:rFonts w:ascii="Arial MT" w:hAnsi="Arial MT" w:cs="Arial"/>
          <w:color w:val="7F7F7F" w:themeColor="text1" w:themeTint="80"/>
          <w:sz w:val="22"/>
          <w:szCs w:val="22"/>
        </w:rPr>
        <w:t xml:space="preserve"> e </w:t>
      </w:r>
      <w:proofErr w:type="spellStart"/>
      <w:r w:rsidR="00146177" w:rsidRPr="00810A66">
        <w:rPr>
          <w:rFonts w:ascii="Arial MT" w:hAnsi="Arial MT" w:cs="Arial"/>
          <w:color w:val="7F7F7F" w:themeColor="text1" w:themeTint="80"/>
          <w:sz w:val="22"/>
          <w:szCs w:val="22"/>
        </w:rPr>
        <w:t>komunës</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përfshirë</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qytetin</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dhe</w:t>
      </w:r>
      <w:proofErr w:type="spellEnd"/>
      <w:r w:rsidR="00146177" w:rsidRPr="00810A66">
        <w:rPr>
          <w:rFonts w:ascii="Arial MT" w:hAnsi="Arial MT" w:cs="Arial"/>
          <w:color w:val="7F7F7F" w:themeColor="text1" w:themeTint="80"/>
          <w:sz w:val="22"/>
          <w:szCs w:val="22"/>
        </w:rPr>
        <w:t xml:space="preserve"> 4 </w:t>
      </w:r>
      <w:proofErr w:type="spellStart"/>
      <w:r w:rsidR="00146177" w:rsidRPr="00810A66">
        <w:rPr>
          <w:rFonts w:ascii="Arial MT" w:hAnsi="Arial MT" w:cs="Arial"/>
          <w:color w:val="7F7F7F" w:themeColor="text1" w:themeTint="80"/>
          <w:sz w:val="22"/>
          <w:szCs w:val="22"/>
        </w:rPr>
        <w:t>regjione</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gjeografike</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të</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pjesës</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rurale</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të</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komunës</w:t>
      </w:r>
      <w:proofErr w:type="spellEnd"/>
      <w:r w:rsidR="00146177" w:rsidRPr="00810A66">
        <w:rPr>
          <w:rFonts w:ascii="Arial MT" w:hAnsi="Arial MT" w:cs="Arial"/>
          <w:color w:val="7F7F7F" w:themeColor="text1" w:themeTint="80"/>
          <w:sz w:val="22"/>
          <w:szCs w:val="22"/>
        </w:rPr>
        <w:t xml:space="preserve">, </w:t>
      </w:r>
      <w:r w:rsidR="00784A6B" w:rsidRPr="00810A66">
        <w:rPr>
          <w:rFonts w:ascii="Arial MT" w:hAnsi="Arial MT" w:cs="Arial"/>
          <w:color w:val="7F7F7F" w:themeColor="text1" w:themeTint="80"/>
          <w:sz w:val="22"/>
          <w:szCs w:val="22"/>
        </w:rPr>
        <w:t xml:space="preserve">e </w:t>
      </w:r>
      <w:proofErr w:type="spellStart"/>
      <w:r w:rsidR="00784A6B" w:rsidRPr="00810A66">
        <w:rPr>
          <w:rFonts w:ascii="Arial MT" w:hAnsi="Arial MT" w:cs="Arial"/>
          <w:color w:val="7F7F7F" w:themeColor="text1" w:themeTint="80"/>
          <w:sz w:val="22"/>
          <w:szCs w:val="22"/>
        </w:rPr>
        <w:t>cila</w:t>
      </w:r>
      <w:proofErr w:type="spellEnd"/>
      <w:r w:rsidR="00784A6B"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përbehet</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nga</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infrastruktura</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vijuese</w:t>
      </w:r>
      <w:proofErr w:type="spellEnd"/>
      <w:r w:rsidR="00146177" w:rsidRPr="00810A66">
        <w:rPr>
          <w:rFonts w:ascii="Arial MT" w:hAnsi="Arial MT" w:cs="Arial"/>
          <w:color w:val="7F7F7F" w:themeColor="text1" w:themeTint="80"/>
          <w:sz w:val="22"/>
          <w:szCs w:val="22"/>
        </w:rPr>
        <w:t xml:space="preserve">: 1 Spital </w:t>
      </w:r>
      <w:proofErr w:type="spellStart"/>
      <w:r w:rsidR="00146177" w:rsidRPr="00810A66">
        <w:rPr>
          <w:rFonts w:ascii="Arial MT" w:hAnsi="Arial MT" w:cs="Arial"/>
          <w:color w:val="7F7F7F" w:themeColor="text1" w:themeTint="80"/>
          <w:sz w:val="22"/>
          <w:szCs w:val="22"/>
        </w:rPr>
        <w:t>Regjional</w:t>
      </w:r>
      <w:proofErr w:type="spellEnd"/>
      <w:r w:rsidR="00146177" w:rsidRPr="00810A66">
        <w:rPr>
          <w:rFonts w:ascii="Arial MT" w:hAnsi="Arial MT" w:cs="Arial"/>
          <w:color w:val="7F7F7F" w:themeColor="text1" w:themeTint="80"/>
          <w:sz w:val="22"/>
          <w:szCs w:val="22"/>
        </w:rPr>
        <w:t xml:space="preserve">; 1 </w:t>
      </w:r>
      <w:proofErr w:type="spellStart"/>
      <w:r w:rsidR="00146177" w:rsidRPr="00810A66">
        <w:rPr>
          <w:rFonts w:ascii="Arial MT" w:hAnsi="Arial MT" w:cs="Arial"/>
          <w:color w:val="7F7F7F" w:themeColor="text1" w:themeTint="80"/>
          <w:sz w:val="22"/>
          <w:szCs w:val="22"/>
        </w:rPr>
        <w:t>Qendër</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Kryesore</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Mjekësore</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Familjare</w:t>
      </w:r>
      <w:proofErr w:type="spellEnd"/>
      <w:r w:rsidR="00146177" w:rsidRPr="00810A66">
        <w:rPr>
          <w:rFonts w:ascii="Arial MT" w:hAnsi="Arial MT" w:cs="Arial"/>
          <w:color w:val="7F7F7F" w:themeColor="text1" w:themeTint="80"/>
          <w:sz w:val="22"/>
          <w:szCs w:val="22"/>
        </w:rPr>
        <w:t>; 1</w:t>
      </w:r>
      <w:r w:rsidRPr="00810A66">
        <w:rPr>
          <w:rFonts w:ascii="Arial MT" w:hAnsi="Arial MT" w:cs="Arial"/>
          <w:color w:val="7F7F7F" w:themeColor="text1" w:themeTint="80"/>
          <w:sz w:val="22"/>
          <w:szCs w:val="22"/>
        </w:rPr>
        <w:t>0</w:t>
      </w:r>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Qendra</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Mjekësore</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Familjare</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dhe</w:t>
      </w:r>
      <w:proofErr w:type="spellEnd"/>
      <w:r w:rsidR="00146177" w:rsidRPr="00810A66">
        <w:rPr>
          <w:rFonts w:ascii="Arial MT" w:hAnsi="Arial MT" w:cs="Arial"/>
          <w:color w:val="7F7F7F" w:themeColor="text1" w:themeTint="80"/>
          <w:sz w:val="22"/>
          <w:szCs w:val="22"/>
        </w:rPr>
        <w:t xml:space="preserve"> 15 </w:t>
      </w:r>
      <w:proofErr w:type="spellStart"/>
      <w:r w:rsidR="00146177" w:rsidRPr="00810A66">
        <w:rPr>
          <w:rFonts w:ascii="Arial MT" w:hAnsi="Arial MT" w:cs="Arial"/>
          <w:color w:val="7F7F7F" w:themeColor="text1" w:themeTint="80"/>
          <w:sz w:val="22"/>
          <w:szCs w:val="22"/>
        </w:rPr>
        <w:t>Ambulante</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Mjekësore</w:t>
      </w:r>
      <w:proofErr w:type="spellEnd"/>
      <w:r w:rsidR="00146177" w:rsidRPr="00810A66">
        <w:rPr>
          <w:rFonts w:ascii="Arial MT" w:hAnsi="Arial MT" w:cs="Arial"/>
          <w:color w:val="7F7F7F" w:themeColor="text1" w:themeTint="80"/>
          <w:sz w:val="22"/>
          <w:szCs w:val="22"/>
        </w:rPr>
        <w:t xml:space="preserve"> </w:t>
      </w:r>
      <w:proofErr w:type="spellStart"/>
      <w:r w:rsidR="00146177" w:rsidRPr="00810A66">
        <w:rPr>
          <w:rFonts w:ascii="Arial MT" w:hAnsi="Arial MT" w:cs="Arial"/>
          <w:color w:val="7F7F7F" w:themeColor="text1" w:themeTint="80"/>
          <w:sz w:val="22"/>
          <w:szCs w:val="22"/>
        </w:rPr>
        <w:t>Familjare</w:t>
      </w:r>
      <w:proofErr w:type="spellEnd"/>
      <w:r w:rsidR="00146177" w:rsidRPr="00810A66">
        <w:rPr>
          <w:rFonts w:ascii="Arial MT" w:hAnsi="Arial MT" w:cs="Arial"/>
          <w:color w:val="7F7F7F" w:themeColor="text1" w:themeTint="80"/>
          <w:sz w:val="22"/>
          <w:szCs w:val="22"/>
        </w:rPr>
        <w:t xml:space="preserve">. </w:t>
      </w:r>
    </w:p>
    <w:p w14:paraId="04ADF4A4" w14:textId="058C0B04" w:rsidR="00F6479A" w:rsidRPr="00810A66" w:rsidRDefault="00D21728" w:rsidP="001630A7">
      <w:pPr>
        <w:jc w:val="both"/>
        <w:rPr>
          <w:rFonts w:ascii="Arial MT" w:hAnsi="Arial MT" w:cs="Arial"/>
          <w:color w:val="7F7F7F" w:themeColor="text1" w:themeTint="80"/>
          <w:sz w:val="22"/>
          <w:szCs w:val="22"/>
        </w:rPr>
      </w:pPr>
      <w:proofErr w:type="spellStart"/>
      <w:r w:rsidRPr="00810A66">
        <w:rPr>
          <w:rFonts w:ascii="Arial MT" w:hAnsi="Arial MT" w:cs="Arial"/>
          <w:color w:val="7F7F7F" w:themeColor="text1" w:themeTint="80"/>
          <w:sz w:val="22"/>
          <w:szCs w:val="22"/>
        </w:rPr>
        <w:t>Bazuar</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në</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Udhëzimin</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Administrativ</w:t>
      </w:r>
      <w:proofErr w:type="spellEnd"/>
      <w:r w:rsidRPr="00810A66">
        <w:rPr>
          <w:rFonts w:ascii="Arial MT" w:hAnsi="Arial MT" w:cs="Arial"/>
          <w:color w:val="7F7F7F" w:themeColor="text1" w:themeTint="80"/>
          <w:sz w:val="22"/>
          <w:szCs w:val="22"/>
        </w:rPr>
        <w:t xml:space="preserve"> Nr. 08/2017 - </w:t>
      </w:r>
      <w:proofErr w:type="spellStart"/>
      <w:r w:rsidRPr="00810A66">
        <w:rPr>
          <w:rFonts w:ascii="Arial MT" w:hAnsi="Arial MT" w:cs="Arial"/>
          <w:color w:val="7F7F7F" w:themeColor="text1" w:themeTint="80"/>
          <w:sz w:val="22"/>
          <w:szCs w:val="22"/>
        </w:rPr>
        <w:t>Organizmi</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struktura</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përcaktimi</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i</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shërbimeve</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dhe</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veprimtarisë</w:t>
      </w:r>
      <w:proofErr w:type="spellEnd"/>
      <w:r w:rsidRPr="00810A66">
        <w:rPr>
          <w:rFonts w:ascii="Arial MT" w:hAnsi="Arial MT" w:cs="Arial"/>
          <w:color w:val="7F7F7F" w:themeColor="text1" w:themeTint="80"/>
          <w:sz w:val="22"/>
          <w:szCs w:val="22"/>
        </w:rPr>
        <w:t xml:space="preserve"> se KPSH-</w:t>
      </w:r>
      <w:proofErr w:type="spellStart"/>
      <w:r w:rsidRPr="00810A66">
        <w:rPr>
          <w:rFonts w:ascii="Arial MT" w:hAnsi="Arial MT" w:cs="Arial"/>
          <w:color w:val="7F7F7F" w:themeColor="text1" w:themeTint="80"/>
          <w:sz w:val="22"/>
          <w:szCs w:val="22"/>
        </w:rPr>
        <w:t>së</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si</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dhe</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praktikat</w:t>
      </w:r>
      <w:proofErr w:type="spellEnd"/>
      <w:r w:rsidRPr="00810A66">
        <w:rPr>
          <w:rFonts w:ascii="Arial MT" w:hAnsi="Arial MT" w:cs="Arial"/>
          <w:color w:val="7F7F7F" w:themeColor="text1" w:themeTint="80"/>
          <w:sz w:val="22"/>
          <w:szCs w:val="22"/>
        </w:rPr>
        <w:t xml:space="preserve"> e </w:t>
      </w:r>
      <w:proofErr w:type="spellStart"/>
      <w:r w:rsidRPr="00810A66">
        <w:rPr>
          <w:rFonts w:ascii="Arial MT" w:hAnsi="Arial MT" w:cs="Arial"/>
          <w:color w:val="7F7F7F" w:themeColor="text1" w:themeTint="80"/>
          <w:sz w:val="22"/>
          <w:szCs w:val="22"/>
        </w:rPr>
        <w:t>kaluara</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në</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Republikën</w:t>
      </w:r>
      <w:proofErr w:type="spellEnd"/>
      <w:r w:rsidRPr="00810A66">
        <w:rPr>
          <w:rFonts w:ascii="Arial MT" w:hAnsi="Arial MT" w:cs="Arial"/>
          <w:color w:val="7F7F7F" w:themeColor="text1" w:themeTint="80"/>
          <w:sz w:val="22"/>
          <w:szCs w:val="22"/>
        </w:rPr>
        <w:t xml:space="preserve"> e </w:t>
      </w:r>
      <w:proofErr w:type="spellStart"/>
      <w:r w:rsidRPr="00810A66">
        <w:rPr>
          <w:rFonts w:ascii="Arial MT" w:hAnsi="Arial MT" w:cs="Arial"/>
          <w:color w:val="7F7F7F" w:themeColor="text1" w:themeTint="80"/>
          <w:sz w:val="22"/>
          <w:szCs w:val="22"/>
        </w:rPr>
        <w:t>Kosovës</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Komuna</w:t>
      </w:r>
      <w:proofErr w:type="spellEnd"/>
      <w:r w:rsidRPr="00810A66">
        <w:rPr>
          <w:rFonts w:ascii="Arial MT" w:hAnsi="Arial MT" w:cs="Arial"/>
          <w:color w:val="7F7F7F" w:themeColor="text1" w:themeTint="80"/>
          <w:sz w:val="22"/>
          <w:szCs w:val="22"/>
        </w:rPr>
        <w:t xml:space="preserve"> ka </w:t>
      </w:r>
      <w:proofErr w:type="spellStart"/>
      <w:r w:rsidRPr="00810A66">
        <w:rPr>
          <w:rFonts w:ascii="Arial MT" w:hAnsi="Arial MT" w:cs="Arial"/>
          <w:color w:val="7F7F7F" w:themeColor="text1" w:themeTint="80"/>
          <w:sz w:val="22"/>
          <w:szCs w:val="22"/>
        </w:rPr>
        <w:t>kompetencë</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të</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ofrojë</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shërbimet</w:t>
      </w:r>
      <w:proofErr w:type="spellEnd"/>
      <w:r w:rsidRPr="00810A66">
        <w:rPr>
          <w:rFonts w:ascii="Arial MT" w:hAnsi="Arial MT" w:cs="Arial"/>
          <w:color w:val="7F7F7F" w:themeColor="text1" w:themeTint="80"/>
          <w:sz w:val="22"/>
          <w:szCs w:val="22"/>
        </w:rPr>
        <w:t xml:space="preserve"> e </w:t>
      </w:r>
      <w:proofErr w:type="spellStart"/>
      <w:r w:rsidRPr="00810A66">
        <w:rPr>
          <w:rFonts w:ascii="Arial MT" w:hAnsi="Arial MT" w:cs="Arial"/>
          <w:color w:val="7F7F7F" w:themeColor="text1" w:themeTint="80"/>
          <w:sz w:val="22"/>
          <w:szCs w:val="22"/>
        </w:rPr>
        <w:t>Kujdesit</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Parësor</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Shëndetësor</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KShP</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sipas</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kritereve</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vijuese</w:t>
      </w:r>
      <w:proofErr w:type="spellEnd"/>
      <w:r w:rsidR="00810A66">
        <w:rPr>
          <w:rStyle w:val="FootnoteReference"/>
          <w:rFonts w:ascii="Arial MT" w:hAnsi="Arial MT" w:cs="Arial"/>
          <w:color w:val="7F7F7F" w:themeColor="text1" w:themeTint="80"/>
          <w:sz w:val="22"/>
          <w:szCs w:val="22"/>
        </w:rPr>
        <w:footnoteReference w:id="21"/>
      </w:r>
      <w:r w:rsidRPr="00810A66">
        <w:rPr>
          <w:rFonts w:ascii="Arial MT" w:hAnsi="Arial MT" w:cs="Arial"/>
          <w:color w:val="7F7F7F" w:themeColor="text1" w:themeTint="80"/>
          <w:sz w:val="22"/>
          <w:szCs w:val="22"/>
        </w:rPr>
        <w:t xml:space="preserve">: </w:t>
      </w:r>
    </w:p>
    <w:tbl>
      <w:tblPr>
        <w:tblStyle w:val="TableGrid"/>
        <w:tblW w:w="0" w:type="auto"/>
        <w:tblLook w:val="04A0" w:firstRow="1" w:lastRow="0" w:firstColumn="1" w:lastColumn="0" w:noHBand="0" w:noVBand="1"/>
      </w:tblPr>
      <w:tblGrid>
        <w:gridCol w:w="3116"/>
        <w:gridCol w:w="3117"/>
        <w:gridCol w:w="3117"/>
      </w:tblGrid>
      <w:tr w:rsidR="00660FCD" w:rsidRPr="00372839" w14:paraId="5C11DD8C" w14:textId="77777777" w:rsidTr="00660FCD">
        <w:tc>
          <w:tcPr>
            <w:tcW w:w="3116" w:type="dxa"/>
          </w:tcPr>
          <w:p w14:paraId="706719A8" w14:textId="0EEE6EA0" w:rsidR="00660FCD" w:rsidRPr="00810A66" w:rsidRDefault="00660FCD" w:rsidP="001630A7">
            <w:pPr>
              <w:jc w:val="both"/>
              <w:rPr>
                <w:rFonts w:ascii="Arial MT" w:hAnsi="Arial MT" w:cs="Arial"/>
                <w:color w:val="7F7F7F" w:themeColor="text1" w:themeTint="80"/>
                <w:sz w:val="22"/>
                <w:szCs w:val="22"/>
              </w:rPr>
            </w:pPr>
            <w:proofErr w:type="spellStart"/>
            <w:r w:rsidRPr="00810A66">
              <w:rPr>
                <w:rFonts w:ascii="Arial MT" w:hAnsi="Arial MT" w:cs="Arial"/>
                <w:color w:val="7F7F7F" w:themeColor="text1" w:themeTint="80"/>
                <w:sz w:val="22"/>
                <w:szCs w:val="22"/>
              </w:rPr>
              <w:t>Kriteret</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Minimale</w:t>
            </w:r>
            <w:proofErr w:type="spellEnd"/>
          </w:p>
        </w:tc>
        <w:tc>
          <w:tcPr>
            <w:tcW w:w="3117" w:type="dxa"/>
          </w:tcPr>
          <w:p w14:paraId="3E502B3B" w14:textId="4E485BEF" w:rsidR="00660FCD" w:rsidRPr="00810A66" w:rsidRDefault="004431F9" w:rsidP="001630A7">
            <w:pPr>
              <w:jc w:val="both"/>
              <w:rPr>
                <w:rFonts w:ascii="Arial MT" w:hAnsi="Arial MT" w:cs="Arial"/>
                <w:color w:val="7F7F7F" w:themeColor="text1" w:themeTint="80"/>
                <w:sz w:val="22"/>
                <w:szCs w:val="22"/>
              </w:rPr>
            </w:pPr>
            <w:proofErr w:type="spellStart"/>
            <w:r w:rsidRPr="00810A66">
              <w:rPr>
                <w:rFonts w:ascii="Arial MT" w:hAnsi="Arial MT" w:cs="Arial"/>
                <w:color w:val="7F7F7F" w:themeColor="text1" w:themeTint="80"/>
                <w:sz w:val="22"/>
                <w:szCs w:val="22"/>
              </w:rPr>
              <w:t>Kriteret</w:t>
            </w:r>
            <w:proofErr w:type="spellEnd"/>
            <w:r w:rsidRPr="00810A66">
              <w:rPr>
                <w:rFonts w:ascii="Arial MT" w:hAnsi="Arial MT" w:cs="Arial"/>
                <w:color w:val="7F7F7F" w:themeColor="text1" w:themeTint="80"/>
                <w:sz w:val="22"/>
                <w:szCs w:val="22"/>
              </w:rPr>
              <w:t xml:space="preserve"> </w:t>
            </w:r>
            <w:proofErr w:type="spellStart"/>
            <w:r w:rsidR="00C23723" w:rsidRPr="00810A66">
              <w:rPr>
                <w:rFonts w:ascii="Arial MT" w:hAnsi="Arial MT" w:cs="Arial"/>
                <w:color w:val="7F7F7F" w:themeColor="text1" w:themeTint="80"/>
                <w:sz w:val="22"/>
                <w:szCs w:val="22"/>
              </w:rPr>
              <w:t>minimale</w:t>
            </w:r>
            <w:proofErr w:type="spellEnd"/>
            <w:r w:rsidR="00C23723" w:rsidRPr="00810A66">
              <w:rPr>
                <w:rFonts w:ascii="Arial MT" w:hAnsi="Arial MT" w:cs="Arial"/>
                <w:color w:val="7F7F7F" w:themeColor="text1" w:themeTint="80"/>
                <w:sz w:val="22"/>
                <w:szCs w:val="22"/>
              </w:rPr>
              <w:t xml:space="preserve"> </w:t>
            </w:r>
            <w:proofErr w:type="spellStart"/>
            <w:r w:rsidR="00C23723" w:rsidRPr="00810A66">
              <w:rPr>
                <w:rFonts w:ascii="Arial MT" w:hAnsi="Arial MT" w:cs="Arial"/>
                <w:color w:val="7F7F7F" w:themeColor="text1" w:themeTint="80"/>
                <w:sz w:val="22"/>
                <w:szCs w:val="22"/>
              </w:rPr>
              <w:t>p</w:t>
            </w:r>
            <w:r w:rsidR="00F8488D">
              <w:rPr>
                <w:rFonts w:ascii="Arial MT" w:hAnsi="Arial MT" w:cs="Arial"/>
                <w:color w:val="7F7F7F" w:themeColor="text1" w:themeTint="80"/>
                <w:sz w:val="22"/>
                <w:szCs w:val="22"/>
              </w:rPr>
              <w:t>ë</w:t>
            </w:r>
            <w:r w:rsidR="00C23723" w:rsidRPr="00810A66">
              <w:rPr>
                <w:rFonts w:ascii="Arial MT" w:hAnsi="Arial MT" w:cs="Arial"/>
                <w:color w:val="7F7F7F" w:themeColor="text1" w:themeTint="80"/>
                <w:sz w:val="22"/>
                <w:szCs w:val="22"/>
              </w:rPr>
              <w:t>r</w:t>
            </w:r>
            <w:proofErr w:type="spellEnd"/>
            <w:r w:rsidR="00C23723" w:rsidRPr="00810A66">
              <w:rPr>
                <w:rFonts w:ascii="Arial MT" w:hAnsi="Arial MT" w:cs="Arial"/>
                <w:color w:val="7F7F7F" w:themeColor="text1" w:themeTint="80"/>
                <w:sz w:val="22"/>
                <w:szCs w:val="22"/>
              </w:rPr>
              <w:t xml:space="preserve"> nr</w:t>
            </w:r>
            <w:r w:rsidR="00F8488D">
              <w:rPr>
                <w:rFonts w:ascii="Arial MT" w:hAnsi="Arial MT" w:cs="Arial"/>
                <w:color w:val="7F7F7F" w:themeColor="text1" w:themeTint="80"/>
                <w:sz w:val="22"/>
                <w:szCs w:val="22"/>
              </w:rPr>
              <w:t>.</w:t>
            </w:r>
            <w:r w:rsidR="00C23723" w:rsidRPr="00810A66">
              <w:rPr>
                <w:rFonts w:ascii="Arial MT" w:hAnsi="Arial MT" w:cs="Arial"/>
                <w:color w:val="7F7F7F" w:themeColor="text1" w:themeTint="80"/>
                <w:sz w:val="22"/>
                <w:szCs w:val="22"/>
              </w:rPr>
              <w:t xml:space="preserve"> e </w:t>
            </w:r>
            <w:proofErr w:type="spellStart"/>
            <w:r w:rsidR="00C23723" w:rsidRPr="00810A66">
              <w:rPr>
                <w:rFonts w:ascii="Arial MT" w:hAnsi="Arial MT" w:cs="Arial"/>
                <w:color w:val="7F7F7F" w:themeColor="text1" w:themeTint="80"/>
                <w:sz w:val="22"/>
                <w:szCs w:val="22"/>
              </w:rPr>
              <w:t>banor</w:t>
            </w:r>
            <w:r w:rsidR="00F8488D">
              <w:rPr>
                <w:rFonts w:ascii="Arial MT" w:hAnsi="Arial MT" w:cs="Arial"/>
                <w:color w:val="7F7F7F" w:themeColor="text1" w:themeTint="80"/>
                <w:sz w:val="22"/>
                <w:szCs w:val="22"/>
              </w:rPr>
              <w:t>ë</w:t>
            </w:r>
            <w:r w:rsidR="00C23723" w:rsidRPr="00810A66">
              <w:rPr>
                <w:rFonts w:ascii="Arial MT" w:hAnsi="Arial MT" w:cs="Arial"/>
                <w:color w:val="7F7F7F" w:themeColor="text1" w:themeTint="80"/>
                <w:sz w:val="22"/>
                <w:szCs w:val="22"/>
              </w:rPr>
              <w:t>ve</w:t>
            </w:r>
            <w:proofErr w:type="spellEnd"/>
            <w:r w:rsidR="00F8488D">
              <w:rPr>
                <w:rFonts w:ascii="Arial MT" w:hAnsi="Arial MT" w:cs="Arial"/>
                <w:color w:val="7F7F7F" w:themeColor="text1" w:themeTint="80"/>
                <w:sz w:val="22"/>
                <w:szCs w:val="22"/>
              </w:rPr>
              <w:t xml:space="preserve"> në KGJ</w:t>
            </w:r>
          </w:p>
        </w:tc>
        <w:tc>
          <w:tcPr>
            <w:tcW w:w="3117" w:type="dxa"/>
          </w:tcPr>
          <w:p w14:paraId="2497512C" w14:textId="057ADE4B" w:rsidR="00660FCD" w:rsidRPr="00810A66" w:rsidRDefault="00C23723" w:rsidP="001630A7">
            <w:pPr>
              <w:jc w:val="both"/>
              <w:rPr>
                <w:rFonts w:ascii="Arial MT" w:hAnsi="Arial MT" w:cs="Arial"/>
                <w:color w:val="7F7F7F" w:themeColor="text1" w:themeTint="80"/>
                <w:sz w:val="22"/>
                <w:szCs w:val="22"/>
              </w:rPr>
            </w:pPr>
            <w:proofErr w:type="spellStart"/>
            <w:r w:rsidRPr="00810A66">
              <w:rPr>
                <w:rFonts w:ascii="Arial MT" w:hAnsi="Arial MT" w:cs="Arial"/>
                <w:color w:val="7F7F7F" w:themeColor="text1" w:themeTint="80"/>
                <w:sz w:val="22"/>
                <w:szCs w:val="22"/>
              </w:rPr>
              <w:t>Gjendja</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aktuale</w:t>
            </w:r>
            <w:proofErr w:type="spellEnd"/>
          </w:p>
        </w:tc>
      </w:tr>
      <w:tr w:rsidR="00490744" w:rsidRPr="00372839" w14:paraId="16C3D0B1" w14:textId="77777777" w:rsidTr="00660FCD">
        <w:tc>
          <w:tcPr>
            <w:tcW w:w="3116" w:type="dxa"/>
          </w:tcPr>
          <w:p w14:paraId="346D3886" w14:textId="7E998178" w:rsidR="00490744" w:rsidRPr="00810A66" w:rsidRDefault="00490744" w:rsidP="001630A7">
            <w:pPr>
              <w:jc w:val="both"/>
              <w:rPr>
                <w:rFonts w:ascii="Arial MT" w:hAnsi="Arial MT" w:cs="Arial"/>
                <w:color w:val="7F7F7F" w:themeColor="text1" w:themeTint="80"/>
                <w:sz w:val="22"/>
                <w:szCs w:val="22"/>
              </w:rPr>
            </w:pPr>
            <w:r w:rsidRPr="00810A66">
              <w:rPr>
                <w:rFonts w:ascii="Arial MT" w:hAnsi="Arial MT" w:cs="Arial"/>
                <w:color w:val="7F7F7F" w:themeColor="text1" w:themeTint="80"/>
                <w:sz w:val="22"/>
                <w:szCs w:val="22"/>
              </w:rPr>
              <w:t xml:space="preserve">1 </w:t>
            </w:r>
            <w:proofErr w:type="spellStart"/>
            <w:r w:rsidRPr="00810A66">
              <w:rPr>
                <w:rFonts w:ascii="Arial MT" w:hAnsi="Arial MT" w:cs="Arial"/>
                <w:color w:val="7F7F7F" w:themeColor="text1" w:themeTint="80"/>
                <w:sz w:val="22"/>
                <w:szCs w:val="22"/>
              </w:rPr>
              <w:t>Amf</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p</w:t>
            </w:r>
            <w:r w:rsidR="00F8488D">
              <w:rPr>
                <w:rFonts w:ascii="Arial MT" w:hAnsi="Arial MT" w:cs="Arial"/>
                <w:color w:val="7F7F7F" w:themeColor="text1" w:themeTint="80"/>
                <w:sz w:val="22"/>
                <w:szCs w:val="22"/>
              </w:rPr>
              <w:t>ë</w:t>
            </w:r>
            <w:r w:rsidRPr="00810A66">
              <w:rPr>
                <w:rFonts w:ascii="Arial MT" w:hAnsi="Arial MT" w:cs="Arial"/>
                <w:color w:val="7F7F7F" w:themeColor="text1" w:themeTint="80"/>
                <w:sz w:val="22"/>
                <w:szCs w:val="22"/>
              </w:rPr>
              <w:t>r</w:t>
            </w:r>
            <w:proofErr w:type="spellEnd"/>
            <w:r w:rsidRPr="00810A66">
              <w:rPr>
                <w:rFonts w:ascii="Arial MT" w:hAnsi="Arial MT" w:cs="Arial"/>
                <w:color w:val="7F7F7F" w:themeColor="text1" w:themeTint="80"/>
                <w:sz w:val="22"/>
                <w:szCs w:val="22"/>
              </w:rPr>
              <w:t xml:space="preserve"> 2000 </w:t>
            </w:r>
            <w:proofErr w:type="spellStart"/>
            <w:r w:rsidRPr="00810A66">
              <w:rPr>
                <w:rFonts w:ascii="Arial MT" w:hAnsi="Arial MT" w:cs="Arial"/>
                <w:color w:val="7F7F7F" w:themeColor="text1" w:themeTint="80"/>
                <w:sz w:val="22"/>
                <w:szCs w:val="22"/>
              </w:rPr>
              <w:t>banor</w:t>
            </w:r>
            <w:r w:rsidR="00F8488D">
              <w:rPr>
                <w:rFonts w:ascii="Arial MT" w:hAnsi="Arial MT" w:cs="Arial"/>
                <w:color w:val="7F7F7F" w:themeColor="text1" w:themeTint="80"/>
                <w:sz w:val="22"/>
                <w:szCs w:val="22"/>
              </w:rPr>
              <w:t>ë</w:t>
            </w:r>
            <w:proofErr w:type="spellEnd"/>
          </w:p>
        </w:tc>
        <w:tc>
          <w:tcPr>
            <w:tcW w:w="3117" w:type="dxa"/>
          </w:tcPr>
          <w:p w14:paraId="5D1E3F66" w14:textId="6969878D" w:rsidR="00490744" w:rsidRPr="00810A66" w:rsidRDefault="001C3917" w:rsidP="001630A7">
            <w:pPr>
              <w:jc w:val="both"/>
              <w:rPr>
                <w:rFonts w:ascii="Arial MT" w:hAnsi="Arial MT" w:cs="Arial"/>
                <w:color w:val="7F7F7F" w:themeColor="text1" w:themeTint="80"/>
                <w:sz w:val="22"/>
                <w:szCs w:val="22"/>
              </w:rPr>
            </w:pPr>
            <w:r w:rsidRPr="00810A66">
              <w:rPr>
                <w:rFonts w:ascii="Arial MT" w:hAnsi="Arial MT" w:cs="Arial"/>
                <w:color w:val="7F7F7F" w:themeColor="text1" w:themeTint="80"/>
                <w:sz w:val="22"/>
                <w:szCs w:val="22"/>
              </w:rPr>
              <w:t>1</w:t>
            </w:r>
            <w:r w:rsidR="0091453A" w:rsidRPr="00810A66">
              <w:rPr>
                <w:rFonts w:ascii="Arial MT" w:hAnsi="Arial MT" w:cs="Arial"/>
                <w:color w:val="7F7F7F" w:themeColor="text1" w:themeTint="80"/>
                <w:sz w:val="22"/>
                <w:szCs w:val="22"/>
              </w:rPr>
              <w:t>0</w:t>
            </w:r>
            <w:r w:rsidRPr="00810A66">
              <w:rPr>
                <w:rFonts w:ascii="Arial MT" w:hAnsi="Arial MT" w:cs="Arial"/>
                <w:color w:val="7F7F7F" w:themeColor="text1" w:themeTint="80"/>
                <w:sz w:val="22"/>
                <w:szCs w:val="22"/>
              </w:rPr>
              <w:t xml:space="preserve"> AMF</w:t>
            </w:r>
          </w:p>
        </w:tc>
        <w:tc>
          <w:tcPr>
            <w:tcW w:w="3117" w:type="dxa"/>
          </w:tcPr>
          <w:p w14:paraId="6C731A46" w14:textId="7463E5C6" w:rsidR="00490744" w:rsidRPr="00810A66" w:rsidRDefault="00490744" w:rsidP="001630A7">
            <w:pPr>
              <w:jc w:val="both"/>
              <w:rPr>
                <w:rFonts w:ascii="Arial MT" w:hAnsi="Arial MT" w:cs="Arial"/>
                <w:color w:val="7F7F7F" w:themeColor="text1" w:themeTint="80"/>
                <w:sz w:val="22"/>
                <w:szCs w:val="22"/>
              </w:rPr>
            </w:pPr>
            <w:r w:rsidRPr="00810A66">
              <w:rPr>
                <w:rFonts w:ascii="Arial MT" w:hAnsi="Arial MT" w:cs="Arial"/>
                <w:color w:val="7F7F7F" w:themeColor="text1" w:themeTint="80"/>
                <w:sz w:val="22"/>
                <w:szCs w:val="22"/>
              </w:rPr>
              <w:t>15 AMF</w:t>
            </w:r>
          </w:p>
        </w:tc>
      </w:tr>
      <w:tr w:rsidR="00490744" w:rsidRPr="00372839" w14:paraId="56180CB5" w14:textId="77777777" w:rsidTr="00660FCD">
        <w:tc>
          <w:tcPr>
            <w:tcW w:w="3116" w:type="dxa"/>
          </w:tcPr>
          <w:p w14:paraId="7129C115" w14:textId="1C95FA72" w:rsidR="00490744" w:rsidRPr="00810A66" w:rsidRDefault="00490744" w:rsidP="001630A7">
            <w:pPr>
              <w:jc w:val="both"/>
              <w:rPr>
                <w:rFonts w:ascii="Arial MT" w:hAnsi="Arial MT" w:cs="Arial"/>
                <w:color w:val="7F7F7F" w:themeColor="text1" w:themeTint="80"/>
                <w:sz w:val="22"/>
                <w:szCs w:val="22"/>
              </w:rPr>
            </w:pPr>
            <w:r w:rsidRPr="00810A66">
              <w:rPr>
                <w:rFonts w:ascii="Arial MT" w:hAnsi="Arial MT" w:cs="Arial"/>
                <w:color w:val="7F7F7F" w:themeColor="text1" w:themeTint="80"/>
                <w:sz w:val="22"/>
                <w:szCs w:val="22"/>
              </w:rPr>
              <w:t xml:space="preserve">1 QMF </w:t>
            </w:r>
            <w:proofErr w:type="spellStart"/>
            <w:r w:rsidRPr="00810A66">
              <w:rPr>
                <w:rFonts w:ascii="Arial MT" w:hAnsi="Arial MT" w:cs="Arial"/>
                <w:color w:val="7F7F7F" w:themeColor="text1" w:themeTint="80"/>
                <w:sz w:val="22"/>
                <w:szCs w:val="22"/>
              </w:rPr>
              <w:t>p</w:t>
            </w:r>
            <w:r w:rsidR="00F8488D">
              <w:rPr>
                <w:rFonts w:ascii="Arial MT" w:hAnsi="Arial MT" w:cs="Arial"/>
                <w:color w:val="7F7F7F" w:themeColor="text1" w:themeTint="80"/>
                <w:sz w:val="22"/>
                <w:szCs w:val="22"/>
              </w:rPr>
              <w:t>ë</w:t>
            </w:r>
            <w:r w:rsidRPr="00810A66">
              <w:rPr>
                <w:rFonts w:ascii="Arial MT" w:hAnsi="Arial MT" w:cs="Arial"/>
                <w:color w:val="7F7F7F" w:themeColor="text1" w:themeTint="80"/>
                <w:sz w:val="22"/>
                <w:szCs w:val="22"/>
              </w:rPr>
              <w:t>r</w:t>
            </w:r>
            <w:proofErr w:type="spellEnd"/>
            <w:r w:rsidRPr="00810A66">
              <w:rPr>
                <w:rFonts w:ascii="Arial MT" w:hAnsi="Arial MT" w:cs="Arial"/>
                <w:color w:val="7F7F7F" w:themeColor="text1" w:themeTint="80"/>
                <w:sz w:val="22"/>
                <w:szCs w:val="22"/>
              </w:rPr>
              <w:t xml:space="preserve"> 10,000 </w:t>
            </w:r>
            <w:proofErr w:type="spellStart"/>
            <w:r w:rsidRPr="00810A66">
              <w:rPr>
                <w:rFonts w:ascii="Arial MT" w:hAnsi="Arial MT" w:cs="Arial"/>
                <w:color w:val="7F7F7F" w:themeColor="text1" w:themeTint="80"/>
                <w:sz w:val="22"/>
                <w:szCs w:val="22"/>
              </w:rPr>
              <w:t>banor</w:t>
            </w:r>
            <w:r w:rsidR="00F8488D">
              <w:rPr>
                <w:rFonts w:ascii="Arial MT" w:hAnsi="Arial MT" w:cs="Arial"/>
                <w:color w:val="7F7F7F" w:themeColor="text1" w:themeTint="80"/>
                <w:sz w:val="22"/>
                <w:szCs w:val="22"/>
              </w:rPr>
              <w:t>ë</w:t>
            </w:r>
            <w:proofErr w:type="spellEnd"/>
          </w:p>
        </w:tc>
        <w:tc>
          <w:tcPr>
            <w:tcW w:w="3117" w:type="dxa"/>
          </w:tcPr>
          <w:p w14:paraId="69E137F7" w14:textId="31EEEBFD" w:rsidR="00490744" w:rsidRPr="00810A66" w:rsidRDefault="00C16140" w:rsidP="001630A7">
            <w:pPr>
              <w:jc w:val="both"/>
              <w:rPr>
                <w:rFonts w:ascii="Arial MT" w:hAnsi="Arial MT" w:cs="Arial"/>
                <w:color w:val="7F7F7F" w:themeColor="text1" w:themeTint="80"/>
                <w:sz w:val="22"/>
                <w:szCs w:val="22"/>
              </w:rPr>
            </w:pPr>
            <w:r w:rsidRPr="00810A66">
              <w:rPr>
                <w:rFonts w:ascii="Arial MT" w:hAnsi="Arial MT" w:cs="Arial"/>
                <w:color w:val="7F7F7F" w:themeColor="text1" w:themeTint="80"/>
                <w:sz w:val="22"/>
                <w:szCs w:val="22"/>
              </w:rPr>
              <w:t>8 QMF</w:t>
            </w:r>
          </w:p>
        </w:tc>
        <w:tc>
          <w:tcPr>
            <w:tcW w:w="3117" w:type="dxa"/>
          </w:tcPr>
          <w:p w14:paraId="002CE9F5" w14:textId="3772D20B" w:rsidR="00490744" w:rsidRPr="00810A66" w:rsidRDefault="00490744" w:rsidP="001630A7">
            <w:pPr>
              <w:jc w:val="both"/>
              <w:rPr>
                <w:rFonts w:ascii="Arial MT" w:hAnsi="Arial MT" w:cs="Arial"/>
                <w:color w:val="7F7F7F" w:themeColor="text1" w:themeTint="80"/>
                <w:sz w:val="22"/>
                <w:szCs w:val="22"/>
              </w:rPr>
            </w:pPr>
            <w:r w:rsidRPr="00810A66">
              <w:rPr>
                <w:rFonts w:ascii="Arial MT" w:hAnsi="Arial MT" w:cs="Arial"/>
                <w:color w:val="7F7F7F" w:themeColor="text1" w:themeTint="80"/>
                <w:sz w:val="22"/>
                <w:szCs w:val="22"/>
              </w:rPr>
              <w:t>10 QMF</w:t>
            </w:r>
          </w:p>
        </w:tc>
      </w:tr>
      <w:tr w:rsidR="00490744" w:rsidRPr="00372839" w14:paraId="3A9E9761" w14:textId="77777777" w:rsidTr="00660FCD">
        <w:tc>
          <w:tcPr>
            <w:tcW w:w="3116" w:type="dxa"/>
          </w:tcPr>
          <w:p w14:paraId="0CA3B979" w14:textId="7642BBFC" w:rsidR="00490744" w:rsidRPr="00810A66" w:rsidRDefault="00490744" w:rsidP="001630A7">
            <w:pPr>
              <w:jc w:val="both"/>
              <w:rPr>
                <w:rFonts w:ascii="Arial MT" w:hAnsi="Arial MT" w:cs="Arial"/>
                <w:color w:val="7F7F7F" w:themeColor="text1" w:themeTint="80"/>
                <w:sz w:val="22"/>
                <w:szCs w:val="22"/>
              </w:rPr>
            </w:pPr>
            <w:r w:rsidRPr="00810A66">
              <w:rPr>
                <w:rFonts w:ascii="Arial MT" w:hAnsi="Arial MT" w:cs="Arial"/>
                <w:color w:val="7F7F7F" w:themeColor="text1" w:themeTint="80"/>
                <w:sz w:val="22"/>
                <w:szCs w:val="22"/>
              </w:rPr>
              <w:t xml:space="preserve">1 QKMF </w:t>
            </w:r>
            <w:proofErr w:type="spellStart"/>
            <w:r w:rsidRPr="00810A66">
              <w:rPr>
                <w:rFonts w:ascii="Arial MT" w:hAnsi="Arial MT" w:cs="Arial"/>
                <w:color w:val="7F7F7F" w:themeColor="text1" w:themeTint="80"/>
                <w:sz w:val="22"/>
                <w:szCs w:val="22"/>
              </w:rPr>
              <w:t>p</w:t>
            </w:r>
            <w:r w:rsidR="00F8488D">
              <w:rPr>
                <w:rFonts w:ascii="Arial MT" w:hAnsi="Arial MT" w:cs="Arial"/>
                <w:color w:val="7F7F7F" w:themeColor="text1" w:themeTint="80"/>
                <w:sz w:val="22"/>
                <w:szCs w:val="22"/>
              </w:rPr>
              <w:t>ë</w:t>
            </w:r>
            <w:r w:rsidRPr="00810A66">
              <w:rPr>
                <w:rFonts w:ascii="Arial MT" w:hAnsi="Arial MT" w:cs="Arial"/>
                <w:color w:val="7F7F7F" w:themeColor="text1" w:themeTint="80"/>
                <w:sz w:val="22"/>
                <w:szCs w:val="22"/>
              </w:rPr>
              <w:t>r</w:t>
            </w:r>
            <w:proofErr w:type="spellEnd"/>
            <w:r w:rsidRPr="00810A66">
              <w:rPr>
                <w:rFonts w:ascii="Arial MT" w:hAnsi="Arial MT" w:cs="Arial"/>
                <w:color w:val="7F7F7F" w:themeColor="text1" w:themeTint="80"/>
                <w:sz w:val="22"/>
                <w:szCs w:val="22"/>
              </w:rPr>
              <w:t xml:space="preserve"> 100,000 </w:t>
            </w:r>
            <w:proofErr w:type="spellStart"/>
            <w:r w:rsidRPr="00810A66">
              <w:rPr>
                <w:rFonts w:ascii="Arial MT" w:hAnsi="Arial MT" w:cs="Arial"/>
                <w:color w:val="7F7F7F" w:themeColor="text1" w:themeTint="80"/>
                <w:sz w:val="22"/>
                <w:szCs w:val="22"/>
              </w:rPr>
              <w:t>banor</w:t>
            </w:r>
            <w:r w:rsidR="00F8488D">
              <w:rPr>
                <w:rFonts w:ascii="Arial MT" w:hAnsi="Arial MT" w:cs="Arial"/>
                <w:color w:val="7F7F7F" w:themeColor="text1" w:themeTint="80"/>
                <w:sz w:val="22"/>
                <w:szCs w:val="22"/>
              </w:rPr>
              <w:t>ë</w:t>
            </w:r>
            <w:proofErr w:type="spellEnd"/>
          </w:p>
        </w:tc>
        <w:tc>
          <w:tcPr>
            <w:tcW w:w="3117" w:type="dxa"/>
          </w:tcPr>
          <w:p w14:paraId="000F1946" w14:textId="5B79856A" w:rsidR="00490744" w:rsidRPr="00810A66" w:rsidRDefault="00C16140" w:rsidP="001630A7">
            <w:pPr>
              <w:jc w:val="both"/>
              <w:rPr>
                <w:rFonts w:ascii="Arial MT" w:hAnsi="Arial MT" w:cs="Arial"/>
                <w:color w:val="7F7F7F" w:themeColor="text1" w:themeTint="80"/>
                <w:sz w:val="22"/>
                <w:szCs w:val="22"/>
              </w:rPr>
            </w:pPr>
            <w:r w:rsidRPr="00810A66">
              <w:rPr>
                <w:rFonts w:ascii="Arial MT" w:hAnsi="Arial MT" w:cs="Arial"/>
                <w:color w:val="7F7F7F" w:themeColor="text1" w:themeTint="80"/>
                <w:sz w:val="22"/>
                <w:szCs w:val="22"/>
              </w:rPr>
              <w:t>1 QKMF</w:t>
            </w:r>
          </w:p>
        </w:tc>
        <w:tc>
          <w:tcPr>
            <w:tcW w:w="3117" w:type="dxa"/>
          </w:tcPr>
          <w:p w14:paraId="5E493C63" w14:textId="4AF0C63D" w:rsidR="00490744" w:rsidRPr="00810A66" w:rsidRDefault="00490744" w:rsidP="001630A7">
            <w:pPr>
              <w:jc w:val="both"/>
              <w:rPr>
                <w:rFonts w:ascii="Arial MT" w:hAnsi="Arial MT" w:cs="Arial"/>
                <w:color w:val="7F7F7F" w:themeColor="text1" w:themeTint="80"/>
                <w:sz w:val="22"/>
                <w:szCs w:val="22"/>
              </w:rPr>
            </w:pPr>
            <w:r w:rsidRPr="00810A66">
              <w:rPr>
                <w:rFonts w:ascii="Arial MT" w:hAnsi="Arial MT" w:cs="Arial"/>
                <w:color w:val="7F7F7F" w:themeColor="text1" w:themeTint="80"/>
                <w:sz w:val="22"/>
                <w:szCs w:val="22"/>
              </w:rPr>
              <w:t>1 QKMF</w:t>
            </w:r>
          </w:p>
        </w:tc>
      </w:tr>
      <w:tr w:rsidR="00490744" w:rsidRPr="00372839" w14:paraId="07E2E190" w14:textId="77777777" w:rsidTr="00660FCD">
        <w:tc>
          <w:tcPr>
            <w:tcW w:w="3116" w:type="dxa"/>
          </w:tcPr>
          <w:p w14:paraId="04BCEFC6" w14:textId="11ECC981" w:rsidR="00490744" w:rsidRPr="00810A66" w:rsidRDefault="00490744" w:rsidP="001630A7">
            <w:pPr>
              <w:jc w:val="both"/>
              <w:rPr>
                <w:rFonts w:ascii="Arial MT" w:hAnsi="Arial MT" w:cs="Arial"/>
                <w:color w:val="7F7F7F" w:themeColor="text1" w:themeTint="80"/>
                <w:sz w:val="22"/>
                <w:szCs w:val="22"/>
              </w:rPr>
            </w:pPr>
            <w:r w:rsidRPr="00810A66">
              <w:rPr>
                <w:rFonts w:ascii="Arial MT" w:hAnsi="Arial MT" w:cs="Arial"/>
                <w:color w:val="7F7F7F" w:themeColor="text1" w:themeTint="80"/>
                <w:sz w:val="22"/>
                <w:szCs w:val="22"/>
              </w:rPr>
              <w:t xml:space="preserve">1 </w:t>
            </w:r>
            <w:proofErr w:type="spellStart"/>
            <w:r w:rsidRPr="00810A66">
              <w:rPr>
                <w:rFonts w:ascii="Arial MT" w:hAnsi="Arial MT" w:cs="Arial"/>
                <w:color w:val="7F7F7F" w:themeColor="text1" w:themeTint="80"/>
                <w:sz w:val="22"/>
                <w:szCs w:val="22"/>
              </w:rPr>
              <w:t>mjek</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familjar</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dhe</w:t>
            </w:r>
            <w:proofErr w:type="spellEnd"/>
            <w:r w:rsidRPr="00810A66">
              <w:rPr>
                <w:rFonts w:ascii="Arial MT" w:hAnsi="Arial MT" w:cs="Arial"/>
                <w:color w:val="7F7F7F" w:themeColor="text1" w:themeTint="80"/>
                <w:sz w:val="22"/>
                <w:szCs w:val="22"/>
              </w:rPr>
              <w:t xml:space="preserve"> 2 </w:t>
            </w:r>
            <w:proofErr w:type="spellStart"/>
            <w:r w:rsidRPr="00810A66">
              <w:rPr>
                <w:rFonts w:ascii="Arial MT" w:hAnsi="Arial MT" w:cs="Arial"/>
                <w:color w:val="7F7F7F" w:themeColor="text1" w:themeTint="80"/>
                <w:sz w:val="22"/>
                <w:szCs w:val="22"/>
              </w:rPr>
              <w:t>infermier</w:t>
            </w:r>
            <w:r w:rsidR="00F8488D">
              <w:rPr>
                <w:rFonts w:ascii="Arial MT" w:hAnsi="Arial MT" w:cs="Arial"/>
                <w:color w:val="7F7F7F" w:themeColor="text1" w:themeTint="80"/>
                <w:sz w:val="22"/>
                <w:szCs w:val="22"/>
              </w:rPr>
              <w:t>ë</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p</w:t>
            </w:r>
            <w:r w:rsidR="00F8488D">
              <w:rPr>
                <w:rFonts w:ascii="Arial MT" w:hAnsi="Arial MT" w:cs="Arial"/>
                <w:color w:val="7F7F7F" w:themeColor="text1" w:themeTint="80"/>
                <w:sz w:val="22"/>
                <w:szCs w:val="22"/>
              </w:rPr>
              <w:t>ë</w:t>
            </w:r>
            <w:r w:rsidRPr="00810A66">
              <w:rPr>
                <w:rFonts w:ascii="Arial MT" w:hAnsi="Arial MT" w:cs="Arial"/>
                <w:color w:val="7F7F7F" w:themeColor="text1" w:themeTint="80"/>
                <w:sz w:val="22"/>
                <w:szCs w:val="22"/>
              </w:rPr>
              <w:t>r</w:t>
            </w:r>
            <w:proofErr w:type="spellEnd"/>
            <w:r w:rsidRPr="00810A66">
              <w:rPr>
                <w:rFonts w:ascii="Arial MT" w:hAnsi="Arial MT" w:cs="Arial"/>
                <w:color w:val="7F7F7F" w:themeColor="text1" w:themeTint="80"/>
                <w:sz w:val="22"/>
                <w:szCs w:val="22"/>
              </w:rPr>
              <w:t xml:space="preserve"> 2000 </w:t>
            </w:r>
            <w:proofErr w:type="spellStart"/>
            <w:r w:rsidRPr="00810A66">
              <w:rPr>
                <w:rFonts w:ascii="Arial MT" w:hAnsi="Arial MT" w:cs="Arial"/>
                <w:color w:val="7F7F7F" w:themeColor="text1" w:themeTint="80"/>
                <w:sz w:val="22"/>
                <w:szCs w:val="22"/>
              </w:rPr>
              <w:t>banor</w:t>
            </w:r>
            <w:r w:rsidR="00F8488D">
              <w:rPr>
                <w:rFonts w:ascii="Arial MT" w:hAnsi="Arial MT" w:cs="Arial"/>
                <w:color w:val="7F7F7F" w:themeColor="text1" w:themeTint="80"/>
                <w:sz w:val="22"/>
                <w:szCs w:val="22"/>
              </w:rPr>
              <w:t>ë</w:t>
            </w:r>
            <w:proofErr w:type="spellEnd"/>
          </w:p>
        </w:tc>
        <w:tc>
          <w:tcPr>
            <w:tcW w:w="3117" w:type="dxa"/>
          </w:tcPr>
          <w:p w14:paraId="4FD53171" w14:textId="77777777" w:rsidR="004E52F2" w:rsidRPr="00810A66" w:rsidRDefault="00490744" w:rsidP="001630A7">
            <w:pPr>
              <w:jc w:val="both"/>
              <w:rPr>
                <w:rFonts w:ascii="Arial MT" w:hAnsi="Arial MT" w:cs="Arial"/>
                <w:color w:val="7F7F7F" w:themeColor="text1" w:themeTint="80"/>
                <w:sz w:val="22"/>
                <w:szCs w:val="22"/>
              </w:rPr>
            </w:pPr>
            <w:r w:rsidRPr="00810A66">
              <w:rPr>
                <w:rFonts w:ascii="Arial MT" w:hAnsi="Arial MT" w:cs="Arial"/>
                <w:color w:val="7F7F7F" w:themeColor="text1" w:themeTint="80"/>
                <w:sz w:val="22"/>
                <w:szCs w:val="22"/>
              </w:rPr>
              <w:t xml:space="preserve">50 </w:t>
            </w:r>
            <w:proofErr w:type="spellStart"/>
            <w:r w:rsidRPr="00810A66">
              <w:rPr>
                <w:rFonts w:ascii="Arial MT" w:hAnsi="Arial MT" w:cs="Arial"/>
                <w:color w:val="7F7F7F" w:themeColor="text1" w:themeTint="80"/>
                <w:sz w:val="22"/>
                <w:szCs w:val="22"/>
              </w:rPr>
              <w:t>mjek</w:t>
            </w:r>
            <w:proofErr w:type="spellEnd"/>
          </w:p>
          <w:p w14:paraId="5F472EF5" w14:textId="7A5C73F4" w:rsidR="00490744" w:rsidRPr="00810A66" w:rsidRDefault="00784961" w:rsidP="001630A7">
            <w:pPr>
              <w:jc w:val="both"/>
              <w:rPr>
                <w:rFonts w:ascii="Arial MT" w:hAnsi="Arial MT" w:cs="Arial"/>
                <w:color w:val="7F7F7F" w:themeColor="text1" w:themeTint="80"/>
                <w:sz w:val="22"/>
                <w:szCs w:val="22"/>
              </w:rPr>
            </w:pPr>
            <w:r w:rsidRPr="00810A66">
              <w:rPr>
                <w:rFonts w:ascii="Arial MT" w:hAnsi="Arial MT" w:cs="Arial"/>
                <w:color w:val="7F7F7F" w:themeColor="text1" w:themeTint="80"/>
                <w:sz w:val="22"/>
                <w:szCs w:val="22"/>
              </w:rPr>
              <w:t xml:space="preserve">100 </w:t>
            </w:r>
            <w:proofErr w:type="spellStart"/>
            <w:r w:rsidRPr="00810A66">
              <w:rPr>
                <w:rFonts w:ascii="Arial MT" w:hAnsi="Arial MT" w:cs="Arial"/>
                <w:color w:val="7F7F7F" w:themeColor="text1" w:themeTint="80"/>
                <w:sz w:val="22"/>
                <w:szCs w:val="22"/>
              </w:rPr>
              <w:t>infermier</w:t>
            </w:r>
            <w:r w:rsidR="00F8488D">
              <w:rPr>
                <w:rFonts w:ascii="Arial MT" w:hAnsi="Arial MT" w:cs="Arial"/>
                <w:color w:val="7F7F7F" w:themeColor="text1" w:themeTint="80"/>
                <w:sz w:val="22"/>
                <w:szCs w:val="22"/>
              </w:rPr>
              <w:t>ë</w:t>
            </w:r>
            <w:proofErr w:type="spellEnd"/>
          </w:p>
        </w:tc>
        <w:tc>
          <w:tcPr>
            <w:tcW w:w="3117" w:type="dxa"/>
          </w:tcPr>
          <w:p w14:paraId="11F1EEA0" w14:textId="0EF0FF83" w:rsidR="00490744" w:rsidRPr="00810A66" w:rsidRDefault="00490744" w:rsidP="001630A7">
            <w:pPr>
              <w:jc w:val="both"/>
              <w:rPr>
                <w:rFonts w:ascii="Arial MT" w:hAnsi="Arial MT" w:cs="Arial"/>
                <w:color w:val="7F7F7F" w:themeColor="text1" w:themeTint="80"/>
                <w:sz w:val="22"/>
                <w:szCs w:val="22"/>
              </w:rPr>
            </w:pPr>
            <w:r w:rsidRPr="00810A66">
              <w:rPr>
                <w:rFonts w:ascii="Arial MT" w:hAnsi="Arial MT" w:cs="Arial"/>
                <w:color w:val="7F7F7F" w:themeColor="text1" w:themeTint="80"/>
                <w:sz w:val="22"/>
                <w:szCs w:val="22"/>
              </w:rPr>
              <w:t xml:space="preserve">73 </w:t>
            </w:r>
            <w:proofErr w:type="spellStart"/>
            <w:r w:rsidRPr="00810A66">
              <w:rPr>
                <w:rFonts w:ascii="Arial MT" w:hAnsi="Arial MT" w:cs="Arial"/>
                <w:color w:val="7F7F7F" w:themeColor="text1" w:themeTint="80"/>
                <w:sz w:val="22"/>
                <w:szCs w:val="22"/>
              </w:rPr>
              <w:t>mjek</w:t>
            </w:r>
            <w:proofErr w:type="spellEnd"/>
          </w:p>
          <w:p w14:paraId="48E15767" w14:textId="2DF552AC" w:rsidR="00490744" w:rsidRPr="00810A66" w:rsidRDefault="00490744" w:rsidP="001630A7">
            <w:pPr>
              <w:jc w:val="both"/>
              <w:rPr>
                <w:rFonts w:ascii="Arial MT" w:hAnsi="Arial MT" w:cs="Arial"/>
                <w:color w:val="7F7F7F" w:themeColor="text1" w:themeTint="80"/>
                <w:sz w:val="22"/>
                <w:szCs w:val="22"/>
              </w:rPr>
            </w:pPr>
            <w:r w:rsidRPr="00810A66">
              <w:rPr>
                <w:rFonts w:ascii="Arial MT" w:hAnsi="Arial MT" w:cs="Arial"/>
                <w:color w:val="7F7F7F" w:themeColor="text1" w:themeTint="80"/>
                <w:sz w:val="22"/>
                <w:szCs w:val="22"/>
              </w:rPr>
              <w:t xml:space="preserve">207 </w:t>
            </w:r>
            <w:proofErr w:type="spellStart"/>
            <w:r w:rsidRPr="00810A66">
              <w:rPr>
                <w:rFonts w:ascii="Arial MT" w:hAnsi="Arial MT" w:cs="Arial"/>
                <w:color w:val="7F7F7F" w:themeColor="text1" w:themeTint="80"/>
                <w:sz w:val="22"/>
                <w:szCs w:val="22"/>
              </w:rPr>
              <w:t>infermier</w:t>
            </w:r>
            <w:r w:rsidR="00F8488D">
              <w:rPr>
                <w:rFonts w:ascii="Arial MT" w:hAnsi="Arial MT" w:cs="Arial"/>
                <w:color w:val="7F7F7F" w:themeColor="text1" w:themeTint="80"/>
                <w:sz w:val="22"/>
                <w:szCs w:val="22"/>
              </w:rPr>
              <w:t>ë</w:t>
            </w:r>
            <w:proofErr w:type="spellEnd"/>
          </w:p>
        </w:tc>
      </w:tr>
      <w:tr w:rsidR="00490744" w:rsidRPr="00372839" w14:paraId="0218F2A6" w14:textId="77777777" w:rsidTr="00660FCD">
        <w:tc>
          <w:tcPr>
            <w:tcW w:w="3116" w:type="dxa"/>
          </w:tcPr>
          <w:p w14:paraId="72AACD1A" w14:textId="698F6626" w:rsidR="00490744" w:rsidRPr="00810A66" w:rsidRDefault="00784961" w:rsidP="001630A7">
            <w:pPr>
              <w:jc w:val="both"/>
              <w:rPr>
                <w:rFonts w:ascii="Arial MT" w:hAnsi="Arial MT" w:cs="Arial"/>
                <w:color w:val="7F7F7F" w:themeColor="text1" w:themeTint="80"/>
                <w:sz w:val="22"/>
                <w:szCs w:val="22"/>
              </w:rPr>
            </w:pPr>
            <w:r w:rsidRPr="00810A66">
              <w:rPr>
                <w:rFonts w:ascii="Arial MT" w:hAnsi="Arial MT" w:cs="Arial"/>
                <w:color w:val="7F7F7F" w:themeColor="text1" w:themeTint="80"/>
                <w:sz w:val="22"/>
                <w:szCs w:val="22"/>
              </w:rPr>
              <w:t xml:space="preserve">1 </w:t>
            </w:r>
            <w:proofErr w:type="spellStart"/>
            <w:r w:rsidRPr="00810A66">
              <w:rPr>
                <w:rFonts w:ascii="Arial MT" w:hAnsi="Arial MT" w:cs="Arial"/>
                <w:color w:val="7F7F7F" w:themeColor="text1" w:themeTint="80"/>
                <w:sz w:val="22"/>
                <w:szCs w:val="22"/>
              </w:rPr>
              <w:t>stomatolog</w:t>
            </w:r>
            <w:proofErr w:type="spellEnd"/>
            <w:r w:rsidRPr="00810A66">
              <w:rPr>
                <w:rFonts w:ascii="Arial MT" w:hAnsi="Arial MT" w:cs="Arial"/>
                <w:color w:val="7F7F7F" w:themeColor="text1" w:themeTint="80"/>
                <w:sz w:val="22"/>
                <w:szCs w:val="22"/>
              </w:rPr>
              <w:t xml:space="preserve"> </w:t>
            </w:r>
            <w:proofErr w:type="spellStart"/>
            <w:r w:rsidRPr="00810A66">
              <w:rPr>
                <w:rFonts w:ascii="Arial MT" w:hAnsi="Arial MT" w:cs="Arial"/>
                <w:color w:val="7F7F7F" w:themeColor="text1" w:themeTint="80"/>
                <w:sz w:val="22"/>
                <w:szCs w:val="22"/>
              </w:rPr>
              <w:t>p</w:t>
            </w:r>
            <w:r w:rsidR="00F8488D">
              <w:rPr>
                <w:rFonts w:ascii="Arial MT" w:hAnsi="Arial MT" w:cs="Arial"/>
                <w:color w:val="7F7F7F" w:themeColor="text1" w:themeTint="80"/>
                <w:sz w:val="22"/>
                <w:szCs w:val="22"/>
              </w:rPr>
              <w:t>ë</w:t>
            </w:r>
            <w:r w:rsidRPr="00810A66">
              <w:rPr>
                <w:rFonts w:ascii="Arial MT" w:hAnsi="Arial MT" w:cs="Arial"/>
                <w:color w:val="7F7F7F" w:themeColor="text1" w:themeTint="80"/>
                <w:sz w:val="22"/>
                <w:szCs w:val="22"/>
              </w:rPr>
              <w:t>r</w:t>
            </w:r>
            <w:proofErr w:type="spellEnd"/>
            <w:r w:rsidRPr="00810A66">
              <w:rPr>
                <w:rFonts w:ascii="Arial MT" w:hAnsi="Arial MT" w:cs="Arial"/>
                <w:color w:val="7F7F7F" w:themeColor="text1" w:themeTint="80"/>
                <w:sz w:val="22"/>
                <w:szCs w:val="22"/>
              </w:rPr>
              <w:t xml:space="preserve"> 6000 </w:t>
            </w:r>
            <w:proofErr w:type="spellStart"/>
            <w:r w:rsidRPr="00810A66">
              <w:rPr>
                <w:rFonts w:ascii="Arial MT" w:hAnsi="Arial MT" w:cs="Arial"/>
                <w:color w:val="7F7F7F" w:themeColor="text1" w:themeTint="80"/>
                <w:sz w:val="22"/>
                <w:szCs w:val="22"/>
              </w:rPr>
              <w:t>banor</w:t>
            </w:r>
            <w:r w:rsidR="00F8488D">
              <w:rPr>
                <w:rFonts w:ascii="Arial MT" w:hAnsi="Arial MT" w:cs="Arial"/>
                <w:color w:val="7F7F7F" w:themeColor="text1" w:themeTint="80"/>
                <w:sz w:val="22"/>
                <w:szCs w:val="22"/>
              </w:rPr>
              <w:t>ë</w:t>
            </w:r>
            <w:proofErr w:type="spellEnd"/>
          </w:p>
        </w:tc>
        <w:tc>
          <w:tcPr>
            <w:tcW w:w="3117" w:type="dxa"/>
          </w:tcPr>
          <w:p w14:paraId="1D8B5EF3" w14:textId="11C32E72" w:rsidR="00490744" w:rsidRPr="00810A66" w:rsidRDefault="004E52F2" w:rsidP="001630A7">
            <w:pPr>
              <w:jc w:val="both"/>
              <w:rPr>
                <w:rFonts w:ascii="Arial MT" w:hAnsi="Arial MT" w:cs="Arial"/>
                <w:color w:val="7F7F7F" w:themeColor="text1" w:themeTint="80"/>
                <w:sz w:val="22"/>
                <w:szCs w:val="22"/>
              </w:rPr>
            </w:pPr>
            <w:r w:rsidRPr="00810A66">
              <w:rPr>
                <w:rFonts w:ascii="Arial MT" w:hAnsi="Arial MT" w:cs="Arial"/>
                <w:color w:val="7F7F7F" w:themeColor="text1" w:themeTint="80"/>
                <w:sz w:val="22"/>
                <w:szCs w:val="22"/>
              </w:rPr>
              <w:t xml:space="preserve">17 </w:t>
            </w:r>
            <w:proofErr w:type="spellStart"/>
            <w:r w:rsidRPr="00810A66">
              <w:rPr>
                <w:rFonts w:ascii="Arial MT" w:hAnsi="Arial MT" w:cs="Arial"/>
                <w:color w:val="7F7F7F" w:themeColor="text1" w:themeTint="80"/>
                <w:sz w:val="22"/>
                <w:szCs w:val="22"/>
              </w:rPr>
              <w:t>stomatolog</w:t>
            </w:r>
            <w:proofErr w:type="spellEnd"/>
          </w:p>
        </w:tc>
        <w:tc>
          <w:tcPr>
            <w:tcW w:w="3117" w:type="dxa"/>
          </w:tcPr>
          <w:p w14:paraId="06C6578A" w14:textId="0440147C" w:rsidR="00490744" w:rsidRPr="00810A66" w:rsidRDefault="00C16140" w:rsidP="001630A7">
            <w:pPr>
              <w:jc w:val="both"/>
              <w:rPr>
                <w:rFonts w:ascii="Arial MT" w:hAnsi="Arial MT" w:cs="Arial"/>
                <w:color w:val="7F7F7F" w:themeColor="text1" w:themeTint="80"/>
                <w:sz w:val="22"/>
                <w:szCs w:val="22"/>
              </w:rPr>
            </w:pPr>
            <w:r w:rsidRPr="00810A66">
              <w:rPr>
                <w:rFonts w:ascii="Arial MT" w:hAnsi="Arial MT" w:cs="Arial"/>
                <w:color w:val="7F7F7F" w:themeColor="text1" w:themeTint="80"/>
                <w:sz w:val="22"/>
                <w:szCs w:val="22"/>
              </w:rPr>
              <w:t xml:space="preserve">52 </w:t>
            </w:r>
            <w:proofErr w:type="spellStart"/>
            <w:r w:rsidRPr="00810A66">
              <w:rPr>
                <w:rFonts w:ascii="Arial MT" w:hAnsi="Arial MT" w:cs="Arial"/>
                <w:color w:val="7F7F7F" w:themeColor="text1" w:themeTint="80"/>
                <w:sz w:val="22"/>
                <w:szCs w:val="22"/>
              </w:rPr>
              <w:t>stomatolog</w:t>
            </w:r>
            <w:proofErr w:type="spellEnd"/>
          </w:p>
        </w:tc>
      </w:tr>
    </w:tbl>
    <w:p w14:paraId="2819EC54" w14:textId="77777777" w:rsidR="00810A66" w:rsidRDefault="00810A66" w:rsidP="001630A7">
      <w:pPr>
        <w:jc w:val="both"/>
        <w:rPr>
          <w:rFonts w:ascii="Arial MT" w:hAnsi="Arial MT" w:cs="Arial"/>
          <w:sz w:val="22"/>
          <w:szCs w:val="22"/>
        </w:rPr>
      </w:pPr>
    </w:p>
    <w:p w14:paraId="7F76CF1D" w14:textId="521B166C" w:rsidR="00F34DFF" w:rsidRPr="00372839" w:rsidRDefault="0081160A" w:rsidP="001630A7">
      <w:pPr>
        <w:jc w:val="both"/>
        <w:rPr>
          <w:rFonts w:ascii="Arial MT" w:hAnsi="Arial MT" w:cs="Arial"/>
          <w:sz w:val="22"/>
          <w:szCs w:val="22"/>
        </w:rPr>
      </w:pPr>
      <w:proofErr w:type="spellStart"/>
      <w:r w:rsidRPr="00F8488D">
        <w:rPr>
          <w:rFonts w:ascii="Arial MT" w:hAnsi="Arial MT" w:cs="Arial"/>
          <w:color w:val="7F7F7F" w:themeColor="text1" w:themeTint="80"/>
          <w:sz w:val="22"/>
          <w:szCs w:val="22"/>
        </w:rPr>
        <w:t>Rrjedhimisht</w:t>
      </w:r>
      <w:proofErr w:type="spellEnd"/>
      <w:r w:rsidRPr="00F8488D">
        <w:rPr>
          <w:rFonts w:ascii="Arial MT" w:hAnsi="Arial MT" w:cs="Arial"/>
          <w:color w:val="7F7F7F" w:themeColor="text1" w:themeTint="80"/>
          <w:sz w:val="22"/>
          <w:szCs w:val="22"/>
        </w:rPr>
        <w:t xml:space="preserve">, </w:t>
      </w:r>
      <w:proofErr w:type="spellStart"/>
      <w:r w:rsidRPr="00F8488D">
        <w:rPr>
          <w:rFonts w:ascii="Arial MT" w:hAnsi="Arial MT" w:cs="Arial"/>
          <w:color w:val="7F7F7F" w:themeColor="text1" w:themeTint="80"/>
          <w:sz w:val="22"/>
          <w:szCs w:val="22"/>
        </w:rPr>
        <w:t>bazuar</w:t>
      </w:r>
      <w:proofErr w:type="spellEnd"/>
      <w:r w:rsidRPr="00F8488D">
        <w:rPr>
          <w:rFonts w:ascii="Arial MT" w:hAnsi="Arial MT" w:cs="Arial"/>
          <w:color w:val="7F7F7F" w:themeColor="text1" w:themeTint="80"/>
          <w:sz w:val="22"/>
          <w:szCs w:val="22"/>
        </w:rPr>
        <w:t xml:space="preserve"> </w:t>
      </w:r>
      <w:proofErr w:type="spellStart"/>
      <w:r w:rsidRPr="00F8488D">
        <w:rPr>
          <w:rFonts w:ascii="Arial MT" w:hAnsi="Arial MT" w:cs="Arial"/>
          <w:color w:val="7F7F7F" w:themeColor="text1" w:themeTint="80"/>
          <w:sz w:val="22"/>
          <w:szCs w:val="22"/>
        </w:rPr>
        <w:t>në</w:t>
      </w:r>
      <w:proofErr w:type="spellEnd"/>
      <w:r w:rsidRPr="00F8488D">
        <w:rPr>
          <w:rFonts w:ascii="Arial MT" w:hAnsi="Arial MT" w:cs="Arial"/>
          <w:color w:val="7F7F7F" w:themeColor="text1" w:themeTint="80"/>
          <w:sz w:val="22"/>
          <w:szCs w:val="22"/>
        </w:rPr>
        <w:t xml:space="preserve"> </w:t>
      </w:r>
      <w:proofErr w:type="spellStart"/>
      <w:r w:rsidRPr="00F8488D">
        <w:rPr>
          <w:rFonts w:ascii="Arial MT" w:hAnsi="Arial MT" w:cs="Arial"/>
          <w:color w:val="7F7F7F" w:themeColor="text1" w:themeTint="80"/>
          <w:sz w:val="22"/>
          <w:szCs w:val="22"/>
        </w:rPr>
        <w:t>numrin</w:t>
      </w:r>
      <w:proofErr w:type="spellEnd"/>
      <w:r w:rsidRPr="00F8488D">
        <w:rPr>
          <w:rFonts w:ascii="Arial MT" w:hAnsi="Arial MT" w:cs="Arial"/>
          <w:color w:val="7F7F7F" w:themeColor="text1" w:themeTint="80"/>
          <w:sz w:val="22"/>
          <w:szCs w:val="22"/>
        </w:rPr>
        <w:t xml:space="preserve"> </w:t>
      </w:r>
      <w:proofErr w:type="spellStart"/>
      <w:r w:rsidRPr="00F8488D">
        <w:rPr>
          <w:rFonts w:ascii="Arial MT" w:hAnsi="Arial MT" w:cs="Arial"/>
          <w:color w:val="7F7F7F" w:themeColor="text1" w:themeTint="80"/>
          <w:sz w:val="22"/>
          <w:szCs w:val="22"/>
        </w:rPr>
        <w:t>aktual</w:t>
      </w:r>
      <w:proofErr w:type="spellEnd"/>
      <w:r w:rsidRPr="00F8488D">
        <w:rPr>
          <w:rFonts w:ascii="Arial MT" w:hAnsi="Arial MT" w:cs="Arial"/>
          <w:color w:val="7F7F7F" w:themeColor="text1" w:themeTint="80"/>
          <w:sz w:val="22"/>
          <w:szCs w:val="22"/>
        </w:rPr>
        <w:t xml:space="preserve"> </w:t>
      </w:r>
      <w:proofErr w:type="spellStart"/>
      <w:r w:rsidR="00F8488D" w:rsidRPr="00F8488D">
        <w:rPr>
          <w:rFonts w:ascii="Arial MT" w:hAnsi="Arial MT" w:cs="Arial"/>
          <w:color w:val="7F7F7F" w:themeColor="text1" w:themeTint="80"/>
          <w:sz w:val="22"/>
          <w:szCs w:val="22"/>
        </w:rPr>
        <w:t>sipas</w:t>
      </w:r>
      <w:proofErr w:type="spellEnd"/>
      <w:r w:rsidR="00F8488D" w:rsidRPr="00F8488D">
        <w:rPr>
          <w:rFonts w:ascii="Arial MT" w:hAnsi="Arial MT" w:cs="Arial"/>
          <w:color w:val="7F7F7F" w:themeColor="text1" w:themeTint="80"/>
          <w:sz w:val="22"/>
          <w:szCs w:val="22"/>
        </w:rPr>
        <w:t xml:space="preserve"> </w:t>
      </w:r>
      <w:proofErr w:type="spellStart"/>
      <w:r w:rsidR="00F8488D" w:rsidRPr="00F8488D">
        <w:rPr>
          <w:rFonts w:ascii="Arial MT" w:hAnsi="Arial MT" w:cs="Arial"/>
          <w:color w:val="7F7F7F" w:themeColor="text1" w:themeTint="80"/>
          <w:sz w:val="22"/>
          <w:szCs w:val="22"/>
        </w:rPr>
        <w:t>vlerësimeve</w:t>
      </w:r>
      <w:proofErr w:type="spellEnd"/>
      <w:r w:rsidRPr="00F8488D">
        <w:rPr>
          <w:rFonts w:ascii="Arial MT" w:hAnsi="Arial MT" w:cs="Arial"/>
          <w:color w:val="7F7F7F" w:themeColor="text1" w:themeTint="80"/>
          <w:sz w:val="22"/>
          <w:szCs w:val="22"/>
        </w:rPr>
        <w:t xml:space="preserve"> </w:t>
      </w:r>
      <w:proofErr w:type="spellStart"/>
      <w:r w:rsidRPr="00F8488D">
        <w:rPr>
          <w:rFonts w:ascii="Arial MT" w:hAnsi="Arial MT" w:cs="Arial"/>
          <w:color w:val="7F7F7F" w:themeColor="text1" w:themeTint="80"/>
          <w:sz w:val="22"/>
          <w:szCs w:val="22"/>
        </w:rPr>
        <w:t>të</w:t>
      </w:r>
      <w:proofErr w:type="spellEnd"/>
      <w:r w:rsidRPr="00F8488D">
        <w:rPr>
          <w:rFonts w:ascii="Arial MT" w:hAnsi="Arial MT" w:cs="Arial"/>
          <w:color w:val="7F7F7F" w:themeColor="text1" w:themeTint="80"/>
          <w:sz w:val="22"/>
          <w:szCs w:val="22"/>
        </w:rPr>
        <w:t xml:space="preserve"> </w:t>
      </w:r>
      <w:proofErr w:type="spellStart"/>
      <w:r w:rsidRPr="00F8488D">
        <w:rPr>
          <w:rFonts w:ascii="Arial MT" w:hAnsi="Arial MT" w:cs="Arial"/>
          <w:color w:val="7F7F7F" w:themeColor="text1" w:themeTint="80"/>
          <w:sz w:val="22"/>
          <w:szCs w:val="22"/>
        </w:rPr>
        <w:t>numrit</w:t>
      </w:r>
      <w:proofErr w:type="spellEnd"/>
      <w:r w:rsidRPr="00F8488D">
        <w:rPr>
          <w:rFonts w:ascii="Arial MT" w:hAnsi="Arial MT" w:cs="Arial"/>
          <w:color w:val="7F7F7F" w:themeColor="text1" w:themeTint="80"/>
          <w:sz w:val="22"/>
          <w:szCs w:val="22"/>
        </w:rPr>
        <w:t xml:space="preserve"> </w:t>
      </w:r>
      <w:proofErr w:type="spellStart"/>
      <w:r w:rsidRPr="00F8488D">
        <w:rPr>
          <w:rFonts w:ascii="Arial MT" w:hAnsi="Arial MT" w:cs="Arial"/>
          <w:color w:val="7F7F7F" w:themeColor="text1" w:themeTint="80"/>
          <w:sz w:val="22"/>
          <w:szCs w:val="22"/>
        </w:rPr>
        <w:t>të</w:t>
      </w:r>
      <w:proofErr w:type="spellEnd"/>
      <w:r w:rsidRPr="00F8488D">
        <w:rPr>
          <w:rFonts w:ascii="Arial MT" w:hAnsi="Arial MT" w:cs="Arial"/>
          <w:color w:val="7F7F7F" w:themeColor="text1" w:themeTint="80"/>
          <w:sz w:val="22"/>
          <w:szCs w:val="22"/>
        </w:rPr>
        <w:t xml:space="preserve"> </w:t>
      </w:r>
      <w:proofErr w:type="spellStart"/>
      <w:r w:rsidRPr="00F8488D">
        <w:rPr>
          <w:rFonts w:ascii="Arial MT" w:hAnsi="Arial MT" w:cs="Arial"/>
          <w:color w:val="7F7F7F" w:themeColor="text1" w:themeTint="80"/>
          <w:sz w:val="22"/>
          <w:szCs w:val="22"/>
        </w:rPr>
        <w:t>banorëve</w:t>
      </w:r>
      <w:proofErr w:type="spellEnd"/>
      <w:r w:rsidRPr="00F8488D">
        <w:rPr>
          <w:rFonts w:ascii="Arial MT" w:hAnsi="Arial MT" w:cs="Arial"/>
          <w:color w:val="7F7F7F" w:themeColor="text1" w:themeTint="80"/>
          <w:sz w:val="22"/>
          <w:szCs w:val="22"/>
        </w:rPr>
        <w:t xml:space="preserve"> </w:t>
      </w:r>
      <w:proofErr w:type="spellStart"/>
      <w:r w:rsidRPr="00F8488D">
        <w:rPr>
          <w:rFonts w:ascii="Arial MT" w:hAnsi="Arial MT" w:cs="Arial"/>
          <w:color w:val="7F7F7F" w:themeColor="text1" w:themeTint="80"/>
          <w:sz w:val="22"/>
          <w:szCs w:val="22"/>
        </w:rPr>
        <w:t>në</w:t>
      </w:r>
      <w:proofErr w:type="spellEnd"/>
      <w:r w:rsidRPr="00F8488D">
        <w:rPr>
          <w:rFonts w:ascii="Arial MT" w:hAnsi="Arial MT" w:cs="Arial"/>
          <w:color w:val="7F7F7F" w:themeColor="text1" w:themeTint="80"/>
          <w:sz w:val="22"/>
          <w:szCs w:val="22"/>
        </w:rPr>
        <w:t xml:space="preserve"> </w:t>
      </w:r>
      <w:r w:rsidR="00F8488D" w:rsidRPr="00F8488D">
        <w:rPr>
          <w:rFonts w:ascii="Arial MT" w:hAnsi="Arial MT" w:cs="Arial"/>
          <w:color w:val="7F7F7F" w:themeColor="text1" w:themeTint="80"/>
          <w:sz w:val="22"/>
          <w:szCs w:val="22"/>
        </w:rPr>
        <w:t>Gjakovë</w:t>
      </w:r>
      <w:r w:rsidRPr="00F8488D">
        <w:rPr>
          <w:rFonts w:ascii="Arial MT" w:hAnsi="Arial MT" w:cs="Arial"/>
          <w:color w:val="7F7F7F" w:themeColor="text1" w:themeTint="80"/>
          <w:sz w:val="22"/>
          <w:szCs w:val="22"/>
        </w:rPr>
        <w:t xml:space="preserve"> </w:t>
      </w:r>
      <w:proofErr w:type="spellStart"/>
      <w:r w:rsidRPr="00F8488D">
        <w:rPr>
          <w:rFonts w:ascii="Arial MT" w:hAnsi="Arial MT" w:cs="Arial"/>
          <w:color w:val="7F7F7F" w:themeColor="text1" w:themeTint="80"/>
          <w:sz w:val="22"/>
          <w:szCs w:val="22"/>
        </w:rPr>
        <w:t>për</w:t>
      </w:r>
      <w:proofErr w:type="spellEnd"/>
      <w:r w:rsidRPr="00F8488D">
        <w:rPr>
          <w:rFonts w:ascii="Arial MT" w:hAnsi="Arial MT" w:cs="Arial"/>
          <w:color w:val="7F7F7F" w:themeColor="text1" w:themeTint="80"/>
          <w:sz w:val="22"/>
          <w:szCs w:val="22"/>
        </w:rPr>
        <w:t xml:space="preserve"> 9</w:t>
      </w:r>
      <w:r w:rsidR="00F8488D" w:rsidRPr="00F8488D">
        <w:rPr>
          <w:rFonts w:ascii="Arial MT" w:hAnsi="Arial MT" w:cs="Arial"/>
          <w:color w:val="7F7F7F" w:themeColor="text1" w:themeTint="80"/>
          <w:sz w:val="22"/>
          <w:szCs w:val="22"/>
        </w:rPr>
        <w:t>3</w:t>
      </w:r>
      <w:r w:rsidRPr="00F8488D">
        <w:rPr>
          <w:rFonts w:ascii="Arial MT" w:hAnsi="Arial MT" w:cs="Arial"/>
          <w:color w:val="7F7F7F" w:themeColor="text1" w:themeTint="80"/>
          <w:sz w:val="22"/>
          <w:szCs w:val="22"/>
        </w:rPr>
        <w:t>,</w:t>
      </w:r>
      <w:r w:rsidR="00F8488D" w:rsidRPr="00F8488D">
        <w:rPr>
          <w:rFonts w:ascii="Arial MT" w:hAnsi="Arial MT" w:cs="Arial"/>
          <w:color w:val="7F7F7F" w:themeColor="text1" w:themeTint="80"/>
          <w:sz w:val="22"/>
          <w:szCs w:val="22"/>
        </w:rPr>
        <w:t>740</w:t>
      </w:r>
      <w:r w:rsidRPr="00F8488D">
        <w:rPr>
          <w:rFonts w:ascii="Arial MT" w:hAnsi="Arial MT" w:cs="Arial"/>
          <w:color w:val="7F7F7F" w:themeColor="text1" w:themeTint="80"/>
          <w:sz w:val="22"/>
          <w:szCs w:val="22"/>
        </w:rPr>
        <w:t xml:space="preserve"> </w:t>
      </w:r>
      <w:proofErr w:type="spellStart"/>
      <w:r w:rsidRPr="00F8488D">
        <w:rPr>
          <w:rFonts w:ascii="Arial MT" w:hAnsi="Arial MT" w:cs="Arial"/>
          <w:color w:val="7F7F7F" w:themeColor="text1" w:themeTint="80"/>
          <w:sz w:val="22"/>
          <w:szCs w:val="22"/>
        </w:rPr>
        <w:t>banorë</w:t>
      </w:r>
      <w:proofErr w:type="spellEnd"/>
      <w:r w:rsidRPr="00F8488D">
        <w:rPr>
          <w:rFonts w:ascii="Arial MT" w:hAnsi="Arial MT" w:cs="Arial"/>
          <w:color w:val="7F7F7F" w:themeColor="text1" w:themeTint="80"/>
          <w:sz w:val="22"/>
          <w:szCs w:val="22"/>
        </w:rPr>
        <w:t xml:space="preserve"> </w:t>
      </w:r>
      <w:proofErr w:type="spellStart"/>
      <w:r w:rsidRPr="00F8488D">
        <w:rPr>
          <w:rFonts w:ascii="Arial MT" w:hAnsi="Arial MT" w:cs="Arial"/>
          <w:color w:val="7F7F7F" w:themeColor="text1" w:themeTint="80"/>
          <w:sz w:val="22"/>
          <w:szCs w:val="22"/>
        </w:rPr>
        <w:t>që</w:t>
      </w:r>
      <w:proofErr w:type="spellEnd"/>
      <w:r w:rsidRPr="00F8488D">
        <w:rPr>
          <w:rFonts w:ascii="Arial MT" w:hAnsi="Arial MT" w:cs="Arial"/>
          <w:color w:val="7F7F7F" w:themeColor="text1" w:themeTint="80"/>
          <w:sz w:val="22"/>
          <w:szCs w:val="22"/>
        </w:rPr>
        <w:t xml:space="preserve"> </w:t>
      </w:r>
      <w:proofErr w:type="spellStart"/>
      <w:r w:rsidRPr="00F8488D">
        <w:rPr>
          <w:rFonts w:ascii="Arial MT" w:hAnsi="Arial MT" w:cs="Arial"/>
          <w:color w:val="7F7F7F" w:themeColor="text1" w:themeTint="80"/>
          <w:sz w:val="22"/>
          <w:szCs w:val="22"/>
        </w:rPr>
        <w:t>jetojnë</w:t>
      </w:r>
      <w:proofErr w:type="spellEnd"/>
      <w:r w:rsidRPr="00F8488D">
        <w:rPr>
          <w:rFonts w:ascii="Arial MT" w:hAnsi="Arial MT" w:cs="Arial"/>
          <w:color w:val="7F7F7F" w:themeColor="text1" w:themeTint="80"/>
          <w:sz w:val="22"/>
          <w:szCs w:val="22"/>
        </w:rPr>
        <w:t xml:space="preserve"> </w:t>
      </w:r>
      <w:proofErr w:type="spellStart"/>
      <w:r w:rsidRPr="00F8488D">
        <w:rPr>
          <w:rFonts w:ascii="Arial MT" w:hAnsi="Arial MT" w:cs="Arial"/>
          <w:color w:val="7F7F7F" w:themeColor="text1" w:themeTint="80"/>
          <w:sz w:val="22"/>
          <w:szCs w:val="22"/>
        </w:rPr>
        <w:t>në</w:t>
      </w:r>
      <w:proofErr w:type="spellEnd"/>
      <w:r w:rsidRPr="00F8488D">
        <w:rPr>
          <w:rFonts w:ascii="Arial MT" w:hAnsi="Arial MT" w:cs="Arial"/>
          <w:color w:val="7F7F7F" w:themeColor="text1" w:themeTint="80"/>
          <w:sz w:val="22"/>
          <w:szCs w:val="22"/>
        </w:rPr>
        <w:t xml:space="preserve"> </w:t>
      </w:r>
      <w:proofErr w:type="spellStart"/>
      <w:r w:rsidRPr="00F8488D">
        <w:rPr>
          <w:rFonts w:ascii="Arial MT" w:hAnsi="Arial MT" w:cs="Arial"/>
          <w:color w:val="7F7F7F" w:themeColor="text1" w:themeTint="80"/>
          <w:sz w:val="22"/>
          <w:szCs w:val="22"/>
        </w:rPr>
        <w:t>komunë</w:t>
      </w:r>
      <w:proofErr w:type="spellEnd"/>
      <w:r w:rsidRPr="00F8488D">
        <w:rPr>
          <w:rFonts w:ascii="Arial MT" w:hAnsi="Arial MT" w:cs="Arial"/>
          <w:color w:val="7F7F7F" w:themeColor="text1" w:themeTint="80"/>
          <w:sz w:val="22"/>
          <w:szCs w:val="22"/>
        </w:rPr>
        <w:t xml:space="preserve"> </w:t>
      </w:r>
      <w:r w:rsidR="00513636" w:rsidRPr="00F8488D">
        <w:rPr>
          <w:rFonts w:ascii="Arial MT" w:hAnsi="Arial MT" w:cs="Arial"/>
          <w:color w:val="7F7F7F" w:themeColor="text1" w:themeTint="80"/>
          <w:sz w:val="22"/>
          <w:szCs w:val="22"/>
        </w:rPr>
        <w:t xml:space="preserve">DSHMS </w:t>
      </w:r>
      <w:proofErr w:type="spellStart"/>
      <w:r w:rsidR="00513636" w:rsidRPr="00F8488D">
        <w:rPr>
          <w:rFonts w:ascii="Arial MT" w:hAnsi="Arial MT" w:cs="Arial"/>
          <w:color w:val="7F7F7F" w:themeColor="text1" w:themeTint="80"/>
          <w:sz w:val="22"/>
          <w:szCs w:val="22"/>
        </w:rPr>
        <w:t>plot</w:t>
      </w:r>
      <w:r w:rsidR="00F8488D" w:rsidRPr="00F8488D">
        <w:rPr>
          <w:rFonts w:ascii="Arial MT" w:hAnsi="Arial MT" w:cs="Arial"/>
          <w:color w:val="7F7F7F" w:themeColor="text1" w:themeTint="80"/>
          <w:sz w:val="22"/>
          <w:szCs w:val="22"/>
        </w:rPr>
        <w:t>ë</w:t>
      </w:r>
      <w:r w:rsidR="00513636" w:rsidRPr="00F8488D">
        <w:rPr>
          <w:rFonts w:ascii="Arial MT" w:hAnsi="Arial MT" w:cs="Arial"/>
          <w:color w:val="7F7F7F" w:themeColor="text1" w:themeTint="80"/>
          <w:sz w:val="22"/>
          <w:szCs w:val="22"/>
        </w:rPr>
        <w:t>son</w:t>
      </w:r>
      <w:proofErr w:type="spellEnd"/>
      <w:r w:rsidR="00513636" w:rsidRPr="00F8488D">
        <w:rPr>
          <w:rFonts w:ascii="Arial MT" w:hAnsi="Arial MT" w:cs="Arial"/>
          <w:color w:val="7F7F7F" w:themeColor="text1" w:themeTint="80"/>
          <w:sz w:val="22"/>
          <w:szCs w:val="22"/>
        </w:rPr>
        <w:t xml:space="preserve"> </w:t>
      </w:r>
      <w:proofErr w:type="spellStart"/>
      <w:r w:rsidR="00513636" w:rsidRPr="00F8488D">
        <w:rPr>
          <w:rFonts w:ascii="Arial MT" w:hAnsi="Arial MT" w:cs="Arial"/>
          <w:color w:val="7F7F7F" w:themeColor="text1" w:themeTint="80"/>
          <w:sz w:val="22"/>
          <w:szCs w:val="22"/>
        </w:rPr>
        <w:t>kriteret</w:t>
      </w:r>
      <w:proofErr w:type="spellEnd"/>
      <w:r w:rsidR="00513636" w:rsidRPr="00F8488D">
        <w:rPr>
          <w:rFonts w:ascii="Arial MT" w:hAnsi="Arial MT" w:cs="Arial"/>
          <w:color w:val="7F7F7F" w:themeColor="text1" w:themeTint="80"/>
          <w:sz w:val="22"/>
          <w:szCs w:val="22"/>
        </w:rPr>
        <w:t xml:space="preserve"> </w:t>
      </w:r>
      <w:proofErr w:type="spellStart"/>
      <w:r w:rsidR="00513636" w:rsidRPr="00F8488D">
        <w:rPr>
          <w:rFonts w:ascii="Arial MT" w:hAnsi="Arial MT" w:cs="Arial"/>
          <w:color w:val="7F7F7F" w:themeColor="text1" w:themeTint="80"/>
          <w:sz w:val="22"/>
          <w:szCs w:val="22"/>
        </w:rPr>
        <w:t>p</w:t>
      </w:r>
      <w:r w:rsidR="00F8488D" w:rsidRPr="00F8488D">
        <w:rPr>
          <w:rFonts w:ascii="Arial MT" w:hAnsi="Arial MT" w:cs="Arial"/>
          <w:color w:val="7F7F7F" w:themeColor="text1" w:themeTint="80"/>
          <w:sz w:val="22"/>
          <w:szCs w:val="22"/>
        </w:rPr>
        <w:t>ë</w:t>
      </w:r>
      <w:r w:rsidR="00513636" w:rsidRPr="00F8488D">
        <w:rPr>
          <w:rFonts w:ascii="Arial MT" w:hAnsi="Arial MT" w:cs="Arial"/>
          <w:color w:val="7F7F7F" w:themeColor="text1" w:themeTint="80"/>
          <w:sz w:val="22"/>
          <w:szCs w:val="22"/>
        </w:rPr>
        <w:t>r</w:t>
      </w:r>
      <w:proofErr w:type="spellEnd"/>
      <w:r w:rsidR="00513636" w:rsidRPr="00F8488D">
        <w:rPr>
          <w:rFonts w:ascii="Arial MT" w:hAnsi="Arial MT" w:cs="Arial"/>
          <w:color w:val="7F7F7F" w:themeColor="text1" w:themeTint="80"/>
          <w:sz w:val="22"/>
          <w:szCs w:val="22"/>
        </w:rPr>
        <w:t xml:space="preserve"> </w:t>
      </w:r>
      <w:proofErr w:type="spellStart"/>
      <w:r w:rsidR="00513636" w:rsidRPr="00F8488D">
        <w:rPr>
          <w:rFonts w:ascii="Arial MT" w:hAnsi="Arial MT" w:cs="Arial"/>
          <w:color w:val="7F7F7F" w:themeColor="text1" w:themeTint="80"/>
          <w:sz w:val="22"/>
          <w:szCs w:val="22"/>
        </w:rPr>
        <w:t>numrin</w:t>
      </w:r>
      <w:proofErr w:type="spellEnd"/>
      <w:r w:rsidR="00513636" w:rsidRPr="00F8488D">
        <w:rPr>
          <w:rFonts w:ascii="Arial MT" w:hAnsi="Arial MT" w:cs="Arial"/>
          <w:color w:val="7F7F7F" w:themeColor="text1" w:themeTint="80"/>
          <w:sz w:val="22"/>
          <w:szCs w:val="22"/>
        </w:rPr>
        <w:t xml:space="preserve"> e </w:t>
      </w:r>
      <w:proofErr w:type="spellStart"/>
      <w:r w:rsidR="00EF64C3" w:rsidRPr="00F8488D">
        <w:rPr>
          <w:rFonts w:ascii="Arial MT" w:hAnsi="Arial MT" w:cs="Arial"/>
          <w:color w:val="7F7F7F" w:themeColor="text1" w:themeTint="80"/>
          <w:sz w:val="22"/>
          <w:szCs w:val="22"/>
        </w:rPr>
        <w:t>punonj</w:t>
      </w:r>
      <w:r w:rsidR="00F8488D" w:rsidRPr="00F8488D">
        <w:rPr>
          <w:rFonts w:ascii="Arial MT" w:hAnsi="Arial MT" w:cs="Arial"/>
          <w:color w:val="7F7F7F" w:themeColor="text1" w:themeTint="80"/>
          <w:sz w:val="22"/>
          <w:szCs w:val="22"/>
        </w:rPr>
        <w:t>ë</w:t>
      </w:r>
      <w:r w:rsidR="00EF64C3" w:rsidRPr="00F8488D">
        <w:rPr>
          <w:rFonts w:ascii="Arial MT" w:hAnsi="Arial MT" w:cs="Arial"/>
          <w:color w:val="7F7F7F" w:themeColor="text1" w:themeTint="80"/>
          <w:sz w:val="22"/>
          <w:szCs w:val="22"/>
        </w:rPr>
        <w:t>sve</w:t>
      </w:r>
      <w:proofErr w:type="spellEnd"/>
      <w:r w:rsidR="00EF64C3" w:rsidRPr="00F8488D">
        <w:rPr>
          <w:rFonts w:ascii="Arial MT" w:hAnsi="Arial MT" w:cs="Arial"/>
          <w:color w:val="7F7F7F" w:themeColor="text1" w:themeTint="80"/>
          <w:sz w:val="22"/>
          <w:szCs w:val="22"/>
        </w:rPr>
        <w:t>/</w:t>
      </w:r>
      <w:proofErr w:type="spellStart"/>
      <w:r w:rsidR="00EF64C3" w:rsidRPr="00F8488D">
        <w:rPr>
          <w:rFonts w:ascii="Arial MT" w:hAnsi="Arial MT" w:cs="Arial"/>
          <w:color w:val="7F7F7F" w:themeColor="text1" w:themeTint="80"/>
          <w:sz w:val="22"/>
          <w:szCs w:val="22"/>
        </w:rPr>
        <w:t>sh</w:t>
      </w:r>
      <w:r w:rsidR="00F8488D" w:rsidRPr="00F8488D">
        <w:rPr>
          <w:rFonts w:ascii="Arial MT" w:hAnsi="Arial MT" w:cs="Arial"/>
          <w:color w:val="7F7F7F" w:themeColor="text1" w:themeTint="80"/>
          <w:sz w:val="22"/>
          <w:szCs w:val="22"/>
        </w:rPr>
        <w:t>ë</w:t>
      </w:r>
      <w:r w:rsidR="00EF64C3" w:rsidRPr="00F8488D">
        <w:rPr>
          <w:rFonts w:ascii="Arial MT" w:hAnsi="Arial MT" w:cs="Arial"/>
          <w:color w:val="7F7F7F" w:themeColor="text1" w:themeTint="80"/>
          <w:sz w:val="22"/>
          <w:szCs w:val="22"/>
        </w:rPr>
        <w:t>rbimeve</w:t>
      </w:r>
      <w:proofErr w:type="spellEnd"/>
      <w:r w:rsidR="00EF64C3" w:rsidRPr="00F8488D">
        <w:rPr>
          <w:rFonts w:ascii="Arial MT" w:hAnsi="Arial MT" w:cs="Arial"/>
          <w:color w:val="7F7F7F" w:themeColor="text1" w:themeTint="80"/>
          <w:sz w:val="22"/>
          <w:szCs w:val="22"/>
        </w:rPr>
        <w:t>.</w:t>
      </w:r>
    </w:p>
    <w:p w14:paraId="1CF479B1" w14:textId="3B6958E2" w:rsidR="00EF64C3" w:rsidRDefault="00FD345E" w:rsidP="001630A7">
      <w:pPr>
        <w:jc w:val="both"/>
        <w:rPr>
          <w:rFonts w:ascii="Arial MT" w:hAnsi="Arial MT" w:cs="Arial"/>
          <w:color w:val="7F7F7F" w:themeColor="text1" w:themeTint="80"/>
          <w:sz w:val="22"/>
          <w:szCs w:val="22"/>
        </w:rPr>
      </w:pPr>
      <w:proofErr w:type="spellStart"/>
      <w:r w:rsidRPr="00F8488D">
        <w:rPr>
          <w:rFonts w:ascii="Arial MT" w:hAnsi="Arial MT" w:cs="Arial"/>
          <w:color w:val="7F7F7F" w:themeColor="text1" w:themeTint="80"/>
          <w:sz w:val="22"/>
          <w:szCs w:val="22"/>
        </w:rPr>
        <w:t>Numri</w:t>
      </w:r>
      <w:proofErr w:type="spellEnd"/>
      <w:r w:rsidRPr="00F8488D">
        <w:rPr>
          <w:rFonts w:ascii="Arial MT" w:hAnsi="Arial MT" w:cs="Arial"/>
          <w:color w:val="7F7F7F" w:themeColor="text1" w:themeTint="80"/>
          <w:sz w:val="22"/>
          <w:szCs w:val="22"/>
        </w:rPr>
        <w:t xml:space="preserve"> </w:t>
      </w:r>
      <w:proofErr w:type="spellStart"/>
      <w:r w:rsidR="00F8488D" w:rsidRPr="00F8488D">
        <w:rPr>
          <w:rFonts w:ascii="Arial MT" w:hAnsi="Arial MT" w:cs="Arial"/>
          <w:color w:val="7F7F7F" w:themeColor="text1" w:themeTint="80"/>
          <w:sz w:val="22"/>
          <w:szCs w:val="22"/>
        </w:rPr>
        <w:t>i</w:t>
      </w:r>
      <w:proofErr w:type="spellEnd"/>
      <w:r w:rsidRPr="00F8488D">
        <w:rPr>
          <w:rFonts w:ascii="Arial MT" w:hAnsi="Arial MT" w:cs="Arial"/>
          <w:color w:val="7F7F7F" w:themeColor="text1" w:themeTint="80"/>
          <w:sz w:val="22"/>
          <w:szCs w:val="22"/>
        </w:rPr>
        <w:t xml:space="preserve"> </w:t>
      </w:r>
      <w:proofErr w:type="spellStart"/>
      <w:r w:rsidRPr="00F8488D">
        <w:rPr>
          <w:rFonts w:ascii="Arial MT" w:hAnsi="Arial MT" w:cs="Arial"/>
          <w:color w:val="7F7F7F" w:themeColor="text1" w:themeTint="80"/>
          <w:sz w:val="22"/>
          <w:szCs w:val="22"/>
        </w:rPr>
        <w:t>madh</w:t>
      </w:r>
      <w:proofErr w:type="spellEnd"/>
      <w:r w:rsidRPr="00F8488D">
        <w:rPr>
          <w:rFonts w:ascii="Arial MT" w:hAnsi="Arial MT" w:cs="Arial"/>
          <w:color w:val="7F7F7F" w:themeColor="text1" w:themeTint="80"/>
          <w:sz w:val="22"/>
          <w:szCs w:val="22"/>
        </w:rPr>
        <w:t xml:space="preserve"> </w:t>
      </w:r>
      <w:proofErr w:type="spellStart"/>
      <w:r w:rsidR="00F8488D" w:rsidRPr="00F8488D">
        <w:rPr>
          <w:rFonts w:ascii="Arial MT" w:hAnsi="Arial MT" w:cs="Arial"/>
          <w:color w:val="7F7F7F" w:themeColor="text1" w:themeTint="80"/>
          <w:sz w:val="22"/>
          <w:szCs w:val="22"/>
        </w:rPr>
        <w:t>i</w:t>
      </w:r>
      <w:proofErr w:type="spellEnd"/>
      <w:r w:rsidRPr="00F8488D">
        <w:rPr>
          <w:rFonts w:ascii="Arial MT" w:hAnsi="Arial MT" w:cs="Arial"/>
          <w:color w:val="7F7F7F" w:themeColor="text1" w:themeTint="80"/>
          <w:sz w:val="22"/>
          <w:szCs w:val="22"/>
        </w:rPr>
        <w:t xml:space="preserve"> </w:t>
      </w:r>
      <w:proofErr w:type="spellStart"/>
      <w:r w:rsidRPr="00F8488D">
        <w:rPr>
          <w:rFonts w:ascii="Arial MT" w:hAnsi="Arial MT" w:cs="Arial"/>
          <w:color w:val="7F7F7F" w:themeColor="text1" w:themeTint="80"/>
          <w:sz w:val="22"/>
          <w:szCs w:val="22"/>
        </w:rPr>
        <w:t>burimeve</w:t>
      </w:r>
      <w:proofErr w:type="spellEnd"/>
      <w:r w:rsidRPr="00F8488D">
        <w:rPr>
          <w:rFonts w:ascii="Arial MT" w:hAnsi="Arial MT" w:cs="Arial"/>
          <w:color w:val="7F7F7F" w:themeColor="text1" w:themeTint="80"/>
          <w:sz w:val="22"/>
          <w:szCs w:val="22"/>
        </w:rPr>
        <w:t xml:space="preserve"> </w:t>
      </w:r>
      <w:proofErr w:type="spellStart"/>
      <w:r w:rsidRPr="00F8488D">
        <w:rPr>
          <w:rFonts w:ascii="Arial MT" w:hAnsi="Arial MT" w:cs="Arial"/>
          <w:color w:val="7F7F7F" w:themeColor="text1" w:themeTint="80"/>
          <w:sz w:val="22"/>
          <w:szCs w:val="22"/>
        </w:rPr>
        <w:t>njer</w:t>
      </w:r>
      <w:r w:rsidR="00F8488D" w:rsidRPr="00F8488D">
        <w:rPr>
          <w:rFonts w:ascii="Arial MT" w:hAnsi="Arial MT" w:cs="Arial"/>
          <w:color w:val="7F7F7F" w:themeColor="text1" w:themeTint="80"/>
          <w:sz w:val="22"/>
          <w:szCs w:val="22"/>
        </w:rPr>
        <w:t>ë</w:t>
      </w:r>
      <w:r w:rsidRPr="00F8488D">
        <w:rPr>
          <w:rFonts w:ascii="Arial MT" w:hAnsi="Arial MT" w:cs="Arial"/>
          <w:color w:val="7F7F7F" w:themeColor="text1" w:themeTint="80"/>
          <w:sz w:val="22"/>
          <w:szCs w:val="22"/>
        </w:rPr>
        <w:t>zore</w:t>
      </w:r>
      <w:proofErr w:type="spellEnd"/>
      <w:r w:rsidR="00EF64C3" w:rsidRPr="00F8488D">
        <w:rPr>
          <w:rFonts w:ascii="Arial MT" w:hAnsi="Arial MT" w:cs="Arial"/>
          <w:color w:val="7F7F7F" w:themeColor="text1" w:themeTint="80"/>
          <w:sz w:val="22"/>
          <w:szCs w:val="22"/>
        </w:rPr>
        <w:t xml:space="preserve"> </w:t>
      </w:r>
      <w:proofErr w:type="spellStart"/>
      <w:r w:rsidR="00F8488D" w:rsidRPr="00F8488D">
        <w:rPr>
          <w:rFonts w:ascii="Arial MT" w:hAnsi="Arial MT" w:cs="Arial"/>
          <w:color w:val="7F7F7F" w:themeColor="text1" w:themeTint="80"/>
          <w:sz w:val="22"/>
          <w:szCs w:val="22"/>
        </w:rPr>
        <w:t>në</w:t>
      </w:r>
      <w:proofErr w:type="spellEnd"/>
      <w:r w:rsidR="00F8488D" w:rsidRPr="00F8488D">
        <w:rPr>
          <w:rFonts w:ascii="Arial MT" w:hAnsi="Arial MT" w:cs="Arial"/>
          <w:color w:val="7F7F7F" w:themeColor="text1" w:themeTint="80"/>
          <w:sz w:val="22"/>
          <w:szCs w:val="22"/>
        </w:rPr>
        <w:t xml:space="preserve"> </w:t>
      </w:r>
      <w:proofErr w:type="spellStart"/>
      <w:r w:rsidR="00F8488D" w:rsidRPr="00F8488D">
        <w:rPr>
          <w:rFonts w:ascii="Arial MT" w:hAnsi="Arial MT" w:cs="Arial"/>
          <w:color w:val="7F7F7F" w:themeColor="text1" w:themeTint="80"/>
          <w:sz w:val="22"/>
          <w:szCs w:val="22"/>
        </w:rPr>
        <w:t>kujdesin</w:t>
      </w:r>
      <w:proofErr w:type="spellEnd"/>
      <w:r w:rsidR="00F8488D" w:rsidRPr="00F8488D">
        <w:rPr>
          <w:rFonts w:ascii="Arial MT" w:hAnsi="Arial MT" w:cs="Arial"/>
          <w:color w:val="7F7F7F" w:themeColor="text1" w:themeTint="80"/>
          <w:sz w:val="22"/>
          <w:szCs w:val="22"/>
        </w:rPr>
        <w:t xml:space="preserve"> </w:t>
      </w:r>
      <w:proofErr w:type="spellStart"/>
      <w:r w:rsidR="00F8488D" w:rsidRPr="00F8488D">
        <w:rPr>
          <w:rFonts w:ascii="Arial MT" w:hAnsi="Arial MT" w:cs="Arial"/>
          <w:color w:val="7F7F7F" w:themeColor="text1" w:themeTint="80"/>
          <w:sz w:val="22"/>
          <w:szCs w:val="22"/>
        </w:rPr>
        <w:t>parësor</w:t>
      </w:r>
      <w:proofErr w:type="spellEnd"/>
      <w:r w:rsidR="00F8488D" w:rsidRPr="00F8488D">
        <w:rPr>
          <w:rFonts w:ascii="Arial MT" w:hAnsi="Arial MT" w:cs="Arial"/>
          <w:color w:val="7F7F7F" w:themeColor="text1" w:themeTint="80"/>
          <w:sz w:val="22"/>
          <w:szCs w:val="22"/>
        </w:rPr>
        <w:t xml:space="preserve"> </w:t>
      </w:r>
      <w:proofErr w:type="spellStart"/>
      <w:r w:rsidR="00EF64C3" w:rsidRPr="00F8488D">
        <w:rPr>
          <w:rFonts w:ascii="Arial MT" w:hAnsi="Arial MT" w:cs="Arial"/>
          <w:color w:val="7F7F7F" w:themeColor="text1" w:themeTint="80"/>
          <w:sz w:val="22"/>
          <w:szCs w:val="22"/>
        </w:rPr>
        <w:t>krijon</w:t>
      </w:r>
      <w:proofErr w:type="spellEnd"/>
      <w:r w:rsidR="00EF64C3" w:rsidRPr="00F8488D">
        <w:rPr>
          <w:rFonts w:ascii="Arial MT" w:hAnsi="Arial MT" w:cs="Arial"/>
          <w:color w:val="7F7F7F" w:themeColor="text1" w:themeTint="80"/>
          <w:sz w:val="22"/>
          <w:szCs w:val="22"/>
        </w:rPr>
        <w:t xml:space="preserve"> </w:t>
      </w:r>
      <w:proofErr w:type="spellStart"/>
      <w:r w:rsidR="00EF64C3" w:rsidRPr="00F8488D">
        <w:rPr>
          <w:rFonts w:ascii="Arial MT" w:hAnsi="Arial MT" w:cs="Arial"/>
          <w:color w:val="7F7F7F" w:themeColor="text1" w:themeTint="80"/>
          <w:sz w:val="22"/>
          <w:szCs w:val="22"/>
        </w:rPr>
        <w:t>hap</w:t>
      </w:r>
      <w:r w:rsidR="00F8488D" w:rsidRPr="00F8488D">
        <w:rPr>
          <w:rFonts w:ascii="Arial MT" w:hAnsi="Arial MT" w:cs="Arial"/>
          <w:color w:val="7F7F7F" w:themeColor="text1" w:themeTint="80"/>
          <w:sz w:val="22"/>
          <w:szCs w:val="22"/>
        </w:rPr>
        <w:t>ë</w:t>
      </w:r>
      <w:r w:rsidR="00EF64C3" w:rsidRPr="00F8488D">
        <w:rPr>
          <w:rFonts w:ascii="Arial MT" w:hAnsi="Arial MT" w:cs="Arial"/>
          <w:color w:val="7F7F7F" w:themeColor="text1" w:themeTint="80"/>
          <w:sz w:val="22"/>
          <w:szCs w:val="22"/>
        </w:rPr>
        <w:t>sire</w:t>
      </w:r>
      <w:proofErr w:type="spellEnd"/>
      <w:r w:rsidR="00EF64C3" w:rsidRPr="00F8488D">
        <w:rPr>
          <w:rFonts w:ascii="Arial MT" w:hAnsi="Arial MT" w:cs="Arial"/>
          <w:color w:val="7F7F7F" w:themeColor="text1" w:themeTint="80"/>
          <w:sz w:val="22"/>
          <w:szCs w:val="22"/>
        </w:rPr>
        <w:t xml:space="preserve"> </w:t>
      </w:r>
      <w:proofErr w:type="spellStart"/>
      <w:r w:rsidR="00EF64C3" w:rsidRPr="00F8488D">
        <w:rPr>
          <w:rFonts w:ascii="Arial MT" w:hAnsi="Arial MT" w:cs="Arial"/>
          <w:color w:val="7F7F7F" w:themeColor="text1" w:themeTint="80"/>
          <w:sz w:val="22"/>
          <w:szCs w:val="22"/>
        </w:rPr>
        <w:t>t</w:t>
      </w:r>
      <w:r w:rsidR="00F8488D" w:rsidRPr="00F8488D">
        <w:rPr>
          <w:rFonts w:ascii="Arial MT" w:hAnsi="Arial MT" w:cs="Arial"/>
          <w:color w:val="7F7F7F" w:themeColor="text1" w:themeTint="80"/>
          <w:sz w:val="22"/>
          <w:szCs w:val="22"/>
        </w:rPr>
        <w:t>ë</w:t>
      </w:r>
      <w:proofErr w:type="spellEnd"/>
      <w:r w:rsidR="00EF64C3" w:rsidRPr="00F8488D">
        <w:rPr>
          <w:rFonts w:ascii="Arial MT" w:hAnsi="Arial MT" w:cs="Arial"/>
          <w:color w:val="7F7F7F" w:themeColor="text1" w:themeTint="80"/>
          <w:sz w:val="22"/>
          <w:szCs w:val="22"/>
        </w:rPr>
        <w:t xml:space="preserve"> </w:t>
      </w:r>
      <w:proofErr w:type="spellStart"/>
      <w:r w:rsidR="00EF64C3" w:rsidRPr="00F8488D">
        <w:rPr>
          <w:rFonts w:ascii="Arial MT" w:hAnsi="Arial MT" w:cs="Arial"/>
          <w:color w:val="7F7F7F" w:themeColor="text1" w:themeTint="80"/>
          <w:sz w:val="22"/>
          <w:szCs w:val="22"/>
        </w:rPr>
        <w:t>bollshme</w:t>
      </w:r>
      <w:proofErr w:type="spellEnd"/>
      <w:r w:rsidR="00EF64C3" w:rsidRPr="00F8488D">
        <w:rPr>
          <w:rFonts w:ascii="Arial MT" w:hAnsi="Arial MT" w:cs="Arial"/>
          <w:color w:val="7F7F7F" w:themeColor="text1" w:themeTint="80"/>
          <w:sz w:val="22"/>
          <w:szCs w:val="22"/>
        </w:rPr>
        <w:t xml:space="preserve"> </w:t>
      </w:r>
      <w:proofErr w:type="spellStart"/>
      <w:r w:rsidR="00EF64C3" w:rsidRPr="00F8488D">
        <w:rPr>
          <w:rFonts w:ascii="Arial MT" w:hAnsi="Arial MT" w:cs="Arial"/>
          <w:color w:val="7F7F7F" w:themeColor="text1" w:themeTint="80"/>
          <w:sz w:val="22"/>
          <w:szCs w:val="22"/>
        </w:rPr>
        <w:t>p</w:t>
      </w:r>
      <w:r w:rsidR="00F8488D" w:rsidRPr="00F8488D">
        <w:rPr>
          <w:rFonts w:ascii="Arial MT" w:hAnsi="Arial MT" w:cs="Arial"/>
          <w:color w:val="7F7F7F" w:themeColor="text1" w:themeTint="80"/>
          <w:sz w:val="22"/>
          <w:szCs w:val="22"/>
        </w:rPr>
        <w:t>ë</w:t>
      </w:r>
      <w:r w:rsidR="00EF64C3" w:rsidRPr="00F8488D">
        <w:rPr>
          <w:rFonts w:ascii="Arial MT" w:hAnsi="Arial MT" w:cs="Arial"/>
          <w:color w:val="7F7F7F" w:themeColor="text1" w:themeTint="80"/>
          <w:sz w:val="22"/>
          <w:szCs w:val="22"/>
        </w:rPr>
        <w:t>r</w:t>
      </w:r>
      <w:proofErr w:type="spellEnd"/>
      <w:r w:rsidR="00EF64C3" w:rsidRPr="00F8488D">
        <w:rPr>
          <w:rFonts w:ascii="Arial MT" w:hAnsi="Arial MT" w:cs="Arial"/>
          <w:color w:val="7F7F7F" w:themeColor="text1" w:themeTint="80"/>
          <w:sz w:val="22"/>
          <w:szCs w:val="22"/>
        </w:rPr>
        <w:t xml:space="preserve"> </w:t>
      </w:r>
      <w:proofErr w:type="spellStart"/>
      <w:r w:rsidR="00EF64C3" w:rsidRPr="00F8488D">
        <w:rPr>
          <w:rFonts w:ascii="Arial MT" w:hAnsi="Arial MT" w:cs="Arial"/>
          <w:color w:val="7F7F7F" w:themeColor="text1" w:themeTint="80"/>
          <w:sz w:val="22"/>
          <w:szCs w:val="22"/>
        </w:rPr>
        <w:t>ofrim</w:t>
      </w:r>
      <w:proofErr w:type="spellEnd"/>
      <w:r w:rsidR="00EF64C3" w:rsidRPr="00F8488D">
        <w:rPr>
          <w:rFonts w:ascii="Arial MT" w:hAnsi="Arial MT" w:cs="Arial"/>
          <w:color w:val="7F7F7F" w:themeColor="text1" w:themeTint="80"/>
          <w:sz w:val="22"/>
          <w:szCs w:val="22"/>
        </w:rPr>
        <w:t xml:space="preserve"> </w:t>
      </w:r>
      <w:proofErr w:type="spellStart"/>
      <w:r w:rsidR="00EF64C3" w:rsidRPr="00F8488D">
        <w:rPr>
          <w:rFonts w:ascii="Arial MT" w:hAnsi="Arial MT" w:cs="Arial"/>
          <w:color w:val="7F7F7F" w:themeColor="text1" w:themeTint="80"/>
          <w:sz w:val="22"/>
          <w:szCs w:val="22"/>
        </w:rPr>
        <w:t>t</w:t>
      </w:r>
      <w:r w:rsidR="00F8488D" w:rsidRPr="00F8488D">
        <w:rPr>
          <w:rFonts w:ascii="Arial MT" w:hAnsi="Arial MT" w:cs="Arial"/>
          <w:color w:val="7F7F7F" w:themeColor="text1" w:themeTint="80"/>
          <w:sz w:val="22"/>
          <w:szCs w:val="22"/>
        </w:rPr>
        <w:t>ë</w:t>
      </w:r>
      <w:proofErr w:type="spellEnd"/>
      <w:r w:rsidR="00EF64C3" w:rsidRPr="00F8488D">
        <w:rPr>
          <w:rFonts w:ascii="Arial MT" w:hAnsi="Arial MT" w:cs="Arial"/>
          <w:color w:val="7F7F7F" w:themeColor="text1" w:themeTint="80"/>
          <w:sz w:val="22"/>
          <w:szCs w:val="22"/>
        </w:rPr>
        <w:t xml:space="preserve"> </w:t>
      </w:r>
      <w:proofErr w:type="spellStart"/>
      <w:r w:rsidR="00EF64C3" w:rsidRPr="00F8488D">
        <w:rPr>
          <w:rFonts w:ascii="Arial MT" w:hAnsi="Arial MT" w:cs="Arial"/>
          <w:color w:val="7F7F7F" w:themeColor="text1" w:themeTint="80"/>
          <w:sz w:val="22"/>
          <w:szCs w:val="22"/>
        </w:rPr>
        <w:t>sh</w:t>
      </w:r>
      <w:r w:rsidR="00F8488D" w:rsidRPr="00F8488D">
        <w:rPr>
          <w:rFonts w:ascii="Arial MT" w:hAnsi="Arial MT" w:cs="Arial"/>
          <w:color w:val="7F7F7F" w:themeColor="text1" w:themeTint="80"/>
          <w:sz w:val="22"/>
          <w:szCs w:val="22"/>
        </w:rPr>
        <w:t>ë</w:t>
      </w:r>
      <w:r w:rsidR="00EF64C3" w:rsidRPr="00F8488D">
        <w:rPr>
          <w:rFonts w:ascii="Arial MT" w:hAnsi="Arial MT" w:cs="Arial"/>
          <w:color w:val="7F7F7F" w:themeColor="text1" w:themeTint="80"/>
          <w:sz w:val="22"/>
          <w:szCs w:val="22"/>
        </w:rPr>
        <w:t>rbimeve</w:t>
      </w:r>
      <w:proofErr w:type="spellEnd"/>
      <w:r w:rsidR="00EF64C3" w:rsidRPr="00F8488D">
        <w:rPr>
          <w:rFonts w:ascii="Arial MT" w:hAnsi="Arial MT" w:cs="Arial"/>
          <w:color w:val="7F7F7F" w:themeColor="text1" w:themeTint="80"/>
          <w:sz w:val="22"/>
          <w:szCs w:val="22"/>
        </w:rPr>
        <w:t xml:space="preserve"> </w:t>
      </w:r>
      <w:proofErr w:type="spellStart"/>
      <w:r w:rsidR="00EF64C3" w:rsidRPr="00F8488D">
        <w:rPr>
          <w:rFonts w:ascii="Arial MT" w:hAnsi="Arial MT" w:cs="Arial"/>
          <w:color w:val="7F7F7F" w:themeColor="text1" w:themeTint="80"/>
          <w:sz w:val="22"/>
          <w:szCs w:val="22"/>
        </w:rPr>
        <w:t>cil</w:t>
      </w:r>
      <w:r w:rsidR="00F8488D" w:rsidRPr="00F8488D">
        <w:rPr>
          <w:rFonts w:ascii="Arial MT" w:hAnsi="Arial MT" w:cs="Arial"/>
          <w:color w:val="7F7F7F" w:themeColor="text1" w:themeTint="80"/>
          <w:sz w:val="22"/>
          <w:szCs w:val="22"/>
        </w:rPr>
        <w:t>ë</w:t>
      </w:r>
      <w:r w:rsidR="00EF64C3" w:rsidRPr="00F8488D">
        <w:rPr>
          <w:rFonts w:ascii="Arial MT" w:hAnsi="Arial MT" w:cs="Arial"/>
          <w:color w:val="7F7F7F" w:themeColor="text1" w:themeTint="80"/>
          <w:sz w:val="22"/>
          <w:szCs w:val="22"/>
        </w:rPr>
        <w:t>sore</w:t>
      </w:r>
      <w:proofErr w:type="spellEnd"/>
      <w:r w:rsidR="00EF64C3" w:rsidRPr="00F8488D">
        <w:rPr>
          <w:rFonts w:ascii="Arial MT" w:hAnsi="Arial MT" w:cs="Arial"/>
          <w:color w:val="7F7F7F" w:themeColor="text1" w:themeTint="80"/>
          <w:sz w:val="22"/>
          <w:szCs w:val="22"/>
        </w:rPr>
        <w:t xml:space="preserve"> </w:t>
      </w:r>
      <w:proofErr w:type="spellStart"/>
      <w:r w:rsidR="00F8488D" w:rsidRPr="00F8488D">
        <w:rPr>
          <w:rFonts w:ascii="Arial MT" w:hAnsi="Arial MT" w:cs="Arial"/>
          <w:color w:val="7F7F7F" w:themeColor="text1" w:themeTint="80"/>
          <w:sz w:val="22"/>
          <w:szCs w:val="22"/>
        </w:rPr>
        <w:t>shëndetësore</w:t>
      </w:r>
      <w:proofErr w:type="spellEnd"/>
      <w:r w:rsidR="00AA030D" w:rsidRPr="00F8488D">
        <w:rPr>
          <w:rFonts w:ascii="Arial MT" w:hAnsi="Arial MT" w:cs="Arial"/>
          <w:color w:val="7F7F7F" w:themeColor="text1" w:themeTint="80"/>
          <w:sz w:val="22"/>
          <w:szCs w:val="22"/>
        </w:rPr>
        <w:t xml:space="preserve">, duke </w:t>
      </w:r>
      <w:proofErr w:type="spellStart"/>
      <w:r w:rsidR="00AA030D" w:rsidRPr="00F8488D">
        <w:rPr>
          <w:rFonts w:ascii="Arial MT" w:hAnsi="Arial MT" w:cs="Arial"/>
          <w:color w:val="7F7F7F" w:themeColor="text1" w:themeTint="80"/>
          <w:sz w:val="22"/>
          <w:szCs w:val="22"/>
        </w:rPr>
        <w:t>p</w:t>
      </w:r>
      <w:r w:rsidR="00F8488D" w:rsidRPr="00F8488D">
        <w:rPr>
          <w:rFonts w:ascii="Arial MT" w:hAnsi="Arial MT" w:cs="Arial"/>
          <w:color w:val="7F7F7F" w:themeColor="text1" w:themeTint="80"/>
          <w:sz w:val="22"/>
          <w:szCs w:val="22"/>
        </w:rPr>
        <w:t>ë</w:t>
      </w:r>
      <w:r w:rsidR="00AA030D" w:rsidRPr="00F8488D">
        <w:rPr>
          <w:rFonts w:ascii="Arial MT" w:hAnsi="Arial MT" w:cs="Arial"/>
          <w:color w:val="7F7F7F" w:themeColor="text1" w:themeTint="80"/>
          <w:sz w:val="22"/>
          <w:szCs w:val="22"/>
        </w:rPr>
        <w:t>rfshir</w:t>
      </w:r>
      <w:r w:rsidR="00F8488D" w:rsidRPr="00F8488D">
        <w:rPr>
          <w:rFonts w:ascii="Arial MT" w:hAnsi="Arial MT" w:cs="Arial"/>
          <w:color w:val="7F7F7F" w:themeColor="text1" w:themeTint="80"/>
          <w:sz w:val="22"/>
          <w:szCs w:val="22"/>
        </w:rPr>
        <w:t>ë</w:t>
      </w:r>
      <w:proofErr w:type="spellEnd"/>
      <w:r w:rsidR="0033581B" w:rsidRPr="00F8488D">
        <w:rPr>
          <w:rFonts w:ascii="Arial MT" w:hAnsi="Arial MT" w:cs="Arial"/>
          <w:color w:val="7F7F7F" w:themeColor="text1" w:themeTint="80"/>
          <w:sz w:val="22"/>
          <w:szCs w:val="22"/>
        </w:rPr>
        <w:t xml:space="preserve"> </w:t>
      </w:r>
      <w:proofErr w:type="spellStart"/>
      <w:r w:rsidR="0033581B" w:rsidRPr="00F8488D">
        <w:rPr>
          <w:rFonts w:ascii="Arial MT" w:hAnsi="Arial MT" w:cs="Arial"/>
          <w:color w:val="7F7F7F" w:themeColor="text1" w:themeTint="80"/>
          <w:sz w:val="22"/>
          <w:szCs w:val="22"/>
        </w:rPr>
        <w:t>ekipin</w:t>
      </w:r>
      <w:proofErr w:type="spellEnd"/>
      <w:r w:rsidR="0033581B" w:rsidRPr="00F8488D">
        <w:rPr>
          <w:rFonts w:ascii="Arial MT" w:hAnsi="Arial MT" w:cs="Arial"/>
          <w:color w:val="7F7F7F" w:themeColor="text1" w:themeTint="80"/>
          <w:sz w:val="22"/>
          <w:szCs w:val="22"/>
        </w:rPr>
        <w:t xml:space="preserve"> </w:t>
      </w:r>
      <w:proofErr w:type="spellStart"/>
      <w:r w:rsidR="0033581B" w:rsidRPr="00F8488D">
        <w:rPr>
          <w:rFonts w:ascii="Arial MT" w:hAnsi="Arial MT" w:cs="Arial"/>
          <w:color w:val="7F7F7F" w:themeColor="text1" w:themeTint="80"/>
          <w:sz w:val="22"/>
          <w:szCs w:val="22"/>
        </w:rPr>
        <w:t>p</w:t>
      </w:r>
      <w:r w:rsidR="00F8488D" w:rsidRPr="00F8488D">
        <w:rPr>
          <w:rFonts w:ascii="Arial MT" w:hAnsi="Arial MT" w:cs="Arial"/>
          <w:color w:val="7F7F7F" w:themeColor="text1" w:themeTint="80"/>
          <w:sz w:val="22"/>
          <w:szCs w:val="22"/>
        </w:rPr>
        <w:t>ë</w:t>
      </w:r>
      <w:r w:rsidR="0033581B" w:rsidRPr="00F8488D">
        <w:rPr>
          <w:rFonts w:ascii="Arial MT" w:hAnsi="Arial MT" w:cs="Arial"/>
          <w:color w:val="7F7F7F" w:themeColor="text1" w:themeTint="80"/>
          <w:sz w:val="22"/>
          <w:szCs w:val="22"/>
        </w:rPr>
        <w:t>r</w:t>
      </w:r>
      <w:proofErr w:type="spellEnd"/>
      <w:r w:rsidR="0033581B" w:rsidRPr="00F8488D">
        <w:rPr>
          <w:rFonts w:ascii="Arial MT" w:hAnsi="Arial MT" w:cs="Arial"/>
          <w:color w:val="7F7F7F" w:themeColor="text1" w:themeTint="80"/>
          <w:sz w:val="22"/>
          <w:szCs w:val="22"/>
        </w:rPr>
        <w:t xml:space="preserve"> </w:t>
      </w:r>
      <w:proofErr w:type="spellStart"/>
      <w:r w:rsidR="006A2D91" w:rsidRPr="00F8488D">
        <w:rPr>
          <w:rFonts w:ascii="Arial MT" w:hAnsi="Arial MT" w:cs="Arial"/>
          <w:color w:val="7F7F7F" w:themeColor="text1" w:themeTint="80"/>
          <w:sz w:val="22"/>
          <w:szCs w:val="22"/>
        </w:rPr>
        <w:t>sh</w:t>
      </w:r>
      <w:r w:rsidR="00F8488D" w:rsidRPr="00F8488D">
        <w:rPr>
          <w:rFonts w:ascii="Arial MT" w:hAnsi="Arial MT" w:cs="Arial"/>
          <w:color w:val="7F7F7F" w:themeColor="text1" w:themeTint="80"/>
          <w:sz w:val="22"/>
          <w:szCs w:val="22"/>
        </w:rPr>
        <w:t>ë</w:t>
      </w:r>
      <w:r w:rsidR="006A2D91" w:rsidRPr="00F8488D">
        <w:rPr>
          <w:rFonts w:ascii="Arial MT" w:hAnsi="Arial MT" w:cs="Arial"/>
          <w:color w:val="7F7F7F" w:themeColor="text1" w:themeTint="80"/>
          <w:sz w:val="22"/>
          <w:szCs w:val="22"/>
        </w:rPr>
        <w:t>rbime</w:t>
      </w:r>
      <w:proofErr w:type="spellEnd"/>
      <w:r w:rsidR="006A2D91" w:rsidRPr="00F8488D">
        <w:rPr>
          <w:rFonts w:ascii="Arial MT" w:hAnsi="Arial MT" w:cs="Arial"/>
          <w:color w:val="7F7F7F" w:themeColor="text1" w:themeTint="80"/>
          <w:sz w:val="22"/>
          <w:szCs w:val="22"/>
        </w:rPr>
        <w:t xml:space="preserve"> </w:t>
      </w:r>
      <w:proofErr w:type="spellStart"/>
      <w:r w:rsidR="006A2D91" w:rsidRPr="00F8488D">
        <w:rPr>
          <w:rFonts w:ascii="Arial MT" w:hAnsi="Arial MT" w:cs="Arial"/>
          <w:color w:val="7F7F7F" w:themeColor="text1" w:themeTint="80"/>
          <w:sz w:val="22"/>
          <w:szCs w:val="22"/>
        </w:rPr>
        <w:t>cil</w:t>
      </w:r>
      <w:r w:rsidR="00F8488D" w:rsidRPr="00F8488D">
        <w:rPr>
          <w:rFonts w:ascii="Arial MT" w:hAnsi="Arial MT" w:cs="Arial"/>
          <w:color w:val="7F7F7F" w:themeColor="text1" w:themeTint="80"/>
          <w:sz w:val="22"/>
          <w:szCs w:val="22"/>
        </w:rPr>
        <w:t>ë</w:t>
      </w:r>
      <w:r w:rsidR="006A2D91" w:rsidRPr="00F8488D">
        <w:rPr>
          <w:rFonts w:ascii="Arial MT" w:hAnsi="Arial MT" w:cs="Arial"/>
          <w:color w:val="7F7F7F" w:themeColor="text1" w:themeTint="80"/>
          <w:sz w:val="22"/>
          <w:szCs w:val="22"/>
        </w:rPr>
        <w:t>sore</w:t>
      </w:r>
      <w:proofErr w:type="spellEnd"/>
      <w:r w:rsidR="006A2D91" w:rsidRPr="00F8488D">
        <w:rPr>
          <w:rFonts w:ascii="Arial MT" w:hAnsi="Arial MT" w:cs="Arial"/>
          <w:color w:val="7F7F7F" w:themeColor="text1" w:themeTint="80"/>
          <w:sz w:val="22"/>
          <w:szCs w:val="22"/>
        </w:rPr>
        <w:t xml:space="preserve"> </w:t>
      </w:r>
      <w:proofErr w:type="spellStart"/>
      <w:r w:rsidR="006A2D91" w:rsidRPr="00F8488D">
        <w:rPr>
          <w:rFonts w:ascii="Arial MT" w:hAnsi="Arial MT" w:cs="Arial"/>
          <w:color w:val="7F7F7F" w:themeColor="text1" w:themeTint="80"/>
          <w:sz w:val="22"/>
          <w:szCs w:val="22"/>
        </w:rPr>
        <w:t>t</w:t>
      </w:r>
      <w:r w:rsidR="00F8488D" w:rsidRPr="00F8488D">
        <w:rPr>
          <w:rFonts w:ascii="Arial MT" w:hAnsi="Arial MT" w:cs="Arial"/>
          <w:color w:val="7F7F7F" w:themeColor="text1" w:themeTint="80"/>
          <w:sz w:val="22"/>
          <w:szCs w:val="22"/>
        </w:rPr>
        <w:t>ë</w:t>
      </w:r>
      <w:proofErr w:type="spellEnd"/>
      <w:r w:rsidR="006A2D91" w:rsidRPr="00F8488D">
        <w:rPr>
          <w:rFonts w:ascii="Arial MT" w:hAnsi="Arial MT" w:cs="Arial"/>
          <w:color w:val="7F7F7F" w:themeColor="text1" w:themeTint="80"/>
          <w:sz w:val="22"/>
          <w:szCs w:val="22"/>
        </w:rPr>
        <w:t xml:space="preserve"> </w:t>
      </w:r>
      <w:proofErr w:type="spellStart"/>
      <w:r w:rsidR="006A2D91" w:rsidRPr="00F8488D">
        <w:rPr>
          <w:rFonts w:ascii="Arial MT" w:hAnsi="Arial MT" w:cs="Arial"/>
          <w:color w:val="7F7F7F" w:themeColor="text1" w:themeTint="80"/>
          <w:sz w:val="22"/>
          <w:szCs w:val="22"/>
        </w:rPr>
        <w:t>vizitave</w:t>
      </w:r>
      <w:proofErr w:type="spellEnd"/>
      <w:r w:rsidR="006A2D91" w:rsidRPr="00F8488D">
        <w:rPr>
          <w:rFonts w:ascii="Arial MT" w:hAnsi="Arial MT" w:cs="Arial"/>
          <w:color w:val="7F7F7F" w:themeColor="text1" w:themeTint="80"/>
          <w:sz w:val="22"/>
          <w:szCs w:val="22"/>
        </w:rPr>
        <w:t xml:space="preserve"> </w:t>
      </w:r>
      <w:proofErr w:type="spellStart"/>
      <w:r w:rsidR="006A2D91" w:rsidRPr="00F8488D">
        <w:rPr>
          <w:rFonts w:ascii="Arial MT" w:hAnsi="Arial MT" w:cs="Arial"/>
          <w:color w:val="7F7F7F" w:themeColor="text1" w:themeTint="80"/>
          <w:sz w:val="22"/>
          <w:szCs w:val="22"/>
        </w:rPr>
        <w:t>n</w:t>
      </w:r>
      <w:r w:rsidR="00F8488D" w:rsidRPr="00F8488D">
        <w:rPr>
          <w:rFonts w:ascii="Arial MT" w:hAnsi="Arial MT" w:cs="Arial"/>
          <w:color w:val="7F7F7F" w:themeColor="text1" w:themeTint="80"/>
          <w:sz w:val="22"/>
          <w:szCs w:val="22"/>
        </w:rPr>
        <w:t>ë</w:t>
      </w:r>
      <w:proofErr w:type="spellEnd"/>
      <w:r w:rsidR="006A2D91" w:rsidRPr="00F8488D">
        <w:rPr>
          <w:rFonts w:ascii="Arial MT" w:hAnsi="Arial MT" w:cs="Arial"/>
          <w:color w:val="7F7F7F" w:themeColor="text1" w:themeTint="80"/>
          <w:sz w:val="22"/>
          <w:szCs w:val="22"/>
        </w:rPr>
        <w:t xml:space="preserve"> </w:t>
      </w:r>
      <w:proofErr w:type="spellStart"/>
      <w:r w:rsidR="006A2D91" w:rsidRPr="00F8488D">
        <w:rPr>
          <w:rFonts w:ascii="Arial MT" w:hAnsi="Arial MT" w:cs="Arial"/>
          <w:color w:val="7F7F7F" w:themeColor="text1" w:themeTint="80"/>
          <w:sz w:val="22"/>
          <w:szCs w:val="22"/>
        </w:rPr>
        <w:t>sht</w:t>
      </w:r>
      <w:r w:rsidR="00F8488D" w:rsidRPr="00F8488D">
        <w:rPr>
          <w:rFonts w:ascii="Arial MT" w:hAnsi="Arial MT" w:cs="Arial"/>
          <w:color w:val="7F7F7F" w:themeColor="text1" w:themeTint="80"/>
          <w:sz w:val="22"/>
          <w:szCs w:val="22"/>
        </w:rPr>
        <w:t>ë</w:t>
      </w:r>
      <w:r w:rsidR="006A2D91" w:rsidRPr="00F8488D">
        <w:rPr>
          <w:rFonts w:ascii="Arial MT" w:hAnsi="Arial MT" w:cs="Arial"/>
          <w:color w:val="7F7F7F" w:themeColor="text1" w:themeTint="80"/>
          <w:sz w:val="22"/>
          <w:szCs w:val="22"/>
        </w:rPr>
        <w:t>pi</w:t>
      </w:r>
      <w:proofErr w:type="spellEnd"/>
      <w:r w:rsidR="0033581B" w:rsidRPr="00F8488D">
        <w:rPr>
          <w:rFonts w:ascii="Arial MT" w:hAnsi="Arial MT" w:cs="Arial"/>
          <w:color w:val="7F7F7F" w:themeColor="text1" w:themeTint="80"/>
          <w:sz w:val="22"/>
          <w:szCs w:val="22"/>
        </w:rPr>
        <w:t xml:space="preserve">, </w:t>
      </w:r>
      <w:proofErr w:type="spellStart"/>
      <w:r w:rsidR="0033581B" w:rsidRPr="00F8488D">
        <w:rPr>
          <w:rFonts w:ascii="Arial MT" w:hAnsi="Arial MT" w:cs="Arial"/>
          <w:color w:val="7F7F7F" w:themeColor="text1" w:themeTint="80"/>
          <w:sz w:val="22"/>
          <w:szCs w:val="22"/>
        </w:rPr>
        <w:t>ekipin</w:t>
      </w:r>
      <w:proofErr w:type="spellEnd"/>
      <w:r w:rsidR="0033581B" w:rsidRPr="00F8488D">
        <w:rPr>
          <w:rFonts w:ascii="Arial MT" w:hAnsi="Arial MT" w:cs="Arial"/>
          <w:color w:val="7F7F7F" w:themeColor="text1" w:themeTint="80"/>
          <w:sz w:val="22"/>
          <w:szCs w:val="22"/>
        </w:rPr>
        <w:t xml:space="preserve"> e </w:t>
      </w:r>
      <w:proofErr w:type="spellStart"/>
      <w:r w:rsidR="0033581B" w:rsidRPr="00F8488D">
        <w:rPr>
          <w:rFonts w:ascii="Arial MT" w:hAnsi="Arial MT" w:cs="Arial"/>
          <w:color w:val="7F7F7F" w:themeColor="text1" w:themeTint="80"/>
          <w:sz w:val="22"/>
          <w:szCs w:val="22"/>
        </w:rPr>
        <w:t>kujdesit</w:t>
      </w:r>
      <w:proofErr w:type="spellEnd"/>
      <w:r w:rsidR="0033581B" w:rsidRPr="00F8488D">
        <w:rPr>
          <w:rFonts w:ascii="Arial MT" w:hAnsi="Arial MT" w:cs="Arial"/>
          <w:color w:val="7F7F7F" w:themeColor="text1" w:themeTint="80"/>
          <w:sz w:val="22"/>
          <w:szCs w:val="22"/>
        </w:rPr>
        <w:t xml:space="preserve"> </w:t>
      </w:r>
      <w:r w:rsidR="005078E3" w:rsidRPr="00F8488D">
        <w:rPr>
          <w:rFonts w:ascii="Arial MT" w:hAnsi="Arial MT" w:cs="Arial"/>
          <w:color w:val="7F7F7F" w:themeColor="text1" w:themeTint="80"/>
          <w:sz w:val="22"/>
          <w:szCs w:val="22"/>
        </w:rPr>
        <w:t xml:space="preserve">ante/peri </w:t>
      </w:r>
      <w:proofErr w:type="spellStart"/>
      <w:r w:rsidR="005078E3" w:rsidRPr="00F8488D">
        <w:rPr>
          <w:rFonts w:ascii="Arial MT" w:hAnsi="Arial MT" w:cs="Arial"/>
          <w:color w:val="7F7F7F" w:themeColor="text1" w:themeTint="80"/>
          <w:sz w:val="22"/>
          <w:szCs w:val="22"/>
        </w:rPr>
        <w:t>dhe</w:t>
      </w:r>
      <w:proofErr w:type="spellEnd"/>
      <w:r w:rsidR="005078E3" w:rsidRPr="00F8488D">
        <w:rPr>
          <w:rFonts w:ascii="Arial MT" w:hAnsi="Arial MT" w:cs="Arial"/>
          <w:color w:val="7F7F7F" w:themeColor="text1" w:themeTint="80"/>
          <w:sz w:val="22"/>
          <w:szCs w:val="22"/>
        </w:rPr>
        <w:t xml:space="preserve"> </w:t>
      </w:r>
      <w:r w:rsidRPr="00F8488D">
        <w:rPr>
          <w:rFonts w:ascii="Arial MT" w:hAnsi="Arial MT" w:cs="Arial"/>
          <w:color w:val="7F7F7F" w:themeColor="text1" w:themeTint="80"/>
          <w:sz w:val="22"/>
          <w:szCs w:val="22"/>
        </w:rPr>
        <w:t>post-natal</w:t>
      </w:r>
      <w:r w:rsidR="0033581B" w:rsidRPr="00F8488D">
        <w:rPr>
          <w:rFonts w:ascii="Arial MT" w:hAnsi="Arial MT" w:cs="Arial"/>
          <w:color w:val="7F7F7F" w:themeColor="text1" w:themeTint="80"/>
          <w:sz w:val="22"/>
          <w:szCs w:val="22"/>
        </w:rPr>
        <w:t xml:space="preserve"> </w:t>
      </w:r>
      <w:proofErr w:type="spellStart"/>
      <w:r w:rsidR="0033581B" w:rsidRPr="00F8488D">
        <w:rPr>
          <w:rFonts w:ascii="Arial MT" w:hAnsi="Arial MT" w:cs="Arial"/>
          <w:color w:val="7F7F7F" w:themeColor="text1" w:themeTint="80"/>
          <w:sz w:val="22"/>
          <w:szCs w:val="22"/>
        </w:rPr>
        <w:t>dhe</w:t>
      </w:r>
      <w:proofErr w:type="spellEnd"/>
      <w:r w:rsidR="0033581B" w:rsidRPr="00F8488D">
        <w:rPr>
          <w:rFonts w:ascii="Arial MT" w:hAnsi="Arial MT" w:cs="Arial"/>
          <w:color w:val="7F7F7F" w:themeColor="text1" w:themeTint="80"/>
          <w:sz w:val="22"/>
          <w:szCs w:val="22"/>
        </w:rPr>
        <w:t xml:space="preserve"> </w:t>
      </w:r>
      <w:proofErr w:type="spellStart"/>
      <w:r w:rsidR="0033581B" w:rsidRPr="00F8488D">
        <w:rPr>
          <w:rFonts w:ascii="Arial MT" w:hAnsi="Arial MT" w:cs="Arial"/>
          <w:color w:val="7F7F7F" w:themeColor="text1" w:themeTint="80"/>
          <w:sz w:val="22"/>
          <w:szCs w:val="22"/>
        </w:rPr>
        <w:t>ekipin</w:t>
      </w:r>
      <w:proofErr w:type="spellEnd"/>
      <w:r w:rsidR="0033581B" w:rsidRPr="00F8488D">
        <w:rPr>
          <w:rFonts w:ascii="Arial MT" w:hAnsi="Arial MT" w:cs="Arial"/>
          <w:color w:val="7F7F7F" w:themeColor="text1" w:themeTint="80"/>
          <w:sz w:val="22"/>
          <w:szCs w:val="22"/>
        </w:rPr>
        <w:t xml:space="preserve"> e </w:t>
      </w:r>
      <w:proofErr w:type="spellStart"/>
      <w:r w:rsidR="0033581B" w:rsidRPr="00F8488D">
        <w:rPr>
          <w:rFonts w:ascii="Arial MT" w:hAnsi="Arial MT" w:cs="Arial"/>
          <w:color w:val="7F7F7F" w:themeColor="text1" w:themeTint="80"/>
          <w:sz w:val="22"/>
          <w:szCs w:val="22"/>
        </w:rPr>
        <w:t>imunizimit</w:t>
      </w:r>
      <w:proofErr w:type="spellEnd"/>
      <w:r w:rsidR="005078E3" w:rsidRPr="00F8488D">
        <w:rPr>
          <w:rFonts w:ascii="Arial MT" w:hAnsi="Arial MT" w:cs="Arial"/>
          <w:color w:val="7F7F7F" w:themeColor="text1" w:themeTint="80"/>
          <w:sz w:val="22"/>
          <w:szCs w:val="22"/>
        </w:rPr>
        <w:t>/</w:t>
      </w:r>
      <w:proofErr w:type="spellStart"/>
      <w:r w:rsidR="005078E3" w:rsidRPr="00F8488D">
        <w:rPr>
          <w:rFonts w:ascii="Arial MT" w:hAnsi="Arial MT" w:cs="Arial"/>
          <w:color w:val="7F7F7F" w:themeColor="text1" w:themeTint="80"/>
          <w:sz w:val="22"/>
          <w:szCs w:val="22"/>
        </w:rPr>
        <w:t>vaksinimit</w:t>
      </w:r>
      <w:proofErr w:type="spellEnd"/>
      <w:r w:rsidR="0033581B" w:rsidRPr="00F8488D">
        <w:rPr>
          <w:rFonts w:ascii="Arial MT" w:hAnsi="Arial MT" w:cs="Arial"/>
          <w:color w:val="7F7F7F" w:themeColor="text1" w:themeTint="80"/>
          <w:sz w:val="22"/>
          <w:szCs w:val="22"/>
        </w:rPr>
        <w:t>.</w:t>
      </w:r>
    </w:p>
    <w:p w14:paraId="10ACBC0A" w14:textId="51D79A2E" w:rsidR="0046564B" w:rsidRPr="00F8488D" w:rsidRDefault="0046564B" w:rsidP="001630A7">
      <w:pPr>
        <w:jc w:val="both"/>
        <w:rPr>
          <w:rFonts w:ascii="Arial MT" w:hAnsi="Arial MT" w:cs="Arial"/>
          <w:color w:val="7F7F7F" w:themeColor="text1" w:themeTint="80"/>
          <w:sz w:val="22"/>
          <w:szCs w:val="22"/>
        </w:rPr>
      </w:pPr>
      <w:proofErr w:type="spellStart"/>
      <w:r>
        <w:rPr>
          <w:rFonts w:ascii="Arial MT" w:hAnsi="Arial MT" w:cs="Arial"/>
          <w:color w:val="7F7F7F" w:themeColor="text1" w:themeTint="80"/>
          <w:sz w:val="22"/>
          <w:szCs w:val="22"/>
        </w:rPr>
        <w:t>Programi</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i</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Vizitave</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në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Shtëpi</w:t>
      </w:r>
      <w:proofErr w:type="spellEnd"/>
      <w:r>
        <w:rPr>
          <w:rFonts w:ascii="Arial MT" w:hAnsi="Arial MT" w:cs="Arial"/>
          <w:color w:val="7F7F7F" w:themeColor="text1" w:themeTint="80"/>
          <w:sz w:val="22"/>
          <w:szCs w:val="22"/>
        </w:rPr>
        <w:t xml:space="preserve"> </w:t>
      </w:r>
      <w:proofErr w:type="spellStart"/>
      <w:r w:rsidR="00113EA0">
        <w:rPr>
          <w:rFonts w:ascii="Arial MT" w:hAnsi="Arial MT" w:cs="Arial"/>
          <w:color w:val="7F7F7F" w:themeColor="text1" w:themeTint="80"/>
          <w:sz w:val="22"/>
          <w:szCs w:val="22"/>
        </w:rPr>
        <w:t>në</w:t>
      </w:r>
      <w:proofErr w:type="spellEnd"/>
      <w:r w:rsidR="00113EA0">
        <w:rPr>
          <w:rFonts w:ascii="Arial MT" w:hAnsi="Arial MT" w:cs="Arial"/>
          <w:color w:val="7F7F7F" w:themeColor="text1" w:themeTint="80"/>
          <w:sz w:val="22"/>
          <w:szCs w:val="22"/>
        </w:rPr>
        <w:t xml:space="preserve"> KGJ ka </w:t>
      </w:r>
      <w:proofErr w:type="spellStart"/>
      <w:r w:rsidR="00113EA0">
        <w:rPr>
          <w:rFonts w:ascii="Arial MT" w:hAnsi="Arial MT" w:cs="Arial"/>
          <w:color w:val="7F7F7F" w:themeColor="text1" w:themeTint="80"/>
          <w:sz w:val="22"/>
          <w:szCs w:val="22"/>
        </w:rPr>
        <w:t>filluar</w:t>
      </w:r>
      <w:proofErr w:type="spellEnd"/>
      <w:r w:rsidR="00113EA0">
        <w:rPr>
          <w:rFonts w:ascii="Arial MT" w:hAnsi="Arial MT" w:cs="Arial"/>
          <w:color w:val="7F7F7F" w:themeColor="text1" w:themeTint="80"/>
          <w:sz w:val="22"/>
          <w:szCs w:val="22"/>
        </w:rPr>
        <w:t xml:space="preserve"> </w:t>
      </w:r>
      <w:proofErr w:type="spellStart"/>
      <w:r w:rsidR="00113EA0">
        <w:rPr>
          <w:rFonts w:ascii="Arial MT" w:hAnsi="Arial MT" w:cs="Arial"/>
          <w:color w:val="7F7F7F" w:themeColor="text1" w:themeTint="80"/>
          <w:sz w:val="22"/>
          <w:szCs w:val="22"/>
        </w:rPr>
        <w:t>nga</w:t>
      </w:r>
      <w:proofErr w:type="spellEnd"/>
      <w:r w:rsidR="00113EA0">
        <w:rPr>
          <w:rFonts w:ascii="Arial MT" w:hAnsi="Arial MT" w:cs="Arial"/>
          <w:color w:val="7F7F7F" w:themeColor="text1" w:themeTint="80"/>
          <w:sz w:val="22"/>
          <w:szCs w:val="22"/>
        </w:rPr>
        <w:t xml:space="preserve"> </w:t>
      </w:r>
      <w:proofErr w:type="spellStart"/>
      <w:r w:rsidR="00113EA0">
        <w:rPr>
          <w:rFonts w:ascii="Arial MT" w:hAnsi="Arial MT" w:cs="Arial"/>
          <w:color w:val="7F7F7F" w:themeColor="text1" w:themeTint="80"/>
          <w:sz w:val="22"/>
          <w:szCs w:val="22"/>
        </w:rPr>
        <w:t>viti</w:t>
      </w:r>
      <w:proofErr w:type="spellEnd"/>
      <w:r w:rsidR="00113EA0">
        <w:rPr>
          <w:rFonts w:ascii="Arial MT" w:hAnsi="Arial MT" w:cs="Arial"/>
          <w:color w:val="7F7F7F" w:themeColor="text1" w:themeTint="80"/>
          <w:sz w:val="22"/>
          <w:szCs w:val="22"/>
        </w:rPr>
        <w:t xml:space="preserve"> 2016</w:t>
      </w:r>
      <w:r w:rsidR="00756A71">
        <w:rPr>
          <w:rStyle w:val="FootnoteReference"/>
          <w:rFonts w:ascii="Arial MT" w:hAnsi="Arial MT" w:cs="Arial"/>
          <w:color w:val="7F7F7F" w:themeColor="text1" w:themeTint="80"/>
          <w:sz w:val="22"/>
          <w:szCs w:val="22"/>
        </w:rPr>
        <w:footnoteReference w:id="22"/>
      </w:r>
      <w:r w:rsidR="00113EA0">
        <w:rPr>
          <w:rFonts w:ascii="Arial MT" w:hAnsi="Arial MT" w:cs="Arial"/>
          <w:color w:val="7F7F7F" w:themeColor="text1" w:themeTint="80"/>
          <w:sz w:val="22"/>
          <w:szCs w:val="22"/>
        </w:rPr>
        <w:t xml:space="preserve"> </w:t>
      </w:r>
      <w:r w:rsidR="0070463F">
        <w:rPr>
          <w:rFonts w:ascii="Arial MT" w:hAnsi="Arial MT" w:cs="Arial"/>
          <w:color w:val="7F7F7F" w:themeColor="text1" w:themeTint="80"/>
          <w:sz w:val="22"/>
          <w:szCs w:val="22"/>
        </w:rPr>
        <w:t xml:space="preserve">me </w:t>
      </w:r>
      <w:proofErr w:type="spellStart"/>
      <w:r w:rsidR="0070463F">
        <w:rPr>
          <w:rFonts w:ascii="Arial MT" w:hAnsi="Arial MT" w:cs="Arial"/>
          <w:color w:val="7F7F7F" w:themeColor="text1" w:themeTint="80"/>
          <w:sz w:val="22"/>
          <w:szCs w:val="22"/>
        </w:rPr>
        <w:t>mbi</w:t>
      </w:r>
      <w:proofErr w:type="spellEnd"/>
      <w:r w:rsidR="0070463F">
        <w:rPr>
          <w:rFonts w:ascii="Arial MT" w:hAnsi="Arial MT" w:cs="Arial"/>
          <w:color w:val="7F7F7F" w:themeColor="text1" w:themeTint="80"/>
          <w:sz w:val="22"/>
          <w:szCs w:val="22"/>
        </w:rPr>
        <w:t xml:space="preserve"> </w:t>
      </w:r>
      <w:r w:rsidR="0070463F">
        <w:rPr>
          <w:rFonts w:ascii="Calibri" w:hAnsi="Calibri" w:cs="Calibri"/>
          <w:color w:val="7F7F7F" w:themeColor="text1" w:themeTint="80"/>
          <w:sz w:val="22"/>
          <w:szCs w:val="22"/>
        </w:rPr>
        <w:t>~</w:t>
      </w:r>
      <w:r w:rsidR="0070463F">
        <w:rPr>
          <w:rFonts w:ascii="Arial MT" w:hAnsi="Arial MT" w:cs="Arial"/>
          <w:color w:val="7F7F7F" w:themeColor="text1" w:themeTint="80"/>
          <w:sz w:val="22"/>
          <w:szCs w:val="22"/>
        </w:rPr>
        <w:t xml:space="preserve">4,000 </w:t>
      </w:r>
      <w:proofErr w:type="spellStart"/>
      <w:r w:rsidR="0070463F">
        <w:rPr>
          <w:rFonts w:ascii="Arial MT" w:hAnsi="Arial MT" w:cs="Arial"/>
          <w:color w:val="7F7F7F" w:themeColor="text1" w:themeTint="80"/>
          <w:sz w:val="22"/>
          <w:szCs w:val="22"/>
        </w:rPr>
        <w:t>vizita</w:t>
      </w:r>
      <w:proofErr w:type="spellEnd"/>
      <w:r w:rsidR="0070463F">
        <w:rPr>
          <w:rFonts w:ascii="Arial MT" w:hAnsi="Arial MT" w:cs="Arial"/>
          <w:color w:val="7F7F7F" w:themeColor="text1" w:themeTint="80"/>
          <w:sz w:val="22"/>
          <w:szCs w:val="22"/>
        </w:rPr>
        <w:t xml:space="preserve"> </w:t>
      </w:r>
      <w:proofErr w:type="spellStart"/>
      <w:r w:rsidR="0070463F">
        <w:rPr>
          <w:rFonts w:ascii="Arial MT" w:hAnsi="Arial MT" w:cs="Arial"/>
          <w:color w:val="7F7F7F" w:themeColor="text1" w:themeTint="80"/>
          <w:sz w:val="22"/>
          <w:szCs w:val="22"/>
        </w:rPr>
        <w:t>të</w:t>
      </w:r>
      <w:proofErr w:type="spellEnd"/>
      <w:r w:rsidR="0070463F">
        <w:rPr>
          <w:rFonts w:ascii="Arial MT" w:hAnsi="Arial MT" w:cs="Arial"/>
          <w:color w:val="7F7F7F" w:themeColor="text1" w:themeTint="80"/>
          <w:sz w:val="22"/>
          <w:szCs w:val="22"/>
        </w:rPr>
        <w:t xml:space="preserve"> </w:t>
      </w:r>
      <w:proofErr w:type="spellStart"/>
      <w:r w:rsidR="0070463F">
        <w:rPr>
          <w:rFonts w:ascii="Arial MT" w:hAnsi="Arial MT" w:cs="Arial"/>
          <w:color w:val="7F7F7F" w:themeColor="text1" w:themeTint="80"/>
          <w:sz w:val="22"/>
          <w:szCs w:val="22"/>
        </w:rPr>
        <w:t>realizuara</w:t>
      </w:r>
      <w:proofErr w:type="spellEnd"/>
      <w:r w:rsidR="0070463F">
        <w:rPr>
          <w:rFonts w:ascii="Arial MT" w:hAnsi="Arial MT" w:cs="Arial"/>
          <w:color w:val="7F7F7F" w:themeColor="text1" w:themeTint="80"/>
          <w:sz w:val="22"/>
          <w:szCs w:val="22"/>
        </w:rPr>
        <w:t xml:space="preserve"> </w:t>
      </w:r>
      <w:proofErr w:type="spellStart"/>
      <w:r w:rsidR="0070463F">
        <w:rPr>
          <w:rFonts w:ascii="Arial MT" w:hAnsi="Arial MT" w:cs="Arial"/>
          <w:color w:val="7F7F7F" w:themeColor="text1" w:themeTint="80"/>
          <w:sz w:val="22"/>
          <w:szCs w:val="22"/>
        </w:rPr>
        <w:t>te</w:t>
      </w:r>
      <w:proofErr w:type="spellEnd"/>
      <w:r w:rsidR="0070463F">
        <w:rPr>
          <w:rFonts w:ascii="Arial MT" w:hAnsi="Arial MT" w:cs="Arial"/>
          <w:color w:val="7F7F7F" w:themeColor="text1" w:themeTint="80"/>
          <w:sz w:val="22"/>
          <w:szCs w:val="22"/>
        </w:rPr>
        <w:t xml:space="preserve"> </w:t>
      </w:r>
      <w:proofErr w:type="spellStart"/>
      <w:r w:rsidR="0070463F">
        <w:rPr>
          <w:rFonts w:ascii="Arial MT" w:hAnsi="Arial MT" w:cs="Arial"/>
          <w:color w:val="7F7F7F" w:themeColor="text1" w:themeTint="80"/>
          <w:sz w:val="22"/>
          <w:szCs w:val="22"/>
        </w:rPr>
        <w:t>fëmijët</w:t>
      </w:r>
      <w:proofErr w:type="spellEnd"/>
      <w:r w:rsidR="0070463F">
        <w:rPr>
          <w:rFonts w:ascii="Arial MT" w:hAnsi="Arial MT" w:cs="Arial"/>
          <w:color w:val="7F7F7F" w:themeColor="text1" w:themeTint="80"/>
          <w:sz w:val="22"/>
          <w:szCs w:val="22"/>
        </w:rPr>
        <w:t xml:space="preserve"> 0-3 </w:t>
      </w:r>
      <w:proofErr w:type="spellStart"/>
      <w:r w:rsidR="0070463F">
        <w:rPr>
          <w:rFonts w:ascii="Arial MT" w:hAnsi="Arial MT" w:cs="Arial"/>
          <w:color w:val="7F7F7F" w:themeColor="text1" w:themeTint="80"/>
          <w:sz w:val="22"/>
          <w:szCs w:val="22"/>
        </w:rPr>
        <w:t>vjeç</w:t>
      </w:r>
      <w:proofErr w:type="spellEnd"/>
      <w:r w:rsidR="0070463F">
        <w:rPr>
          <w:rFonts w:ascii="Arial MT" w:hAnsi="Arial MT" w:cs="Arial"/>
          <w:color w:val="7F7F7F" w:themeColor="text1" w:themeTint="80"/>
          <w:sz w:val="22"/>
          <w:szCs w:val="22"/>
        </w:rPr>
        <w:t xml:space="preserve">. </w:t>
      </w:r>
      <w:proofErr w:type="spellStart"/>
      <w:r w:rsidR="007745E5">
        <w:rPr>
          <w:rFonts w:ascii="Arial MT" w:hAnsi="Arial MT" w:cs="Arial"/>
          <w:color w:val="7F7F7F" w:themeColor="text1" w:themeTint="80"/>
          <w:sz w:val="22"/>
          <w:szCs w:val="22"/>
        </w:rPr>
        <w:t>Mbi</w:t>
      </w:r>
      <w:proofErr w:type="spellEnd"/>
      <w:r w:rsidR="007745E5">
        <w:rPr>
          <w:rFonts w:ascii="Arial MT" w:hAnsi="Arial MT" w:cs="Arial"/>
          <w:color w:val="7F7F7F" w:themeColor="text1" w:themeTint="80"/>
          <w:sz w:val="22"/>
          <w:szCs w:val="22"/>
        </w:rPr>
        <w:t xml:space="preserve"> 60 </w:t>
      </w:r>
      <w:proofErr w:type="spellStart"/>
      <w:r w:rsidR="007745E5">
        <w:rPr>
          <w:rFonts w:ascii="Arial MT" w:hAnsi="Arial MT" w:cs="Arial"/>
          <w:color w:val="7F7F7F" w:themeColor="text1" w:themeTint="80"/>
          <w:sz w:val="22"/>
          <w:szCs w:val="22"/>
        </w:rPr>
        <w:t>punonjës</w:t>
      </w:r>
      <w:proofErr w:type="spellEnd"/>
      <w:r w:rsidR="007745E5">
        <w:rPr>
          <w:rFonts w:ascii="Arial MT" w:hAnsi="Arial MT" w:cs="Arial"/>
          <w:color w:val="7F7F7F" w:themeColor="text1" w:themeTint="80"/>
          <w:sz w:val="22"/>
          <w:szCs w:val="22"/>
        </w:rPr>
        <w:t xml:space="preserve"> </w:t>
      </w:r>
      <w:proofErr w:type="spellStart"/>
      <w:r w:rsidR="007745E5">
        <w:rPr>
          <w:rFonts w:ascii="Arial MT" w:hAnsi="Arial MT" w:cs="Arial"/>
          <w:color w:val="7F7F7F" w:themeColor="text1" w:themeTint="80"/>
          <w:sz w:val="22"/>
          <w:szCs w:val="22"/>
        </w:rPr>
        <w:t>janë</w:t>
      </w:r>
      <w:proofErr w:type="spellEnd"/>
      <w:r w:rsidR="007745E5">
        <w:rPr>
          <w:rFonts w:ascii="Arial MT" w:hAnsi="Arial MT" w:cs="Arial"/>
          <w:color w:val="7F7F7F" w:themeColor="text1" w:themeTint="80"/>
          <w:sz w:val="22"/>
          <w:szCs w:val="22"/>
        </w:rPr>
        <w:t xml:space="preserve"> </w:t>
      </w:r>
      <w:proofErr w:type="spellStart"/>
      <w:r w:rsidR="007745E5">
        <w:rPr>
          <w:rFonts w:ascii="Arial MT" w:hAnsi="Arial MT" w:cs="Arial"/>
          <w:color w:val="7F7F7F" w:themeColor="text1" w:themeTint="80"/>
          <w:sz w:val="22"/>
          <w:szCs w:val="22"/>
        </w:rPr>
        <w:t>trajnuar</w:t>
      </w:r>
      <w:proofErr w:type="spellEnd"/>
      <w:r w:rsidR="007745E5">
        <w:rPr>
          <w:rFonts w:ascii="Arial MT" w:hAnsi="Arial MT" w:cs="Arial"/>
          <w:color w:val="7F7F7F" w:themeColor="text1" w:themeTint="80"/>
          <w:sz w:val="22"/>
          <w:szCs w:val="22"/>
        </w:rPr>
        <w:t xml:space="preserve"> </w:t>
      </w:r>
      <w:proofErr w:type="spellStart"/>
      <w:r w:rsidR="007745E5">
        <w:rPr>
          <w:rFonts w:ascii="Arial MT" w:hAnsi="Arial MT" w:cs="Arial"/>
          <w:color w:val="7F7F7F" w:themeColor="text1" w:themeTint="80"/>
          <w:sz w:val="22"/>
          <w:szCs w:val="22"/>
        </w:rPr>
        <w:t>për</w:t>
      </w:r>
      <w:proofErr w:type="spellEnd"/>
      <w:r w:rsidR="007745E5">
        <w:rPr>
          <w:rFonts w:ascii="Arial MT" w:hAnsi="Arial MT" w:cs="Arial"/>
          <w:color w:val="7F7F7F" w:themeColor="text1" w:themeTint="80"/>
          <w:sz w:val="22"/>
          <w:szCs w:val="22"/>
        </w:rPr>
        <w:t xml:space="preserve"> </w:t>
      </w:r>
      <w:proofErr w:type="spellStart"/>
      <w:r w:rsidR="00EC0BFF">
        <w:rPr>
          <w:rFonts w:ascii="Arial MT" w:hAnsi="Arial MT" w:cs="Arial"/>
          <w:color w:val="7F7F7F" w:themeColor="text1" w:themeTint="80"/>
          <w:sz w:val="22"/>
          <w:szCs w:val="22"/>
        </w:rPr>
        <w:t>këtë</w:t>
      </w:r>
      <w:proofErr w:type="spellEnd"/>
      <w:r w:rsidR="00EC0BFF">
        <w:rPr>
          <w:rFonts w:ascii="Arial MT" w:hAnsi="Arial MT" w:cs="Arial"/>
          <w:color w:val="7F7F7F" w:themeColor="text1" w:themeTint="80"/>
          <w:sz w:val="22"/>
          <w:szCs w:val="22"/>
        </w:rPr>
        <w:t xml:space="preserve"> program</w:t>
      </w:r>
      <w:r w:rsidR="00AF07B1">
        <w:rPr>
          <w:rFonts w:ascii="Arial MT" w:hAnsi="Arial MT" w:cs="Arial"/>
          <w:color w:val="7F7F7F" w:themeColor="text1" w:themeTint="80"/>
          <w:sz w:val="22"/>
          <w:szCs w:val="22"/>
        </w:rPr>
        <w:t xml:space="preserve">. </w:t>
      </w:r>
    </w:p>
    <w:p w14:paraId="2E5C9D77" w14:textId="6E9D535F" w:rsidR="00AF07B1" w:rsidRPr="0051749E" w:rsidRDefault="00B72A25" w:rsidP="001630A7">
      <w:pPr>
        <w:jc w:val="both"/>
        <w:rPr>
          <w:rFonts w:ascii="Arial MT" w:hAnsi="Arial MT" w:cs="Arial"/>
          <w:color w:val="7F7F7F" w:themeColor="text1" w:themeTint="80"/>
          <w:sz w:val="22"/>
          <w:szCs w:val="22"/>
        </w:rPr>
      </w:pPr>
      <w:proofErr w:type="spellStart"/>
      <w:r w:rsidRPr="0051749E">
        <w:rPr>
          <w:rFonts w:ascii="Arial MT" w:hAnsi="Arial MT" w:cs="Arial"/>
          <w:color w:val="7F7F7F" w:themeColor="text1" w:themeTint="80"/>
          <w:sz w:val="22"/>
          <w:szCs w:val="22"/>
        </w:rPr>
        <w:t>Sipas</w:t>
      </w:r>
      <w:proofErr w:type="spellEnd"/>
      <w:r w:rsidRPr="0051749E">
        <w:rPr>
          <w:rFonts w:ascii="Arial MT" w:hAnsi="Arial MT" w:cs="Arial"/>
          <w:color w:val="7F7F7F" w:themeColor="text1" w:themeTint="80"/>
          <w:sz w:val="22"/>
          <w:szCs w:val="22"/>
        </w:rPr>
        <w:t xml:space="preserve"> </w:t>
      </w:r>
      <w:proofErr w:type="spellStart"/>
      <w:r w:rsidRPr="0051749E">
        <w:rPr>
          <w:rFonts w:ascii="Arial MT" w:hAnsi="Arial MT" w:cs="Arial"/>
          <w:color w:val="7F7F7F" w:themeColor="text1" w:themeTint="80"/>
          <w:sz w:val="22"/>
          <w:szCs w:val="22"/>
        </w:rPr>
        <w:t>raportit</w:t>
      </w:r>
      <w:proofErr w:type="spellEnd"/>
      <w:r w:rsidRPr="0051749E">
        <w:rPr>
          <w:rFonts w:ascii="Arial MT" w:hAnsi="Arial MT" w:cs="Arial"/>
          <w:color w:val="7F7F7F" w:themeColor="text1" w:themeTint="80"/>
          <w:sz w:val="22"/>
          <w:szCs w:val="22"/>
        </w:rPr>
        <w:t xml:space="preserve"> </w:t>
      </w:r>
      <w:proofErr w:type="spellStart"/>
      <w:r w:rsidRPr="0051749E">
        <w:rPr>
          <w:rFonts w:ascii="Arial MT" w:hAnsi="Arial MT" w:cs="Arial"/>
          <w:color w:val="7F7F7F" w:themeColor="text1" w:themeTint="80"/>
          <w:sz w:val="22"/>
          <w:szCs w:val="22"/>
        </w:rPr>
        <w:t>nga</w:t>
      </w:r>
      <w:proofErr w:type="spellEnd"/>
      <w:r w:rsidRPr="0051749E">
        <w:rPr>
          <w:rFonts w:ascii="Arial MT" w:hAnsi="Arial MT" w:cs="Arial"/>
          <w:color w:val="7F7F7F" w:themeColor="text1" w:themeTint="80"/>
          <w:sz w:val="22"/>
          <w:szCs w:val="22"/>
        </w:rPr>
        <w:t xml:space="preserve"> </w:t>
      </w:r>
      <w:proofErr w:type="spellStart"/>
      <w:r w:rsidRPr="0051749E">
        <w:rPr>
          <w:rFonts w:ascii="Arial MT" w:hAnsi="Arial MT" w:cs="Arial"/>
          <w:color w:val="7F7F7F" w:themeColor="text1" w:themeTint="80"/>
          <w:sz w:val="22"/>
          <w:szCs w:val="22"/>
        </w:rPr>
        <w:t>Ekipi</w:t>
      </w:r>
      <w:proofErr w:type="spellEnd"/>
      <w:r w:rsidRPr="0051749E">
        <w:rPr>
          <w:rFonts w:ascii="Arial MT" w:hAnsi="Arial MT" w:cs="Arial"/>
          <w:color w:val="7F7F7F" w:themeColor="text1" w:themeTint="80"/>
          <w:sz w:val="22"/>
          <w:szCs w:val="22"/>
        </w:rPr>
        <w:t xml:space="preserve"> </w:t>
      </w:r>
      <w:proofErr w:type="spellStart"/>
      <w:r w:rsidR="009B43B4" w:rsidRPr="0051749E">
        <w:rPr>
          <w:rFonts w:ascii="Arial MT" w:hAnsi="Arial MT" w:cs="Arial"/>
          <w:color w:val="7F7F7F" w:themeColor="text1" w:themeTint="80"/>
          <w:sz w:val="22"/>
          <w:szCs w:val="22"/>
        </w:rPr>
        <w:t>i</w:t>
      </w:r>
      <w:proofErr w:type="spellEnd"/>
      <w:r w:rsidRPr="0051749E">
        <w:rPr>
          <w:rFonts w:ascii="Arial MT" w:hAnsi="Arial MT" w:cs="Arial"/>
          <w:color w:val="7F7F7F" w:themeColor="text1" w:themeTint="80"/>
          <w:sz w:val="22"/>
          <w:szCs w:val="22"/>
        </w:rPr>
        <w:t xml:space="preserve"> </w:t>
      </w:r>
      <w:proofErr w:type="spellStart"/>
      <w:r w:rsidR="00D14619" w:rsidRPr="0051749E">
        <w:rPr>
          <w:rFonts w:ascii="Arial MT" w:hAnsi="Arial MT" w:cs="Arial"/>
          <w:color w:val="7F7F7F" w:themeColor="text1" w:themeTint="80"/>
          <w:sz w:val="22"/>
          <w:szCs w:val="22"/>
        </w:rPr>
        <w:t>Programit</w:t>
      </w:r>
      <w:proofErr w:type="spellEnd"/>
      <w:r w:rsidR="00D14619" w:rsidRPr="0051749E">
        <w:rPr>
          <w:rFonts w:ascii="Arial MT" w:hAnsi="Arial MT" w:cs="Arial"/>
          <w:color w:val="7F7F7F" w:themeColor="text1" w:themeTint="80"/>
          <w:sz w:val="22"/>
          <w:szCs w:val="22"/>
        </w:rPr>
        <w:t xml:space="preserve"> </w:t>
      </w:r>
      <w:proofErr w:type="spellStart"/>
      <w:r w:rsidR="00D14619" w:rsidRPr="0051749E">
        <w:rPr>
          <w:rFonts w:ascii="Arial MT" w:hAnsi="Arial MT" w:cs="Arial"/>
          <w:color w:val="7F7F7F" w:themeColor="text1" w:themeTint="80"/>
          <w:sz w:val="22"/>
          <w:szCs w:val="22"/>
        </w:rPr>
        <w:t>të</w:t>
      </w:r>
      <w:proofErr w:type="spellEnd"/>
      <w:r w:rsidR="00D14619" w:rsidRPr="0051749E">
        <w:rPr>
          <w:rFonts w:ascii="Arial MT" w:hAnsi="Arial MT" w:cs="Arial"/>
          <w:color w:val="7F7F7F" w:themeColor="text1" w:themeTint="80"/>
          <w:sz w:val="22"/>
          <w:szCs w:val="22"/>
        </w:rPr>
        <w:t xml:space="preserve"> </w:t>
      </w:r>
      <w:proofErr w:type="spellStart"/>
      <w:r w:rsidR="00D14619" w:rsidRPr="0051749E">
        <w:rPr>
          <w:rFonts w:ascii="Arial MT" w:hAnsi="Arial MT" w:cs="Arial"/>
          <w:color w:val="7F7F7F" w:themeColor="text1" w:themeTint="80"/>
          <w:sz w:val="22"/>
          <w:szCs w:val="22"/>
        </w:rPr>
        <w:t>V</w:t>
      </w:r>
      <w:r w:rsidRPr="0051749E">
        <w:rPr>
          <w:rFonts w:ascii="Arial MT" w:hAnsi="Arial MT" w:cs="Arial"/>
          <w:color w:val="7F7F7F" w:themeColor="text1" w:themeTint="80"/>
          <w:sz w:val="22"/>
          <w:szCs w:val="22"/>
        </w:rPr>
        <w:t>izitave</w:t>
      </w:r>
      <w:proofErr w:type="spellEnd"/>
      <w:r w:rsidRPr="0051749E">
        <w:rPr>
          <w:rFonts w:ascii="Arial MT" w:hAnsi="Arial MT" w:cs="Arial"/>
          <w:color w:val="7F7F7F" w:themeColor="text1" w:themeTint="80"/>
          <w:sz w:val="22"/>
          <w:szCs w:val="22"/>
        </w:rPr>
        <w:t xml:space="preserve"> </w:t>
      </w:r>
      <w:proofErr w:type="spellStart"/>
      <w:r w:rsidRPr="0051749E">
        <w:rPr>
          <w:rFonts w:ascii="Arial MT" w:hAnsi="Arial MT" w:cs="Arial"/>
          <w:color w:val="7F7F7F" w:themeColor="text1" w:themeTint="80"/>
          <w:sz w:val="22"/>
          <w:szCs w:val="22"/>
        </w:rPr>
        <w:t>n</w:t>
      </w:r>
      <w:r w:rsidR="00D14619" w:rsidRPr="0051749E">
        <w:rPr>
          <w:rFonts w:ascii="Arial MT" w:hAnsi="Arial MT" w:cs="Arial"/>
          <w:color w:val="7F7F7F" w:themeColor="text1" w:themeTint="80"/>
          <w:sz w:val="22"/>
          <w:szCs w:val="22"/>
        </w:rPr>
        <w:t>ë</w:t>
      </w:r>
      <w:proofErr w:type="spellEnd"/>
      <w:r w:rsidRPr="0051749E">
        <w:rPr>
          <w:rFonts w:ascii="Arial MT" w:hAnsi="Arial MT" w:cs="Arial"/>
          <w:color w:val="7F7F7F" w:themeColor="text1" w:themeTint="80"/>
          <w:sz w:val="22"/>
          <w:szCs w:val="22"/>
        </w:rPr>
        <w:t xml:space="preserve"> </w:t>
      </w:r>
      <w:proofErr w:type="spellStart"/>
      <w:r w:rsidR="00D14619" w:rsidRPr="0051749E">
        <w:rPr>
          <w:rFonts w:ascii="Arial MT" w:hAnsi="Arial MT" w:cs="Arial"/>
          <w:color w:val="7F7F7F" w:themeColor="text1" w:themeTint="80"/>
          <w:sz w:val="22"/>
          <w:szCs w:val="22"/>
        </w:rPr>
        <w:t>S</w:t>
      </w:r>
      <w:r w:rsidRPr="0051749E">
        <w:rPr>
          <w:rFonts w:ascii="Arial MT" w:hAnsi="Arial MT" w:cs="Arial"/>
          <w:color w:val="7F7F7F" w:themeColor="text1" w:themeTint="80"/>
          <w:sz w:val="22"/>
          <w:szCs w:val="22"/>
        </w:rPr>
        <w:t>ht</w:t>
      </w:r>
      <w:r w:rsidR="00D14619" w:rsidRPr="0051749E">
        <w:rPr>
          <w:rFonts w:ascii="Arial MT" w:hAnsi="Arial MT" w:cs="Arial"/>
          <w:color w:val="7F7F7F" w:themeColor="text1" w:themeTint="80"/>
          <w:sz w:val="22"/>
          <w:szCs w:val="22"/>
        </w:rPr>
        <w:t>ë</w:t>
      </w:r>
      <w:r w:rsidRPr="0051749E">
        <w:rPr>
          <w:rFonts w:ascii="Arial MT" w:hAnsi="Arial MT" w:cs="Arial"/>
          <w:color w:val="7F7F7F" w:themeColor="text1" w:themeTint="80"/>
          <w:sz w:val="22"/>
          <w:szCs w:val="22"/>
        </w:rPr>
        <w:t>pi</w:t>
      </w:r>
      <w:proofErr w:type="spellEnd"/>
      <w:r w:rsidRPr="0051749E">
        <w:rPr>
          <w:rFonts w:ascii="Arial MT" w:hAnsi="Arial MT" w:cs="Arial"/>
          <w:color w:val="7F7F7F" w:themeColor="text1" w:themeTint="80"/>
          <w:sz w:val="22"/>
          <w:szCs w:val="22"/>
        </w:rPr>
        <w:t xml:space="preserve">, </w:t>
      </w:r>
      <w:proofErr w:type="spellStart"/>
      <w:r w:rsidRPr="0051749E">
        <w:rPr>
          <w:rFonts w:ascii="Arial MT" w:hAnsi="Arial MT" w:cs="Arial"/>
          <w:color w:val="7F7F7F" w:themeColor="text1" w:themeTint="80"/>
          <w:sz w:val="22"/>
          <w:szCs w:val="22"/>
        </w:rPr>
        <w:t>vet</w:t>
      </w:r>
      <w:r w:rsidR="00D14619" w:rsidRPr="0051749E">
        <w:rPr>
          <w:rFonts w:ascii="Arial MT" w:hAnsi="Arial MT" w:cs="Arial"/>
          <w:color w:val="7F7F7F" w:themeColor="text1" w:themeTint="80"/>
          <w:sz w:val="22"/>
          <w:szCs w:val="22"/>
        </w:rPr>
        <w:t>ë</w:t>
      </w:r>
      <w:r w:rsidRPr="0051749E">
        <w:rPr>
          <w:rFonts w:ascii="Arial MT" w:hAnsi="Arial MT" w:cs="Arial"/>
          <w:color w:val="7F7F7F" w:themeColor="text1" w:themeTint="80"/>
          <w:sz w:val="22"/>
          <w:szCs w:val="22"/>
        </w:rPr>
        <w:t>m</w:t>
      </w:r>
      <w:proofErr w:type="spellEnd"/>
      <w:r w:rsidRPr="0051749E">
        <w:rPr>
          <w:rFonts w:ascii="Arial MT" w:hAnsi="Arial MT" w:cs="Arial"/>
          <w:color w:val="7F7F7F" w:themeColor="text1" w:themeTint="80"/>
          <w:sz w:val="22"/>
          <w:szCs w:val="22"/>
        </w:rPr>
        <w:t xml:space="preserve"> </w:t>
      </w:r>
      <w:proofErr w:type="spellStart"/>
      <w:r w:rsidRPr="0051749E">
        <w:rPr>
          <w:rFonts w:ascii="Arial MT" w:hAnsi="Arial MT" w:cs="Arial"/>
          <w:color w:val="7F7F7F" w:themeColor="text1" w:themeTint="80"/>
          <w:sz w:val="22"/>
          <w:szCs w:val="22"/>
        </w:rPr>
        <w:t>n</w:t>
      </w:r>
      <w:r w:rsidR="00D14619" w:rsidRPr="0051749E">
        <w:rPr>
          <w:rFonts w:ascii="Arial MT" w:hAnsi="Arial MT" w:cs="Arial"/>
          <w:color w:val="7F7F7F" w:themeColor="text1" w:themeTint="80"/>
          <w:sz w:val="22"/>
          <w:szCs w:val="22"/>
        </w:rPr>
        <w:t>ë</w:t>
      </w:r>
      <w:proofErr w:type="spellEnd"/>
      <w:r w:rsidRPr="0051749E">
        <w:rPr>
          <w:rFonts w:ascii="Arial MT" w:hAnsi="Arial MT" w:cs="Arial"/>
          <w:color w:val="7F7F7F" w:themeColor="text1" w:themeTint="80"/>
          <w:sz w:val="22"/>
          <w:szCs w:val="22"/>
        </w:rPr>
        <w:t xml:space="preserve"> </w:t>
      </w:r>
      <w:proofErr w:type="spellStart"/>
      <w:r w:rsidRPr="0051749E">
        <w:rPr>
          <w:rFonts w:ascii="Arial MT" w:hAnsi="Arial MT" w:cs="Arial"/>
          <w:color w:val="7F7F7F" w:themeColor="text1" w:themeTint="80"/>
          <w:sz w:val="22"/>
          <w:szCs w:val="22"/>
        </w:rPr>
        <w:t>vitin</w:t>
      </w:r>
      <w:proofErr w:type="spellEnd"/>
      <w:r w:rsidRPr="0051749E">
        <w:rPr>
          <w:rFonts w:ascii="Arial MT" w:hAnsi="Arial MT" w:cs="Arial"/>
          <w:color w:val="7F7F7F" w:themeColor="text1" w:themeTint="80"/>
          <w:sz w:val="22"/>
          <w:szCs w:val="22"/>
        </w:rPr>
        <w:t xml:space="preserve"> 2023 </w:t>
      </w:r>
      <w:proofErr w:type="spellStart"/>
      <w:r w:rsidR="0057271C" w:rsidRPr="0051749E">
        <w:rPr>
          <w:rFonts w:ascii="Arial MT" w:hAnsi="Arial MT" w:cs="Arial"/>
          <w:color w:val="7F7F7F" w:themeColor="text1" w:themeTint="80"/>
          <w:sz w:val="22"/>
          <w:szCs w:val="22"/>
        </w:rPr>
        <w:t>deri</w:t>
      </w:r>
      <w:proofErr w:type="spellEnd"/>
      <w:r w:rsidR="0057271C" w:rsidRPr="0051749E">
        <w:rPr>
          <w:rFonts w:ascii="Arial MT" w:hAnsi="Arial MT" w:cs="Arial"/>
          <w:color w:val="7F7F7F" w:themeColor="text1" w:themeTint="80"/>
          <w:sz w:val="22"/>
          <w:szCs w:val="22"/>
        </w:rPr>
        <w:t xml:space="preserve"> </w:t>
      </w:r>
      <w:proofErr w:type="spellStart"/>
      <w:r w:rsidR="00241A07" w:rsidRPr="0051749E">
        <w:rPr>
          <w:rFonts w:ascii="Arial MT" w:hAnsi="Arial MT" w:cs="Arial"/>
          <w:color w:val="7F7F7F" w:themeColor="text1" w:themeTint="80"/>
          <w:sz w:val="22"/>
          <w:szCs w:val="22"/>
        </w:rPr>
        <w:t>n</w:t>
      </w:r>
      <w:r w:rsidR="00D14619" w:rsidRPr="0051749E">
        <w:rPr>
          <w:rFonts w:ascii="Arial MT" w:hAnsi="Arial MT" w:cs="Arial"/>
          <w:color w:val="7F7F7F" w:themeColor="text1" w:themeTint="80"/>
          <w:sz w:val="22"/>
          <w:szCs w:val="22"/>
        </w:rPr>
        <w:t>ë</w:t>
      </w:r>
      <w:proofErr w:type="spellEnd"/>
      <w:r w:rsidR="00241A07" w:rsidRPr="0051749E">
        <w:rPr>
          <w:rFonts w:ascii="Arial MT" w:hAnsi="Arial MT" w:cs="Arial"/>
          <w:color w:val="7F7F7F" w:themeColor="text1" w:themeTint="80"/>
          <w:sz w:val="22"/>
          <w:szCs w:val="22"/>
        </w:rPr>
        <w:t xml:space="preserve"> fund </w:t>
      </w:r>
      <w:proofErr w:type="spellStart"/>
      <w:r w:rsidR="00241A07" w:rsidRPr="0051749E">
        <w:rPr>
          <w:rFonts w:ascii="Arial MT" w:hAnsi="Arial MT" w:cs="Arial"/>
          <w:color w:val="7F7F7F" w:themeColor="text1" w:themeTint="80"/>
          <w:sz w:val="22"/>
          <w:szCs w:val="22"/>
        </w:rPr>
        <w:t>t</w:t>
      </w:r>
      <w:r w:rsidR="00D14619" w:rsidRPr="0051749E">
        <w:rPr>
          <w:rFonts w:ascii="Arial MT" w:hAnsi="Arial MT" w:cs="Arial"/>
          <w:color w:val="7F7F7F" w:themeColor="text1" w:themeTint="80"/>
          <w:sz w:val="22"/>
          <w:szCs w:val="22"/>
        </w:rPr>
        <w:t>ë</w:t>
      </w:r>
      <w:proofErr w:type="spellEnd"/>
      <w:r w:rsidR="00241A07" w:rsidRPr="0051749E">
        <w:rPr>
          <w:rFonts w:ascii="Arial MT" w:hAnsi="Arial MT" w:cs="Arial"/>
          <w:color w:val="7F7F7F" w:themeColor="text1" w:themeTint="80"/>
          <w:sz w:val="22"/>
          <w:szCs w:val="22"/>
        </w:rPr>
        <w:t xml:space="preserve"> </w:t>
      </w:r>
      <w:proofErr w:type="spellStart"/>
      <w:r w:rsidR="00241A07" w:rsidRPr="0051749E">
        <w:rPr>
          <w:rFonts w:ascii="Arial MT" w:hAnsi="Arial MT" w:cs="Arial"/>
          <w:color w:val="7F7F7F" w:themeColor="text1" w:themeTint="80"/>
          <w:sz w:val="22"/>
          <w:szCs w:val="22"/>
        </w:rPr>
        <w:t>Korrikut</w:t>
      </w:r>
      <w:proofErr w:type="spellEnd"/>
      <w:r w:rsidR="00241A07" w:rsidRPr="0051749E">
        <w:rPr>
          <w:rFonts w:ascii="Arial MT" w:hAnsi="Arial MT" w:cs="Arial"/>
          <w:color w:val="7F7F7F" w:themeColor="text1" w:themeTint="80"/>
          <w:sz w:val="22"/>
          <w:szCs w:val="22"/>
        </w:rPr>
        <w:t xml:space="preserve"> </w:t>
      </w:r>
      <w:r w:rsidRPr="0051749E">
        <w:rPr>
          <w:rFonts w:ascii="Arial MT" w:hAnsi="Arial MT" w:cs="Arial"/>
          <w:color w:val="7F7F7F" w:themeColor="text1" w:themeTint="80"/>
          <w:sz w:val="22"/>
          <w:szCs w:val="22"/>
        </w:rPr>
        <w:t xml:space="preserve">jane </w:t>
      </w:r>
      <w:proofErr w:type="spellStart"/>
      <w:r w:rsidRPr="0051749E">
        <w:rPr>
          <w:rFonts w:ascii="Arial MT" w:hAnsi="Arial MT" w:cs="Arial"/>
          <w:color w:val="7F7F7F" w:themeColor="text1" w:themeTint="80"/>
          <w:sz w:val="22"/>
          <w:szCs w:val="22"/>
        </w:rPr>
        <w:t>zhvilluar</w:t>
      </w:r>
      <w:proofErr w:type="spellEnd"/>
      <w:r w:rsidRPr="0051749E">
        <w:rPr>
          <w:rFonts w:ascii="Arial MT" w:hAnsi="Arial MT" w:cs="Arial"/>
          <w:color w:val="7F7F7F" w:themeColor="text1" w:themeTint="80"/>
          <w:sz w:val="22"/>
          <w:szCs w:val="22"/>
        </w:rPr>
        <w:t xml:space="preserve"> 1736 </w:t>
      </w:r>
      <w:proofErr w:type="spellStart"/>
      <w:r w:rsidRPr="0051749E">
        <w:rPr>
          <w:rFonts w:ascii="Arial MT" w:hAnsi="Arial MT" w:cs="Arial"/>
          <w:color w:val="7F7F7F" w:themeColor="text1" w:themeTint="80"/>
          <w:sz w:val="22"/>
          <w:szCs w:val="22"/>
        </w:rPr>
        <w:t>vizita</w:t>
      </w:r>
      <w:proofErr w:type="spellEnd"/>
      <w:r w:rsidRPr="0051749E">
        <w:rPr>
          <w:rFonts w:ascii="Arial MT" w:hAnsi="Arial MT" w:cs="Arial"/>
          <w:color w:val="7F7F7F" w:themeColor="text1" w:themeTint="80"/>
          <w:sz w:val="22"/>
          <w:szCs w:val="22"/>
        </w:rPr>
        <w:t xml:space="preserve"> </w:t>
      </w:r>
      <w:proofErr w:type="spellStart"/>
      <w:r w:rsidR="008F4815" w:rsidRPr="0051749E">
        <w:rPr>
          <w:rFonts w:ascii="Arial MT" w:hAnsi="Arial MT" w:cs="Arial"/>
          <w:color w:val="7F7F7F" w:themeColor="text1" w:themeTint="80"/>
          <w:sz w:val="22"/>
          <w:szCs w:val="22"/>
        </w:rPr>
        <w:t>p</w:t>
      </w:r>
      <w:r w:rsidR="00D14619" w:rsidRPr="0051749E">
        <w:rPr>
          <w:rFonts w:ascii="Arial MT" w:hAnsi="Arial MT" w:cs="Arial"/>
          <w:color w:val="7F7F7F" w:themeColor="text1" w:themeTint="80"/>
          <w:sz w:val="22"/>
          <w:szCs w:val="22"/>
        </w:rPr>
        <w:t>ë</w:t>
      </w:r>
      <w:r w:rsidR="008F4815" w:rsidRPr="0051749E">
        <w:rPr>
          <w:rFonts w:ascii="Arial MT" w:hAnsi="Arial MT" w:cs="Arial"/>
          <w:color w:val="7F7F7F" w:themeColor="text1" w:themeTint="80"/>
          <w:sz w:val="22"/>
          <w:szCs w:val="22"/>
        </w:rPr>
        <w:t>r</w:t>
      </w:r>
      <w:proofErr w:type="spellEnd"/>
      <w:r w:rsidR="008F4815" w:rsidRPr="0051749E">
        <w:rPr>
          <w:rFonts w:ascii="Arial MT" w:hAnsi="Arial MT" w:cs="Arial"/>
          <w:color w:val="7F7F7F" w:themeColor="text1" w:themeTint="80"/>
          <w:sz w:val="22"/>
          <w:szCs w:val="22"/>
        </w:rPr>
        <w:t xml:space="preserve"> </w:t>
      </w:r>
      <w:proofErr w:type="spellStart"/>
      <w:r w:rsidR="008F4815" w:rsidRPr="0051749E">
        <w:rPr>
          <w:rFonts w:ascii="Arial MT" w:hAnsi="Arial MT" w:cs="Arial"/>
          <w:color w:val="7F7F7F" w:themeColor="text1" w:themeTint="80"/>
          <w:sz w:val="22"/>
          <w:szCs w:val="22"/>
        </w:rPr>
        <w:t>n</w:t>
      </w:r>
      <w:r w:rsidR="00D14619" w:rsidRPr="0051749E">
        <w:rPr>
          <w:rFonts w:ascii="Arial MT" w:hAnsi="Arial MT" w:cs="Arial"/>
          <w:color w:val="7F7F7F" w:themeColor="text1" w:themeTint="80"/>
          <w:sz w:val="22"/>
          <w:szCs w:val="22"/>
        </w:rPr>
        <w:t>ë</w:t>
      </w:r>
      <w:r w:rsidR="008F4815" w:rsidRPr="0051749E">
        <w:rPr>
          <w:rFonts w:ascii="Arial MT" w:hAnsi="Arial MT" w:cs="Arial"/>
          <w:color w:val="7F7F7F" w:themeColor="text1" w:themeTint="80"/>
          <w:sz w:val="22"/>
          <w:szCs w:val="22"/>
        </w:rPr>
        <w:t>nat</w:t>
      </w:r>
      <w:proofErr w:type="spellEnd"/>
      <w:r w:rsidR="008F4815" w:rsidRPr="0051749E">
        <w:rPr>
          <w:rFonts w:ascii="Arial MT" w:hAnsi="Arial MT" w:cs="Arial"/>
          <w:color w:val="7F7F7F" w:themeColor="text1" w:themeTint="80"/>
          <w:sz w:val="22"/>
          <w:szCs w:val="22"/>
        </w:rPr>
        <w:t xml:space="preserve"> </w:t>
      </w:r>
      <w:proofErr w:type="spellStart"/>
      <w:r w:rsidR="008F4815" w:rsidRPr="0051749E">
        <w:rPr>
          <w:rFonts w:ascii="Arial MT" w:hAnsi="Arial MT" w:cs="Arial"/>
          <w:color w:val="7F7F7F" w:themeColor="text1" w:themeTint="80"/>
          <w:sz w:val="22"/>
          <w:szCs w:val="22"/>
        </w:rPr>
        <w:t>dhe</w:t>
      </w:r>
      <w:proofErr w:type="spellEnd"/>
      <w:r w:rsidR="008F4815" w:rsidRPr="0051749E">
        <w:rPr>
          <w:rFonts w:ascii="Arial MT" w:hAnsi="Arial MT" w:cs="Arial"/>
          <w:color w:val="7F7F7F" w:themeColor="text1" w:themeTint="80"/>
          <w:sz w:val="22"/>
          <w:szCs w:val="22"/>
        </w:rPr>
        <w:t xml:space="preserve"> </w:t>
      </w:r>
      <w:proofErr w:type="spellStart"/>
      <w:r w:rsidR="008F4815" w:rsidRPr="0051749E">
        <w:rPr>
          <w:rFonts w:ascii="Arial MT" w:hAnsi="Arial MT" w:cs="Arial"/>
          <w:color w:val="7F7F7F" w:themeColor="text1" w:themeTint="80"/>
          <w:sz w:val="22"/>
          <w:szCs w:val="22"/>
        </w:rPr>
        <w:t>f</w:t>
      </w:r>
      <w:r w:rsidR="00D14619" w:rsidRPr="0051749E">
        <w:rPr>
          <w:rFonts w:ascii="Arial MT" w:hAnsi="Arial MT" w:cs="Arial"/>
          <w:color w:val="7F7F7F" w:themeColor="text1" w:themeTint="80"/>
          <w:sz w:val="22"/>
          <w:szCs w:val="22"/>
        </w:rPr>
        <w:t>ë</w:t>
      </w:r>
      <w:r w:rsidR="008F4815" w:rsidRPr="0051749E">
        <w:rPr>
          <w:rFonts w:ascii="Arial MT" w:hAnsi="Arial MT" w:cs="Arial"/>
          <w:color w:val="7F7F7F" w:themeColor="text1" w:themeTint="80"/>
          <w:sz w:val="22"/>
          <w:szCs w:val="22"/>
        </w:rPr>
        <w:t>mij</w:t>
      </w:r>
      <w:r w:rsidR="00D14619" w:rsidRPr="0051749E">
        <w:rPr>
          <w:rFonts w:ascii="Arial MT" w:hAnsi="Arial MT" w:cs="Arial"/>
          <w:color w:val="7F7F7F" w:themeColor="text1" w:themeTint="80"/>
          <w:sz w:val="22"/>
          <w:szCs w:val="22"/>
        </w:rPr>
        <w:t>ë</w:t>
      </w:r>
      <w:r w:rsidR="008F4815" w:rsidRPr="0051749E">
        <w:rPr>
          <w:rFonts w:ascii="Arial MT" w:hAnsi="Arial MT" w:cs="Arial"/>
          <w:color w:val="7F7F7F" w:themeColor="text1" w:themeTint="80"/>
          <w:sz w:val="22"/>
          <w:szCs w:val="22"/>
        </w:rPr>
        <w:t>t</w:t>
      </w:r>
      <w:proofErr w:type="spellEnd"/>
      <w:r w:rsidR="008F4815" w:rsidRPr="0051749E">
        <w:rPr>
          <w:rFonts w:ascii="Arial MT" w:hAnsi="Arial MT" w:cs="Arial"/>
          <w:color w:val="7F7F7F" w:themeColor="text1" w:themeTint="80"/>
          <w:sz w:val="22"/>
          <w:szCs w:val="22"/>
        </w:rPr>
        <w:t xml:space="preserve"> 0-3 </w:t>
      </w:r>
      <w:proofErr w:type="spellStart"/>
      <w:r w:rsidR="008F4815" w:rsidRPr="0051749E">
        <w:rPr>
          <w:rFonts w:ascii="Arial MT" w:hAnsi="Arial MT" w:cs="Arial"/>
          <w:color w:val="7F7F7F" w:themeColor="text1" w:themeTint="80"/>
          <w:sz w:val="22"/>
          <w:szCs w:val="22"/>
        </w:rPr>
        <w:t>vje</w:t>
      </w:r>
      <w:r w:rsidR="00D14619" w:rsidRPr="0051749E">
        <w:rPr>
          <w:rFonts w:ascii="Arial MT" w:hAnsi="Arial MT" w:cs="Arial"/>
          <w:color w:val="7F7F7F" w:themeColor="text1" w:themeTint="80"/>
          <w:sz w:val="22"/>
          <w:szCs w:val="22"/>
        </w:rPr>
        <w:t>ç</w:t>
      </w:r>
      <w:proofErr w:type="spellEnd"/>
      <w:r w:rsidR="00D14619" w:rsidRPr="0051749E">
        <w:rPr>
          <w:rFonts w:ascii="Arial MT" w:hAnsi="Arial MT" w:cs="Arial"/>
          <w:color w:val="7F7F7F" w:themeColor="text1" w:themeTint="80"/>
          <w:sz w:val="22"/>
          <w:szCs w:val="22"/>
        </w:rPr>
        <w:t>,</w:t>
      </w:r>
      <w:r w:rsidR="008F4815" w:rsidRPr="0051749E">
        <w:rPr>
          <w:rFonts w:ascii="Arial MT" w:hAnsi="Arial MT" w:cs="Arial"/>
          <w:color w:val="7F7F7F" w:themeColor="text1" w:themeTint="80"/>
          <w:sz w:val="22"/>
          <w:szCs w:val="22"/>
        </w:rPr>
        <w:t xml:space="preserve"> </w:t>
      </w:r>
      <w:proofErr w:type="spellStart"/>
      <w:r w:rsidR="008F4815" w:rsidRPr="0051749E">
        <w:rPr>
          <w:rFonts w:ascii="Arial MT" w:hAnsi="Arial MT" w:cs="Arial"/>
          <w:color w:val="7F7F7F" w:themeColor="text1" w:themeTint="80"/>
          <w:sz w:val="22"/>
          <w:szCs w:val="22"/>
        </w:rPr>
        <w:t>nd</w:t>
      </w:r>
      <w:r w:rsidR="00D14619" w:rsidRPr="0051749E">
        <w:rPr>
          <w:rFonts w:ascii="Arial MT" w:hAnsi="Arial MT" w:cs="Arial"/>
          <w:color w:val="7F7F7F" w:themeColor="text1" w:themeTint="80"/>
          <w:sz w:val="22"/>
          <w:szCs w:val="22"/>
        </w:rPr>
        <w:t>ë</w:t>
      </w:r>
      <w:r w:rsidR="008F4815" w:rsidRPr="0051749E">
        <w:rPr>
          <w:rFonts w:ascii="Arial MT" w:hAnsi="Arial MT" w:cs="Arial"/>
          <w:color w:val="7F7F7F" w:themeColor="text1" w:themeTint="80"/>
          <w:sz w:val="22"/>
          <w:szCs w:val="22"/>
        </w:rPr>
        <w:t>rsa</w:t>
      </w:r>
      <w:proofErr w:type="spellEnd"/>
      <w:r w:rsidR="008F4815" w:rsidRPr="0051749E">
        <w:rPr>
          <w:rFonts w:ascii="Arial MT" w:hAnsi="Arial MT" w:cs="Arial"/>
          <w:color w:val="7F7F7F" w:themeColor="text1" w:themeTint="80"/>
          <w:sz w:val="22"/>
          <w:szCs w:val="22"/>
        </w:rPr>
        <w:t xml:space="preserve"> </w:t>
      </w:r>
      <w:r w:rsidR="009A6F8F" w:rsidRPr="0051749E">
        <w:rPr>
          <w:rFonts w:ascii="Arial MT" w:hAnsi="Arial MT" w:cs="Arial"/>
          <w:color w:val="7F7F7F" w:themeColor="text1" w:themeTint="80"/>
          <w:sz w:val="22"/>
          <w:szCs w:val="22"/>
        </w:rPr>
        <w:t xml:space="preserve">234 </w:t>
      </w:r>
      <w:proofErr w:type="spellStart"/>
      <w:r w:rsidR="009A6F8F" w:rsidRPr="0051749E">
        <w:rPr>
          <w:rFonts w:ascii="Arial MT" w:hAnsi="Arial MT" w:cs="Arial"/>
          <w:color w:val="7F7F7F" w:themeColor="text1" w:themeTint="80"/>
          <w:sz w:val="22"/>
          <w:szCs w:val="22"/>
        </w:rPr>
        <w:t>vizita</w:t>
      </w:r>
      <w:proofErr w:type="spellEnd"/>
      <w:r w:rsidR="009A6F8F" w:rsidRPr="0051749E">
        <w:rPr>
          <w:rFonts w:ascii="Arial MT" w:hAnsi="Arial MT" w:cs="Arial"/>
          <w:color w:val="7F7F7F" w:themeColor="text1" w:themeTint="80"/>
          <w:sz w:val="22"/>
          <w:szCs w:val="22"/>
        </w:rPr>
        <w:t xml:space="preserve"> </w:t>
      </w:r>
      <w:proofErr w:type="spellStart"/>
      <w:r w:rsidR="009A6F8F" w:rsidRPr="0051749E">
        <w:rPr>
          <w:rFonts w:ascii="Arial MT" w:hAnsi="Arial MT" w:cs="Arial"/>
          <w:color w:val="7F7F7F" w:themeColor="text1" w:themeTint="80"/>
          <w:sz w:val="22"/>
          <w:szCs w:val="22"/>
        </w:rPr>
        <w:t>p</w:t>
      </w:r>
      <w:r w:rsidR="00D14619" w:rsidRPr="0051749E">
        <w:rPr>
          <w:rFonts w:ascii="Arial MT" w:hAnsi="Arial MT" w:cs="Arial"/>
          <w:color w:val="7F7F7F" w:themeColor="text1" w:themeTint="80"/>
          <w:sz w:val="22"/>
          <w:szCs w:val="22"/>
        </w:rPr>
        <w:t>ë</w:t>
      </w:r>
      <w:r w:rsidR="009A6F8F" w:rsidRPr="0051749E">
        <w:rPr>
          <w:rFonts w:ascii="Arial MT" w:hAnsi="Arial MT" w:cs="Arial"/>
          <w:color w:val="7F7F7F" w:themeColor="text1" w:themeTint="80"/>
          <w:sz w:val="22"/>
          <w:szCs w:val="22"/>
        </w:rPr>
        <w:t>r</w:t>
      </w:r>
      <w:proofErr w:type="spellEnd"/>
      <w:r w:rsidR="009A6F8F" w:rsidRPr="0051749E">
        <w:rPr>
          <w:rFonts w:ascii="Arial MT" w:hAnsi="Arial MT" w:cs="Arial"/>
          <w:color w:val="7F7F7F" w:themeColor="text1" w:themeTint="80"/>
          <w:sz w:val="22"/>
          <w:szCs w:val="22"/>
        </w:rPr>
        <w:t xml:space="preserve"> </w:t>
      </w:r>
      <w:proofErr w:type="spellStart"/>
      <w:r w:rsidR="009A6F8F" w:rsidRPr="0051749E">
        <w:rPr>
          <w:rFonts w:ascii="Arial MT" w:hAnsi="Arial MT" w:cs="Arial"/>
          <w:color w:val="7F7F7F" w:themeColor="text1" w:themeTint="80"/>
          <w:sz w:val="22"/>
          <w:szCs w:val="22"/>
        </w:rPr>
        <w:t>grat</w:t>
      </w:r>
      <w:r w:rsidR="00D14619" w:rsidRPr="0051749E">
        <w:rPr>
          <w:rFonts w:ascii="Arial MT" w:hAnsi="Arial MT" w:cs="Arial"/>
          <w:color w:val="7F7F7F" w:themeColor="text1" w:themeTint="80"/>
          <w:sz w:val="22"/>
          <w:szCs w:val="22"/>
        </w:rPr>
        <w:t>ë</w:t>
      </w:r>
      <w:proofErr w:type="spellEnd"/>
      <w:r w:rsidR="009A6F8F" w:rsidRPr="0051749E">
        <w:rPr>
          <w:rFonts w:ascii="Arial MT" w:hAnsi="Arial MT" w:cs="Arial"/>
          <w:color w:val="7F7F7F" w:themeColor="text1" w:themeTint="80"/>
          <w:sz w:val="22"/>
          <w:szCs w:val="22"/>
        </w:rPr>
        <w:t xml:space="preserve"> </w:t>
      </w:r>
      <w:proofErr w:type="spellStart"/>
      <w:r w:rsidR="009A6F8F" w:rsidRPr="0051749E">
        <w:rPr>
          <w:rFonts w:ascii="Arial MT" w:hAnsi="Arial MT" w:cs="Arial"/>
          <w:color w:val="7F7F7F" w:themeColor="text1" w:themeTint="80"/>
          <w:sz w:val="22"/>
          <w:szCs w:val="22"/>
        </w:rPr>
        <w:t>shtatz</w:t>
      </w:r>
      <w:r w:rsidR="00D14619" w:rsidRPr="0051749E">
        <w:rPr>
          <w:rFonts w:ascii="Arial MT" w:hAnsi="Arial MT" w:cs="Arial"/>
          <w:color w:val="7F7F7F" w:themeColor="text1" w:themeTint="80"/>
          <w:sz w:val="22"/>
          <w:szCs w:val="22"/>
        </w:rPr>
        <w:t>ë</w:t>
      </w:r>
      <w:r w:rsidR="009A6F8F" w:rsidRPr="0051749E">
        <w:rPr>
          <w:rFonts w:ascii="Arial MT" w:hAnsi="Arial MT" w:cs="Arial"/>
          <w:color w:val="7F7F7F" w:themeColor="text1" w:themeTint="80"/>
          <w:sz w:val="22"/>
          <w:szCs w:val="22"/>
        </w:rPr>
        <w:t>na</w:t>
      </w:r>
      <w:proofErr w:type="spellEnd"/>
      <w:r w:rsidR="009A6F8F" w:rsidRPr="0051749E">
        <w:rPr>
          <w:rFonts w:ascii="Arial MT" w:hAnsi="Arial MT" w:cs="Arial"/>
          <w:color w:val="7F7F7F" w:themeColor="text1" w:themeTint="80"/>
          <w:sz w:val="22"/>
          <w:szCs w:val="22"/>
        </w:rPr>
        <w:t xml:space="preserve">. </w:t>
      </w:r>
      <w:proofErr w:type="spellStart"/>
      <w:r w:rsidR="00D14619" w:rsidRPr="0051749E">
        <w:rPr>
          <w:rFonts w:ascii="Arial MT" w:hAnsi="Arial MT" w:cs="Arial"/>
          <w:color w:val="7F7F7F" w:themeColor="text1" w:themeTint="80"/>
          <w:sz w:val="22"/>
          <w:szCs w:val="22"/>
        </w:rPr>
        <w:t>Në</w:t>
      </w:r>
      <w:proofErr w:type="spellEnd"/>
      <w:r w:rsidR="00D14619" w:rsidRPr="0051749E">
        <w:rPr>
          <w:rFonts w:ascii="Arial MT" w:hAnsi="Arial MT" w:cs="Arial"/>
          <w:color w:val="7F7F7F" w:themeColor="text1" w:themeTint="80"/>
          <w:sz w:val="22"/>
          <w:szCs w:val="22"/>
        </w:rPr>
        <w:t xml:space="preserve"> </w:t>
      </w:r>
      <w:proofErr w:type="spellStart"/>
      <w:r w:rsidR="00D14619" w:rsidRPr="0051749E">
        <w:rPr>
          <w:rFonts w:ascii="Arial MT" w:hAnsi="Arial MT" w:cs="Arial"/>
          <w:color w:val="7F7F7F" w:themeColor="text1" w:themeTint="80"/>
          <w:sz w:val="22"/>
          <w:szCs w:val="22"/>
        </w:rPr>
        <w:t>vazhdën</w:t>
      </w:r>
      <w:proofErr w:type="spellEnd"/>
      <w:r w:rsidR="00D14619" w:rsidRPr="0051749E">
        <w:rPr>
          <w:rFonts w:ascii="Arial MT" w:hAnsi="Arial MT" w:cs="Arial"/>
          <w:color w:val="7F7F7F" w:themeColor="text1" w:themeTint="80"/>
          <w:sz w:val="22"/>
          <w:szCs w:val="22"/>
        </w:rPr>
        <w:t xml:space="preserve"> e </w:t>
      </w:r>
      <w:proofErr w:type="spellStart"/>
      <w:r w:rsidR="00D14619" w:rsidRPr="0051749E">
        <w:rPr>
          <w:rFonts w:ascii="Arial MT" w:hAnsi="Arial MT" w:cs="Arial"/>
          <w:color w:val="7F7F7F" w:themeColor="text1" w:themeTint="80"/>
          <w:sz w:val="22"/>
          <w:szCs w:val="22"/>
        </w:rPr>
        <w:t>takimeve</w:t>
      </w:r>
      <w:proofErr w:type="spellEnd"/>
      <w:r w:rsidR="0051749E" w:rsidRPr="0051749E">
        <w:rPr>
          <w:rFonts w:ascii="Arial MT" w:hAnsi="Arial MT" w:cs="Arial"/>
          <w:color w:val="7F7F7F" w:themeColor="text1" w:themeTint="80"/>
          <w:sz w:val="22"/>
          <w:szCs w:val="22"/>
        </w:rPr>
        <w:t xml:space="preserve">, </w:t>
      </w:r>
      <w:proofErr w:type="spellStart"/>
      <w:r w:rsidR="004A2561" w:rsidRPr="0051749E">
        <w:rPr>
          <w:rFonts w:ascii="Arial MT" w:hAnsi="Arial MT" w:cs="Arial"/>
          <w:color w:val="7F7F7F" w:themeColor="text1" w:themeTint="80"/>
          <w:sz w:val="22"/>
          <w:szCs w:val="22"/>
        </w:rPr>
        <w:t>jan</w:t>
      </w:r>
      <w:r w:rsidR="0051749E" w:rsidRPr="0051749E">
        <w:rPr>
          <w:rFonts w:ascii="Arial MT" w:hAnsi="Arial MT" w:cs="Arial"/>
          <w:color w:val="7F7F7F" w:themeColor="text1" w:themeTint="80"/>
          <w:sz w:val="22"/>
          <w:szCs w:val="22"/>
        </w:rPr>
        <w:t>ë</w:t>
      </w:r>
      <w:proofErr w:type="spellEnd"/>
      <w:r w:rsidR="004A2561" w:rsidRPr="0051749E">
        <w:rPr>
          <w:rFonts w:ascii="Arial MT" w:hAnsi="Arial MT" w:cs="Arial"/>
          <w:color w:val="7F7F7F" w:themeColor="text1" w:themeTint="80"/>
          <w:sz w:val="22"/>
          <w:szCs w:val="22"/>
        </w:rPr>
        <w:t xml:space="preserve"> </w:t>
      </w:r>
      <w:proofErr w:type="spellStart"/>
      <w:r w:rsidR="004A2561" w:rsidRPr="0051749E">
        <w:rPr>
          <w:rFonts w:ascii="Arial MT" w:hAnsi="Arial MT" w:cs="Arial"/>
          <w:color w:val="7F7F7F" w:themeColor="text1" w:themeTint="80"/>
          <w:sz w:val="22"/>
          <w:szCs w:val="22"/>
        </w:rPr>
        <w:t>vizituar</w:t>
      </w:r>
      <w:proofErr w:type="spellEnd"/>
      <w:r w:rsidR="004A2561" w:rsidRPr="0051749E">
        <w:rPr>
          <w:rFonts w:ascii="Arial MT" w:hAnsi="Arial MT" w:cs="Arial"/>
          <w:color w:val="7F7F7F" w:themeColor="text1" w:themeTint="80"/>
          <w:sz w:val="22"/>
          <w:szCs w:val="22"/>
        </w:rPr>
        <w:t xml:space="preserve"> 204 </w:t>
      </w:r>
      <w:proofErr w:type="spellStart"/>
      <w:r w:rsidR="004A2561" w:rsidRPr="0051749E">
        <w:rPr>
          <w:rFonts w:ascii="Arial MT" w:hAnsi="Arial MT" w:cs="Arial"/>
          <w:color w:val="7F7F7F" w:themeColor="text1" w:themeTint="80"/>
          <w:sz w:val="22"/>
          <w:szCs w:val="22"/>
        </w:rPr>
        <w:t>familje</w:t>
      </w:r>
      <w:proofErr w:type="spellEnd"/>
      <w:r w:rsidR="004A2561" w:rsidRPr="0051749E">
        <w:rPr>
          <w:rFonts w:ascii="Arial MT" w:hAnsi="Arial MT" w:cs="Arial"/>
          <w:color w:val="7F7F7F" w:themeColor="text1" w:themeTint="80"/>
          <w:sz w:val="22"/>
          <w:szCs w:val="22"/>
        </w:rPr>
        <w:t xml:space="preserve"> </w:t>
      </w:r>
      <w:proofErr w:type="spellStart"/>
      <w:r w:rsidR="0046564B">
        <w:rPr>
          <w:rFonts w:ascii="Arial MT" w:hAnsi="Arial MT" w:cs="Arial"/>
          <w:color w:val="7F7F7F" w:themeColor="text1" w:themeTint="80"/>
          <w:sz w:val="22"/>
          <w:szCs w:val="22"/>
        </w:rPr>
        <w:t>nga</w:t>
      </w:r>
      <w:proofErr w:type="spellEnd"/>
      <w:r w:rsidR="004A2561" w:rsidRPr="0051749E">
        <w:rPr>
          <w:rFonts w:ascii="Arial MT" w:hAnsi="Arial MT" w:cs="Arial"/>
          <w:color w:val="7F7F7F" w:themeColor="text1" w:themeTint="80"/>
          <w:sz w:val="22"/>
          <w:szCs w:val="22"/>
        </w:rPr>
        <w:t xml:space="preserve"> </w:t>
      </w:r>
      <w:proofErr w:type="spellStart"/>
      <w:r w:rsidR="004A2561" w:rsidRPr="0051749E">
        <w:rPr>
          <w:rFonts w:ascii="Arial MT" w:hAnsi="Arial MT" w:cs="Arial"/>
          <w:color w:val="7F7F7F" w:themeColor="text1" w:themeTint="80"/>
          <w:sz w:val="22"/>
          <w:szCs w:val="22"/>
        </w:rPr>
        <w:t>komunitet</w:t>
      </w:r>
      <w:r w:rsidR="0046564B">
        <w:rPr>
          <w:rFonts w:ascii="Arial MT" w:hAnsi="Arial MT" w:cs="Arial"/>
          <w:color w:val="7F7F7F" w:themeColor="text1" w:themeTint="80"/>
          <w:sz w:val="22"/>
          <w:szCs w:val="22"/>
        </w:rPr>
        <w:t>et</w:t>
      </w:r>
      <w:proofErr w:type="spellEnd"/>
      <w:r w:rsidR="004A2561" w:rsidRPr="0051749E">
        <w:rPr>
          <w:rFonts w:ascii="Arial MT" w:hAnsi="Arial MT" w:cs="Arial"/>
          <w:color w:val="7F7F7F" w:themeColor="text1" w:themeTint="80"/>
          <w:sz w:val="22"/>
          <w:szCs w:val="22"/>
        </w:rPr>
        <w:t xml:space="preserve"> </w:t>
      </w:r>
      <w:r w:rsidR="0051749E" w:rsidRPr="0051749E">
        <w:rPr>
          <w:rFonts w:ascii="Arial MT" w:hAnsi="Arial MT" w:cs="Arial"/>
          <w:color w:val="7F7F7F" w:themeColor="text1" w:themeTint="80"/>
          <w:sz w:val="22"/>
          <w:szCs w:val="22"/>
        </w:rPr>
        <w:t>jo-</w:t>
      </w:r>
      <w:proofErr w:type="spellStart"/>
      <w:r w:rsidR="0051749E" w:rsidRPr="0051749E">
        <w:rPr>
          <w:rFonts w:ascii="Arial MT" w:hAnsi="Arial MT" w:cs="Arial"/>
          <w:color w:val="7F7F7F" w:themeColor="text1" w:themeTint="80"/>
          <w:sz w:val="22"/>
          <w:szCs w:val="22"/>
        </w:rPr>
        <w:t>shumicë</w:t>
      </w:r>
      <w:proofErr w:type="spellEnd"/>
      <w:r w:rsidR="00AB7E41" w:rsidRPr="0051749E">
        <w:rPr>
          <w:rFonts w:ascii="Arial MT" w:hAnsi="Arial MT" w:cs="Arial"/>
          <w:color w:val="7F7F7F" w:themeColor="text1" w:themeTint="80"/>
          <w:sz w:val="22"/>
          <w:szCs w:val="22"/>
        </w:rPr>
        <w:t>.</w:t>
      </w:r>
      <w:r w:rsidR="009B43B4" w:rsidRPr="0051749E">
        <w:rPr>
          <w:rFonts w:ascii="Arial MT" w:hAnsi="Arial MT" w:cs="Arial"/>
          <w:color w:val="7F7F7F" w:themeColor="text1" w:themeTint="80"/>
          <w:sz w:val="22"/>
          <w:szCs w:val="22"/>
        </w:rPr>
        <w:t xml:space="preserve"> </w:t>
      </w:r>
    </w:p>
    <w:p w14:paraId="50D23AD9" w14:textId="0BC1A68A" w:rsidR="00FD345E" w:rsidRPr="00AF07B1" w:rsidRDefault="00A05FAB" w:rsidP="00AF07B1">
      <w:pPr>
        <w:jc w:val="both"/>
        <w:rPr>
          <w:rFonts w:ascii="Arial MT" w:hAnsi="Arial MT" w:cs="Arial"/>
          <w:color w:val="7F7F7F" w:themeColor="text1" w:themeTint="80"/>
          <w:sz w:val="22"/>
          <w:szCs w:val="22"/>
        </w:rPr>
      </w:pPr>
      <w:proofErr w:type="spellStart"/>
      <w:r w:rsidRPr="00AF07B1">
        <w:rPr>
          <w:rFonts w:ascii="Arial MT" w:hAnsi="Arial MT" w:cs="Arial"/>
          <w:color w:val="7F7F7F" w:themeColor="text1" w:themeTint="80"/>
          <w:sz w:val="22"/>
          <w:szCs w:val="22"/>
        </w:rPr>
        <w:t>Përqindja</w:t>
      </w:r>
      <w:proofErr w:type="spellEnd"/>
      <w:r w:rsidRPr="00AF07B1">
        <w:rPr>
          <w:rFonts w:ascii="Arial MT" w:hAnsi="Arial MT" w:cs="Arial"/>
          <w:color w:val="7F7F7F" w:themeColor="text1" w:themeTint="80"/>
          <w:sz w:val="22"/>
          <w:szCs w:val="22"/>
        </w:rPr>
        <w:t xml:space="preserve"> e </w:t>
      </w:r>
      <w:proofErr w:type="spellStart"/>
      <w:r w:rsidRPr="00AF07B1">
        <w:rPr>
          <w:rFonts w:ascii="Arial MT" w:hAnsi="Arial MT" w:cs="Arial"/>
          <w:color w:val="7F7F7F" w:themeColor="text1" w:themeTint="80"/>
          <w:sz w:val="22"/>
          <w:szCs w:val="22"/>
        </w:rPr>
        <w:t>fëmijëve</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që</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në</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moshën</w:t>
      </w:r>
      <w:proofErr w:type="spellEnd"/>
      <w:r w:rsidRPr="00AF07B1">
        <w:rPr>
          <w:rFonts w:ascii="Arial MT" w:hAnsi="Arial MT" w:cs="Arial"/>
          <w:color w:val="7F7F7F" w:themeColor="text1" w:themeTint="80"/>
          <w:sz w:val="22"/>
          <w:szCs w:val="22"/>
        </w:rPr>
        <w:t xml:space="preserve">: 24–35 </w:t>
      </w:r>
      <w:proofErr w:type="spellStart"/>
      <w:r w:rsidRPr="00AF07B1">
        <w:rPr>
          <w:rFonts w:ascii="Arial MT" w:hAnsi="Arial MT" w:cs="Arial"/>
          <w:color w:val="7F7F7F" w:themeColor="text1" w:themeTint="80"/>
          <w:sz w:val="22"/>
          <w:szCs w:val="22"/>
        </w:rPr>
        <w:t>muaj</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kanë</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marrë</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të</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gjitha</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vaksinat</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themelore</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në</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cilëndo</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kohë</w:t>
      </w:r>
      <w:proofErr w:type="spellEnd"/>
      <w:r w:rsidRPr="00AF07B1">
        <w:rPr>
          <w:rFonts w:ascii="Arial MT" w:hAnsi="Arial MT" w:cs="Arial"/>
          <w:color w:val="7F7F7F" w:themeColor="text1" w:themeTint="80"/>
          <w:sz w:val="22"/>
          <w:szCs w:val="22"/>
        </w:rPr>
        <w:t xml:space="preserve"> para </w:t>
      </w:r>
      <w:proofErr w:type="spellStart"/>
      <w:r w:rsidRPr="00AF07B1">
        <w:rPr>
          <w:rFonts w:ascii="Arial MT" w:hAnsi="Arial MT" w:cs="Arial"/>
          <w:color w:val="7F7F7F" w:themeColor="text1" w:themeTint="80"/>
          <w:sz w:val="22"/>
          <w:szCs w:val="22"/>
        </w:rPr>
        <w:t>anketës</w:t>
      </w:r>
      <w:proofErr w:type="spellEnd"/>
      <w:r w:rsidR="00BE1639">
        <w:rPr>
          <w:rFonts w:ascii="Arial MT" w:hAnsi="Arial MT" w:cs="Arial"/>
          <w:color w:val="7F7F7F" w:themeColor="text1" w:themeTint="80"/>
          <w:sz w:val="22"/>
          <w:szCs w:val="22"/>
        </w:rPr>
        <w:t>,</w:t>
      </w:r>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dhe</w:t>
      </w:r>
      <w:proofErr w:type="spellEnd"/>
      <w:r w:rsidRPr="00AF07B1">
        <w:rPr>
          <w:rFonts w:ascii="Arial MT" w:hAnsi="Arial MT" w:cs="Arial"/>
          <w:color w:val="7F7F7F" w:themeColor="text1" w:themeTint="80"/>
          <w:sz w:val="22"/>
          <w:szCs w:val="22"/>
        </w:rPr>
        <w:t xml:space="preserve"> 24–35 </w:t>
      </w:r>
      <w:proofErr w:type="spellStart"/>
      <w:r w:rsidRPr="00AF07B1">
        <w:rPr>
          <w:rFonts w:ascii="Arial MT" w:hAnsi="Arial MT" w:cs="Arial"/>
          <w:color w:val="7F7F7F" w:themeColor="text1" w:themeTint="80"/>
          <w:sz w:val="22"/>
          <w:szCs w:val="22"/>
        </w:rPr>
        <w:t>muaj</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kanë</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marrë</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të</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gjitha</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vaksinat</w:t>
      </w:r>
      <w:proofErr w:type="spellEnd"/>
      <w:r w:rsidRPr="00AF07B1">
        <w:rPr>
          <w:rFonts w:ascii="Arial MT" w:hAnsi="Arial MT" w:cs="Arial"/>
          <w:color w:val="7F7F7F" w:themeColor="text1" w:themeTint="80"/>
          <w:sz w:val="22"/>
          <w:szCs w:val="22"/>
        </w:rPr>
        <w:t xml:space="preserve"> e </w:t>
      </w:r>
      <w:proofErr w:type="spellStart"/>
      <w:r w:rsidRPr="00AF07B1">
        <w:rPr>
          <w:rFonts w:ascii="Arial MT" w:hAnsi="Arial MT" w:cs="Arial"/>
          <w:color w:val="7F7F7F" w:themeColor="text1" w:themeTint="80"/>
          <w:sz w:val="22"/>
          <w:szCs w:val="22"/>
        </w:rPr>
        <w:t>rekomanduara</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në</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kalendarin</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kombëtar</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të</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imunizimit</w:t>
      </w:r>
      <w:proofErr w:type="spellEnd"/>
      <w:r w:rsidRPr="00AF07B1">
        <w:rPr>
          <w:rFonts w:ascii="Arial MT" w:hAnsi="Arial MT" w:cs="Arial"/>
          <w:color w:val="7F7F7F" w:themeColor="text1" w:themeTint="80"/>
          <w:sz w:val="22"/>
          <w:szCs w:val="22"/>
        </w:rPr>
        <w:t xml:space="preserve"> </w:t>
      </w:r>
      <w:proofErr w:type="spellStart"/>
      <w:r w:rsidR="00BE1639">
        <w:rPr>
          <w:rFonts w:ascii="Arial MT" w:hAnsi="Arial MT" w:cs="Arial"/>
          <w:color w:val="7F7F7F" w:themeColor="text1" w:themeTint="80"/>
          <w:sz w:val="22"/>
          <w:szCs w:val="22"/>
        </w:rPr>
        <w:t>është</w:t>
      </w:r>
      <w:proofErr w:type="spellEnd"/>
      <w:r w:rsidR="00BE1639">
        <w:rPr>
          <w:rFonts w:ascii="Arial MT" w:hAnsi="Arial MT" w:cs="Arial"/>
          <w:color w:val="7F7F7F" w:themeColor="text1" w:themeTint="80"/>
          <w:sz w:val="22"/>
          <w:szCs w:val="22"/>
        </w:rPr>
        <w:t xml:space="preserve"> </w:t>
      </w:r>
      <w:r w:rsidRPr="00AF07B1">
        <w:rPr>
          <w:rFonts w:ascii="Arial MT" w:hAnsi="Arial MT" w:cs="Arial"/>
          <w:color w:val="7F7F7F" w:themeColor="text1" w:themeTint="80"/>
          <w:sz w:val="22"/>
          <w:szCs w:val="22"/>
        </w:rPr>
        <w:t xml:space="preserve">88.1 </w:t>
      </w:r>
      <w:r w:rsidR="00BE1639">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dhe</w:t>
      </w:r>
      <w:proofErr w:type="spellEnd"/>
      <w:r w:rsidRPr="00AF07B1">
        <w:rPr>
          <w:rFonts w:ascii="Arial MT" w:hAnsi="Arial MT" w:cs="Arial"/>
          <w:color w:val="7F7F7F" w:themeColor="text1" w:themeTint="80"/>
          <w:sz w:val="22"/>
          <w:szCs w:val="22"/>
        </w:rPr>
        <w:t xml:space="preserve"> 72.5%, </w:t>
      </w:r>
      <w:proofErr w:type="spellStart"/>
      <w:r w:rsidRPr="00AF07B1">
        <w:rPr>
          <w:rFonts w:ascii="Arial MT" w:hAnsi="Arial MT" w:cs="Arial"/>
          <w:color w:val="7F7F7F" w:themeColor="text1" w:themeTint="80"/>
          <w:sz w:val="22"/>
          <w:szCs w:val="22"/>
        </w:rPr>
        <w:t>derisa</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te</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komunitetet</w:t>
      </w:r>
      <w:proofErr w:type="spellEnd"/>
      <w:r w:rsidRPr="00AF07B1">
        <w:rPr>
          <w:rFonts w:ascii="Arial MT" w:hAnsi="Arial MT" w:cs="Arial"/>
          <w:color w:val="7F7F7F" w:themeColor="text1" w:themeTint="80"/>
          <w:sz w:val="22"/>
          <w:szCs w:val="22"/>
        </w:rPr>
        <w:t xml:space="preserve"> rom, </w:t>
      </w:r>
      <w:proofErr w:type="spellStart"/>
      <w:r w:rsidRPr="00AF07B1">
        <w:rPr>
          <w:rFonts w:ascii="Arial MT" w:hAnsi="Arial MT" w:cs="Arial"/>
          <w:color w:val="7F7F7F" w:themeColor="text1" w:themeTint="80"/>
          <w:sz w:val="22"/>
          <w:szCs w:val="22"/>
        </w:rPr>
        <w:t>ashkali</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dhe</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egjiptian</w:t>
      </w:r>
      <w:proofErr w:type="spellEnd"/>
      <w:r w:rsidRPr="00AF07B1">
        <w:rPr>
          <w:rFonts w:ascii="Arial MT" w:hAnsi="Arial MT" w:cs="Arial"/>
          <w:color w:val="7F7F7F" w:themeColor="text1" w:themeTint="80"/>
          <w:sz w:val="22"/>
          <w:szCs w:val="22"/>
        </w:rPr>
        <w:t xml:space="preserve"> </w:t>
      </w:r>
      <w:proofErr w:type="spellStart"/>
      <w:r w:rsidRPr="00AF07B1">
        <w:rPr>
          <w:rFonts w:ascii="Arial MT" w:hAnsi="Arial MT" w:cs="Arial"/>
          <w:color w:val="7F7F7F" w:themeColor="text1" w:themeTint="80"/>
          <w:sz w:val="22"/>
          <w:szCs w:val="22"/>
        </w:rPr>
        <w:t>ishte</w:t>
      </w:r>
      <w:proofErr w:type="spellEnd"/>
      <w:r w:rsidRPr="00AF07B1">
        <w:rPr>
          <w:rFonts w:ascii="Arial MT" w:hAnsi="Arial MT" w:cs="Arial"/>
          <w:color w:val="7F7F7F" w:themeColor="text1" w:themeTint="80"/>
          <w:sz w:val="22"/>
          <w:szCs w:val="22"/>
        </w:rPr>
        <w:t xml:space="preserve"> 59.2%.</w:t>
      </w:r>
      <w:r w:rsidR="005E6146" w:rsidRPr="00AF07B1">
        <w:rPr>
          <w:rFonts w:ascii="Arial MT" w:hAnsi="Arial MT" w:cs="Arial"/>
          <w:color w:val="7F7F7F" w:themeColor="text1" w:themeTint="80"/>
          <w:sz w:val="22"/>
          <w:szCs w:val="22"/>
        </w:rPr>
        <w:t xml:space="preserve"> </w:t>
      </w:r>
      <w:proofErr w:type="spellStart"/>
      <w:r w:rsidR="005E6146" w:rsidRPr="00AF07B1">
        <w:rPr>
          <w:rFonts w:ascii="Arial MT" w:hAnsi="Arial MT" w:cs="Arial"/>
          <w:color w:val="7F7F7F" w:themeColor="text1" w:themeTint="80"/>
          <w:sz w:val="22"/>
          <w:szCs w:val="22"/>
        </w:rPr>
        <w:t>Situata</w:t>
      </w:r>
      <w:proofErr w:type="spellEnd"/>
      <w:r w:rsidR="005E6146" w:rsidRPr="00AF07B1">
        <w:rPr>
          <w:rFonts w:ascii="Arial MT" w:hAnsi="Arial MT" w:cs="Arial"/>
          <w:color w:val="7F7F7F" w:themeColor="text1" w:themeTint="80"/>
          <w:sz w:val="22"/>
          <w:szCs w:val="22"/>
        </w:rPr>
        <w:t xml:space="preserve"> </w:t>
      </w:r>
      <w:proofErr w:type="spellStart"/>
      <w:r w:rsidR="005E6146" w:rsidRPr="00AF07B1">
        <w:rPr>
          <w:rFonts w:ascii="Arial MT" w:hAnsi="Arial MT" w:cs="Arial"/>
          <w:color w:val="7F7F7F" w:themeColor="text1" w:themeTint="80"/>
          <w:sz w:val="22"/>
          <w:szCs w:val="22"/>
        </w:rPr>
        <w:t>pandemike</w:t>
      </w:r>
      <w:proofErr w:type="spellEnd"/>
      <w:r w:rsidR="005E6146" w:rsidRPr="00AF07B1">
        <w:rPr>
          <w:rFonts w:ascii="Arial MT" w:hAnsi="Arial MT" w:cs="Arial"/>
          <w:color w:val="7F7F7F" w:themeColor="text1" w:themeTint="80"/>
          <w:sz w:val="22"/>
          <w:szCs w:val="22"/>
        </w:rPr>
        <w:t xml:space="preserve"> COVID-19 </w:t>
      </w:r>
      <w:proofErr w:type="spellStart"/>
      <w:r w:rsidR="005E6146" w:rsidRPr="00AF07B1">
        <w:rPr>
          <w:rFonts w:ascii="Arial MT" w:hAnsi="Arial MT" w:cs="Arial"/>
          <w:color w:val="7F7F7F" w:themeColor="text1" w:themeTint="80"/>
          <w:sz w:val="22"/>
          <w:szCs w:val="22"/>
        </w:rPr>
        <w:t>mund</w:t>
      </w:r>
      <w:proofErr w:type="spellEnd"/>
      <w:r w:rsidR="005E6146" w:rsidRPr="00AF07B1">
        <w:rPr>
          <w:rFonts w:ascii="Arial MT" w:hAnsi="Arial MT" w:cs="Arial"/>
          <w:color w:val="7F7F7F" w:themeColor="text1" w:themeTint="80"/>
          <w:sz w:val="22"/>
          <w:szCs w:val="22"/>
        </w:rPr>
        <w:t xml:space="preserve"> ta </w:t>
      </w:r>
      <w:proofErr w:type="spellStart"/>
      <w:r w:rsidR="005E6146" w:rsidRPr="00AF07B1">
        <w:rPr>
          <w:rFonts w:ascii="Arial MT" w:hAnsi="Arial MT" w:cs="Arial"/>
          <w:color w:val="7F7F7F" w:themeColor="text1" w:themeTint="80"/>
          <w:sz w:val="22"/>
          <w:szCs w:val="22"/>
        </w:rPr>
        <w:t>ket</w:t>
      </w:r>
      <w:r w:rsidR="00BE1639">
        <w:rPr>
          <w:rFonts w:ascii="Arial MT" w:hAnsi="Arial MT" w:cs="Arial"/>
          <w:color w:val="7F7F7F" w:themeColor="text1" w:themeTint="80"/>
          <w:sz w:val="22"/>
          <w:szCs w:val="22"/>
        </w:rPr>
        <w:t>ë</w:t>
      </w:r>
      <w:proofErr w:type="spellEnd"/>
      <w:r w:rsidR="005E6146" w:rsidRPr="00AF07B1">
        <w:rPr>
          <w:rFonts w:ascii="Arial MT" w:hAnsi="Arial MT" w:cs="Arial"/>
          <w:color w:val="7F7F7F" w:themeColor="text1" w:themeTint="80"/>
          <w:sz w:val="22"/>
          <w:szCs w:val="22"/>
        </w:rPr>
        <w:t xml:space="preserve"> </w:t>
      </w:r>
      <w:proofErr w:type="spellStart"/>
      <w:r w:rsidR="005E6146" w:rsidRPr="00AF07B1">
        <w:rPr>
          <w:rFonts w:ascii="Arial MT" w:hAnsi="Arial MT" w:cs="Arial"/>
          <w:color w:val="7F7F7F" w:themeColor="text1" w:themeTint="80"/>
          <w:sz w:val="22"/>
          <w:szCs w:val="22"/>
        </w:rPr>
        <w:t>p</w:t>
      </w:r>
      <w:r w:rsidR="00BE1639">
        <w:rPr>
          <w:rFonts w:ascii="Arial MT" w:hAnsi="Arial MT" w:cs="Arial"/>
          <w:color w:val="7F7F7F" w:themeColor="text1" w:themeTint="80"/>
          <w:sz w:val="22"/>
          <w:szCs w:val="22"/>
        </w:rPr>
        <w:t>ë</w:t>
      </w:r>
      <w:r w:rsidR="005E6146" w:rsidRPr="00AF07B1">
        <w:rPr>
          <w:rFonts w:ascii="Arial MT" w:hAnsi="Arial MT" w:cs="Arial"/>
          <w:color w:val="7F7F7F" w:themeColor="text1" w:themeTint="80"/>
          <w:sz w:val="22"/>
          <w:szCs w:val="22"/>
        </w:rPr>
        <w:t>rkeq</w:t>
      </w:r>
      <w:r w:rsidR="00BE1639">
        <w:rPr>
          <w:rFonts w:ascii="Arial MT" w:hAnsi="Arial MT" w:cs="Arial"/>
          <w:color w:val="7F7F7F" w:themeColor="text1" w:themeTint="80"/>
          <w:sz w:val="22"/>
          <w:szCs w:val="22"/>
        </w:rPr>
        <w:t>ë</w:t>
      </w:r>
      <w:r w:rsidR="005E6146" w:rsidRPr="00AF07B1">
        <w:rPr>
          <w:rFonts w:ascii="Arial MT" w:hAnsi="Arial MT" w:cs="Arial"/>
          <w:color w:val="7F7F7F" w:themeColor="text1" w:themeTint="80"/>
          <w:sz w:val="22"/>
          <w:szCs w:val="22"/>
        </w:rPr>
        <w:t>suar</w:t>
      </w:r>
      <w:proofErr w:type="spellEnd"/>
      <w:r w:rsidR="005E6146" w:rsidRPr="00AF07B1">
        <w:rPr>
          <w:rFonts w:ascii="Arial MT" w:hAnsi="Arial MT" w:cs="Arial"/>
          <w:color w:val="7F7F7F" w:themeColor="text1" w:themeTint="80"/>
          <w:sz w:val="22"/>
          <w:szCs w:val="22"/>
        </w:rPr>
        <w:t xml:space="preserve"> </w:t>
      </w:r>
      <w:proofErr w:type="spellStart"/>
      <w:r w:rsidR="005E6146" w:rsidRPr="00AF07B1">
        <w:rPr>
          <w:rFonts w:ascii="Arial MT" w:hAnsi="Arial MT" w:cs="Arial"/>
          <w:color w:val="7F7F7F" w:themeColor="text1" w:themeTint="80"/>
          <w:sz w:val="22"/>
          <w:szCs w:val="22"/>
        </w:rPr>
        <w:t>gjendjen</w:t>
      </w:r>
      <w:proofErr w:type="spellEnd"/>
      <w:r w:rsidR="005E6146" w:rsidRPr="00AF07B1">
        <w:rPr>
          <w:rFonts w:ascii="Arial MT" w:hAnsi="Arial MT" w:cs="Arial"/>
          <w:color w:val="7F7F7F" w:themeColor="text1" w:themeTint="80"/>
          <w:sz w:val="22"/>
          <w:szCs w:val="22"/>
        </w:rPr>
        <w:t xml:space="preserve"> e </w:t>
      </w:r>
      <w:proofErr w:type="spellStart"/>
      <w:r w:rsidR="000B0741" w:rsidRPr="00AF07B1">
        <w:rPr>
          <w:rFonts w:ascii="Arial MT" w:hAnsi="Arial MT" w:cs="Arial"/>
          <w:color w:val="7F7F7F" w:themeColor="text1" w:themeTint="80"/>
          <w:sz w:val="22"/>
          <w:szCs w:val="22"/>
        </w:rPr>
        <w:t>vaksinimit</w:t>
      </w:r>
      <w:proofErr w:type="spellEnd"/>
      <w:r w:rsidR="000B0741" w:rsidRPr="00AF07B1">
        <w:rPr>
          <w:rFonts w:ascii="Arial MT" w:hAnsi="Arial MT" w:cs="Arial"/>
          <w:color w:val="7F7F7F" w:themeColor="text1" w:themeTint="80"/>
          <w:sz w:val="22"/>
          <w:szCs w:val="22"/>
        </w:rPr>
        <w:t xml:space="preserve"> </w:t>
      </w:r>
      <w:proofErr w:type="spellStart"/>
      <w:r w:rsidR="000B0741" w:rsidRPr="00AF07B1">
        <w:rPr>
          <w:rFonts w:ascii="Arial MT" w:hAnsi="Arial MT" w:cs="Arial"/>
          <w:color w:val="7F7F7F" w:themeColor="text1" w:themeTint="80"/>
          <w:sz w:val="22"/>
          <w:szCs w:val="22"/>
        </w:rPr>
        <w:t>t</w:t>
      </w:r>
      <w:r w:rsidR="00BE1639">
        <w:rPr>
          <w:rFonts w:ascii="Arial MT" w:hAnsi="Arial MT" w:cs="Arial"/>
          <w:color w:val="7F7F7F" w:themeColor="text1" w:themeTint="80"/>
          <w:sz w:val="22"/>
          <w:szCs w:val="22"/>
        </w:rPr>
        <w:t>ë</w:t>
      </w:r>
      <w:proofErr w:type="spellEnd"/>
      <w:r w:rsidR="000B0741" w:rsidRPr="00AF07B1">
        <w:rPr>
          <w:rFonts w:ascii="Arial MT" w:hAnsi="Arial MT" w:cs="Arial"/>
          <w:color w:val="7F7F7F" w:themeColor="text1" w:themeTint="80"/>
          <w:sz w:val="22"/>
          <w:szCs w:val="22"/>
        </w:rPr>
        <w:t xml:space="preserve"> </w:t>
      </w:r>
      <w:proofErr w:type="spellStart"/>
      <w:r w:rsidR="000B0741" w:rsidRPr="00AF07B1">
        <w:rPr>
          <w:rFonts w:ascii="Arial MT" w:hAnsi="Arial MT" w:cs="Arial"/>
          <w:color w:val="7F7F7F" w:themeColor="text1" w:themeTint="80"/>
          <w:sz w:val="22"/>
          <w:szCs w:val="22"/>
        </w:rPr>
        <w:t>f</w:t>
      </w:r>
      <w:r w:rsidR="00BE1639">
        <w:rPr>
          <w:rFonts w:ascii="Arial MT" w:hAnsi="Arial MT" w:cs="Arial"/>
          <w:color w:val="7F7F7F" w:themeColor="text1" w:themeTint="80"/>
          <w:sz w:val="22"/>
          <w:szCs w:val="22"/>
        </w:rPr>
        <w:t>ë</w:t>
      </w:r>
      <w:r w:rsidR="000B0741" w:rsidRPr="00AF07B1">
        <w:rPr>
          <w:rFonts w:ascii="Arial MT" w:hAnsi="Arial MT" w:cs="Arial"/>
          <w:color w:val="7F7F7F" w:themeColor="text1" w:themeTint="80"/>
          <w:sz w:val="22"/>
          <w:szCs w:val="22"/>
        </w:rPr>
        <w:t>mij</w:t>
      </w:r>
      <w:r w:rsidR="00BE1639">
        <w:rPr>
          <w:rFonts w:ascii="Arial MT" w:hAnsi="Arial MT" w:cs="Arial"/>
          <w:color w:val="7F7F7F" w:themeColor="text1" w:themeTint="80"/>
          <w:sz w:val="22"/>
          <w:szCs w:val="22"/>
        </w:rPr>
        <w:t>ë</w:t>
      </w:r>
      <w:r w:rsidR="000B0741" w:rsidRPr="00AF07B1">
        <w:rPr>
          <w:rFonts w:ascii="Arial MT" w:hAnsi="Arial MT" w:cs="Arial"/>
          <w:color w:val="7F7F7F" w:themeColor="text1" w:themeTint="80"/>
          <w:sz w:val="22"/>
          <w:szCs w:val="22"/>
        </w:rPr>
        <w:t>ve</w:t>
      </w:r>
      <w:proofErr w:type="spellEnd"/>
      <w:r w:rsidR="000B0741" w:rsidRPr="00AF07B1">
        <w:rPr>
          <w:rFonts w:ascii="Arial MT" w:hAnsi="Arial MT" w:cs="Arial"/>
          <w:color w:val="7F7F7F" w:themeColor="text1" w:themeTint="80"/>
          <w:sz w:val="22"/>
          <w:szCs w:val="22"/>
        </w:rPr>
        <w:t xml:space="preserve"> </w:t>
      </w:r>
      <w:proofErr w:type="spellStart"/>
      <w:r w:rsidR="000B0741" w:rsidRPr="00AF07B1">
        <w:rPr>
          <w:rFonts w:ascii="Arial MT" w:hAnsi="Arial MT" w:cs="Arial"/>
          <w:color w:val="7F7F7F" w:themeColor="text1" w:themeTint="80"/>
          <w:sz w:val="22"/>
          <w:szCs w:val="22"/>
        </w:rPr>
        <w:t>sidomos</w:t>
      </w:r>
      <w:proofErr w:type="spellEnd"/>
      <w:r w:rsidR="000B0741" w:rsidRPr="00AF07B1">
        <w:rPr>
          <w:rFonts w:ascii="Arial MT" w:hAnsi="Arial MT" w:cs="Arial"/>
          <w:color w:val="7F7F7F" w:themeColor="text1" w:themeTint="80"/>
          <w:sz w:val="22"/>
          <w:szCs w:val="22"/>
        </w:rPr>
        <w:t xml:space="preserve"> </w:t>
      </w:r>
      <w:proofErr w:type="spellStart"/>
      <w:r w:rsidR="000B0741" w:rsidRPr="00AF07B1">
        <w:rPr>
          <w:rFonts w:ascii="Arial MT" w:hAnsi="Arial MT" w:cs="Arial"/>
          <w:color w:val="7F7F7F" w:themeColor="text1" w:themeTint="80"/>
          <w:sz w:val="22"/>
          <w:szCs w:val="22"/>
        </w:rPr>
        <w:t>f</w:t>
      </w:r>
      <w:r w:rsidR="00BE1639">
        <w:rPr>
          <w:rFonts w:ascii="Arial MT" w:hAnsi="Arial MT" w:cs="Arial"/>
          <w:color w:val="7F7F7F" w:themeColor="text1" w:themeTint="80"/>
          <w:sz w:val="22"/>
          <w:szCs w:val="22"/>
        </w:rPr>
        <w:t>ë</w:t>
      </w:r>
      <w:r w:rsidR="000B0741" w:rsidRPr="00AF07B1">
        <w:rPr>
          <w:rFonts w:ascii="Arial MT" w:hAnsi="Arial MT" w:cs="Arial"/>
          <w:color w:val="7F7F7F" w:themeColor="text1" w:themeTint="80"/>
          <w:sz w:val="22"/>
          <w:szCs w:val="22"/>
        </w:rPr>
        <w:t>mij</w:t>
      </w:r>
      <w:r w:rsidR="00BE1639">
        <w:rPr>
          <w:rFonts w:ascii="Arial MT" w:hAnsi="Arial MT" w:cs="Arial"/>
          <w:color w:val="7F7F7F" w:themeColor="text1" w:themeTint="80"/>
          <w:sz w:val="22"/>
          <w:szCs w:val="22"/>
        </w:rPr>
        <w:t>ë</w:t>
      </w:r>
      <w:r w:rsidR="000B0741" w:rsidRPr="00AF07B1">
        <w:rPr>
          <w:rFonts w:ascii="Arial MT" w:hAnsi="Arial MT" w:cs="Arial"/>
          <w:color w:val="7F7F7F" w:themeColor="text1" w:themeTint="80"/>
          <w:sz w:val="22"/>
          <w:szCs w:val="22"/>
        </w:rPr>
        <w:t>t</w:t>
      </w:r>
      <w:proofErr w:type="spellEnd"/>
      <w:r w:rsidR="000B0741" w:rsidRPr="00AF07B1">
        <w:rPr>
          <w:rFonts w:ascii="Arial MT" w:hAnsi="Arial MT" w:cs="Arial"/>
          <w:color w:val="7F7F7F" w:themeColor="text1" w:themeTint="80"/>
          <w:sz w:val="22"/>
          <w:szCs w:val="22"/>
        </w:rPr>
        <w:t xml:space="preserve"> e </w:t>
      </w:r>
      <w:proofErr w:type="spellStart"/>
      <w:r w:rsidR="000B0741" w:rsidRPr="00AF07B1">
        <w:rPr>
          <w:rFonts w:ascii="Arial MT" w:hAnsi="Arial MT" w:cs="Arial"/>
          <w:color w:val="7F7F7F" w:themeColor="text1" w:themeTint="80"/>
          <w:sz w:val="22"/>
          <w:szCs w:val="22"/>
        </w:rPr>
        <w:t>komunitet</w:t>
      </w:r>
      <w:r w:rsidR="00BE1639">
        <w:rPr>
          <w:rFonts w:ascii="Arial MT" w:hAnsi="Arial MT" w:cs="Arial"/>
          <w:color w:val="7F7F7F" w:themeColor="text1" w:themeTint="80"/>
          <w:sz w:val="22"/>
          <w:szCs w:val="22"/>
        </w:rPr>
        <w:t>eve</w:t>
      </w:r>
      <w:proofErr w:type="spellEnd"/>
      <w:r w:rsidR="00BE1639">
        <w:rPr>
          <w:rFonts w:ascii="Arial MT" w:hAnsi="Arial MT" w:cs="Arial"/>
          <w:color w:val="7F7F7F" w:themeColor="text1" w:themeTint="80"/>
          <w:sz w:val="22"/>
          <w:szCs w:val="22"/>
        </w:rPr>
        <w:t xml:space="preserve"> jo-</w:t>
      </w:r>
      <w:proofErr w:type="spellStart"/>
      <w:r w:rsidR="00BE1639">
        <w:rPr>
          <w:rFonts w:ascii="Arial MT" w:hAnsi="Arial MT" w:cs="Arial"/>
          <w:color w:val="7F7F7F" w:themeColor="text1" w:themeTint="80"/>
          <w:sz w:val="22"/>
          <w:szCs w:val="22"/>
        </w:rPr>
        <w:t>shumicë</w:t>
      </w:r>
      <w:proofErr w:type="spellEnd"/>
      <w:r w:rsidR="00BE1639">
        <w:rPr>
          <w:rFonts w:ascii="Arial MT" w:hAnsi="Arial MT" w:cs="Arial"/>
          <w:color w:val="7F7F7F" w:themeColor="text1" w:themeTint="80"/>
          <w:sz w:val="22"/>
          <w:szCs w:val="22"/>
        </w:rPr>
        <w:t>.</w:t>
      </w:r>
      <w:r w:rsidR="000B0741" w:rsidRPr="00AF07B1">
        <w:rPr>
          <w:rFonts w:ascii="Arial MT" w:hAnsi="Arial MT" w:cs="Arial"/>
          <w:color w:val="7F7F7F" w:themeColor="text1" w:themeTint="80"/>
          <w:sz w:val="22"/>
          <w:szCs w:val="22"/>
        </w:rPr>
        <w:t xml:space="preserve"> </w:t>
      </w:r>
    </w:p>
    <w:p w14:paraId="33CFF3AC" w14:textId="066B7E94" w:rsidR="00BE1639" w:rsidRDefault="00EA7AA3" w:rsidP="001630A7">
      <w:pPr>
        <w:jc w:val="both"/>
        <w:rPr>
          <w:rFonts w:ascii="Arial MT" w:hAnsi="Arial MT" w:cs="Arial"/>
          <w:sz w:val="24"/>
          <w:szCs w:val="24"/>
        </w:rPr>
      </w:pPr>
      <w:r w:rsidRPr="00CC5D49">
        <w:rPr>
          <w:rFonts w:ascii="Arial MT" w:hAnsi="Arial MT" w:cs="Arial"/>
          <w:color w:val="7F7F7F" w:themeColor="text1" w:themeTint="80"/>
          <w:sz w:val="22"/>
          <w:szCs w:val="22"/>
        </w:rPr>
        <w:t xml:space="preserve">QKMF </w:t>
      </w:r>
      <w:proofErr w:type="spellStart"/>
      <w:r w:rsidRPr="00CC5D49">
        <w:rPr>
          <w:rFonts w:ascii="Arial MT" w:hAnsi="Arial MT" w:cs="Arial"/>
          <w:color w:val="7F7F7F" w:themeColor="text1" w:themeTint="80"/>
          <w:sz w:val="22"/>
          <w:szCs w:val="22"/>
        </w:rPr>
        <w:t>nën</w:t>
      </w:r>
      <w:proofErr w:type="spellEnd"/>
      <w:r w:rsidRPr="00CC5D49">
        <w:rPr>
          <w:rFonts w:ascii="Arial MT" w:hAnsi="Arial MT" w:cs="Arial"/>
          <w:color w:val="7F7F7F" w:themeColor="text1" w:themeTint="80"/>
          <w:sz w:val="22"/>
          <w:szCs w:val="22"/>
        </w:rPr>
        <w:t xml:space="preserve"> </w:t>
      </w:r>
      <w:proofErr w:type="spellStart"/>
      <w:r w:rsidRPr="00CC5D49">
        <w:rPr>
          <w:rFonts w:ascii="Arial MT" w:hAnsi="Arial MT" w:cs="Arial"/>
          <w:color w:val="7F7F7F" w:themeColor="text1" w:themeTint="80"/>
          <w:sz w:val="22"/>
          <w:szCs w:val="22"/>
        </w:rPr>
        <w:t>mbikqyrjen</w:t>
      </w:r>
      <w:proofErr w:type="spellEnd"/>
      <w:r w:rsidRPr="00CC5D49">
        <w:rPr>
          <w:rFonts w:ascii="Arial MT" w:hAnsi="Arial MT" w:cs="Arial"/>
          <w:color w:val="7F7F7F" w:themeColor="text1" w:themeTint="80"/>
          <w:sz w:val="22"/>
          <w:szCs w:val="22"/>
        </w:rPr>
        <w:t xml:space="preserve"> e </w:t>
      </w:r>
      <w:proofErr w:type="spellStart"/>
      <w:r w:rsidRPr="00CC5D49">
        <w:rPr>
          <w:rFonts w:ascii="Arial MT" w:hAnsi="Arial MT" w:cs="Arial"/>
          <w:color w:val="7F7F7F" w:themeColor="text1" w:themeTint="80"/>
          <w:sz w:val="22"/>
          <w:szCs w:val="22"/>
        </w:rPr>
        <w:t>drejtpërdrejtë</w:t>
      </w:r>
      <w:proofErr w:type="spellEnd"/>
      <w:r w:rsidRPr="00CC5D49">
        <w:rPr>
          <w:rFonts w:ascii="Arial MT" w:hAnsi="Arial MT" w:cs="Arial"/>
          <w:color w:val="7F7F7F" w:themeColor="text1" w:themeTint="80"/>
          <w:sz w:val="22"/>
          <w:szCs w:val="22"/>
        </w:rPr>
        <w:t xml:space="preserve"> </w:t>
      </w:r>
      <w:proofErr w:type="spellStart"/>
      <w:r w:rsidRPr="00CC5D49">
        <w:rPr>
          <w:rFonts w:ascii="Arial MT" w:hAnsi="Arial MT" w:cs="Arial"/>
          <w:color w:val="7F7F7F" w:themeColor="text1" w:themeTint="80"/>
          <w:sz w:val="22"/>
          <w:szCs w:val="22"/>
        </w:rPr>
        <w:t>të</w:t>
      </w:r>
      <w:proofErr w:type="spellEnd"/>
      <w:r w:rsidRPr="00CC5D49">
        <w:rPr>
          <w:rFonts w:ascii="Arial MT" w:hAnsi="Arial MT" w:cs="Arial"/>
          <w:color w:val="7F7F7F" w:themeColor="text1" w:themeTint="80"/>
          <w:sz w:val="22"/>
          <w:szCs w:val="22"/>
        </w:rPr>
        <w:t xml:space="preserve"> DSHMS</w:t>
      </w:r>
      <w:r w:rsidR="00B234BC">
        <w:rPr>
          <w:rFonts w:ascii="Arial MT" w:hAnsi="Arial MT" w:cs="Arial"/>
          <w:color w:val="7F7F7F" w:themeColor="text1" w:themeTint="80"/>
          <w:sz w:val="22"/>
          <w:szCs w:val="22"/>
        </w:rPr>
        <w:t>-</w:t>
      </w:r>
      <w:proofErr w:type="spellStart"/>
      <w:r w:rsidR="00B234BC">
        <w:rPr>
          <w:rFonts w:ascii="Arial MT" w:hAnsi="Arial MT" w:cs="Arial"/>
          <w:color w:val="7F7F7F" w:themeColor="text1" w:themeTint="80"/>
          <w:sz w:val="22"/>
          <w:szCs w:val="22"/>
        </w:rPr>
        <w:t>së</w:t>
      </w:r>
      <w:proofErr w:type="spellEnd"/>
      <w:r w:rsidR="00B234BC">
        <w:rPr>
          <w:rFonts w:ascii="Arial MT" w:hAnsi="Arial MT" w:cs="Arial"/>
          <w:color w:val="7F7F7F" w:themeColor="text1" w:themeTint="80"/>
          <w:sz w:val="22"/>
          <w:szCs w:val="22"/>
        </w:rPr>
        <w:t xml:space="preserve"> </w:t>
      </w:r>
      <w:proofErr w:type="spellStart"/>
      <w:r w:rsidR="00B234BC">
        <w:rPr>
          <w:rFonts w:ascii="Arial MT" w:hAnsi="Arial MT" w:cs="Arial"/>
          <w:color w:val="7F7F7F" w:themeColor="text1" w:themeTint="80"/>
          <w:sz w:val="22"/>
          <w:szCs w:val="22"/>
        </w:rPr>
        <w:t>dhe</w:t>
      </w:r>
      <w:proofErr w:type="spellEnd"/>
      <w:r w:rsidR="00B234BC">
        <w:rPr>
          <w:rFonts w:ascii="Arial MT" w:hAnsi="Arial MT" w:cs="Arial"/>
          <w:color w:val="7F7F7F" w:themeColor="text1" w:themeTint="80"/>
          <w:sz w:val="22"/>
          <w:szCs w:val="22"/>
        </w:rPr>
        <w:t xml:space="preserve"> DKA-</w:t>
      </w:r>
      <w:proofErr w:type="spellStart"/>
      <w:r w:rsidR="00B234BC">
        <w:rPr>
          <w:rFonts w:ascii="Arial MT" w:hAnsi="Arial MT" w:cs="Arial"/>
          <w:color w:val="7F7F7F" w:themeColor="text1" w:themeTint="80"/>
          <w:sz w:val="22"/>
          <w:szCs w:val="22"/>
        </w:rPr>
        <w:t>së</w:t>
      </w:r>
      <w:proofErr w:type="spellEnd"/>
      <w:r w:rsidR="00B234BC">
        <w:rPr>
          <w:rFonts w:ascii="Arial MT" w:hAnsi="Arial MT" w:cs="Arial"/>
          <w:color w:val="7F7F7F" w:themeColor="text1" w:themeTint="80"/>
          <w:sz w:val="22"/>
          <w:szCs w:val="22"/>
        </w:rPr>
        <w:t>,</w:t>
      </w:r>
      <w:r w:rsidRPr="00CC5D49">
        <w:rPr>
          <w:rFonts w:ascii="Arial MT" w:hAnsi="Arial MT" w:cs="Arial"/>
          <w:color w:val="7F7F7F" w:themeColor="text1" w:themeTint="80"/>
          <w:sz w:val="22"/>
          <w:szCs w:val="22"/>
        </w:rPr>
        <w:t xml:space="preserve"> </w:t>
      </w:r>
      <w:proofErr w:type="spellStart"/>
      <w:r w:rsidR="00CC5D49" w:rsidRPr="00CC5D49">
        <w:rPr>
          <w:rFonts w:ascii="Arial MT" w:hAnsi="Arial MT" w:cs="Arial"/>
          <w:color w:val="7F7F7F" w:themeColor="text1" w:themeTint="80"/>
          <w:sz w:val="22"/>
          <w:szCs w:val="22"/>
        </w:rPr>
        <w:t>organizon</w:t>
      </w:r>
      <w:proofErr w:type="spellEnd"/>
      <w:r w:rsidR="00CC5D49" w:rsidRPr="00CC5D49">
        <w:rPr>
          <w:rFonts w:ascii="Arial MT" w:hAnsi="Arial MT" w:cs="Arial"/>
          <w:color w:val="7F7F7F" w:themeColor="text1" w:themeTint="80"/>
          <w:sz w:val="22"/>
          <w:szCs w:val="22"/>
        </w:rPr>
        <w:t xml:space="preserve"> </w:t>
      </w:r>
      <w:proofErr w:type="spellStart"/>
      <w:r w:rsidR="00CC5D49" w:rsidRPr="00CC5D49">
        <w:rPr>
          <w:rFonts w:ascii="Arial MT" w:hAnsi="Arial MT" w:cs="Arial"/>
          <w:color w:val="7F7F7F" w:themeColor="text1" w:themeTint="80"/>
          <w:sz w:val="22"/>
          <w:szCs w:val="22"/>
        </w:rPr>
        <w:t>vizita</w:t>
      </w:r>
      <w:proofErr w:type="spellEnd"/>
      <w:r w:rsidR="00CC5D49" w:rsidRPr="00CC5D49">
        <w:rPr>
          <w:rFonts w:ascii="Arial MT" w:hAnsi="Arial MT" w:cs="Arial"/>
          <w:color w:val="7F7F7F" w:themeColor="text1" w:themeTint="80"/>
          <w:sz w:val="22"/>
          <w:szCs w:val="22"/>
        </w:rPr>
        <w:t xml:space="preserve"> </w:t>
      </w:r>
      <w:proofErr w:type="spellStart"/>
      <w:r w:rsidR="00CC5D49" w:rsidRPr="00CC5D49">
        <w:rPr>
          <w:rFonts w:ascii="Arial MT" w:hAnsi="Arial MT" w:cs="Arial"/>
          <w:color w:val="7F7F7F" w:themeColor="text1" w:themeTint="80"/>
          <w:sz w:val="22"/>
          <w:szCs w:val="22"/>
        </w:rPr>
        <w:t>sistematike</w:t>
      </w:r>
      <w:proofErr w:type="spellEnd"/>
      <w:r w:rsidR="00F45EFA">
        <w:rPr>
          <w:rFonts w:ascii="Arial MT" w:hAnsi="Arial MT" w:cs="Arial"/>
          <w:color w:val="7F7F7F" w:themeColor="text1" w:themeTint="80"/>
          <w:sz w:val="22"/>
          <w:szCs w:val="22"/>
        </w:rPr>
        <w:t xml:space="preserve"> </w:t>
      </w:r>
      <w:proofErr w:type="spellStart"/>
      <w:r w:rsidR="00F45EFA">
        <w:rPr>
          <w:rFonts w:ascii="Arial MT" w:hAnsi="Arial MT" w:cs="Arial"/>
          <w:color w:val="7F7F7F" w:themeColor="text1" w:themeTint="80"/>
          <w:sz w:val="22"/>
          <w:szCs w:val="22"/>
        </w:rPr>
        <w:t>nëpër</w:t>
      </w:r>
      <w:proofErr w:type="spellEnd"/>
      <w:r w:rsidR="00F45EFA">
        <w:rPr>
          <w:rFonts w:ascii="Arial MT" w:hAnsi="Arial MT" w:cs="Arial"/>
          <w:color w:val="7F7F7F" w:themeColor="text1" w:themeTint="80"/>
          <w:sz w:val="22"/>
          <w:szCs w:val="22"/>
        </w:rPr>
        <w:t xml:space="preserve"> </w:t>
      </w:r>
      <w:proofErr w:type="spellStart"/>
      <w:r w:rsidR="00F45EFA">
        <w:rPr>
          <w:rFonts w:ascii="Arial MT" w:hAnsi="Arial MT" w:cs="Arial"/>
          <w:color w:val="7F7F7F" w:themeColor="text1" w:themeTint="80"/>
          <w:sz w:val="22"/>
          <w:szCs w:val="22"/>
        </w:rPr>
        <w:t>shkolla</w:t>
      </w:r>
      <w:proofErr w:type="spellEnd"/>
      <w:r w:rsidR="00F45EFA">
        <w:rPr>
          <w:rFonts w:ascii="Arial MT" w:hAnsi="Arial MT" w:cs="Arial"/>
          <w:color w:val="7F7F7F" w:themeColor="text1" w:themeTint="80"/>
          <w:sz w:val="22"/>
          <w:szCs w:val="22"/>
        </w:rPr>
        <w:t>.</w:t>
      </w:r>
      <w:r w:rsidR="00A563A9">
        <w:rPr>
          <w:rFonts w:ascii="Arial MT" w:hAnsi="Arial MT" w:cs="Arial"/>
          <w:color w:val="7F7F7F" w:themeColor="text1" w:themeTint="80"/>
          <w:sz w:val="22"/>
          <w:szCs w:val="22"/>
        </w:rPr>
        <w:t xml:space="preserve"> </w:t>
      </w:r>
      <w:proofErr w:type="spellStart"/>
      <w:r w:rsidR="00A563A9">
        <w:rPr>
          <w:rFonts w:ascii="Arial MT" w:hAnsi="Arial MT" w:cs="Arial"/>
          <w:color w:val="7F7F7F" w:themeColor="text1" w:themeTint="80"/>
          <w:sz w:val="22"/>
          <w:szCs w:val="22"/>
        </w:rPr>
        <w:t>Qëllimi</w:t>
      </w:r>
      <w:proofErr w:type="spellEnd"/>
      <w:r w:rsidR="00A563A9">
        <w:rPr>
          <w:rFonts w:ascii="Arial MT" w:hAnsi="Arial MT" w:cs="Arial"/>
          <w:color w:val="7F7F7F" w:themeColor="text1" w:themeTint="80"/>
          <w:sz w:val="22"/>
          <w:szCs w:val="22"/>
        </w:rPr>
        <w:t xml:space="preserve"> </w:t>
      </w:r>
      <w:proofErr w:type="spellStart"/>
      <w:r w:rsidR="00A563A9">
        <w:rPr>
          <w:rFonts w:ascii="Arial MT" w:hAnsi="Arial MT" w:cs="Arial"/>
          <w:color w:val="7F7F7F" w:themeColor="text1" w:themeTint="80"/>
          <w:sz w:val="22"/>
          <w:szCs w:val="22"/>
        </w:rPr>
        <w:t>i</w:t>
      </w:r>
      <w:proofErr w:type="spellEnd"/>
      <w:r w:rsidR="00A563A9">
        <w:rPr>
          <w:rFonts w:ascii="Arial MT" w:hAnsi="Arial MT" w:cs="Arial"/>
          <w:color w:val="7F7F7F" w:themeColor="text1" w:themeTint="80"/>
          <w:sz w:val="22"/>
          <w:szCs w:val="22"/>
        </w:rPr>
        <w:t xml:space="preserve"> </w:t>
      </w:r>
      <w:proofErr w:type="spellStart"/>
      <w:r w:rsidR="00A563A9">
        <w:rPr>
          <w:rFonts w:ascii="Arial MT" w:hAnsi="Arial MT" w:cs="Arial"/>
          <w:color w:val="7F7F7F" w:themeColor="text1" w:themeTint="80"/>
          <w:sz w:val="22"/>
          <w:szCs w:val="22"/>
        </w:rPr>
        <w:t>këtyre</w:t>
      </w:r>
      <w:proofErr w:type="spellEnd"/>
      <w:r w:rsidR="00A563A9">
        <w:rPr>
          <w:rFonts w:ascii="Arial MT" w:hAnsi="Arial MT" w:cs="Arial"/>
          <w:color w:val="7F7F7F" w:themeColor="text1" w:themeTint="80"/>
          <w:sz w:val="22"/>
          <w:szCs w:val="22"/>
        </w:rPr>
        <w:t xml:space="preserve"> </w:t>
      </w:r>
      <w:proofErr w:type="spellStart"/>
      <w:r w:rsidR="00A563A9">
        <w:rPr>
          <w:rFonts w:ascii="Arial MT" w:hAnsi="Arial MT" w:cs="Arial"/>
          <w:color w:val="7F7F7F" w:themeColor="text1" w:themeTint="80"/>
          <w:sz w:val="22"/>
          <w:szCs w:val="22"/>
        </w:rPr>
        <w:t>vizitave</w:t>
      </w:r>
      <w:proofErr w:type="spellEnd"/>
      <w:r w:rsidR="00A563A9">
        <w:rPr>
          <w:rFonts w:ascii="Arial MT" w:hAnsi="Arial MT" w:cs="Arial"/>
          <w:color w:val="7F7F7F" w:themeColor="text1" w:themeTint="80"/>
          <w:sz w:val="22"/>
          <w:szCs w:val="22"/>
        </w:rPr>
        <w:t xml:space="preserve"> </w:t>
      </w:r>
      <w:proofErr w:type="spellStart"/>
      <w:r w:rsidR="006B2A23">
        <w:rPr>
          <w:rFonts w:ascii="Arial MT" w:hAnsi="Arial MT" w:cs="Arial"/>
          <w:color w:val="7F7F7F" w:themeColor="text1" w:themeTint="80"/>
          <w:sz w:val="22"/>
          <w:szCs w:val="22"/>
        </w:rPr>
        <w:t>është</w:t>
      </w:r>
      <w:proofErr w:type="spellEnd"/>
      <w:r w:rsidR="006B2A23">
        <w:rPr>
          <w:rFonts w:ascii="Arial MT" w:hAnsi="Arial MT" w:cs="Arial"/>
          <w:color w:val="7F7F7F" w:themeColor="text1" w:themeTint="80"/>
          <w:sz w:val="22"/>
          <w:szCs w:val="22"/>
        </w:rPr>
        <w:t xml:space="preserve"> </w:t>
      </w:r>
      <w:proofErr w:type="spellStart"/>
      <w:r w:rsidR="006B2A23">
        <w:rPr>
          <w:rFonts w:ascii="Arial MT" w:hAnsi="Arial MT" w:cs="Arial"/>
          <w:color w:val="7F7F7F" w:themeColor="text1" w:themeTint="80"/>
          <w:sz w:val="22"/>
          <w:szCs w:val="22"/>
        </w:rPr>
        <w:t>vlerësimi</w:t>
      </w:r>
      <w:proofErr w:type="spellEnd"/>
      <w:r w:rsidR="006B2A23">
        <w:rPr>
          <w:rFonts w:ascii="Arial MT" w:hAnsi="Arial MT" w:cs="Arial"/>
          <w:color w:val="7F7F7F" w:themeColor="text1" w:themeTint="80"/>
          <w:sz w:val="22"/>
          <w:szCs w:val="22"/>
        </w:rPr>
        <w:t xml:space="preserve"> </w:t>
      </w:r>
      <w:proofErr w:type="spellStart"/>
      <w:r w:rsidR="006B2A23">
        <w:rPr>
          <w:rFonts w:ascii="Arial MT" w:hAnsi="Arial MT" w:cs="Arial"/>
          <w:color w:val="7F7F7F" w:themeColor="text1" w:themeTint="80"/>
          <w:sz w:val="22"/>
          <w:szCs w:val="22"/>
        </w:rPr>
        <w:t>i</w:t>
      </w:r>
      <w:proofErr w:type="spellEnd"/>
      <w:r w:rsidR="006B2A23">
        <w:rPr>
          <w:rFonts w:ascii="Arial MT" w:hAnsi="Arial MT" w:cs="Arial"/>
          <w:color w:val="7F7F7F" w:themeColor="text1" w:themeTint="80"/>
          <w:sz w:val="22"/>
          <w:szCs w:val="22"/>
        </w:rPr>
        <w:t xml:space="preserve"> </w:t>
      </w:r>
      <w:proofErr w:type="spellStart"/>
      <w:r w:rsidR="006B2A23">
        <w:rPr>
          <w:rFonts w:ascii="Arial MT" w:hAnsi="Arial MT" w:cs="Arial"/>
          <w:color w:val="7F7F7F" w:themeColor="text1" w:themeTint="80"/>
          <w:sz w:val="22"/>
          <w:szCs w:val="22"/>
        </w:rPr>
        <w:t>rritjes</w:t>
      </w:r>
      <w:proofErr w:type="spellEnd"/>
      <w:r w:rsidR="006B2A23">
        <w:rPr>
          <w:rFonts w:ascii="Arial MT" w:hAnsi="Arial MT" w:cs="Arial"/>
          <w:color w:val="7F7F7F" w:themeColor="text1" w:themeTint="80"/>
          <w:sz w:val="22"/>
          <w:szCs w:val="22"/>
        </w:rPr>
        <w:t xml:space="preserve"> </w:t>
      </w:r>
      <w:proofErr w:type="spellStart"/>
      <w:r w:rsidR="006B2A23">
        <w:rPr>
          <w:rFonts w:ascii="Arial MT" w:hAnsi="Arial MT" w:cs="Arial"/>
          <w:color w:val="7F7F7F" w:themeColor="text1" w:themeTint="80"/>
          <w:sz w:val="22"/>
          <w:szCs w:val="22"/>
        </w:rPr>
        <w:t>dhe</w:t>
      </w:r>
      <w:proofErr w:type="spellEnd"/>
      <w:r w:rsidR="006B2A23">
        <w:rPr>
          <w:rFonts w:ascii="Arial MT" w:hAnsi="Arial MT" w:cs="Arial"/>
          <w:color w:val="7F7F7F" w:themeColor="text1" w:themeTint="80"/>
          <w:sz w:val="22"/>
          <w:szCs w:val="22"/>
        </w:rPr>
        <w:t xml:space="preserve"> </w:t>
      </w:r>
      <w:proofErr w:type="spellStart"/>
      <w:r w:rsidR="006B2A23">
        <w:rPr>
          <w:rFonts w:ascii="Arial MT" w:hAnsi="Arial MT" w:cs="Arial"/>
          <w:color w:val="7F7F7F" w:themeColor="text1" w:themeTint="80"/>
          <w:sz w:val="22"/>
          <w:szCs w:val="22"/>
        </w:rPr>
        <w:t>zhvillimit</w:t>
      </w:r>
      <w:proofErr w:type="spellEnd"/>
      <w:r w:rsidR="006B2A23">
        <w:rPr>
          <w:rFonts w:ascii="Arial MT" w:hAnsi="Arial MT" w:cs="Arial"/>
          <w:color w:val="7F7F7F" w:themeColor="text1" w:themeTint="80"/>
          <w:sz w:val="22"/>
          <w:szCs w:val="22"/>
        </w:rPr>
        <w:t xml:space="preserve"> </w:t>
      </w:r>
      <w:proofErr w:type="spellStart"/>
      <w:r w:rsidR="006B2A23">
        <w:rPr>
          <w:rFonts w:ascii="Arial MT" w:hAnsi="Arial MT" w:cs="Arial"/>
          <w:color w:val="7F7F7F" w:themeColor="text1" w:themeTint="80"/>
          <w:sz w:val="22"/>
          <w:szCs w:val="22"/>
        </w:rPr>
        <w:t>psiko-fizik</w:t>
      </w:r>
      <w:proofErr w:type="spellEnd"/>
      <w:r w:rsidR="006B2A23">
        <w:rPr>
          <w:rFonts w:ascii="Arial MT" w:hAnsi="Arial MT" w:cs="Arial"/>
          <w:color w:val="7F7F7F" w:themeColor="text1" w:themeTint="80"/>
          <w:sz w:val="22"/>
          <w:szCs w:val="22"/>
        </w:rPr>
        <w:t xml:space="preserve"> </w:t>
      </w:r>
      <w:proofErr w:type="spellStart"/>
      <w:r w:rsidR="00867539">
        <w:rPr>
          <w:rFonts w:ascii="Arial MT" w:hAnsi="Arial MT" w:cs="Arial"/>
          <w:color w:val="7F7F7F" w:themeColor="text1" w:themeTint="80"/>
          <w:sz w:val="22"/>
          <w:szCs w:val="22"/>
        </w:rPr>
        <w:t>të</w:t>
      </w:r>
      <w:proofErr w:type="spellEnd"/>
      <w:r w:rsidR="00867539">
        <w:rPr>
          <w:rFonts w:ascii="Arial MT" w:hAnsi="Arial MT" w:cs="Arial"/>
          <w:color w:val="7F7F7F" w:themeColor="text1" w:themeTint="80"/>
          <w:sz w:val="22"/>
          <w:szCs w:val="22"/>
        </w:rPr>
        <w:t xml:space="preserve"> </w:t>
      </w:r>
      <w:proofErr w:type="spellStart"/>
      <w:r w:rsidR="00867539">
        <w:rPr>
          <w:rFonts w:ascii="Arial MT" w:hAnsi="Arial MT" w:cs="Arial"/>
          <w:color w:val="7F7F7F" w:themeColor="text1" w:themeTint="80"/>
          <w:sz w:val="22"/>
          <w:szCs w:val="22"/>
        </w:rPr>
        <w:t>grupmoshave</w:t>
      </w:r>
      <w:proofErr w:type="spellEnd"/>
      <w:r w:rsidR="00867539">
        <w:rPr>
          <w:rFonts w:ascii="Arial MT" w:hAnsi="Arial MT" w:cs="Arial"/>
          <w:color w:val="7F7F7F" w:themeColor="text1" w:themeTint="80"/>
          <w:sz w:val="22"/>
          <w:szCs w:val="22"/>
        </w:rPr>
        <w:t xml:space="preserve"> </w:t>
      </w:r>
      <w:proofErr w:type="spellStart"/>
      <w:r w:rsidR="00867539">
        <w:rPr>
          <w:rFonts w:ascii="Arial MT" w:hAnsi="Arial MT" w:cs="Arial"/>
          <w:color w:val="7F7F7F" w:themeColor="text1" w:themeTint="80"/>
          <w:sz w:val="22"/>
          <w:szCs w:val="22"/>
        </w:rPr>
        <w:t>të</w:t>
      </w:r>
      <w:proofErr w:type="spellEnd"/>
      <w:r w:rsidR="00867539">
        <w:rPr>
          <w:rFonts w:ascii="Arial MT" w:hAnsi="Arial MT" w:cs="Arial"/>
          <w:color w:val="7F7F7F" w:themeColor="text1" w:themeTint="80"/>
          <w:sz w:val="22"/>
          <w:szCs w:val="22"/>
        </w:rPr>
        <w:t xml:space="preserve"> </w:t>
      </w:r>
      <w:proofErr w:type="spellStart"/>
      <w:r w:rsidR="00867539">
        <w:rPr>
          <w:rFonts w:ascii="Arial MT" w:hAnsi="Arial MT" w:cs="Arial"/>
          <w:color w:val="7F7F7F" w:themeColor="text1" w:themeTint="80"/>
          <w:sz w:val="22"/>
          <w:szCs w:val="22"/>
        </w:rPr>
        <w:t>klasave</w:t>
      </w:r>
      <w:proofErr w:type="spellEnd"/>
      <w:r w:rsidR="00867539">
        <w:rPr>
          <w:rFonts w:ascii="Arial MT" w:hAnsi="Arial MT" w:cs="Arial"/>
          <w:color w:val="7F7F7F" w:themeColor="text1" w:themeTint="80"/>
          <w:sz w:val="22"/>
          <w:szCs w:val="22"/>
        </w:rPr>
        <w:t xml:space="preserve"> </w:t>
      </w:r>
      <w:proofErr w:type="spellStart"/>
      <w:r w:rsidR="00867539">
        <w:rPr>
          <w:rFonts w:ascii="Arial MT" w:hAnsi="Arial MT" w:cs="Arial"/>
          <w:color w:val="7F7F7F" w:themeColor="text1" w:themeTint="80"/>
          <w:sz w:val="22"/>
          <w:szCs w:val="22"/>
        </w:rPr>
        <w:t>të</w:t>
      </w:r>
      <w:proofErr w:type="spellEnd"/>
      <w:r w:rsidR="00867539">
        <w:rPr>
          <w:rFonts w:ascii="Arial MT" w:hAnsi="Arial MT" w:cs="Arial"/>
          <w:color w:val="7F7F7F" w:themeColor="text1" w:themeTint="80"/>
          <w:sz w:val="22"/>
          <w:szCs w:val="22"/>
        </w:rPr>
        <w:t xml:space="preserve"> para, </w:t>
      </w:r>
      <w:proofErr w:type="spellStart"/>
      <w:r w:rsidR="00867539">
        <w:rPr>
          <w:rFonts w:ascii="Arial MT" w:hAnsi="Arial MT" w:cs="Arial"/>
          <w:color w:val="7F7F7F" w:themeColor="text1" w:themeTint="80"/>
          <w:sz w:val="22"/>
          <w:szCs w:val="22"/>
        </w:rPr>
        <w:t>të</w:t>
      </w:r>
      <w:proofErr w:type="spellEnd"/>
      <w:r w:rsidR="00867539">
        <w:rPr>
          <w:rFonts w:ascii="Arial MT" w:hAnsi="Arial MT" w:cs="Arial"/>
          <w:color w:val="7F7F7F" w:themeColor="text1" w:themeTint="80"/>
          <w:sz w:val="22"/>
          <w:szCs w:val="22"/>
        </w:rPr>
        <w:t xml:space="preserve"> </w:t>
      </w:r>
      <w:proofErr w:type="spellStart"/>
      <w:r w:rsidR="00867539">
        <w:rPr>
          <w:rFonts w:ascii="Arial MT" w:hAnsi="Arial MT" w:cs="Arial"/>
          <w:color w:val="7F7F7F" w:themeColor="text1" w:themeTint="80"/>
          <w:sz w:val="22"/>
          <w:szCs w:val="22"/>
        </w:rPr>
        <w:t>pesta</w:t>
      </w:r>
      <w:proofErr w:type="spellEnd"/>
      <w:r w:rsidR="00867539">
        <w:rPr>
          <w:rFonts w:ascii="Arial MT" w:hAnsi="Arial MT" w:cs="Arial"/>
          <w:color w:val="7F7F7F" w:themeColor="text1" w:themeTint="80"/>
          <w:sz w:val="22"/>
          <w:szCs w:val="22"/>
        </w:rPr>
        <w:t xml:space="preserve"> </w:t>
      </w:r>
      <w:proofErr w:type="spellStart"/>
      <w:r w:rsidR="00867539">
        <w:rPr>
          <w:rFonts w:ascii="Arial MT" w:hAnsi="Arial MT" w:cs="Arial"/>
          <w:color w:val="7F7F7F" w:themeColor="text1" w:themeTint="80"/>
          <w:sz w:val="22"/>
          <w:szCs w:val="22"/>
        </w:rPr>
        <w:t>dhe</w:t>
      </w:r>
      <w:proofErr w:type="spellEnd"/>
      <w:r w:rsidR="00867539">
        <w:rPr>
          <w:rFonts w:ascii="Arial MT" w:hAnsi="Arial MT" w:cs="Arial"/>
          <w:color w:val="7F7F7F" w:themeColor="text1" w:themeTint="80"/>
          <w:sz w:val="22"/>
          <w:szCs w:val="22"/>
        </w:rPr>
        <w:t xml:space="preserve"> </w:t>
      </w:r>
      <w:proofErr w:type="spellStart"/>
      <w:r w:rsidR="00867539">
        <w:rPr>
          <w:rFonts w:ascii="Arial MT" w:hAnsi="Arial MT" w:cs="Arial"/>
          <w:color w:val="7F7F7F" w:themeColor="text1" w:themeTint="80"/>
          <w:sz w:val="22"/>
          <w:szCs w:val="22"/>
        </w:rPr>
        <w:t>të</w:t>
      </w:r>
      <w:proofErr w:type="spellEnd"/>
      <w:r w:rsidR="00867539">
        <w:rPr>
          <w:rFonts w:ascii="Arial MT" w:hAnsi="Arial MT" w:cs="Arial"/>
          <w:color w:val="7F7F7F" w:themeColor="text1" w:themeTint="80"/>
          <w:sz w:val="22"/>
          <w:szCs w:val="22"/>
        </w:rPr>
        <w:t xml:space="preserve"> </w:t>
      </w:r>
      <w:proofErr w:type="spellStart"/>
      <w:r w:rsidR="00867539">
        <w:rPr>
          <w:rFonts w:ascii="Arial MT" w:hAnsi="Arial MT" w:cs="Arial"/>
          <w:color w:val="7F7F7F" w:themeColor="text1" w:themeTint="80"/>
          <w:sz w:val="22"/>
          <w:szCs w:val="22"/>
        </w:rPr>
        <w:t>nënta</w:t>
      </w:r>
      <w:proofErr w:type="spellEnd"/>
      <w:r w:rsidR="00867539">
        <w:rPr>
          <w:rFonts w:ascii="Arial MT" w:hAnsi="Arial MT" w:cs="Arial"/>
          <w:color w:val="7F7F7F" w:themeColor="text1" w:themeTint="80"/>
          <w:sz w:val="22"/>
          <w:szCs w:val="22"/>
        </w:rPr>
        <w:t xml:space="preserve"> </w:t>
      </w:r>
      <w:proofErr w:type="spellStart"/>
      <w:r w:rsidR="00867539">
        <w:rPr>
          <w:rFonts w:ascii="Arial MT" w:hAnsi="Arial MT" w:cs="Arial"/>
          <w:color w:val="7F7F7F" w:themeColor="text1" w:themeTint="80"/>
          <w:sz w:val="22"/>
          <w:szCs w:val="22"/>
        </w:rPr>
        <w:t>në</w:t>
      </w:r>
      <w:proofErr w:type="spellEnd"/>
      <w:r w:rsidR="00867539">
        <w:rPr>
          <w:rFonts w:ascii="Arial MT" w:hAnsi="Arial MT" w:cs="Arial"/>
          <w:color w:val="7F7F7F" w:themeColor="text1" w:themeTint="80"/>
          <w:sz w:val="22"/>
          <w:szCs w:val="22"/>
        </w:rPr>
        <w:t xml:space="preserve"> </w:t>
      </w:r>
      <w:proofErr w:type="spellStart"/>
      <w:r w:rsidR="00867539">
        <w:rPr>
          <w:rFonts w:ascii="Arial MT" w:hAnsi="Arial MT" w:cs="Arial"/>
          <w:color w:val="7F7F7F" w:themeColor="text1" w:themeTint="80"/>
          <w:sz w:val="22"/>
          <w:szCs w:val="22"/>
        </w:rPr>
        <w:t>të</w:t>
      </w:r>
      <w:proofErr w:type="spellEnd"/>
      <w:r w:rsidR="00867539">
        <w:rPr>
          <w:rFonts w:ascii="Arial MT" w:hAnsi="Arial MT" w:cs="Arial"/>
          <w:color w:val="7F7F7F" w:themeColor="text1" w:themeTint="80"/>
          <w:sz w:val="22"/>
          <w:szCs w:val="22"/>
        </w:rPr>
        <w:t xml:space="preserve"> </w:t>
      </w:r>
      <w:proofErr w:type="spellStart"/>
      <w:r w:rsidR="00867539">
        <w:rPr>
          <w:rFonts w:ascii="Arial MT" w:hAnsi="Arial MT" w:cs="Arial"/>
          <w:color w:val="7F7F7F" w:themeColor="text1" w:themeTint="80"/>
          <w:sz w:val="22"/>
          <w:szCs w:val="22"/>
        </w:rPr>
        <w:t>gjitha</w:t>
      </w:r>
      <w:proofErr w:type="spellEnd"/>
      <w:r w:rsidR="00867539">
        <w:rPr>
          <w:rFonts w:ascii="Arial MT" w:hAnsi="Arial MT" w:cs="Arial"/>
          <w:color w:val="7F7F7F" w:themeColor="text1" w:themeTint="80"/>
          <w:sz w:val="22"/>
          <w:szCs w:val="22"/>
        </w:rPr>
        <w:t xml:space="preserve"> SHFMU-</w:t>
      </w:r>
      <w:proofErr w:type="spellStart"/>
      <w:r w:rsidR="00867539">
        <w:rPr>
          <w:rFonts w:ascii="Arial MT" w:hAnsi="Arial MT" w:cs="Arial"/>
          <w:color w:val="7F7F7F" w:themeColor="text1" w:themeTint="80"/>
          <w:sz w:val="22"/>
          <w:szCs w:val="22"/>
        </w:rPr>
        <w:t>të</w:t>
      </w:r>
      <w:proofErr w:type="spellEnd"/>
      <w:r w:rsidR="00867539">
        <w:rPr>
          <w:rFonts w:ascii="Arial MT" w:hAnsi="Arial MT" w:cs="Arial"/>
          <w:color w:val="7F7F7F" w:themeColor="text1" w:themeTint="80"/>
          <w:sz w:val="22"/>
          <w:szCs w:val="22"/>
        </w:rPr>
        <w:t xml:space="preserve"> </w:t>
      </w:r>
      <w:proofErr w:type="spellStart"/>
      <w:r w:rsidR="00867539">
        <w:rPr>
          <w:rFonts w:ascii="Arial MT" w:hAnsi="Arial MT" w:cs="Arial"/>
          <w:color w:val="7F7F7F" w:themeColor="text1" w:themeTint="80"/>
          <w:sz w:val="22"/>
          <w:szCs w:val="22"/>
        </w:rPr>
        <w:t>në</w:t>
      </w:r>
      <w:proofErr w:type="spellEnd"/>
      <w:r w:rsidR="00867539">
        <w:rPr>
          <w:rFonts w:ascii="Arial MT" w:hAnsi="Arial MT" w:cs="Arial"/>
          <w:color w:val="7F7F7F" w:themeColor="text1" w:themeTint="80"/>
          <w:sz w:val="22"/>
          <w:szCs w:val="22"/>
        </w:rPr>
        <w:t xml:space="preserve"> KGJ.</w:t>
      </w:r>
      <w:r w:rsidR="006321D7">
        <w:rPr>
          <w:rFonts w:ascii="Arial MT" w:hAnsi="Arial MT" w:cs="Arial"/>
          <w:color w:val="7F7F7F" w:themeColor="text1" w:themeTint="80"/>
          <w:sz w:val="22"/>
          <w:szCs w:val="22"/>
        </w:rPr>
        <w:t xml:space="preserve"> </w:t>
      </w:r>
      <w:proofErr w:type="spellStart"/>
      <w:r w:rsidR="006321D7">
        <w:rPr>
          <w:rFonts w:ascii="Arial MT" w:hAnsi="Arial MT" w:cs="Arial"/>
          <w:color w:val="7F7F7F" w:themeColor="text1" w:themeTint="80"/>
          <w:sz w:val="22"/>
          <w:szCs w:val="22"/>
        </w:rPr>
        <w:t>Përfitues</w:t>
      </w:r>
      <w:proofErr w:type="spellEnd"/>
      <w:r w:rsidR="006321D7">
        <w:rPr>
          <w:rFonts w:ascii="Arial MT" w:hAnsi="Arial MT" w:cs="Arial"/>
          <w:color w:val="7F7F7F" w:themeColor="text1" w:themeTint="80"/>
          <w:sz w:val="22"/>
          <w:szCs w:val="22"/>
        </w:rPr>
        <w:t xml:space="preserve"> </w:t>
      </w:r>
      <w:proofErr w:type="spellStart"/>
      <w:r w:rsidR="006321D7">
        <w:rPr>
          <w:rFonts w:ascii="Arial MT" w:hAnsi="Arial MT" w:cs="Arial"/>
          <w:color w:val="7F7F7F" w:themeColor="text1" w:themeTint="80"/>
          <w:sz w:val="22"/>
          <w:szCs w:val="22"/>
        </w:rPr>
        <w:t>të</w:t>
      </w:r>
      <w:proofErr w:type="spellEnd"/>
      <w:r w:rsidR="006321D7">
        <w:rPr>
          <w:rFonts w:ascii="Arial MT" w:hAnsi="Arial MT" w:cs="Arial"/>
          <w:color w:val="7F7F7F" w:themeColor="text1" w:themeTint="80"/>
          <w:sz w:val="22"/>
          <w:szCs w:val="22"/>
        </w:rPr>
        <w:t xml:space="preserve"> </w:t>
      </w:r>
      <w:proofErr w:type="spellStart"/>
      <w:r w:rsidR="006321D7">
        <w:rPr>
          <w:rFonts w:ascii="Arial MT" w:hAnsi="Arial MT" w:cs="Arial"/>
          <w:color w:val="7F7F7F" w:themeColor="text1" w:themeTint="80"/>
          <w:sz w:val="22"/>
          <w:szCs w:val="22"/>
        </w:rPr>
        <w:t>këtij</w:t>
      </w:r>
      <w:proofErr w:type="spellEnd"/>
      <w:r w:rsidR="006321D7">
        <w:rPr>
          <w:rFonts w:ascii="Arial MT" w:hAnsi="Arial MT" w:cs="Arial"/>
          <w:color w:val="7F7F7F" w:themeColor="text1" w:themeTint="80"/>
          <w:sz w:val="22"/>
          <w:szCs w:val="22"/>
        </w:rPr>
        <w:t xml:space="preserve"> </w:t>
      </w:r>
      <w:proofErr w:type="spellStart"/>
      <w:r w:rsidR="006321D7">
        <w:rPr>
          <w:rFonts w:ascii="Arial MT" w:hAnsi="Arial MT" w:cs="Arial"/>
          <w:color w:val="7F7F7F" w:themeColor="text1" w:themeTint="80"/>
          <w:sz w:val="22"/>
          <w:szCs w:val="22"/>
        </w:rPr>
        <w:t>projekti</w:t>
      </w:r>
      <w:proofErr w:type="spellEnd"/>
      <w:r w:rsidR="006321D7">
        <w:rPr>
          <w:rFonts w:ascii="Arial MT" w:hAnsi="Arial MT" w:cs="Arial"/>
          <w:color w:val="7F7F7F" w:themeColor="text1" w:themeTint="80"/>
          <w:sz w:val="22"/>
          <w:szCs w:val="22"/>
        </w:rPr>
        <w:t xml:space="preserve"> </w:t>
      </w:r>
      <w:proofErr w:type="spellStart"/>
      <w:r w:rsidR="006321D7">
        <w:rPr>
          <w:rFonts w:ascii="Arial MT" w:hAnsi="Arial MT" w:cs="Arial"/>
          <w:color w:val="7F7F7F" w:themeColor="text1" w:themeTint="80"/>
          <w:sz w:val="22"/>
          <w:szCs w:val="22"/>
        </w:rPr>
        <w:t>janë</w:t>
      </w:r>
      <w:proofErr w:type="spellEnd"/>
      <w:r w:rsidR="006321D7">
        <w:rPr>
          <w:rFonts w:ascii="Arial MT" w:hAnsi="Arial MT" w:cs="Arial"/>
          <w:color w:val="7F7F7F" w:themeColor="text1" w:themeTint="80"/>
          <w:sz w:val="22"/>
          <w:szCs w:val="22"/>
        </w:rPr>
        <w:t xml:space="preserve"> </w:t>
      </w:r>
      <w:r w:rsidR="00B1593E">
        <w:rPr>
          <w:rFonts w:ascii="Arial MT" w:hAnsi="Arial MT" w:cs="Arial"/>
          <w:color w:val="7F7F7F" w:themeColor="text1" w:themeTint="80"/>
          <w:sz w:val="22"/>
          <w:szCs w:val="22"/>
        </w:rPr>
        <w:t xml:space="preserve">3011 </w:t>
      </w:r>
      <w:proofErr w:type="spellStart"/>
      <w:r w:rsidR="00B1593E">
        <w:rPr>
          <w:rFonts w:ascii="Arial MT" w:hAnsi="Arial MT" w:cs="Arial"/>
          <w:color w:val="7F7F7F" w:themeColor="text1" w:themeTint="80"/>
          <w:sz w:val="22"/>
          <w:szCs w:val="22"/>
        </w:rPr>
        <w:t>nxënës</w:t>
      </w:r>
      <w:proofErr w:type="spellEnd"/>
      <w:r w:rsidR="00B1593E">
        <w:rPr>
          <w:rFonts w:ascii="Arial MT" w:hAnsi="Arial MT" w:cs="Arial"/>
          <w:color w:val="7F7F7F" w:themeColor="text1" w:themeTint="80"/>
          <w:sz w:val="22"/>
          <w:szCs w:val="22"/>
        </w:rPr>
        <w:t xml:space="preserve"> </w:t>
      </w:r>
      <w:proofErr w:type="spellStart"/>
      <w:r w:rsidR="00B1593E">
        <w:rPr>
          <w:rFonts w:ascii="Arial MT" w:hAnsi="Arial MT" w:cs="Arial"/>
          <w:color w:val="7F7F7F" w:themeColor="text1" w:themeTint="80"/>
          <w:sz w:val="22"/>
          <w:szCs w:val="22"/>
        </w:rPr>
        <w:t>gjatë</w:t>
      </w:r>
      <w:proofErr w:type="spellEnd"/>
      <w:r w:rsidR="00B1593E">
        <w:rPr>
          <w:rFonts w:ascii="Arial MT" w:hAnsi="Arial MT" w:cs="Arial"/>
          <w:color w:val="7F7F7F" w:themeColor="text1" w:themeTint="80"/>
          <w:sz w:val="22"/>
          <w:szCs w:val="22"/>
        </w:rPr>
        <w:t xml:space="preserve"> </w:t>
      </w:r>
      <w:proofErr w:type="spellStart"/>
      <w:r w:rsidR="00B1593E">
        <w:rPr>
          <w:rFonts w:ascii="Arial MT" w:hAnsi="Arial MT" w:cs="Arial"/>
          <w:color w:val="7F7F7F" w:themeColor="text1" w:themeTint="80"/>
          <w:sz w:val="22"/>
          <w:szCs w:val="22"/>
        </w:rPr>
        <w:t>vitit</w:t>
      </w:r>
      <w:proofErr w:type="spellEnd"/>
      <w:r w:rsidR="00B1593E">
        <w:rPr>
          <w:rFonts w:ascii="Arial MT" w:hAnsi="Arial MT" w:cs="Arial"/>
          <w:color w:val="7F7F7F" w:themeColor="text1" w:themeTint="80"/>
          <w:sz w:val="22"/>
          <w:szCs w:val="22"/>
        </w:rPr>
        <w:t xml:space="preserve"> </w:t>
      </w:r>
      <w:proofErr w:type="spellStart"/>
      <w:r w:rsidR="00B1593E">
        <w:rPr>
          <w:rFonts w:ascii="Arial MT" w:hAnsi="Arial MT" w:cs="Arial"/>
          <w:color w:val="7F7F7F" w:themeColor="text1" w:themeTint="80"/>
          <w:sz w:val="22"/>
          <w:szCs w:val="22"/>
        </w:rPr>
        <w:t>shkollor</w:t>
      </w:r>
      <w:proofErr w:type="spellEnd"/>
      <w:r w:rsidR="00B1593E">
        <w:rPr>
          <w:rFonts w:ascii="Arial MT" w:hAnsi="Arial MT" w:cs="Arial"/>
          <w:color w:val="7F7F7F" w:themeColor="text1" w:themeTint="80"/>
          <w:sz w:val="22"/>
          <w:szCs w:val="22"/>
        </w:rPr>
        <w:t xml:space="preserve"> 2022/2023</w:t>
      </w:r>
      <w:r w:rsidR="00B1593E">
        <w:rPr>
          <w:rStyle w:val="FootnoteReference"/>
          <w:rFonts w:ascii="Arial MT" w:hAnsi="Arial MT" w:cs="Arial"/>
          <w:color w:val="7F7F7F" w:themeColor="text1" w:themeTint="80"/>
          <w:sz w:val="22"/>
          <w:szCs w:val="22"/>
        </w:rPr>
        <w:footnoteReference w:id="23"/>
      </w:r>
      <w:r w:rsidR="00BA0E91">
        <w:rPr>
          <w:rFonts w:ascii="Arial MT" w:hAnsi="Arial MT" w:cs="Arial"/>
          <w:color w:val="7F7F7F" w:themeColor="text1" w:themeTint="80"/>
          <w:sz w:val="22"/>
          <w:szCs w:val="22"/>
        </w:rPr>
        <w:t xml:space="preserve">. </w:t>
      </w:r>
      <w:proofErr w:type="spellStart"/>
      <w:r w:rsidR="00BA0E91">
        <w:rPr>
          <w:rFonts w:ascii="Arial MT" w:hAnsi="Arial MT" w:cs="Arial"/>
          <w:color w:val="7F7F7F" w:themeColor="text1" w:themeTint="80"/>
          <w:sz w:val="22"/>
          <w:szCs w:val="22"/>
        </w:rPr>
        <w:t>Nuk</w:t>
      </w:r>
      <w:proofErr w:type="spellEnd"/>
      <w:r w:rsidR="00BA0E91">
        <w:rPr>
          <w:rFonts w:ascii="Arial MT" w:hAnsi="Arial MT" w:cs="Arial"/>
          <w:color w:val="7F7F7F" w:themeColor="text1" w:themeTint="80"/>
          <w:sz w:val="22"/>
          <w:szCs w:val="22"/>
        </w:rPr>
        <w:t xml:space="preserve"> </w:t>
      </w:r>
      <w:proofErr w:type="spellStart"/>
      <w:r w:rsidR="00BA0E91">
        <w:rPr>
          <w:rFonts w:ascii="Arial MT" w:hAnsi="Arial MT" w:cs="Arial"/>
          <w:color w:val="7F7F7F" w:themeColor="text1" w:themeTint="80"/>
          <w:sz w:val="22"/>
          <w:szCs w:val="22"/>
        </w:rPr>
        <w:t>janë</w:t>
      </w:r>
      <w:proofErr w:type="spellEnd"/>
      <w:r w:rsidR="00BA0E91">
        <w:rPr>
          <w:rFonts w:ascii="Arial MT" w:hAnsi="Arial MT" w:cs="Arial"/>
          <w:color w:val="7F7F7F" w:themeColor="text1" w:themeTint="80"/>
          <w:sz w:val="22"/>
          <w:szCs w:val="22"/>
        </w:rPr>
        <w:t xml:space="preserve"> </w:t>
      </w:r>
      <w:proofErr w:type="spellStart"/>
      <w:r w:rsidR="00BA0E91">
        <w:rPr>
          <w:rFonts w:ascii="Arial MT" w:hAnsi="Arial MT" w:cs="Arial"/>
          <w:color w:val="7F7F7F" w:themeColor="text1" w:themeTint="80"/>
          <w:sz w:val="22"/>
          <w:szCs w:val="22"/>
        </w:rPr>
        <w:t>të</w:t>
      </w:r>
      <w:proofErr w:type="spellEnd"/>
      <w:r w:rsidR="00BA0E91">
        <w:rPr>
          <w:rFonts w:ascii="Arial MT" w:hAnsi="Arial MT" w:cs="Arial"/>
          <w:color w:val="7F7F7F" w:themeColor="text1" w:themeTint="80"/>
          <w:sz w:val="22"/>
          <w:szCs w:val="22"/>
        </w:rPr>
        <w:t xml:space="preserve"> </w:t>
      </w:r>
      <w:proofErr w:type="spellStart"/>
      <w:r w:rsidR="00BA0E91">
        <w:rPr>
          <w:rFonts w:ascii="Arial MT" w:hAnsi="Arial MT" w:cs="Arial"/>
          <w:color w:val="7F7F7F" w:themeColor="text1" w:themeTint="80"/>
          <w:sz w:val="22"/>
          <w:szCs w:val="22"/>
        </w:rPr>
        <w:t>përfshirë</w:t>
      </w:r>
      <w:proofErr w:type="spellEnd"/>
      <w:r w:rsidR="00BA0E91">
        <w:rPr>
          <w:rFonts w:ascii="Arial MT" w:hAnsi="Arial MT" w:cs="Arial"/>
          <w:color w:val="7F7F7F" w:themeColor="text1" w:themeTint="80"/>
          <w:sz w:val="22"/>
          <w:szCs w:val="22"/>
        </w:rPr>
        <w:t xml:space="preserve"> </w:t>
      </w:r>
      <w:proofErr w:type="spellStart"/>
      <w:r w:rsidR="00BA0E91">
        <w:rPr>
          <w:rFonts w:ascii="Arial MT" w:hAnsi="Arial MT" w:cs="Arial"/>
          <w:color w:val="7F7F7F" w:themeColor="text1" w:themeTint="80"/>
          <w:sz w:val="22"/>
          <w:szCs w:val="22"/>
        </w:rPr>
        <w:t>në</w:t>
      </w:r>
      <w:proofErr w:type="spellEnd"/>
      <w:r w:rsidR="00BA0E91">
        <w:rPr>
          <w:rFonts w:ascii="Arial MT" w:hAnsi="Arial MT" w:cs="Arial"/>
          <w:color w:val="7F7F7F" w:themeColor="text1" w:themeTint="80"/>
          <w:sz w:val="22"/>
          <w:szCs w:val="22"/>
        </w:rPr>
        <w:t xml:space="preserve"> </w:t>
      </w:r>
      <w:proofErr w:type="spellStart"/>
      <w:r w:rsidR="00BA0E91">
        <w:rPr>
          <w:rFonts w:ascii="Arial MT" w:hAnsi="Arial MT" w:cs="Arial"/>
          <w:color w:val="7F7F7F" w:themeColor="text1" w:themeTint="80"/>
          <w:sz w:val="22"/>
          <w:szCs w:val="22"/>
        </w:rPr>
        <w:t>vizitat</w:t>
      </w:r>
      <w:proofErr w:type="spellEnd"/>
      <w:r w:rsidR="00BA0E91">
        <w:rPr>
          <w:rFonts w:ascii="Arial MT" w:hAnsi="Arial MT" w:cs="Arial"/>
          <w:color w:val="7F7F7F" w:themeColor="text1" w:themeTint="80"/>
          <w:sz w:val="22"/>
          <w:szCs w:val="22"/>
        </w:rPr>
        <w:t xml:space="preserve"> </w:t>
      </w:r>
      <w:proofErr w:type="spellStart"/>
      <w:r w:rsidR="00BA0E91">
        <w:rPr>
          <w:rFonts w:ascii="Arial MT" w:hAnsi="Arial MT" w:cs="Arial"/>
          <w:color w:val="7F7F7F" w:themeColor="text1" w:themeTint="80"/>
          <w:sz w:val="22"/>
          <w:szCs w:val="22"/>
        </w:rPr>
        <w:t>sistematike</w:t>
      </w:r>
      <w:proofErr w:type="spellEnd"/>
      <w:r w:rsidR="00BA0E91">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fëmijët</w:t>
      </w:r>
      <w:proofErr w:type="spellEnd"/>
      <w:r w:rsidR="00B04022">
        <w:rPr>
          <w:rFonts w:ascii="Arial MT" w:hAnsi="Arial MT" w:cs="Arial"/>
          <w:color w:val="7F7F7F" w:themeColor="text1" w:themeTint="80"/>
          <w:sz w:val="22"/>
          <w:szCs w:val="22"/>
        </w:rPr>
        <w:t xml:space="preserve"> e </w:t>
      </w:r>
      <w:proofErr w:type="spellStart"/>
      <w:r w:rsidR="00B04022">
        <w:rPr>
          <w:rFonts w:ascii="Arial MT" w:hAnsi="Arial MT" w:cs="Arial"/>
          <w:color w:val="7F7F7F" w:themeColor="text1" w:themeTint="80"/>
          <w:sz w:val="22"/>
          <w:szCs w:val="22"/>
        </w:rPr>
        <w:t>nivelit</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parafillor</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pasi</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që</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janë</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në</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fazën</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kyqe</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të</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zhvillimit</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dhe</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nevojitet</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interpretime</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të</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detajuara</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mbi</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gjendjen</w:t>
      </w:r>
      <w:proofErr w:type="spellEnd"/>
      <w:r w:rsidR="00B04022">
        <w:rPr>
          <w:rFonts w:ascii="Arial MT" w:hAnsi="Arial MT" w:cs="Arial"/>
          <w:color w:val="7F7F7F" w:themeColor="text1" w:themeTint="80"/>
          <w:sz w:val="22"/>
          <w:szCs w:val="22"/>
        </w:rPr>
        <w:t xml:space="preserve"> e </w:t>
      </w:r>
      <w:proofErr w:type="spellStart"/>
      <w:r w:rsidR="00B04022">
        <w:rPr>
          <w:rFonts w:ascii="Arial MT" w:hAnsi="Arial MT" w:cs="Arial"/>
          <w:color w:val="7F7F7F" w:themeColor="text1" w:themeTint="80"/>
          <w:sz w:val="22"/>
          <w:szCs w:val="22"/>
        </w:rPr>
        <w:t>tyre</w:t>
      </w:r>
      <w:proofErr w:type="spellEnd"/>
      <w:r w:rsidR="00B04022">
        <w:rPr>
          <w:rFonts w:ascii="Arial MT" w:hAnsi="Arial MT" w:cs="Arial"/>
          <w:color w:val="7F7F7F" w:themeColor="text1" w:themeTint="80"/>
          <w:sz w:val="22"/>
          <w:szCs w:val="22"/>
        </w:rPr>
        <w:t xml:space="preserve"> para </w:t>
      </w:r>
      <w:proofErr w:type="spellStart"/>
      <w:r w:rsidR="00B04022">
        <w:rPr>
          <w:rFonts w:ascii="Arial MT" w:hAnsi="Arial MT" w:cs="Arial"/>
          <w:color w:val="7F7F7F" w:themeColor="text1" w:themeTint="80"/>
          <w:sz w:val="22"/>
          <w:szCs w:val="22"/>
        </w:rPr>
        <w:t>fillimit</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të</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programit</w:t>
      </w:r>
      <w:proofErr w:type="spellEnd"/>
      <w:r w:rsidR="00B04022">
        <w:rPr>
          <w:rFonts w:ascii="Arial MT" w:hAnsi="Arial MT" w:cs="Arial"/>
          <w:color w:val="7F7F7F" w:themeColor="text1" w:themeTint="80"/>
          <w:sz w:val="22"/>
          <w:szCs w:val="22"/>
        </w:rPr>
        <w:t xml:space="preserve"> </w:t>
      </w:r>
      <w:proofErr w:type="spellStart"/>
      <w:r w:rsidR="00B04022">
        <w:rPr>
          <w:rFonts w:ascii="Arial MT" w:hAnsi="Arial MT" w:cs="Arial"/>
          <w:color w:val="7F7F7F" w:themeColor="text1" w:themeTint="80"/>
          <w:sz w:val="22"/>
          <w:szCs w:val="22"/>
        </w:rPr>
        <w:t>shkollor</w:t>
      </w:r>
      <w:proofErr w:type="spellEnd"/>
      <w:r w:rsidR="00B04022">
        <w:rPr>
          <w:rFonts w:ascii="Arial MT" w:hAnsi="Arial MT" w:cs="Arial"/>
          <w:color w:val="7F7F7F" w:themeColor="text1" w:themeTint="80"/>
          <w:sz w:val="22"/>
          <w:szCs w:val="22"/>
        </w:rPr>
        <w:t xml:space="preserve">. </w:t>
      </w:r>
      <w:r w:rsidR="00F45EFA">
        <w:rPr>
          <w:rFonts w:ascii="Arial MT" w:hAnsi="Arial MT" w:cs="Arial"/>
          <w:color w:val="7F7F7F" w:themeColor="text1" w:themeTint="80"/>
          <w:sz w:val="22"/>
          <w:szCs w:val="22"/>
        </w:rPr>
        <w:t xml:space="preserve"> </w:t>
      </w:r>
      <w:r w:rsidR="00CC5D49">
        <w:rPr>
          <w:rFonts w:ascii="Arial MT" w:hAnsi="Arial MT" w:cs="Arial"/>
          <w:sz w:val="24"/>
          <w:szCs w:val="24"/>
        </w:rPr>
        <w:t xml:space="preserve"> </w:t>
      </w:r>
      <w:r w:rsidR="00CC5D49" w:rsidRPr="00CC5D49">
        <w:rPr>
          <w:rFonts w:ascii="Arial MT" w:hAnsi="Arial MT" w:cs="Arial"/>
          <w:sz w:val="24"/>
          <w:szCs w:val="24"/>
        </w:rPr>
        <w:t xml:space="preserve"> </w:t>
      </w:r>
    </w:p>
    <w:p w14:paraId="1011B877" w14:textId="5C5B0BED" w:rsidR="006F1E8B" w:rsidRDefault="006F1E8B" w:rsidP="001630A7">
      <w:pPr>
        <w:jc w:val="both"/>
        <w:rPr>
          <w:rFonts w:ascii="Arial MT" w:eastAsiaTheme="majorEastAsia" w:hAnsi="Arial MT" w:cs="Arial"/>
          <w:color w:val="7F7F7F" w:themeColor="text1" w:themeTint="80"/>
          <w:sz w:val="22"/>
          <w:szCs w:val="22"/>
        </w:rPr>
      </w:pPr>
      <w:proofErr w:type="spellStart"/>
      <w:r w:rsidRPr="006F1E8B">
        <w:rPr>
          <w:rFonts w:ascii="Arial MT" w:hAnsi="Arial MT" w:cs="Arial"/>
          <w:color w:val="7F7F7F" w:themeColor="text1" w:themeTint="80"/>
          <w:sz w:val="22"/>
          <w:szCs w:val="22"/>
        </w:rPr>
        <w:lastRenderedPageBreak/>
        <w:t>Ankesat</w:t>
      </w:r>
      <w:proofErr w:type="spellEnd"/>
      <w:r w:rsidRPr="006F1E8B">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dhe</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rastet</w:t>
      </w:r>
      <w:proofErr w:type="spellEnd"/>
      <w:r>
        <w:rPr>
          <w:rFonts w:ascii="Arial MT" w:hAnsi="Arial MT" w:cs="Arial"/>
          <w:color w:val="7F7F7F" w:themeColor="text1" w:themeTint="80"/>
          <w:sz w:val="22"/>
          <w:szCs w:val="22"/>
        </w:rPr>
        <w:t xml:space="preserve"> </w:t>
      </w:r>
      <w:r w:rsidRPr="006F1E8B">
        <w:rPr>
          <w:rFonts w:ascii="Arial MT" w:hAnsi="Arial MT" w:cs="Arial"/>
          <w:color w:val="7F7F7F" w:themeColor="text1" w:themeTint="80"/>
          <w:sz w:val="22"/>
          <w:szCs w:val="22"/>
        </w:rPr>
        <w:t xml:space="preserve">e </w:t>
      </w:r>
      <w:proofErr w:type="spellStart"/>
      <w:r w:rsidRPr="006F1E8B">
        <w:rPr>
          <w:rFonts w:ascii="Arial MT" w:hAnsi="Arial MT" w:cs="Arial"/>
          <w:color w:val="7F7F7F" w:themeColor="text1" w:themeTint="80"/>
          <w:sz w:val="22"/>
          <w:szCs w:val="22"/>
        </w:rPr>
        <w:t>shumta</w:t>
      </w:r>
      <w:proofErr w:type="spellEnd"/>
      <w:r w:rsidRPr="006F1E8B">
        <w:rPr>
          <w:rFonts w:ascii="Arial MT" w:hAnsi="Arial MT" w:cs="Arial"/>
          <w:color w:val="7F7F7F" w:themeColor="text1" w:themeTint="80"/>
          <w:sz w:val="22"/>
          <w:szCs w:val="22"/>
        </w:rPr>
        <w:t xml:space="preserve"> </w:t>
      </w:r>
      <w:proofErr w:type="spellStart"/>
      <w:r w:rsidRPr="006F1E8B">
        <w:rPr>
          <w:rFonts w:ascii="Arial MT" w:hAnsi="Arial MT" w:cs="Arial"/>
          <w:color w:val="7F7F7F" w:themeColor="text1" w:themeTint="80"/>
          <w:sz w:val="22"/>
          <w:szCs w:val="22"/>
        </w:rPr>
        <w:t>të</w:t>
      </w:r>
      <w:proofErr w:type="spellEnd"/>
      <w:r w:rsidRPr="006F1E8B">
        <w:rPr>
          <w:rFonts w:ascii="Arial MT" w:hAnsi="Arial MT" w:cs="Arial"/>
          <w:color w:val="7F7F7F" w:themeColor="text1" w:themeTint="80"/>
          <w:sz w:val="22"/>
          <w:szCs w:val="22"/>
        </w:rPr>
        <w:t xml:space="preserve"> </w:t>
      </w:r>
      <w:proofErr w:type="spellStart"/>
      <w:r w:rsidRPr="006F1E8B">
        <w:rPr>
          <w:rFonts w:ascii="Arial MT" w:hAnsi="Arial MT" w:cs="Arial"/>
          <w:color w:val="7F7F7F" w:themeColor="text1" w:themeTint="80"/>
          <w:sz w:val="22"/>
          <w:szCs w:val="22"/>
        </w:rPr>
        <w:t>raportuara</w:t>
      </w:r>
      <w:proofErr w:type="spellEnd"/>
      <w:r w:rsidRPr="006F1E8B">
        <w:rPr>
          <w:rFonts w:ascii="Arial MT" w:hAnsi="Arial MT" w:cs="Arial"/>
          <w:color w:val="7F7F7F" w:themeColor="text1" w:themeTint="80"/>
          <w:sz w:val="22"/>
          <w:szCs w:val="22"/>
        </w:rPr>
        <w:t xml:space="preserve"> </w:t>
      </w:r>
      <w:proofErr w:type="spellStart"/>
      <w:r w:rsidRPr="006F1E8B">
        <w:rPr>
          <w:rFonts w:ascii="Arial MT" w:hAnsi="Arial MT" w:cs="Arial"/>
          <w:color w:val="7F7F7F" w:themeColor="text1" w:themeTint="80"/>
          <w:sz w:val="22"/>
          <w:szCs w:val="22"/>
        </w:rPr>
        <w:t>në</w:t>
      </w:r>
      <w:proofErr w:type="spellEnd"/>
      <w:r w:rsidRPr="006F1E8B">
        <w:rPr>
          <w:rFonts w:ascii="Arial MT" w:hAnsi="Arial MT" w:cs="Arial"/>
          <w:color w:val="7F7F7F" w:themeColor="text1" w:themeTint="80"/>
          <w:sz w:val="22"/>
          <w:szCs w:val="22"/>
        </w:rPr>
        <w:t xml:space="preserve"> </w:t>
      </w:r>
      <w:proofErr w:type="spellStart"/>
      <w:r w:rsidRPr="006F1E8B">
        <w:rPr>
          <w:rFonts w:ascii="Arial MT" w:hAnsi="Arial MT" w:cs="Arial"/>
          <w:color w:val="7F7F7F" w:themeColor="text1" w:themeTint="80"/>
          <w:sz w:val="22"/>
          <w:szCs w:val="22"/>
        </w:rPr>
        <w:t>lidhje</w:t>
      </w:r>
      <w:proofErr w:type="spellEnd"/>
      <w:r w:rsidRPr="006F1E8B">
        <w:rPr>
          <w:rFonts w:ascii="Arial MT" w:hAnsi="Arial MT" w:cs="Arial"/>
          <w:color w:val="7F7F7F" w:themeColor="text1" w:themeTint="80"/>
          <w:sz w:val="22"/>
          <w:szCs w:val="22"/>
        </w:rPr>
        <w:t xml:space="preserve"> me</w:t>
      </w:r>
      <w:r w:rsidRPr="006F1E8B">
        <w:rPr>
          <w:rFonts w:ascii="Arial MT" w:eastAsiaTheme="majorEastAsia" w:hAnsi="Arial MT" w:cs="Arial"/>
          <w:color w:val="7F7F7F" w:themeColor="text1" w:themeTint="80"/>
          <w:sz w:val="22"/>
          <w:szCs w:val="22"/>
        </w:rPr>
        <w:t xml:space="preserve"> </w:t>
      </w:r>
      <w:proofErr w:type="spellStart"/>
      <w:r w:rsidRPr="006F1E8B">
        <w:rPr>
          <w:rFonts w:ascii="Arial MT" w:eastAsiaTheme="majorEastAsia" w:hAnsi="Arial MT" w:cs="Arial"/>
          <w:color w:val="7F7F7F" w:themeColor="text1" w:themeTint="80"/>
          <w:sz w:val="22"/>
          <w:szCs w:val="22"/>
        </w:rPr>
        <w:t>dukuritë</w:t>
      </w:r>
      <w:proofErr w:type="spellEnd"/>
      <w:r w:rsidRPr="006F1E8B">
        <w:rPr>
          <w:rFonts w:ascii="Arial MT" w:eastAsiaTheme="majorEastAsia" w:hAnsi="Arial MT" w:cs="Arial"/>
          <w:color w:val="7F7F7F" w:themeColor="text1" w:themeTint="80"/>
          <w:sz w:val="22"/>
          <w:szCs w:val="22"/>
        </w:rPr>
        <w:t xml:space="preserve"> negative</w:t>
      </w:r>
      <w:r>
        <w:rPr>
          <w:rFonts w:ascii="Arial MT" w:eastAsiaTheme="majorEastAsia" w:hAnsi="Arial MT" w:cs="Arial"/>
          <w:color w:val="7F7F7F" w:themeColor="text1" w:themeTint="80"/>
          <w:sz w:val="22"/>
          <w:szCs w:val="22"/>
        </w:rPr>
        <w:t xml:space="preserve"> (</w:t>
      </w:r>
      <w:proofErr w:type="spellStart"/>
      <w:r>
        <w:rPr>
          <w:rFonts w:ascii="Arial MT" w:eastAsiaTheme="majorEastAsia" w:hAnsi="Arial MT" w:cs="Arial"/>
          <w:color w:val="7F7F7F" w:themeColor="text1" w:themeTint="80"/>
          <w:sz w:val="22"/>
          <w:szCs w:val="22"/>
        </w:rPr>
        <w:t>përdorimi</w:t>
      </w:r>
      <w:proofErr w:type="spellEnd"/>
      <w:r>
        <w:rPr>
          <w:rFonts w:ascii="Arial MT" w:eastAsiaTheme="majorEastAsia" w:hAnsi="Arial MT" w:cs="Arial"/>
          <w:color w:val="7F7F7F" w:themeColor="text1" w:themeTint="80"/>
          <w:sz w:val="22"/>
          <w:szCs w:val="22"/>
        </w:rPr>
        <w:t xml:space="preserve"> </w:t>
      </w:r>
      <w:proofErr w:type="spellStart"/>
      <w:r>
        <w:rPr>
          <w:rFonts w:ascii="Arial MT" w:eastAsiaTheme="majorEastAsia" w:hAnsi="Arial MT" w:cs="Arial"/>
          <w:color w:val="7F7F7F" w:themeColor="text1" w:themeTint="80"/>
          <w:sz w:val="22"/>
          <w:szCs w:val="22"/>
        </w:rPr>
        <w:t>i</w:t>
      </w:r>
      <w:proofErr w:type="spellEnd"/>
      <w:r>
        <w:rPr>
          <w:rFonts w:ascii="Arial MT" w:eastAsiaTheme="majorEastAsia" w:hAnsi="Arial MT" w:cs="Arial"/>
          <w:color w:val="7F7F7F" w:themeColor="text1" w:themeTint="80"/>
          <w:sz w:val="22"/>
          <w:szCs w:val="22"/>
        </w:rPr>
        <w:t xml:space="preserve"> </w:t>
      </w:r>
      <w:proofErr w:type="spellStart"/>
      <w:r>
        <w:rPr>
          <w:rFonts w:ascii="Arial MT" w:eastAsiaTheme="majorEastAsia" w:hAnsi="Arial MT" w:cs="Arial"/>
          <w:color w:val="7F7F7F" w:themeColor="text1" w:themeTint="80"/>
          <w:sz w:val="22"/>
          <w:szCs w:val="22"/>
        </w:rPr>
        <w:t>dhunës</w:t>
      </w:r>
      <w:proofErr w:type="spellEnd"/>
      <w:r>
        <w:rPr>
          <w:rFonts w:ascii="Arial MT" w:eastAsiaTheme="majorEastAsia" w:hAnsi="Arial MT" w:cs="Arial"/>
          <w:color w:val="7F7F7F" w:themeColor="text1" w:themeTint="80"/>
          <w:sz w:val="22"/>
          <w:szCs w:val="22"/>
        </w:rPr>
        <w:t xml:space="preserve">, </w:t>
      </w:r>
      <w:proofErr w:type="spellStart"/>
      <w:r>
        <w:rPr>
          <w:rFonts w:ascii="Arial MT" w:eastAsiaTheme="majorEastAsia" w:hAnsi="Arial MT" w:cs="Arial"/>
          <w:color w:val="7F7F7F" w:themeColor="text1" w:themeTint="80"/>
          <w:sz w:val="22"/>
          <w:szCs w:val="22"/>
        </w:rPr>
        <w:t>duhanit</w:t>
      </w:r>
      <w:proofErr w:type="spellEnd"/>
      <w:r>
        <w:rPr>
          <w:rFonts w:ascii="Arial MT" w:eastAsiaTheme="majorEastAsia" w:hAnsi="Arial MT" w:cs="Arial"/>
          <w:color w:val="7F7F7F" w:themeColor="text1" w:themeTint="80"/>
          <w:sz w:val="22"/>
          <w:szCs w:val="22"/>
        </w:rPr>
        <w:t xml:space="preserve">, </w:t>
      </w:r>
      <w:proofErr w:type="spellStart"/>
      <w:r>
        <w:rPr>
          <w:rFonts w:ascii="Arial MT" w:eastAsiaTheme="majorEastAsia" w:hAnsi="Arial MT" w:cs="Arial"/>
          <w:color w:val="7F7F7F" w:themeColor="text1" w:themeTint="80"/>
          <w:sz w:val="22"/>
          <w:szCs w:val="22"/>
        </w:rPr>
        <w:t>substanca</w:t>
      </w:r>
      <w:proofErr w:type="spellEnd"/>
      <w:r>
        <w:rPr>
          <w:rFonts w:ascii="Arial MT" w:eastAsiaTheme="majorEastAsia" w:hAnsi="Arial MT" w:cs="Arial"/>
          <w:color w:val="7F7F7F" w:themeColor="text1" w:themeTint="80"/>
          <w:sz w:val="22"/>
          <w:szCs w:val="22"/>
        </w:rPr>
        <w:t xml:space="preserve"> </w:t>
      </w:r>
      <w:proofErr w:type="spellStart"/>
      <w:r>
        <w:rPr>
          <w:rFonts w:ascii="Arial MT" w:eastAsiaTheme="majorEastAsia" w:hAnsi="Arial MT" w:cs="Arial"/>
          <w:color w:val="7F7F7F" w:themeColor="text1" w:themeTint="80"/>
          <w:sz w:val="22"/>
          <w:szCs w:val="22"/>
        </w:rPr>
        <w:t>narkotike</w:t>
      </w:r>
      <w:proofErr w:type="spellEnd"/>
      <w:r>
        <w:rPr>
          <w:rFonts w:ascii="Arial MT" w:eastAsiaTheme="majorEastAsia" w:hAnsi="Arial MT" w:cs="Arial"/>
          <w:color w:val="7F7F7F" w:themeColor="text1" w:themeTint="80"/>
          <w:sz w:val="22"/>
          <w:szCs w:val="22"/>
        </w:rPr>
        <w:t xml:space="preserve">, </w:t>
      </w:r>
      <w:proofErr w:type="spellStart"/>
      <w:r>
        <w:rPr>
          <w:rFonts w:ascii="Arial MT" w:eastAsiaTheme="majorEastAsia" w:hAnsi="Arial MT" w:cs="Arial"/>
          <w:color w:val="7F7F7F" w:themeColor="text1" w:themeTint="80"/>
          <w:sz w:val="22"/>
          <w:szCs w:val="22"/>
        </w:rPr>
        <w:t>etj</w:t>
      </w:r>
      <w:proofErr w:type="spellEnd"/>
      <w:r>
        <w:rPr>
          <w:rFonts w:ascii="Arial MT" w:eastAsiaTheme="majorEastAsia" w:hAnsi="Arial MT" w:cs="Arial"/>
          <w:color w:val="7F7F7F" w:themeColor="text1" w:themeTint="80"/>
          <w:sz w:val="22"/>
          <w:szCs w:val="22"/>
        </w:rPr>
        <w:t>.)</w:t>
      </w:r>
      <w:r>
        <w:rPr>
          <w:rStyle w:val="FootnoteReference"/>
          <w:rFonts w:ascii="Arial MT" w:eastAsiaTheme="majorEastAsia" w:hAnsi="Arial MT" w:cs="Arial"/>
          <w:color w:val="7F7F7F" w:themeColor="text1" w:themeTint="80"/>
          <w:sz w:val="22"/>
          <w:szCs w:val="22"/>
        </w:rPr>
        <w:footnoteReference w:id="24"/>
      </w:r>
      <w:r>
        <w:rPr>
          <w:rFonts w:ascii="Arial MT" w:eastAsiaTheme="majorEastAsia" w:hAnsi="Arial MT" w:cs="Arial"/>
          <w:color w:val="7F7F7F" w:themeColor="text1" w:themeTint="80"/>
          <w:sz w:val="22"/>
          <w:szCs w:val="22"/>
        </w:rPr>
        <w:t xml:space="preserve"> </w:t>
      </w:r>
      <w:proofErr w:type="spellStart"/>
      <w:r w:rsidR="00405B3C">
        <w:rPr>
          <w:rFonts w:ascii="Arial MT" w:eastAsiaTheme="majorEastAsia" w:hAnsi="Arial MT" w:cs="Arial"/>
          <w:color w:val="7F7F7F" w:themeColor="text1" w:themeTint="80"/>
          <w:sz w:val="22"/>
          <w:szCs w:val="22"/>
        </w:rPr>
        <w:t>japin</w:t>
      </w:r>
      <w:proofErr w:type="spellEnd"/>
      <w:r w:rsidR="00405B3C">
        <w:rPr>
          <w:rFonts w:ascii="Arial MT" w:eastAsiaTheme="majorEastAsia" w:hAnsi="Arial MT" w:cs="Arial"/>
          <w:color w:val="7F7F7F" w:themeColor="text1" w:themeTint="80"/>
          <w:sz w:val="22"/>
          <w:szCs w:val="22"/>
        </w:rPr>
        <w:t xml:space="preserve"> </w:t>
      </w:r>
      <w:proofErr w:type="spellStart"/>
      <w:r w:rsidR="00405B3C">
        <w:rPr>
          <w:rFonts w:ascii="Arial MT" w:eastAsiaTheme="majorEastAsia" w:hAnsi="Arial MT" w:cs="Arial"/>
          <w:color w:val="7F7F7F" w:themeColor="text1" w:themeTint="80"/>
          <w:sz w:val="22"/>
          <w:szCs w:val="22"/>
        </w:rPr>
        <w:t>sinjale</w:t>
      </w:r>
      <w:proofErr w:type="spellEnd"/>
      <w:r w:rsidR="00405B3C">
        <w:rPr>
          <w:rFonts w:ascii="Arial MT" w:eastAsiaTheme="majorEastAsia" w:hAnsi="Arial MT" w:cs="Arial"/>
          <w:color w:val="7F7F7F" w:themeColor="text1" w:themeTint="80"/>
          <w:sz w:val="22"/>
          <w:szCs w:val="22"/>
        </w:rPr>
        <w:t xml:space="preserve"> </w:t>
      </w:r>
      <w:proofErr w:type="spellStart"/>
      <w:r w:rsidR="00405B3C">
        <w:rPr>
          <w:rFonts w:ascii="Arial MT" w:eastAsiaTheme="majorEastAsia" w:hAnsi="Arial MT" w:cs="Arial"/>
          <w:color w:val="7F7F7F" w:themeColor="text1" w:themeTint="80"/>
          <w:sz w:val="22"/>
          <w:szCs w:val="22"/>
        </w:rPr>
        <w:t>alarmante</w:t>
      </w:r>
      <w:proofErr w:type="spellEnd"/>
      <w:r w:rsidR="00405B3C">
        <w:rPr>
          <w:rFonts w:ascii="Arial MT" w:eastAsiaTheme="majorEastAsia" w:hAnsi="Arial MT" w:cs="Arial"/>
          <w:color w:val="7F7F7F" w:themeColor="text1" w:themeTint="80"/>
          <w:sz w:val="22"/>
          <w:szCs w:val="22"/>
        </w:rPr>
        <w:t xml:space="preserve"> </w:t>
      </w:r>
      <w:proofErr w:type="spellStart"/>
      <w:r w:rsidR="00405B3C">
        <w:rPr>
          <w:rFonts w:ascii="Arial MT" w:eastAsiaTheme="majorEastAsia" w:hAnsi="Arial MT" w:cs="Arial"/>
          <w:color w:val="7F7F7F" w:themeColor="text1" w:themeTint="80"/>
          <w:sz w:val="22"/>
          <w:szCs w:val="22"/>
        </w:rPr>
        <w:t>për</w:t>
      </w:r>
      <w:proofErr w:type="spellEnd"/>
      <w:r w:rsidR="00405B3C">
        <w:rPr>
          <w:rFonts w:ascii="Arial MT" w:eastAsiaTheme="majorEastAsia" w:hAnsi="Arial MT" w:cs="Arial"/>
          <w:color w:val="7F7F7F" w:themeColor="text1" w:themeTint="80"/>
          <w:sz w:val="22"/>
          <w:szCs w:val="22"/>
        </w:rPr>
        <w:t xml:space="preserve"> </w:t>
      </w:r>
      <w:proofErr w:type="spellStart"/>
      <w:r w:rsidR="00405B3C">
        <w:rPr>
          <w:rFonts w:ascii="Arial MT" w:eastAsiaTheme="majorEastAsia" w:hAnsi="Arial MT" w:cs="Arial"/>
          <w:color w:val="7F7F7F" w:themeColor="text1" w:themeTint="80"/>
          <w:sz w:val="22"/>
          <w:szCs w:val="22"/>
        </w:rPr>
        <w:t>mundësinë</w:t>
      </w:r>
      <w:proofErr w:type="spellEnd"/>
      <w:r w:rsidR="00405B3C">
        <w:rPr>
          <w:rFonts w:ascii="Arial MT" w:eastAsiaTheme="majorEastAsia" w:hAnsi="Arial MT" w:cs="Arial"/>
          <w:color w:val="7F7F7F" w:themeColor="text1" w:themeTint="80"/>
          <w:sz w:val="22"/>
          <w:szCs w:val="22"/>
        </w:rPr>
        <w:t xml:space="preserve"> e </w:t>
      </w:r>
      <w:proofErr w:type="spellStart"/>
      <w:r w:rsidR="00405B3C">
        <w:rPr>
          <w:rFonts w:ascii="Arial MT" w:eastAsiaTheme="majorEastAsia" w:hAnsi="Arial MT" w:cs="Arial"/>
          <w:color w:val="7F7F7F" w:themeColor="text1" w:themeTint="80"/>
          <w:sz w:val="22"/>
          <w:szCs w:val="22"/>
        </w:rPr>
        <w:t>hapjes</w:t>
      </w:r>
      <w:proofErr w:type="spellEnd"/>
      <w:r w:rsidR="00405B3C">
        <w:rPr>
          <w:rFonts w:ascii="Arial MT" w:eastAsiaTheme="majorEastAsia" w:hAnsi="Arial MT" w:cs="Arial"/>
          <w:color w:val="7F7F7F" w:themeColor="text1" w:themeTint="80"/>
          <w:sz w:val="22"/>
          <w:szCs w:val="22"/>
        </w:rPr>
        <w:t xml:space="preserve"> </w:t>
      </w:r>
      <w:proofErr w:type="spellStart"/>
      <w:r w:rsidR="00405B3C">
        <w:rPr>
          <w:rFonts w:ascii="Arial MT" w:eastAsiaTheme="majorEastAsia" w:hAnsi="Arial MT" w:cs="Arial"/>
          <w:color w:val="7F7F7F" w:themeColor="text1" w:themeTint="80"/>
          <w:sz w:val="22"/>
          <w:szCs w:val="22"/>
        </w:rPr>
        <w:t>së</w:t>
      </w:r>
      <w:proofErr w:type="spellEnd"/>
      <w:r w:rsidR="00405B3C">
        <w:rPr>
          <w:rFonts w:ascii="Arial MT" w:eastAsiaTheme="majorEastAsia" w:hAnsi="Arial MT" w:cs="Arial"/>
          <w:color w:val="7F7F7F" w:themeColor="text1" w:themeTint="80"/>
          <w:sz w:val="22"/>
          <w:szCs w:val="22"/>
        </w:rPr>
        <w:t xml:space="preserve"> </w:t>
      </w:r>
      <w:proofErr w:type="spellStart"/>
      <w:r w:rsidR="00405B3C">
        <w:rPr>
          <w:rFonts w:ascii="Arial MT" w:eastAsiaTheme="majorEastAsia" w:hAnsi="Arial MT" w:cs="Arial"/>
          <w:color w:val="7F7F7F" w:themeColor="text1" w:themeTint="80"/>
          <w:sz w:val="22"/>
          <w:szCs w:val="22"/>
        </w:rPr>
        <w:t>një</w:t>
      </w:r>
      <w:proofErr w:type="spellEnd"/>
      <w:r w:rsidR="00405B3C">
        <w:rPr>
          <w:rFonts w:ascii="Arial MT" w:eastAsiaTheme="majorEastAsia" w:hAnsi="Arial MT" w:cs="Arial"/>
          <w:color w:val="7F7F7F" w:themeColor="text1" w:themeTint="80"/>
          <w:sz w:val="22"/>
          <w:szCs w:val="22"/>
        </w:rPr>
        <w:t xml:space="preserve"> </w:t>
      </w:r>
      <w:proofErr w:type="spellStart"/>
      <w:r w:rsidR="00405B3C">
        <w:rPr>
          <w:rFonts w:ascii="Arial MT" w:eastAsiaTheme="majorEastAsia" w:hAnsi="Arial MT" w:cs="Arial"/>
          <w:color w:val="7F7F7F" w:themeColor="text1" w:themeTint="80"/>
          <w:sz w:val="22"/>
          <w:szCs w:val="22"/>
        </w:rPr>
        <w:t>qendre</w:t>
      </w:r>
      <w:proofErr w:type="spellEnd"/>
      <w:r w:rsidR="00405B3C">
        <w:rPr>
          <w:rFonts w:ascii="Arial MT" w:eastAsiaTheme="majorEastAsia" w:hAnsi="Arial MT" w:cs="Arial"/>
          <w:color w:val="7F7F7F" w:themeColor="text1" w:themeTint="80"/>
          <w:sz w:val="22"/>
          <w:szCs w:val="22"/>
        </w:rPr>
        <w:t xml:space="preserve"> </w:t>
      </w:r>
      <w:proofErr w:type="spellStart"/>
      <w:r w:rsidR="00405B3C">
        <w:rPr>
          <w:rFonts w:ascii="Arial MT" w:eastAsiaTheme="majorEastAsia" w:hAnsi="Arial MT" w:cs="Arial"/>
          <w:color w:val="7F7F7F" w:themeColor="text1" w:themeTint="80"/>
          <w:sz w:val="22"/>
          <w:szCs w:val="22"/>
        </w:rPr>
        <w:t>rehabilitimi</w:t>
      </w:r>
      <w:proofErr w:type="spellEnd"/>
      <w:r w:rsidR="00405B3C">
        <w:rPr>
          <w:rFonts w:ascii="Arial MT" w:eastAsiaTheme="majorEastAsia" w:hAnsi="Arial MT" w:cs="Arial"/>
          <w:color w:val="7F7F7F" w:themeColor="text1" w:themeTint="80"/>
          <w:sz w:val="22"/>
          <w:szCs w:val="22"/>
        </w:rPr>
        <w:t xml:space="preserve"> </w:t>
      </w:r>
      <w:proofErr w:type="spellStart"/>
      <w:r w:rsidR="00405B3C">
        <w:rPr>
          <w:rFonts w:ascii="Arial MT" w:eastAsiaTheme="majorEastAsia" w:hAnsi="Arial MT" w:cs="Arial"/>
          <w:color w:val="7F7F7F" w:themeColor="text1" w:themeTint="80"/>
          <w:sz w:val="22"/>
          <w:szCs w:val="22"/>
        </w:rPr>
        <w:t>për</w:t>
      </w:r>
      <w:proofErr w:type="spellEnd"/>
      <w:r w:rsidR="00405B3C">
        <w:rPr>
          <w:rFonts w:ascii="Arial MT" w:eastAsiaTheme="majorEastAsia" w:hAnsi="Arial MT" w:cs="Arial"/>
          <w:color w:val="7F7F7F" w:themeColor="text1" w:themeTint="80"/>
          <w:sz w:val="22"/>
          <w:szCs w:val="22"/>
        </w:rPr>
        <w:t xml:space="preserve"> </w:t>
      </w:r>
      <w:proofErr w:type="spellStart"/>
      <w:r w:rsidR="00405B3C">
        <w:rPr>
          <w:rFonts w:ascii="Arial MT" w:eastAsiaTheme="majorEastAsia" w:hAnsi="Arial MT" w:cs="Arial"/>
          <w:color w:val="7F7F7F" w:themeColor="text1" w:themeTint="80"/>
          <w:sz w:val="22"/>
          <w:szCs w:val="22"/>
        </w:rPr>
        <w:t>fëmijë</w:t>
      </w:r>
      <w:proofErr w:type="spellEnd"/>
      <w:r w:rsidR="00405B3C">
        <w:rPr>
          <w:rFonts w:ascii="Arial MT" w:eastAsiaTheme="majorEastAsia" w:hAnsi="Arial MT" w:cs="Arial"/>
          <w:color w:val="7F7F7F" w:themeColor="text1" w:themeTint="80"/>
          <w:sz w:val="22"/>
          <w:szCs w:val="22"/>
        </w:rPr>
        <w:t xml:space="preserve"> (</w:t>
      </w:r>
      <w:proofErr w:type="spellStart"/>
      <w:r w:rsidR="00405B3C">
        <w:rPr>
          <w:rFonts w:ascii="Arial MT" w:eastAsiaTheme="majorEastAsia" w:hAnsi="Arial MT" w:cs="Arial"/>
          <w:color w:val="7F7F7F" w:themeColor="text1" w:themeTint="80"/>
          <w:sz w:val="22"/>
          <w:szCs w:val="22"/>
        </w:rPr>
        <w:t>Qendra</w:t>
      </w:r>
      <w:proofErr w:type="spellEnd"/>
      <w:r w:rsidR="00405B3C">
        <w:rPr>
          <w:rFonts w:ascii="Arial MT" w:eastAsiaTheme="majorEastAsia" w:hAnsi="Arial MT" w:cs="Arial"/>
          <w:color w:val="7F7F7F" w:themeColor="text1" w:themeTint="80"/>
          <w:sz w:val="22"/>
          <w:szCs w:val="22"/>
        </w:rPr>
        <w:t xml:space="preserve"> </w:t>
      </w:r>
      <w:proofErr w:type="spellStart"/>
      <w:r w:rsidR="00405B3C">
        <w:rPr>
          <w:rFonts w:ascii="Arial MT" w:eastAsiaTheme="majorEastAsia" w:hAnsi="Arial MT" w:cs="Arial"/>
          <w:color w:val="7F7F7F" w:themeColor="text1" w:themeTint="80"/>
          <w:sz w:val="22"/>
          <w:szCs w:val="22"/>
        </w:rPr>
        <w:t>për</w:t>
      </w:r>
      <w:proofErr w:type="spellEnd"/>
      <w:r w:rsidR="00405B3C">
        <w:rPr>
          <w:rFonts w:ascii="Arial MT" w:eastAsiaTheme="majorEastAsia" w:hAnsi="Arial MT" w:cs="Arial"/>
          <w:color w:val="7F7F7F" w:themeColor="text1" w:themeTint="80"/>
          <w:sz w:val="22"/>
          <w:szCs w:val="22"/>
        </w:rPr>
        <w:t xml:space="preserve"> </w:t>
      </w:r>
      <w:proofErr w:type="spellStart"/>
      <w:r w:rsidR="00405B3C">
        <w:rPr>
          <w:rFonts w:ascii="Arial MT" w:eastAsiaTheme="majorEastAsia" w:hAnsi="Arial MT" w:cs="Arial"/>
          <w:color w:val="7F7F7F" w:themeColor="text1" w:themeTint="80"/>
          <w:sz w:val="22"/>
          <w:szCs w:val="22"/>
        </w:rPr>
        <w:t>Kujdes</w:t>
      </w:r>
      <w:proofErr w:type="spellEnd"/>
      <w:r w:rsidR="00405B3C">
        <w:rPr>
          <w:rFonts w:ascii="Arial MT" w:eastAsiaTheme="majorEastAsia" w:hAnsi="Arial MT" w:cs="Arial"/>
          <w:color w:val="7F7F7F" w:themeColor="text1" w:themeTint="80"/>
          <w:sz w:val="22"/>
          <w:szCs w:val="22"/>
        </w:rPr>
        <w:t xml:space="preserve"> </w:t>
      </w:r>
      <w:proofErr w:type="spellStart"/>
      <w:r w:rsidR="00405B3C">
        <w:rPr>
          <w:rFonts w:ascii="Arial MT" w:eastAsiaTheme="majorEastAsia" w:hAnsi="Arial MT" w:cs="Arial"/>
          <w:color w:val="7F7F7F" w:themeColor="text1" w:themeTint="80"/>
          <w:sz w:val="22"/>
          <w:szCs w:val="22"/>
        </w:rPr>
        <w:t>ndaj</w:t>
      </w:r>
      <w:proofErr w:type="spellEnd"/>
      <w:r w:rsidR="00405B3C">
        <w:rPr>
          <w:rFonts w:ascii="Arial MT" w:eastAsiaTheme="majorEastAsia" w:hAnsi="Arial MT" w:cs="Arial"/>
          <w:color w:val="7F7F7F" w:themeColor="text1" w:themeTint="80"/>
          <w:sz w:val="22"/>
          <w:szCs w:val="22"/>
        </w:rPr>
        <w:t xml:space="preserve"> </w:t>
      </w:r>
      <w:proofErr w:type="spellStart"/>
      <w:r w:rsidR="00405B3C">
        <w:rPr>
          <w:rFonts w:ascii="Arial MT" w:eastAsiaTheme="majorEastAsia" w:hAnsi="Arial MT" w:cs="Arial"/>
          <w:color w:val="7F7F7F" w:themeColor="text1" w:themeTint="80"/>
          <w:sz w:val="22"/>
          <w:szCs w:val="22"/>
        </w:rPr>
        <w:t>Fëmijës</w:t>
      </w:r>
      <w:proofErr w:type="spellEnd"/>
      <w:r w:rsidR="00405B3C">
        <w:rPr>
          <w:rFonts w:ascii="Arial MT" w:eastAsiaTheme="majorEastAsia" w:hAnsi="Arial MT" w:cs="Arial"/>
          <w:color w:val="7F7F7F" w:themeColor="text1" w:themeTint="80"/>
          <w:sz w:val="22"/>
          <w:szCs w:val="22"/>
        </w:rPr>
        <w:t xml:space="preserve">). </w:t>
      </w:r>
    </w:p>
    <w:p w14:paraId="67AE0181" w14:textId="77777777" w:rsidR="00405B3C" w:rsidRPr="006F1E8B" w:rsidRDefault="00405B3C" w:rsidP="001630A7">
      <w:pPr>
        <w:jc w:val="both"/>
        <w:rPr>
          <w:rFonts w:ascii="Arial MT" w:eastAsiaTheme="majorEastAsia" w:hAnsi="Arial MT" w:cs="Arial"/>
          <w:color w:val="7F7F7F" w:themeColor="text1" w:themeTint="80"/>
          <w:sz w:val="26"/>
          <w:szCs w:val="26"/>
        </w:rPr>
      </w:pPr>
    </w:p>
    <w:p w14:paraId="79E275F7" w14:textId="53502FE1" w:rsidR="00B37A9B" w:rsidRPr="00CD4DA9" w:rsidRDefault="000A6DC0" w:rsidP="001630A7">
      <w:pPr>
        <w:pStyle w:val="Heading2"/>
        <w:jc w:val="both"/>
        <w:rPr>
          <w:rFonts w:ascii="Arial MT" w:hAnsi="Arial MT" w:cs="Arial"/>
          <w:color w:val="7F7F7F" w:themeColor="text1" w:themeTint="80"/>
          <w:sz w:val="26"/>
          <w:szCs w:val="26"/>
        </w:rPr>
      </w:pPr>
      <w:bookmarkStart w:id="16" w:name="_Toc142082647"/>
      <w:bookmarkStart w:id="17" w:name="_Toc143624200"/>
      <w:proofErr w:type="spellStart"/>
      <w:r w:rsidRPr="00CD4DA9">
        <w:rPr>
          <w:rFonts w:ascii="Arial MT" w:hAnsi="Arial MT" w:cs="Arial"/>
          <w:color w:val="7F7F7F" w:themeColor="text1" w:themeTint="80"/>
          <w:sz w:val="26"/>
          <w:szCs w:val="26"/>
        </w:rPr>
        <w:t>M</w:t>
      </w:r>
      <w:r w:rsidR="00534836" w:rsidRPr="00CD4DA9">
        <w:rPr>
          <w:rFonts w:ascii="Arial MT" w:hAnsi="Arial MT" w:cs="Arial"/>
          <w:color w:val="7F7F7F" w:themeColor="text1" w:themeTint="80"/>
          <w:sz w:val="26"/>
          <w:szCs w:val="26"/>
        </w:rPr>
        <w:t>ir</w:t>
      </w:r>
      <w:r w:rsidR="004C041D" w:rsidRPr="00CD4DA9">
        <w:rPr>
          <w:rFonts w:ascii="Arial MT" w:hAnsi="Arial MT" w:cs="Arial"/>
          <w:color w:val="7F7F7F" w:themeColor="text1" w:themeTint="80"/>
          <w:sz w:val="26"/>
          <w:szCs w:val="26"/>
        </w:rPr>
        <w:t>ë</w:t>
      </w:r>
      <w:r w:rsidR="00534836" w:rsidRPr="00CD4DA9">
        <w:rPr>
          <w:rFonts w:ascii="Arial MT" w:hAnsi="Arial MT" w:cs="Arial"/>
          <w:color w:val="7F7F7F" w:themeColor="text1" w:themeTint="80"/>
          <w:sz w:val="26"/>
          <w:szCs w:val="26"/>
        </w:rPr>
        <w:t>qenia</w:t>
      </w:r>
      <w:proofErr w:type="spellEnd"/>
      <w:r w:rsidR="00534836" w:rsidRPr="00CD4DA9">
        <w:rPr>
          <w:rFonts w:ascii="Arial MT" w:hAnsi="Arial MT" w:cs="Arial"/>
          <w:color w:val="7F7F7F" w:themeColor="text1" w:themeTint="80"/>
          <w:sz w:val="26"/>
          <w:szCs w:val="26"/>
        </w:rPr>
        <w:t xml:space="preserve"> </w:t>
      </w:r>
      <w:proofErr w:type="spellStart"/>
      <w:r w:rsidR="00534836" w:rsidRPr="00CD4DA9">
        <w:rPr>
          <w:rFonts w:ascii="Arial MT" w:hAnsi="Arial MT" w:cs="Arial"/>
          <w:color w:val="7F7F7F" w:themeColor="text1" w:themeTint="80"/>
          <w:sz w:val="26"/>
          <w:szCs w:val="26"/>
        </w:rPr>
        <w:t>Sociale</w:t>
      </w:r>
      <w:bookmarkEnd w:id="16"/>
      <w:bookmarkEnd w:id="17"/>
      <w:proofErr w:type="spellEnd"/>
    </w:p>
    <w:p w14:paraId="7E5F2C1D" w14:textId="77777777" w:rsidR="00937BE0" w:rsidRPr="00372839" w:rsidRDefault="00937BE0" w:rsidP="001630A7">
      <w:pPr>
        <w:jc w:val="both"/>
        <w:rPr>
          <w:rFonts w:ascii="Arial MT" w:hAnsi="Arial MT" w:cs="Arial"/>
        </w:rPr>
      </w:pPr>
    </w:p>
    <w:p w14:paraId="19F4609D" w14:textId="17ACEF53" w:rsidR="00E16299" w:rsidRPr="00C1473E" w:rsidRDefault="00241A07" w:rsidP="001630A7">
      <w:pPr>
        <w:jc w:val="both"/>
        <w:rPr>
          <w:rFonts w:ascii="Arial MT" w:hAnsi="Arial MT" w:cs="Arial"/>
          <w:color w:val="7F7F7F" w:themeColor="text1" w:themeTint="80"/>
          <w:sz w:val="22"/>
          <w:szCs w:val="22"/>
        </w:rPr>
      </w:pPr>
      <w:proofErr w:type="spellStart"/>
      <w:r w:rsidRPr="00B029E9">
        <w:rPr>
          <w:rFonts w:ascii="Arial MT" w:hAnsi="Arial MT" w:cs="Arial"/>
          <w:color w:val="7F7F7F" w:themeColor="text1" w:themeTint="80"/>
          <w:sz w:val="22"/>
          <w:szCs w:val="22"/>
        </w:rPr>
        <w:t>Komuna</w:t>
      </w:r>
      <w:proofErr w:type="spellEnd"/>
      <w:r w:rsidRPr="00B029E9">
        <w:rPr>
          <w:rFonts w:ascii="Arial MT" w:hAnsi="Arial MT" w:cs="Arial"/>
          <w:color w:val="7F7F7F" w:themeColor="text1" w:themeTint="80"/>
          <w:sz w:val="22"/>
          <w:szCs w:val="22"/>
        </w:rPr>
        <w:t xml:space="preserve"> e </w:t>
      </w:r>
      <w:proofErr w:type="spellStart"/>
      <w:r w:rsidRPr="00B029E9">
        <w:rPr>
          <w:rFonts w:ascii="Arial MT" w:hAnsi="Arial MT" w:cs="Arial"/>
          <w:color w:val="7F7F7F" w:themeColor="text1" w:themeTint="80"/>
          <w:sz w:val="22"/>
          <w:szCs w:val="22"/>
        </w:rPr>
        <w:t>Gjakov</w:t>
      </w:r>
      <w:r w:rsidR="00B029E9" w:rsidRPr="00B029E9">
        <w:rPr>
          <w:rFonts w:ascii="Arial MT" w:hAnsi="Arial MT" w:cs="Arial"/>
          <w:color w:val="7F7F7F" w:themeColor="text1" w:themeTint="80"/>
          <w:sz w:val="22"/>
          <w:szCs w:val="22"/>
        </w:rPr>
        <w:t>ë</w:t>
      </w:r>
      <w:r w:rsidRPr="00B029E9">
        <w:rPr>
          <w:rFonts w:ascii="Arial MT" w:hAnsi="Arial MT" w:cs="Arial"/>
          <w:color w:val="7F7F7F" w:themeColor="text1" w:themeTint="80"/>
          <w:sz w:val="22"/>
          <w:szCs w:val="22"/>
        </w:rPr>
        <w:t>s</w:t>
      </w:r>
      <w:proofErr w:type="spellEnd"/>
      <w:r w:rsidRPr="00B029E9">
        <w:rPr>
          <w:rFonts w:ascii="Arial MT" w:hAnsi="Arial MT" w:cs="Arial"/>
          <w:color w:val="7F7F7F" w:themeColor="text1" w:themeTint="80"/>
          <w:sz w:val="22"/>
          <w:szCs w:val="22"/>
        </w:rPr>
        <w:t xml:space="preserve"> ka</w:t>
      </w:r>
      <w:r w:rsidR="00E1629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gjithsej</w:t>
      </w:r>
      <w:proofErr w:type="spellEnd"/>
      <w:r w:rsidR="00E16299" w:rsidRPr="00B029E9">
        <w:rPr>
          <w:rFonts w:ascii="Arial MT" w:hAnsi="Arial MT" w:cs="Arial"/>
          <w:color w:val="7F7F7F" w:themeColor="text1" w:themeTint="80"/>
          <w:sz w:val="22"/>
          <w:szCs w:val="22"/>
        </w:rPr>
        <w:t xml:space="preserve"> 4 </w:t>
      </w:r>
      <w:proofErr w:type="spellStart"/>
      <w:r w:rsidR="00E16299" w:rsidRPr="00B029E9">
        <w:rPr>
          <w:rFonts w:ascii="Arial MT" w:hAnsi="Arial MT" w:cs="Arial"/>
          <w:color w:val="7F7F7F" w:themeColor="text1" w:themeTint="80"/>
          <w:sz w:val="22"/>
          <w:szCs w:val="22"/>
        </w:rPr>
        <w:t>hapësira</w:t>
      </w:r>
      <w:proofErr w:type="spellEnd"/>
      <w:r w:rsidR="00E1629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të</w:t>
      </w:r>
      <w:proofErr w:type="spellEnd"/>
      <w:r w:rsidR="00E1629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mirëqenies</w:t>
      </w:r>
      <w:proofErr w:type="spellEnd"/>
      <w:r w:rsidR="00E1629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sociale</w:t>
      </w:r>
      <w:proofErr w:type="spellEnd"/>
      <w:r w:rsidR="00E1629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si</w:t>
      </w:r>
      <w:proofErr w:type="spellEnd"/>
      <w:r w:rsidR="00E1629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vijon</w:t>
      </w:r>
      <w:proofErr w:type="spellEnd"/>
      <w:r w:rsidR="00E1629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Qendra</w:t>
      </w:r>
      <w:proofErr w:type="spellEnd"/>
      <w:r w:rsidR="00E1629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për</w:t>
      </w:r>
      <w:proofErr w:type="spellEnd"/>
      <w:r w:rsidR="00E1629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Pun</w:t>
      </w:r>
      <w:r w:rsidR="00B029E9" w:rsidRPr="00B029E9">
        <w:rPr>
          <w:rFonts w:ascii="Arial MT" w:hAnsi="Arial MT" w:cs="Arial"/>
          <w:color w:val="7F7F7F" w:themeColor="text1" w:themeTint="80"/>
          <w:sz w:val="22"/>
          <w:szCs w:val="22"/>
        </w:rPr>
        <w:t>ë</w:t>
      </w:r>
      <w:proofErr w:type="spellEnd"/>
      <w:r w:rsidR="00E1629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Sociale</w:t>
      </w:r>
      <w:proofErr w:type="spellEnd"/>
      <w:r w:rsidR="00B029E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Shoqata</w:t>
      </w:r>
      <w:proofErr w:type="spellEnd"/>
      <w:r w:rsidR="00E16299" w:rsidRPr="00B029E9">
        <w:rPr>
          <w:rFonts w:ascii="Arial MT" w:hAnsi="Arial MT" w:cs="Arial"/>
          <w:color w:val="7F7F7F" w:themeColor="text1" w:themeTint="80"/>
          <w:sz w:val="22"/>
          <w:szCs w:val="22"/>
        </w:rPr>
        <w:t xml:space="preserve"> e </w:t>
      </w:r>
      <w:proofErr w:type="spellStart"/>
      <w:r w:rsidR="00E16299" w:rsidRPr="00B029E9">
        <w:rPr>
          <w:rFonts w:ascii="Arial MT" w:hAnsi="Arial MT" w:cs="Arial"/>
          <w:color w:val="7F7F7F" w:themeColor="text1" w:themeTint="80"/>
          <w:sz w:val="22"/>
          <w:szCs w:val="22"/>
        </w:rPr>
        <w:t>paraplegjik</w:t>
      </w:r>
      <w:r w:rsidR="00B029E9" w:rsidRPr="00B029E9">
        <w:rPr>
          <w:rFonts w:ascii="Arial MT" w:hAnsi="Arial MT" w:cs="Arial"/>
          <w:color w:val="7F7F7F" w:themeColor="text1" w:themeTint="80"/>
          <w:sz w:val="22"/>
          <w:szCs w:val="22"/>
        </w:rPr>
        <w:t>ë</w:t>
      </w:r>
      <w:r w:rsidR="00E16299" w:rsidRPr="00B029E9">
        <w:rPr>
          <w:rFonts w:ascii="Arial MT" w:hAnsi="Arial MT" w:cs="Arial"/>
          <w:color w:val="7F7F7F" w:themeColor="text1" w:themeTint="80"/>
          <w:sz w:val="22"/>
          <w:szCs w:val="22"/>
        </w:rPr>
        <w:t>ve</w:t>
      </w:r>
      <w:proofErr w:type="spellEnd"/>
      <w:r w:rsidR="00E1629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dhe</w:t>
      </w:r>
      <w:proofErr w:type="spellEnd"/>
      <w:r w:rsidR="00E1629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paralizës</w:t>
      </w:r>
      <w:proofErr w:type="spellEnd"/>
      <w:r w:rsidR="00E1629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s</w:t>
      </w:r>
      <w:r w:rsidR="00B029E9" w:rsidRPr="00B029E9">
        <w:rPr>
          <w:rFonts w:ascii="Arial MT" w:hAnsi="Arial MT" w:cs="Arial"/>
          <w:color w:val="7F7F7F" w:themeColor="text1" w:themeTint="80"/>
          <w:sz w:val="22"/>
          <w:szCs w:val="22"/>
        </w:rPr>
        <w:t>ë</w:t>
      </w:r>
      <w:proofErr w:type="spellEnd"/>
      <w:r w:rsidR="00E1629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fëmijëve</w:t>
      </w:r>
      <w:proofErr w:type="spellEnd"/>
      <w:r w:rsidR="00E1629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t</w:t>
      </w:r>
      <w:r w:rsidR="00B029E9" w:rsidRPr="00B029E9">
        <w:rPr>
          <w:rFonts w:ascii="Arial MT" w:hAnsi="Arial MT" w:cs="Arial"/>
          <w:color w:val="7F7F7F" w:themeColor="text1" w:themeTint="80"/>
          <w:sz w:val="22"/>
          <w:szCs w:val="22"/>
        </w:rPr>
        <w:t>ë</w:t>
      </w:r>
      <w:proofErr w:type="spellEnd"/>
      <w:r w:rsidR="00E1629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Gjakovës</w:t>
      </w:r>
      <w:proofErr w:type="spellEnd"/>
      <w:r w:rsidR="00E1629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Hendikos</w:t>
      </w:r>
      <w:proofErr w:type="spellEnd"/>
      <w:r w:rsidR="00B029E9" w:rsidRPr="00B029E9">
        <w:rPr>
          <w:rFonts w:ascii="Arial MT" w:hAnsi="Arial MT" w:cs="Arial"/>
          <w:color w:val="7F7F7F" w:themeColor="text1" w:themeTint="80"/>
          <w:sz w:val="22"/>
          <w:szCs w:val="22"/>
        </w:rPr>
        <w:t xml:space="preserve"> Gjakova</w:t>
      </w:r>
      <w:r w:rsidR="00E16299" w:rsidRPr="00B029E9">
        <w:rPr>
          <w:rFonts w:ascii="Arial MT" w:hAnsi="Arial MT" w:cs="Arial"/>
          <w:color w:val="7F7F7F" w:themeColor="text1" w:themeTint="80"/>
          <w:sz w:val="22"/>
          <w:szCs w:val="22"/>
        </w:rPr>
        <w:t>"</w:t>
      </w:r>
      <w:r w:rsidR="00B029E9" w:rsidRPr="00B029E9">
        <w:rPr>
          <w:rFonts w:ascii="Arial MT" w:hAnsi="Arial MT" w:cs="Arial"/>
          <w:color w:val="7F7F7F" w:themeColor="text1" w:themeTint="80"/>
          <w:sz w:val="22"/>
          <w:szCs w:val="22"/>
        </w:rPr>
        <w:t>,</w:t>
      </w:r>
      <w:r w:rsidR="00E16299" w:rsidRPr="00B029E9">
        <w:rPr>
          <w:rFonts w:ascii="Arial MT" w:hAnsi="Arial MT" w:cs="Arial"/>
          <w:color w:val="7F7F7F" w:themeColor="text1" w:themeTint="80"/>
          <w:sz w:val="22"/>
          <w:szCs w:val="22"/>
        </w:rPr>
        <w:t xml:space="preserve"> </w:t>
      </w:r>
      <w:proofErr w:type="spellStart"/>
      <w:r w:rsidR="00E16299" w:rsidRPr="00B029E9">
        <w:rPr>
          <w:rFonts w:ascii="Arial MT" w:hAnsi="Arial MT" w:cs="Arial"/>
          <w:color w:val="7F7F7F" w:themeColor="text1" w:themeTint="80"/>
          <w:sz w:val="22"/>
          <w:szCs w:val="22"/>
        </w:rPr>
        <w:t>Shoqata</w:t>
      </w:r>
      <w:proofErr w:type="spellEnd"/>
      <w:r w:rsidR="00E16299" w:rsidRPr="00B029E9">
        <w:rPr>
          <w:rFonts w:ascii="Arial MT" w:hAnsi="Arial MT" w:cs="Arial"/>
          <w:color w:val="7F7F7F" w:themeColor="text1" w:themeTint="80"/>
          <w:sz w:val="22"/>
          <w:szCs w:val="22"/>
        </w:rPr>
        <w:t xml:space="preserve"> e </w:t>
      </w:r>
      <w:proofErr w:type="spellStart"/>
      <w:r w:rsidR="00E16299" w:rsidRPr="00C1473E">
        <w:rPr>
          <w:rFonts w:ascii="Arial MT" w:hAnsi="Arial MT" w:cs="Arial"/>
          <w:color w:val="7F7F7F" w:themeColor="text1" w:themeTint="80"/>
          <w:sz w:val="22"/>
          <w:szCs w:val="22"/>
        </w:rPr>
        <w:t>shurdhmemecëve</w:t>
      </w:r>
      <w:proofErr w:type="spellEnd"/>
      <w:r w:rsidR="00B029E9" w:rsidRPr="00C1473E">
        <w:rPr>
          <w:rFonts w:ascii="Arial MT" w:hAnsi="Arial MT" w:cs="Arial"/>
          <w:color w:val="7F7F7F" w:themeColor="text1" w:themeTint="80"/>
          <w:sz w:val="22"/>
          <w:szCs w:val="22"/>
        </w:rPr>
        <w:t>,</w:t>
      </w:r>
      <w:r w:rsidR="00E16299" w:rsidRPr="00C1473E">
        <w:rPr>
          <w:rFonts w:ascii="Arial MT" w:hAnsi="Arial MT" w:cs="Arial"/>
          <w:color w:val="7F7F7F" w:themeColor="text1" w:themeTint="80"/>
          <w:sz w:val="22"/>
          <w:szCs w:val="22"/>
        </w:rPr>
        <w:t xml:space="preserve"> </w:t>
      </w:r>
      <w:proofErr w:type="spellStart"/>
      <w:r w:rsidR="00B029E9" w:rsidRPr="00C1473E">
        <w:rPr>
          <w:rFonts w:ascii="Arial MT" w:hAnsi="Arial MT" w:cs="Arial"/>
          <w:color w:val="7F7F7F" w:themeColor="text1" w:themeTint="80"/>
          <w:sz w:val="22"/>
          <w:szCs w:val="22"/>
        </w:rPr>
        <w:t>dhe</w:t>
      </w:r>
      <w:proofErr w:type="spellEnd"/>
      <w:r w:rsidR="00B029E9" w:rsidRPr="00C1473E">
        <w:rPr>
          <w:rFonts w:ascii="Arial MT" w:hAnsi="Arial MT" w:cs="Arial"/>
          <w:color w:val="7F7F7F" w:themeColor="text1" w:themeTint="80"/>
          <w:sz w:val="22"/>
          <w:szCs w:val="22"/>
        </w:rPr>
        <w:t xml:space="preserve"> </w:t>
      </w:r>
      <w:proofErr w:type="spellStart"/>
      <w:r w:rsidR="00E16299" w:rsidRPr="00C1473E">
        <w:rPr>
          <w:rFonts w:ascii="Arial MT" w:hAnsi="Arial MT" w:cs="Arial"/>
          <w:color w:val="7F7F7F" w:themeColor="text1" w:themeTint="80"/>
          <w:sz w:val="22"/>
          <w:szCs w:val="22"/>
        </w:rPr>
        <w:t>Shoqata</w:t>
      </w:r>
      <w:proofErr w:type="spellEnd"/>
      <w:r w:rsidR="00E16299" w:rsidRPr="00C1473E">
        <w:rPr>
          <w:rFonts w:ascii="Arial MT" w:hAnsi="Arial MT" w:cs="Arial"/>
          <w:color w:val="7F7F7F" w:themeColor="text1" w:themeTint="80"/>
          <w:sz w:val="22"/>
          <w:szCs w:val="22"/>
        </w:rPr>
        <w:t xml:space="preserve"> e </w:t>
      </w:r>
      <w:proofErr w:type="spellStart"/>
      <w:r w:rsidR="00E16299" w:rsidRPr="00C1473E">
        <w:rPr>
          <w:rFonts w:ascii="Arial MT" w:hAnsi="Arial MT" w:cs="Arial"/>
          <w:color w:val="7F7F7F" w:themeColor="text1" w:themeTint="80"/>
          <w:sz w:val="22"/>
          <w:szCs w:val="22"/>
        </w:rPr>
        <w:t>t</w:t>
      </w:r>
      <w:r w:rsidR="00B029E9" w:rsidRPr="00C1473E">
        <w:rPr>
          <w:rFonts w:ascii="Arial MT" w:hAnsi="Arial MT" w:cs="Arial"/>
          <w:color w:val="7F7F7F" w:themeColor="text1" w:themeTint="80"/>
          <w:sz w:val="22"/>
          <w:szCs w:val="22"/>
        </w:rPr>
        <w:t>ë</w:t>
      </w:r>
      <w:proofErr w:type="spellEnd"/>
      <w:r w:rsidR="00E16299" w:rsidRPr="00C1473E">
        <w:rPr>
          <w:rFonts w:ascii="Arial MT" w:hAnsi="Arial MT" w:cs="Arial"/>
          <w:color w:val="7F7F7F" w:themeColor="text1" w:themeTint="80"/>
          <w:sz w:val="22"/>
          <w:szCs w:val="22"/>
        </w:rPr>
        <w:t xml:space="preserve"> </w:t>
      </w:r>
      <w:proofErr w:type="spellStart"/>
      <w:r w:rsidR="00E16299" w:rsidRPr="00C1473E">
        <w:rPr>
          <w:rFonts w:ascii="Arial MT" w:hAnsi="Arial MT" w:cs="Arial"/>
          <w:color w:val="7F7F7F" w:themeColor="text1" w:themeTint="80"/>
          <w:sz w:val="22"/>
          <w:szCs w:val="22"/>
        </w:rPr>
        <w:t>verbërve</w:t>
      </w:r>
      <w:proofErr w:type="spellEnd"/>
      <w:r w:rsidR="00B029E9" w:rsidRPr="00C1473E">
        <w:rPr>
          <w:rFonts w:ascii="Arial MT" w:hAnsi="Arial MT" w:cs="Arial"/>
          <w:color w:val="7F7F7F" w:themeColor="text1" w:themeTint="80"/>
          <w:sz w:val="22"/>
          <w:szCs w:val="22"/>
        </w:rPr>
        <w:t>.</w:t>
      </w:r>
      <w:r w:rsidR="00B029E9" w:rsidRPr="00C1473E">
        <w:rPr>
          <w:rStyle w:val="FootnoteReference"/>
          <w:rFonts w:ascii="Arial MT" w:hAnsi="Arial MT" w:cs="Arial"/>
          <w:color w:val="7F7F7F" w:themeColor="text1" w:themeTint="80"/>
          <w:sz w:val="22"/>
          <w:szCs w:val="22"/>
        </w:rPr>
        <w:footnoteReference w:id="25"/>
      </w:r>
    </w:p>
    <w:p w14:paraId="6964C252" w14:textId="3B691868" w:rsidR="00F556E4" w:rsidRDefault="00C1473E" w:rsidP="001630A7">
      <w:pPr>
        <w:jc w:val="both"/>
        <w:rPr>
          <w:rFonts w:ascii="Arial MT" w:hAnsi="Arial MT"/>
          <w:color w:val="7F7F7F" w:themeColor="text1" w:themeTint="80"/>
          <w:sz w:val="22"/>
          <w:szCs w:val="22"/>
        </w:rPr>
      </w:pPr>
      <w:proofErr w:type="spellStart"/>
      <w:r w:rsidRPr="00C1473E">
        <w:rPr>
          <w:rFonts w:ascii="Arial MT" w:hAnsi="Arial MT"/>
          <w:color w:val="7F7F7F" w:themeColor="text1" w:themeTint="80"/>
          <w:sz w:val="22"/>
          <w:szCs w:val="22"/>
        </w:rPr>
        <w:t>Në</w:t>
      </w:r>
      <w:proofErr w:type="spellEnd"/>
      <w:r w:rsidRPr="00C1473E">
        <w:rPr>
          <w:rFonts w:ascii="Arial MT" w:hAnsi="Arial MT"/>
          <w:color w:val="7F7F7F" w:themeColor="text1" w:themeTint="80"/>
          <w:sz w:val="22"/>
          <w:szCs w:val="22"/>
        </w:rPr>
        <w:t xml:space="preserve"> mars </w:t>
      </w:r>
      <w:proofErr w:type="spellStart"/>
      <w:r w:rsidRPr="00C1473E">
        <w:rPr>
          <w:rFonts w:ascii="Arial MT" w:hAnsi="Arial MT"/>
          <w:color w:val="7F7F7F" w:themeColor="text1" w:themeTint="80"/>
          <w:sz w:val="22"/>
          <w:szCs w:val="22"/>
        </w:rPr>
        <w:t>të</w:t>
      </w:r>
      <w:proofErr w:type="spellEnd"/>
      <w:r w:rsidRPr="00C1473E">
        <w:rPr>
          <w:rFonts w:ascii="Arial MT" w:hAnsi="Arial MT"/>
          <w:color w:val="7F7F7F" w:themeColor="text1" w:themeTint="80"/>
          <w:sz w:val="22"/>
          <w:szCs w:val="22"/>
        </w:rPr>
        <w:t xml:space="preserve"> </w:t>
      </w:r>
      <w:proofErr w:type="spellStart"/>
      <w:r w:rsidRPr="00C1473E">
        <w:rPr>
          <w:rFonts w:ascii="Arial MT" w:hAnsi="Arial MT"/>
          <w:color w:val="7F7F7F" w:themeColor="text1" w:themeTint="80"/>
          <w:sz w:val="22"/>
          <w:szCs w:val="22"/>
        </w:rPr>
        <w:t>viit</w:t>
      </w:r>
      <w:proofErr w:type="spellEnd"/>
      <w:r w:rsidRPr="00C1473E">
        <w:rPr>
          <w:rFonts w:ascii="Arial MT" w:hAnsi="Arial MT"/>
          <w:color w:val="7F7F7F" w:themeColor="text1" w:themeTint="80"/>
          <w:sz w:val="22"/>
          <w:szCs w:val="22"/>
        </w:rPr>
        <w:t xml:space="preserve"> 2021 </w:t>
      </w:r>
      <w:proofErr w:type="spellStart"/>
      <w:r w:rsidRPr="00C1473E">
        <w:rPr>
          <w:rFonts w:ascii="Arial MT" w:hAnsi="Arial MT"/>
          <w:color w:val="7F7F7F" w:themeColor="text1" w:themeTint="80"/>
          <w:sz w:val="22"/>
          <w:szCs w:val="22"/>
        </w:rPr>
        <w:t>ishin</w:t>
      </w:r>
      <w:proofErr w:type="spellEnd"/>
      <w:r w:rsidRPr="00C1473E">
        <w:rPr>
          <w:rFonts w:ascii="Arial MT" w:hAnsi="Arial MT"/>
          <w:color w:val="7F7F7F" w:themeColor="text1" w:themeTint="80"/>
          <w:sz w:val="22"/>
          <w:szCs w:val="22"/>
        </w:rPr>
        <w:t xml:space="preserve"> 4,251 </w:t>
      </w:r>
      <w:proofErr w:type="spellStart"/>
      <w:r w:rsidRPr="00C1473E">
        <w:rPr>
          <w:rFonts w:ascii="Arial MT" w:hAnsi="Arial MT"/>
          <w:color w:val="7F7F7F" w:themeColor="text1" w:themeTint="80"/>
          <w:sz w:val="22"/>
          <w:szCs w:val="22"/>
        </w:rPr>
        <w:t>anëtarë</w:t>
      </w:r>
      <w:proofErr w:type="spellEnd"/>
      <w:r w:rsidRPr="00C1473E">
        <w:rPr>
          <w:rFonts w:ascii="Arial MT" w:hAnsi="Arial MT"/>
          <w:color w:val="7F7F7F" w:themeColor="text1" w:themeTint="80"/>
          <w:sz w:val="22"/>
          <w:szCs w:val="22"/>
        </w:rPr>
        <w:t xml:space="preserve"> </w:t>
      </w:r>
      <w:proofErr w:type="spellStart"/>
      <w:r w:rsidRPr="00C1473E">
        <w:rPr>
          <w:rFonts w:ascii="Arial MT" w:hAnsi="Arial MT"/>
          <w:color w:val="7F7F7F" w:themeColor="text1" w:themeTint="80"/>
          <w:sz w:val="22"/>
          <w:szCs w:val="22"/>
        </w:rPr>
        <w:t>të</w:t>
      </w:r>
      <w:proofErr w:type="spellEnd"/>
      <w:r w:rsidRPr="00C1473E">
        <w:rPr>
          <w:rFonts w:ascii="Arial MT" w:hAnsi="Arial MT"/>
          <w:color w:val="7F7F7F" w:themeColor="text1" w:themeTint="80"/>
          <w:sz w:val="22"/>
          <w:szCs w:val="22"/>
        </w:rPr>
        <w:t xml:space="preserve"> </w:t>
      </w:r>
      <w:proofErr w:type="spellStart"/>
      <w:r w:rsidRPr="00C1473E">
        <w:rPr>
          <w:rFonts w:ascii="Arial MT" w:hAnsi="Arial MT"/>
          <w:color w:val="7F7F7F" w:themeColor="text1" w:themeTint="80"/>
          <w:sz w:val="22"/>
          <w:szCs w:val="22"/>
        </w:rPr>
        <w:t>familjeve</w:t>
      </w:r>
      <w:proofErr w:type="spellEnd"/>
      <w:r w:rsidRPr="00C1473E">
        <w:rPr>
          <w:rFonts w:ascii="Arial MT" w:hAnsi="Arial MT"/>
          <w:color w:val="7F7F7F" w:themeColor="text1" w:themeTint="80"/>
          <w:sz w:val="22"/>
          <w:szCs w:val="22"/>
        </w:rPr>
        <w:t xml:space="preserve"> </w:t>
      </w:r>
      <w:proofErr w:type="spellStart"/>
      <w:r w:rsidRPr="00C1473E">
        <w:rPr>
          <w:rFonts w:ascii="Arial MT" w:hAnsi="Arial MT"/>
          <w:color w:val="7F7F7F" w:themeColor="text1" w:themeTint="80"/>
          <w:sz w:val="22"/>
          <w:szCs w:val="22"/>
        </w:rPr>
        <w:t>nga</w:t>
      </w:r>
      <w:proofErr w:type="spellEnd"/>
      <w:r w:rsidRPr="00C1473E">
        <w:rPr>
          <w:rFonts w:ascii="Arial MT" w:hAnsi="Arial MT"/>
          <w:color w:val="7F7F7F" w:themeColor="text1" w:themeTint="80"/>
          <w:sz w:val="22"/>
          <w:szCs w:val="22"/>
        </w:rPr>
        <w:t xml:space="preserve"> Gjakova </w:t>
      </w:r>
      <w:proofErr w:type="spellStart"/>
      <w:r w:rsidRPr="00C1473E">
        <w:rPr>
          <w:rFonts w:ascii="Arial MT" w:hAnsi="Arial MT"/>
          <w:color w:val="7F7F7F" w:themeColor="text1" w:themeTint="80"/>
          <w:sz w:val="22"/>
          <w:szCs w:val="22"/>
        </w:rPr>
        <w:t>në</w:t>
      </w:r>
      <w:proofErr w:type="spellEnd"/>
      <w:r w:rsidRPr="00C1473E">
        <w:rPr>
          <w:rFonts w:ascii="Arial MT" w:hAnsi="Arial MT"/>
          <w:color w:val="7F7F7F" w:themeColor="text1" w:themeTint="80"/>
          <w:sz w:val="22"/>
          <w:szCs w:val="22"/>
        </w:rPr>
        <w:t xml:space="preserve"> </w:t>
      </w:r>
      <w:proofErr w:type="spellStart"/>
      <w:r w:rsidRPr="00C1473E">
        <w:rPr>
          <w:rFonts w:ascii="Arial MT" w:hAnsi="Arial MT"/>
          <w:color w:val="7F7F7F" w:themeColor="text1" w:themeTint="80"/>
          <w:sz w:val="22"/>
          <w:szCs w:val="22"/>
        </w:rPr>
        <w:t>skemën</w:t>
      </w:r>
      <w:proofErr w:type="spellEnd"/>
      <w:r w:rsidRPr="00C1473E">
        <w:rPr>
          <w:rFonts w:ascii="Arial MT" w:hAnsi="Arial MT"/>
          <w:color w:val="7F7F7F" w:themeColor="text1" w:themeTint="80"/>
          <w:sz w:val="22"/>
          <w:szCs w:val="22"/>
        </w:rPr>
        <w:t xml:space="preserve"> e </w:t>
      </w:r>
      <w:proofErr w:type="spellStart"/>
      <w:r w:rsidRPr="00C1473E">
        <w:rPr>
          <w:rFonts w:ascii="Arial MT" w:hAnsi="Arial MT"/>
          <w:color w:val="7F7F7F" w:themeColor="text1" w:themeTint="80"/>
          <w:sz w:val="22"/>
          <w:szCs w:val="22"/>
        </w:rPr>
        <w:t>ndihmës</w:t>
      </w:r>
      <w:proofErr w:type="spellEnd"/>
      <w:r w:rsidRPr="00C1473E">
        <w:rPr>
          <w:rFonts w:ascii="Arial MT" w:hAnsi="Arial MT"/>
          <w:color w:val="7F7F7F" w:themeColor="text1" w:themeTint="80"/>
          <w:sz w:val="22"/>
          <w:szCs w:val="22"/>
        </w:rPr>
        <w:t xml:space="preserve"> </w:t>
      </w:r>
      <w:proofErr w:type="spellStart"/>
      <w:r w:rsidRPr="00C1473E">
        <w:rPr>
          <w:rFonts w:ascii="Arial MT" w:hAnsi="Arial MT"/>
          <w:color w:val="7F7F7F" w:themeColor="text1" w:themeTint="80"/>
          <w:sz w:val="22"/>
          <w:szCs w:val="22"/>
        </w:rPr>
        <w:t>sociale</w:t>
      </w:r>
      <w:proofErr w:type="spellEnd"/>
      <w:r w:rsidRPr="00C1473E">
        <w:rPr>
          <w:rFonts w:ascii="Arial MT" w:hAnsi="Arial MT"/>
          <w:color w:val="7F7F7F" w:themeColor="text1" w:themeTint="80"/>
          <w:sz w:val="22"/>
          <w:szCs w:val="22"/>
        </w:rPr>
        <w:t xml:space="preserve">. </w:t>
      </w:r>
      <w:proofErr w:type="spellStart"/>
      <w:r w:rsidRPr="00C1473E">
        <w:rPr>
          <w:rFonts w:ascii="Arial MT" w:hAnsi="Arial MT"/>
          <w:color w:val="7F7F7F" w:themeColor="text1" w:themeTint="80"/>
          <w:sz w:val="22"/>
          <w:szCs w:val="22"/>
        </w:rPr>
        <w:t>Nëse</w:t>
      </w:r>
      <w:proofErr w:type="spellEnd"/>
      <w:r w:rsidRPr="00C1473E">
        <w:rPr>
          <w:rFonts w:ascii="Arial MT" w:hAnsi="Arial MT"/>
          <w:color w:val="7F7F7F" w:themeColor="text1" w:themeTint="80"/>
          <w:sz w:val="22"/>
          <w:szCs w:val="22"/>
        </w:rPr>
        <w:t xml:space="preserve"> e </w:t>
      </w:r>
      <w:proofErr w:type="spellStart"/>
      <w:r w:rsidRPr="00C1473E">
        <w:rPr>
          <w:rFonts w:ascii="Arial MT" w:hAnsi="Arial MT"/>
          <w:color w:val="7F7F7F" w:themeColor="text1" w:themeTint="80"/>
          <w:sz w:val="22"/>
          <w:szCs w:val="22"/>
        </w:rPr>
        <w:t>krahasojmë</w:t>
      </w:r>
      <w:proofErr w:type="spellEnd"/>
      <w:r w:rsidRPr="00C1473E">
        <w:rPr>
          <w:rFonts w:ascii="Arial MT" w:hAnsi="Arial MT"/>
          <w:color w:val="7F7F7F" w:themeColor="text1" w:themeTint="80"/>
          <w:sz w:val="22"/>
          <w:szCs w:val="22"/>
        </w:rPr>
        <w:t xml:space="preserve"> me </w:t>
      </w:r>
      <w:proofErr w:type="spellStart"/>
      <w:r w:rsidRPr="00C1473E">
        <w:rPr>
          <w:rFonts w:ascii="Arial MT" w:hAnsi="Arial MT"/>
          <w:color w:val="7F7F7F" w:themeColor="text1" w:themeTint="80"/>
          <w:sz w:val="22"/>
          <w:szCs w:val="22"/>
        </w:rPr>
        <w:t>të</w:t>
      </w:r>
      <w:proofErr w:type="spellEnd"/>
      <w:r w:rsidRPr="00C1473E">
        <w:rPr>
          <w:rFonts w:ascii="Arial MT" w:hAnsi="Arial MT"/>
          <w:color w:val="7F7F7F" w:themeColor="text1" w:themeTint="80"/>
          <w:sz w:val="22"/>
          <w:szCs w:val="22"/>
        </w:rPr>
        <w:t xml:space="preserve"> </w:t>
      </w:r>
      <w:proofErr w:type="spellStart"/>
      <w:r w:rsidRPr="00C1473E">
        <w:rPr>
          <w:rFonts w:ascii="Arial MT" w:hAnsi="Arial MT"/>
          <w:color w:val="7F7F7F" w:themeColor="text1" w:themeTint="80"/>
          <w:sz w:val="22"/>
          <w:szCs w:val="22"/>
        </w:rPr>
        <w:t>dhënat</w:t>
      </w:r>
      <w:proofErr w:type="spellEnd"/>
      <w:r w:rsidRPr="00C1473E">
        <w:rPr>
          <w:rFonts w:ascii="Arial MT" w:hAnsi="Arial MT"/>
          <w:color w:val="7F7F7F" w:themeColor="text1" w:themeTint="80"/>
          <w:sz w:val="22"/>
          <w:szCs w:val="22"/>
        </w:rPr>
        <w:t xml:space="preserve"> e </w:t>
      </w:r>
      <w:proofErr w:type="spellStart"/>
      <w:r w:rsidRPr="00C1473E">
        <w:rPr>
          <w:rFonts w:ascii="Arial MT" w:hAnsi="Arial MT"/>
          <w:color w:val="7F7F7F" w:themeColor="text1" w:themeTint="80"/>
          <w:sz w:val="22"/>
          <w:szCs w:val="22"/>
        </w:rPr>
        <w:t>vlerësimit</w:t>
      </w:r>
      <w:proofErr w:type="spellEnd"/>
      <w:r w:rsidRPr="00C1473E">
        <w:rPr>
          <w:rFonts w:ascii="Arial MT" w:hAnsi="Arial MT"/>
          <w:color w:val="7F7F7F" w:themeColor="text1" w:themeTint="80"/>
          <w:sz w:val="22"/>
          <w:szCs w:val="22"/>
        </w:rPr>
        <w:t xml:space="preserve"> </w:t>
      </w:r>
      <w:proofErr w:type="spellStart"/>
      <w:r w:rsidRPr="00C1473E">
        <w:rPr>
          <w:rFonts w:ascii="Arial MT" w:hAnsi="Arial MT"/>
          <w:color w:val="7F7F7F" w:themeColor="text1" w:themeTint="80"/>
          <w:sz w:val="22"/>
          <w:szCs w:val="22"/>
        </w:rPr>
        <w:t>të</w:t>
      </w:r>
      <w:proofErr w:type="spellEnd"/>
      <w:r w:rsidRPr="00C1473E">
        <w:rPr>
          <w:rFonts w:ascii="Arial MT" w:hAnsi="Arial MT"/>
          <w:color w:val="7F7F7F" w:themeColor="text1" w:themeTint="80"/>
          <w:sz w:val="22"/>
          <w:szCs w:val="22"/>
        </w:rPr>
        <w:t xml:space="preserve"> </w:t>
      </w:r>
      <w:proofErr w:type="spellStart"/>
      <w:r w:rsidRPr="00C1473E">
        <w:rPr>
          <w:rFonts w:ascii="Arial MT" w:hAnsi="Arial MT"/>
          <w:color w:val="7F7F7F" w:themeColor="text1" w:themeTint="80"/>
          <w:sz w:val="22"/>
          <w:szCs w:val="22"/>
        </w:rPr>
        <w:t>popullsisë</w:t>
      </w:r>
      <w:proofErr w:type="spellEnd"/>
      <w:r w:rsidRPr="00C1473E">
        <w:rPr>
          <w:rFonts w:ascii="Arial MT" w:hAnsi="Arial MT"/>
          <w:color w:val="7F7F7F" w:themeColor="text1" w:themeTint="80"/>
          <w:sz w:val="22"/>
          <w:szCs w:val="22"/>
        </w:rPr>
        <w:t xml:space="preserve"> </w:t>
      </w:r>
      <w:proofErr w:type="spellStart"/>
      <w:r w:rsidRPr="00C1473E">
        <w:rPr>
          <w:rFonts w:ascii="Arial MT" w:hAnsi="Arial MT"/>
          <w:color w:val="7F7F7F" w:themeColor="text1" w:themeTint="80"/>
          <w:sz w:val="22"/>
          <w:szCs w:val="22"/>
        </w:rPr>
        <w:t>në</w:t>
      </w:r>
      <w:proofErr w:type="spellEnd"/>
      <w:r w:rsidRPr="00C1473E">
        <w:rPr>
          <w:rFonts w:ascii="Arial MT" w:hAnsi="Arial MT"/>
          <w:color w:val="7F7F7F" w:themeColor="text1" w:themeTint="80"/>
          <w:sz w:val="22"/>
          <w:szCs w:val="22"/>
        </w:rPr>
        <w:t xml:space="preserve"> fund </w:t>
      </w:r>
      <w:proofErr w:type="spellStart"/>
      <w:r w:rsidRPr="00C1473E">
        <w:rPr>
          <w:rFonts w:ascii="Arial MT" w:hAnsi="Arial MT"/>
          <w:color w:val="7F7F7F" w:themeColor="text1" w:themeTint="80"/>
          <w:sz w:val="22"/>
          <w:szCs w:val="22"/>
        </w:rPr>
        <w:t>të</w:t>
      </w:r>
      <w:proofErr w:type="spellEnd"/>
      <w:r w:rsidRPr="00C1473E">
        <w:rPr>
          <w:rFonts w:ascii="Arial MT" w:hAnsi="Arial MT"/>
          <w:color w:val="7F7F7F" w:themeColor="text1" w:themeTint="80"/>
          <w:sz w:val="22"/>
          <w:szCs w:val="22"/>
        </w:rPr>
        <w:t xml:space="preserve"> </w:t>
      </w:r>
      <w:proofErr w:type="spellStart"/>
      <w:r w:rsidRPr="00C1473E">
        <w:rPr>
          <w:rFonts w:ascii="Arial MT" w:hAnsi="Arial MT"/>
          <w:color w:val="7F7F7F" w:themeColor="text1" w:themeTint="80"/>
          <w:sz w:val="22"/>
          <w:szCs w:val="22"/>
        </w:rPr>
        <w:t>vitit</w:t>
      </w:r>
      <w:proofErr w:type="spellEnd"/>
      <w:r w:rsidRPr="00C1473E">
        <w:rPr>
          <w:rFonts w:ascii="Arial MT" w:hAnsi="Arial MT"/>
          <w:color w:val="7F7F7F" w:themeColor="text1" w:themeTint="80"/>
          <w:sz w:val="22"/>
          <w:szCs w:val="22"/>
        </w:rPr>
        <w:t xml:space="preserve"> 2019 del se 5% e </w:t>
      </w:r>
      <w:proofErr w:type="spellStart"/>
      <w:r w:rsidRPr="00C1473E">
        <w:rPr>
          <w:rFonts w:ascii="Arial MT" w:hAnsi="Arial MT"/>
          <w:color w:val="7F7F7F" w:themeColor="text1" w:themeTint="80"/>
          <w:sz w:val="22"/>
          <w:szCs w:val="22"/>
        </w:rPr>
        <w:t>banorëve</w:t>
      </w:r>
      <w:proofErr w:type="spellEnd"/>
      <w:r w:rsidRPr="00C1473E">
        <w:rPr>
          <w:rFonts w:ascii="Arial MT" w:hAnsi="Arial MT"/>
          <w:color w:val="7F7F7F" w:themeColor="text1" w:themeTint="80"/>
          <w:sz w:val="22"/>
          <w:szCs w:val="22"/>
        </w:rPr>
        <w:t xml:space="preserve"> </w:t>
      </w:r>
      <w:proofErr w:type="spellStart"/>
      <w:r w:rsidRPr="00C1473E">
        <w:rPr>
          <w:rFonts w:ascii="Arial MT" w:hAnsi="Arial MT"/>
          <w:color w:val="7F7F7F" w:themeColor="text1" w:themeTint="80"/>
          <w:sz w:val="22"/>
          <w:szCs w:val="22"/>
        </w:rPr>
        <w:t>të</w:t>
      </w:r>
      <w:proofErr w:type="spellEnd"/>
      <w:r w:rsidRPr="00C1473E">
        <w:rPr>
          <w:rFonts w:ascii="Arial MT" w:hAnsi="Arial MT"/>
          <w:color w:val="7F7F7F" w:themeColor="text1" w:themeTint="80"/>
          <w:sz w:val="22"/>
          <w:szCs w:val="22"/>
        </w:rPr>
        <w:t xml:space="preserve"> </w:t>
      </w:r>
      <w:proofErr w:type="spellStart"/>
      <w:r w:rsidRPr="00C1473E">
        <w:rPr>
          <w:rFonts w:ascii="Arial MT" w:hAnsi="Arial MT"/>
          <w:color w:val="7F7F7F" w:themeColor="text1" w:themeTint="80"/>
          <w:sz w:val="22"/>
          <w:szCs w:val="22"/>
        </w:rPr>
        <w:t>Gjakovës</w:t>
      </w:r>
      <w:proofErr w:type="spellEnd"/>
      <w:r w:rsidRPr="00C1473E">
        <w:rPr>
          <w:rFonts w:ascii="Arial MT" w:hAnsi="Arial MT"/>
          <w:color w:val="7F7F7F" w:themeColor="text1" w:themeTint="80"/>
          <w:sz w:val="22"/>
          <w:szCs w:val="22"/>
        </w:rPr>
        <w:t xml:space="preserve"> </w:t>
      </w:r>
      <w:proofErr w:type="spellStart"/>
      <w:r w:rsidRPr="00C1473E">
        <w:rPr>
          <w:rFonts w:ascii="Arial MT" w:hAnsi="Arial MT"/>
          <w:color w:val="7F7F7F" w:themeColor="text1" w:themeTint="80"/>
          <w:sz w:val="22"/>
          <w:szCs w:val="22"/>
        </w:rPr>
        <w:t>janë</w:t>
      </w:r>
      <w:proofErr w:type="spellEnd"/>
      <w:r w:rsidRPr="00C1473E">
        <w:rPr>
          <w:rFonts w:ascii="Arial MT" w:hAnsi="Arial MT"/>
          <w:color w:val="7F7F7F" w:themeColor="text1" w:themeTint="80"/>
          <w:sz w:val="22"/>
          <w:szCs w:val="22"/>
        </w:rPr>
        <w:t xml:space="preserve"> </w:t>
      </w:r>
      <w:proofErr w:type="spellStart"/>
      <w:r w:rsidRPr="00C1473E">
        <w:rPr>
          <w:rFonts w:ascii="Arial MT" w:hAnsi="Arial MT"/>
          <w:color w:val="7F7F7F" w:themeColor="text1" w:themeTint="80"/>
          <w:sz w:val="22"/>
          <w:szCs w:val="22"/>
        </w:rPr>
        <w:t>në</w:t>
      </w:r>
      <w:proofErr w:type="spellEnd"/>
      <w:r w:rsidRPr="00C1473E">
        <w:rPr>
          <w:rFonts w:ascii="Arial MT" w:hAnsi="Arial MT"/>
          <w:color w:val="7F7F7F" w:themeColor="text1" w:themeTint="80"/>
          <w:sz w:val="22"/>
          <w:szCs w:val="22"/>
        </w:rPr>
        <w:t xml:space="preserve"> </w:t>
      </w:r>
      <w:proofErr w:type="spellStart"/>
      <w:r w:rsidRPr="00C1473E">
        <w:rPr>
          <w:rFonts w:ascii="Arial MT" w:hAnsi="Arial MT"/>
          <w:color w:val="7F7F7F" w:themeColor="text1" w:themeTint="80"/>
          <w:sz w:val="22"/>
          <w:szCs w:val="22"/>
        </w:rPr>
        <w:t>skemën</w:t>
      </w:r>
      <w:proofErr w:type="spellEnd"/>
      <w:r w:rsidRPr="00C1473E">
        <w:rPr>
          <w:rFonts w:ascii="Arial MT" w:hAnsi="Arial MT"/>
          <w:color w:val="7F7F7F" w:themeColor="text1" w:themeTint="80"/>
          <w:sz w:val="22"/>
          <w:szCs w:val="22"/>
        </w:rPr>
        <w:t xml:space="preserve"> e </w:t>
      </w:r>
      <w:proofErr w:type="spellStart"/>
      <w:r w:rsidRPr="00C1473E">
        <w:rPr>
          <w:rFonts w:ascii="Arial MT" w:hAnsi="Arial MT"/>
          <w:color w:val="7F7F7F" w:themeColor="text1" w:themeTint="80"/>
          <w:sz w:val="22"/>
          <w:szCs w:val="22"/>
        </w:rPr>
        <w:t>ndihmës</w:t>
      </w:r>
      <w:proofErr w:type="spellEnd"/>
      <w:r w:rsidRPr="00C1473E">
        <w:rPr>
          <w:rFonts w:ascii="Arial MT" w:hAnsi="Arial MT"/>
          <w:color w:val="7F7F7F" w:themeColor="text1" w:themeTint="80"/>
          <w:sz w:val="22"/>
          <w:szCs w:val="22"/>
        </w:rPr>
        <w:t xml:space="preserve"> </w:t>
      </w:r>
      <w:proofErr w:type="spellStart"/>
      <w:r w:rsidRPr="00C1473E">
        <w:rPr>
          <w:rFonts w:ascii="Arial MT" w:hAnsi="Arial MT"/>
          <w:color w:val="7F7F7F" w:themeColor="text1" w:themeTint="80"/>
          <w:sz w:val="22"/>
          <w:szCs w:val="22"/>
        </w:rPr>
        <w:t>sociale</w:t>
      </w:r>
      <w:proofErr w:type="spellEnd"/>
      <w:r w:rsidRPr="00C1473E">
        <w:rPr>
          <w:rFonts w:ascii="Arial MT" w:hAnsi="Arial MT"/>
          <w:color w:val="7F7F7F" w:themeColor="text1" w:themeTint="80"/>
          <w:sz w:val="22"/>
          <w:szCs w:val="22"/>
        </w:rPr>
        <w:t>.</w:t>
      </w:r>
      <w:r w:rsidR="00905AD8">
        <w:rPr>
          <w:rFonts w:ascii="Arial MT" w:hAnsi="Arial MT"/>
          <w:color w:val="7F7F7F" w:themeColor="text1" w:themeTint="80"/>
          <w:sz w:val="22"/>
          <w:szCs w:val="22"/>
        </w:rPr>
        <w:t xml:space="preserve"> </w:t>
      </w:r>
      <w:proofErr w:type="spellStart"/>
      <w:r w:rsidR="00905AD8">
        <w:rPr>
          <w:rFonts w:ascii="Arial MT" w:hAnsi="Arial MT"/>
          <w:color w:val="7F7F7F" w:themeColor="text1" w:themeTint="80"/>
          <w:sz w:val="22"/>
          <w:szCs w:val="22"/>
        </w:rPr>
        <w:t>Trendi</w:t>
      </w:r>
      <w:proofErr w:type="spellEnd"/>
      <w:r w:rsidR="00905AD8">
        <w:rPr>
          <w:rFonts w:ascii="Arial MT" w:hAnsi="Arial MT"/>
          <w:color w:val="7F7F7F" w:themeColor="text1" w:themeTint="80"/>
          <w:sz w:val="22"/>
          <w:szCs w:val="22"/>
        </w:rPr>
        <w:t xml:space="preserve"> </w:t>
      </w:r>
      <w:proofErr w:type="spellStart"/>
      <w:r w:rsidR="00905AD8">
        <w:rPr>
          <w:rFonts w:ascii="Arial MT" w:hAnsi="Arial MT"/>
          <w:color w:val="7F7F7F" w:themeColor="text1" w:themeTint="80"/>
          <w:sz w:val="22"/>
          <w:szCs w:val="22"/>
        </w:rPr>
        <w:t>i</w:t>
      </w:r>
      <w:proofErr w:type="spellEnd"/>
      <w:r w:rsidR="00905AD8">
        <w:rPr>
          <w:rFonts w:ascii="Arial MT" w:hAnsi="Arial MT"/>
          <w:color w:val="7F7F7F" w:themeColor="text1" w:themeTint="80"/>
          <w:sz w:val="22"/>
          <w:szCs w:val="22"/>
        </w:rPr>
        <w:t xml:space="preserve"> </w:t>
      </w:r>
      <w:proofErr w:type="spellStart"/>
      <w:r w:rsidR="00905AD8">
        <w:rPr>
          <w:rFonts w:ascii="Arial MT" w:hAnsi="Arial MT"/>
          <w:color w:val="7F7F7F" w:themeColor="text1" w:themeTint="80"/>
          <w:sz w:val="22"/>
          <w:szCs w:val="22"/>
        </w:rPr>
        <w:t>familjeve</w:t>
      </w:r>
      <w:proofErr w:type="spellEnd"/>
      <w:r w:rsidR="00905AD8">
        <w:rPr>
          <w:rFonts w:ascii="Arial MT" w:hAnsi="Arial MT"/>
          <w:color w:val="7F7F7F" w:themeColor="text1" w:themeTint="80"/>
          <w:sz w:val="22"/>
          <w:szCs w:val="22"/>
        </w:rPr>
        <w:t xml:space="preserve"> me </w:t>
      </w:r>
      <w:proofErr w:type="spellStart"/>
      <w:r w:rsidR="00905AD8">
        <w:rPr>
          <w:rFonts w:ascii="Arial MT" w:hAnsi="Arial MT"/>
          <w:color w:val="7F7F7F" w:themeColor="text1" w:themeTint="80"/>
          <w:sz w:val="22"/>
          <w:szCs w:val="22"/>
        </w:rPr>
        <w:t>asistencë</w:t>
      </w:r>
      <w:proofErr w:type="spellEnd"/>
      <w:r w:rsidR="00905AD8">
        <w:rPr>
          <w:rFonts w:ascii="Arial MT" w:hAnsi="Arial MT"/>
          <w:color w:val="7F7F7F" w:themeColor="text1" w:themeTint="80"/>
          <w:sz w:val="22"/>
          <w:szCs w:val="22"/>
        </w:rPr>
        <w:t xml:space="preserve"> </w:t>
      </w:r>
      <w:proofErr w:type="spellStart"/>
      <w:r w:rsidR="00905AD8">
        <w:rPr>
          <w:rFonts w:ascii="Arial MT" w:hAnsi="Arial MT"/>
          <w:color w:val="7F7F7F" w:themeColor="text1" w:themeTint="80"/>
          <w:sz w:val="22"/>
          <w:szCs w:val="22"/>
        </w:rPr>
        <w:t>sociale</w:t>
      </w:r>
      <w:proofErr w:type="spellEnd"/>
      <w:r w:rsidR="00905AD8">
        <w:rPr>
          <w:rFonts w:ascii="Arial MT" w:hAnsi="Arial MT"/>
          <w:color w:val="7F7F7F" w:themeColor="text1" w:themeTint="80"/>
          <w:sz w:val="22"/>
          <w:szCs w:val="22"/>
        </w:rPr>
        <w:t xml:space="preserve"> </w:t>
      </w:r>
      <w:proofErr w:type="spellStart"/>
      <w:r w:rsidR="00905AD8">
        <w:rPr>
          <w:rFonts w:ascii="Arial MT" w:hAnsi="Arial MT"/>
          <w:color w:val="7F7F7F" w:themeColor="text1" w:themeTint="80"/>
          <w:sz w:val="22"/>
          <w:szCs w:val="22"/>
        </w:rPr>
        <w:t>shkon</w:t>
      </w:r>
      <w:proofErr w:type="spellEnd"/>
      <w:r w:rsidR="00905AD8">
        <w:rPr>
          <w:rFonts w:ascii="Arial MT" w:hAnsi="Arial MT"/>
          <w:color w:val="7F7F7F" w:themeColor="text1" w:themeTint="80"/>
          <w:sz w:val="22"/>
          <w:szCs w:val="22"/>
        </w:rPr>
        <w:t xml:space="preserve"> </w:t>
      </w:r>
      <w:proofErr w:type="spellStart"/>
      <w:r w:rsidR="00905AD8">
        <w:rPr>
          <w:rFonts w:ascii="Arial MT" w:hAnsi="Arial MT"/>
          <w:color w:val="7F7F7F" w:themeColor="text1" w:themeTint="80"/>
          <w:sz w:val="22"/>
          <w:szCs w:val="22"/>
        </w:rPr>
        <w:t>në</w:t>
      </w:r>
      <w:proofErr w:type="spellEnd"/>
      <w:r w:rsidR="00905AD8">
        <w:rPr>
          <w:rFonts w:ascii="Arial MT" w:hAnsi="Arial MT"/>
          <w:color w:val="7F7F7F" w:themeColor="text1" w:themeTint="80"/>
          <w:sz w:val="22"/>
          <w:szCs w:val="22"/>
        </w:rPr>
        <w:t xml:space="preserve"> </w:t>
      </w:r>
      <w:proofErr w:type="spellStart"/>
      <w:r w:rsidR="00905AD8">
        <w:rPr>
          <w:rFonts w:ascii="Arial MT" w:hAnsi="Arial MT"/>
          <w:color w:val="7F7F7F" w:themeColor="text1" w:themeTint="80"/>
          <w:sz w:val="22"/>
          <w:szCs w:val="22"/>
        </w:rPr>
        <w:t>rritje</w:t>
      </w:r>
      <w:proofErr w:type="spellEnd"/>
      <w:r w:rsidR="00905AD8">
        <w:rPr>
          <w:rFonts w:ascii="Arial MT" w:hAnsi="Arial MT"/>
          <w:color w:val="7F7F7F" w:themeColor="text1" w:themeTint="80"/>
          <w:sz w:val="22"/>
          <w:szCs w:val="22"/>
        </w:rPr>
        <w:t xml:space="preserve">. </w:t>
      </w:r>
    </w:p>
    <w:p w14:paraId="0B7CC4B5" w14:textId="4540F503" w:rsidR="00A05B0E" w:rsidRDefault="0044117B" w:rsidP="001630A7">
      <w:pPr>
        <w:jc w:val="both"/>
        <w:rPr>
          <w:rFonts w:ascii="Arial MT" w:hAnsi="Arial MT" w:cs="Arial"/>
          <w:color w:val="7F7F7F" w:themeColor="text1" w:themeTint="80"/>
          <w:sz w:val="22"/>
          <w:szCs w:val="22"/>
        </w:rPr>
      </w:pPr>
      <w:proofErr w:type="spellStart"/>
      <w:r>
        <w:rPr>
          <w:rFonts w:ascii="Arial MT" w:hAnsi="Arial MT" w:cs="Arial"/>
          <w:color w:val="7F7F7F" w:themeColor="text1" w:themeTint="80"/>
          <w:sz w:val="22"/>
          <w:szCs w:val="22"/>
        </w:rPr>
        <w:t>Gjatë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vitit</w:t>
      </w:r>
      <w:proofErr w:type="spellEnd"/>
      <w:r>
        <w:rPr>
          <w:rFonts w:ascii="Arial MT" w:hAnsi="Arial MT" w:cs="Arial"/>
          <w:color w:val="7F7F7F" w:themeColor="text1" w:themeTint="80"/>
          <w:sz w:val="22"/>
          <w:szCs w:val="22"/>
        </w:rPr>
        <w:t xml:space="preserve"> 2022 </w:t>
      </w:r>
      <w:proofErr w:type="spellStart"/>
      <w:r>
        <w:rPr>
          <w:rFonts w:ascii="Arial MT" w:hAnsi="Arial MT" w:cs="Arial"/>
          <w:color w:val="7F7F7F" w:themeColor="text1" w:themeTint="80"/>
          <w:sz w:val="22"/>
          <w:szCs w:val="22"/>
        </w:rPr>
        <w:t>rreth</w:t>
      </w:r>
      <w:proofErr w:type="spellEnd"/>
      <w:r>
        <w:rPr>
          <w:rFonts w:ascii="Arial MT" w:hAnsi="Arial MT" w:cs="Arial"/>
          <w:color w:val="7F7F7F" w:themeColor="text1" w:themeTint="80"/>
          <w:sz w:val="22"/>
          <w:szCs w:val="22"/>
        </w:rPr>
        <w:t xml:space="preserve"> 780 </w:t>
      </w:r>
      <w:proofErr w:type="spellStart"/>
      <w:r>
        <w:rPr>
          <w:rFonts w:ascii="Arial MT" w:hAnsi="Arial MT" w:cs="Arial"/>
          <w:color w:val="7F7F7F" w:themeColor="text1" w:themeTint="80"/>
          <w:sz w:val="22"/>
          <w:szCs w:val="22"/>
        </w:rPr>
        <w:t>fëmijë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kanë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marrë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shërbime</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nga</w:t>
      </w:r>
      <w:proofErr w:type="spellEnd"/>
      <w:r>
        <w:rPr>
          <w:rFonts w:ascii="Arial MT" w:hAnsi="Arial MT" w:cs="Arial"/>
          <w:color w:val="7F7F7F" w:themeColor="text1" w:themeTint="80"/>
          <w:sz w:val="22"/>
          <w:szCs w:val="22"/>
        </w:rPr>
        <w:t xml:space="preserve"> QPS, </w:t>
      </w:r>
      <w:proofErr w:type="spellStart"/>
      <w:r>
        <w:rPr>
          <w:rFonts w:ascii="Arial MT" w:hAnsi="Arial MT" w:cs="Arial"/>
          <w:color w:val="7F7F7F" w:themeColor="text1" w:themeTint="80"/>
          <w:sz w:val="22"/>
          <w:szCs w:val="22"/>
        </w:rPr>
        <w:t>ndërsa</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në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gjashtë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mujorin</w:t>
      </w:r>
      <w:proofErr w:type="spellEnd"/>
      <w:r>
        <w:rPr>
          <w:rFonts w:ascii="Arial MT" w:hAnsi="Arial MT" w:cs="Arial"/>
          <w:color w:val="7F7F7F" w:themeColor="text1" w:themeTint="80"/>
          <w:sz w:val="22"/>
          <w:szCs w:val="22"/>
        </w:rPr>
        <w:t xml:space="preserve"> e </w:t>
      </w:r>
      <w:proofErr w:type="spellStart"/>
      <w:r>
        <w:rPr>
          <w:rFonts w:ascii="Arial MT" w:hAnsi="Arial MT" w:cs="Arial"/>
          <w:color w:val="7F7F7F" w:themeColor="text1" w:themeTint="80"/>
          <w:sz w:val="22"/>
          <w:szCs w:val="22"/>
        </w:rPr>
        <w:t>par</w:t>
      </w:r>
      <w:r w:rsidR="000F17A9">
        <w:rPr>
          <w:rFonts w:ascii="Arial MT" w:hAnsi="Arial MT" w:cs="Arial"/>
          <w:color w:val="7F7F7F" w:themeColor="text1" w:themeTint="80"/>
          <w:sz w:val="22"/>
          <w:szCs w:val="22"/>
        </w:rPr>
        <w:t>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për</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vitin</w:t>
      </w:r>
      <w:proofErr w:type="spellEnd"/>
      <w:r>
        <w:rPr>
          <w:rFonts w:ascii="Arial MT" w:hAnsi="Arial MT" w:cs="Arial"/>
          <w:color w:val="7F7F7F" w:themeColor="text1" w:themeTint="80"/>
          <w:sz w:val="22"/>
          <w:szCs w:val="22"/>
        </w:rPr>
        <w:t xml:space="preserve"> 2023 </w:t>
      </w:r>
      <w:proofErr w:type="spellStart"/>
      <w:r>
        <w:rPr>
          <w:rFonts w:ascii="Arial MT" w:hAnsi="Arial MT" w:cs="Arial"/>
          <w:color w:val="7F7F7F" w:themeColor="text1" w:themeTint="80"/>
          <w:sz w:val="22"/>
          <w:szCs w:val="22"/>
        </w:rPr>
        <w:t>janë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shërbyer</w:t>
      </w:r>
      <w:proofErr w:type="spellEnd"/>
      <w:r>
        <w:rPr>
          <w:rFonts w:ascii="Arial MT" w:hAnsi="Arial MT" w:cs="Arial"/>
          <w:color w:val="7F7F7F" w:themeColor="text1" w:themeTint="80"/>
          <w:sz w:val="22"/>
          <w:szCs w:val="22"/>
        </w:rPr>
        <w:t xml:space="preserve"> 515 </w:t>
      </w:r>
      <w:proofErr w:type="spellStart"/>
      <w:r>
        <w:rPr>
          <w:rFonts w:ascii="Arial MT" w:hAnsi="Arial MT" w:cs="Arial"/>
          <w:color w:val="7F7F7F" w:themeColor="text1" w:themeTint="80"/>
          <w:sz w:val="22"/>
          <w:szCs w:val="22"/>
        </w:rPr>
        <w:t>fëmijë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përfshirë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edhe</w:t>
      </w:r>
      <w:proofErr w:type="spellEnd"/>
      <w:r>
        <w:rPr>
          <w:rFonts w:ascii="Arial MT" w:hAnsi="Arial MT" w:cs="Arial"/>
          <w:color w:val="7F7F7F" w:themeColor="text1" w:themeTint="80"/>
          <w:sz w:val="22"/>
          <w:szCs w:val="22"/>
        </w:rPr>
        <w:t xml:space="preserve"> 149 </w:t>
      </w:r>
      <w:proofErr w:type="spellStart"/>
      <w:r>
        <w:rPr>
          <w:rFonts w:ascii="Arial MT" w:hAnsi="Arial MT" w:cs="Arial"/>
          <w:color w:val="7F7F7F" w:themeColor="text1" w:themeTint="80"/>
          <w:sz w:val="22"/>
          <w:szCs w:val="22"/>
        </w:rPr>
        <w:t>fëmijë</w:t>
      </w:r>
      <w:proofErr w:type="spellEnd"/>
      <w:r>
        <w:rPr>
          <w:rFonts w:ascii="Arial MT" w:hAnsi="Arial MT" w:cs="Arial"/>
          <w:color w:val="7F7F7F" w:themeColor="text1" w:themeTint="80"/>
          <w:sz w:val="22"/>
          <w:szCs w:val="22"/>
        </w:rPr>
        <w:t xml:space="preserve"> me </w:t>
      </w:r>
      <w:proofErr w:type="spellStart"/>
      <w:r>
        <w:rPr>
          <w:rFonts w:ascii="Arial MT" w:hAnsi="Arial MT" w:cs="Arial"/>
          <w:color w:val="7F7F7F" w:themeColor="text1" w:themeTint="80"/>
          <w:sz w:val="22"/>
          <w:szCs w:val="22"/>
        </w:rPr>
        <w:t>aftësi</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të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kufizuara</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si</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përfitues</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së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skemës</w:t>
      </w:r>
      <w:proofErr w:type="spellEnd"/>
      <w:r>
        <w:rPr>
          <w:rFonts w:ascii="Arial MT" w:hAnsi="Arial MT" w:cs="Arial"/>
          <w:color w:val="7F7F7F" w:themeColor="text1" w:themeTint="80"/>
          <w:sz w:val="22"/>
          <w:szCs w:val="22"/>
        </w:rPr>
        <w:t xml:space="preserve"> FAKP. </w:t>
      </w:r>
    </w:p>
    <w:p w14:paraId="402D0CBC" w14:textId="66E49A1A" w:rsidR="00A05B0E" w:rsidRDefault="00555A90" w:rsidP="00225392">
      <w:pPr>
        <w:jc w:val="center"/>
        <w:rPr>
          <w:rFonts w:ascii="Arial MT" w:hAnsi="Arial MT" w:cs="Arial"/>
          <w:color w:val="7F7F7F" w:themeColor="text1" w:themeTint="80"/>
          <w:sz w:val="22"/>
          <w:szCs w:val="22"/>
        </w:rPr>
      </w:pPr>
      <w:r>
        <w:rPr>
          <w:rFonts w:ascii="Arial MT" w:hAnsi="Arial MT" w:cs="Arial"/>
          <w:noProof/>
          <w:color w:val="000000" w:themeColor="text1"/>
          <w:sz w:val="22"/>
          <w:szCs w:val="22"/>
        </w:rPr>
        <w:drawing>
          <wp:inline distT="0" distB="0" distL="0" distR="0" wp14:anchorId="69317C5E" wp14:editId="201B12DC">
            <wp:extent cx="4540250" cy="2000250"/>
            <wp:effectExtent l="0" t="0" r="0" b="1905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6F69335" w14:textId="2B223C88" w:rsidR="000F17A9" w:rsidRPr="00F2762B" w:rsidRDefault="00F2762B" w:rsidP="00F2762B">
      <w:pPr>
        <w:jc w:val="center"/>
        <w:rPr>
          <w:rFonts w:ascii="Arial MT" w:hAnsi="Arial MT" w:cs="Arial"/>
          <w:color w:val="7F7F7F" w:themeColor="text1" w:themeTint="80"/>
          <w:sz w:val="16"/>
          <w:szCs w:val="16"/>
        </w:rPr>
      </w:pPr>
      <w:r w:rsidRPr="00F2762B">
        <w:rPr>
          <w:rFonts w:ascii="Arial MT" w:hAnsi="Arial MT" w:cs="Arial"/>
          <w:color w:val="7F7F7F" w:themeColor="text1" w:themeTint="80"/>
          <w:sz w:val="16"/>
          <w:szCs w:val="16"/>
        </w:rPr>
        <w:t xml:space="preserve">Fig.2 </w:t>
      </w:r>
      <w:proofErr w:type="spellStart"/>
      <w:r w:rsidRPr="00F2762B">
        <w:rPr>
          <w:rFonts w:ascii="Arial MT" w:hAnsi="Arial MT" w:cs="Arial"/>
          <w:color w:val="7F7F7F" w:themeColor="text1" w:themeTint="80"/>
          <w:sz w:val="16"/>
          <w:szCs w:val="16"/>
        </w:rPr>
        <w:t>Statistikat</w:t>
      </w:r>
      <w:proofErr w:type="spellEnd"/>
      <w:r w:rsidRPr="00F2762B">
        <w:rPr>
          <w:rFonts w:ascii="Arial MT" w:hAnsi="Arial MT" w:cs="Arial"/>
          <w:color w:val="7F7F7F" w:themeColor="text1" w:themeTint="80"/>
          <w:sz w:val="16"/>
          <w:szCs w:val="16"/>
        </w:rPr>
        <w:t xml:space="preserve"> e </w:t>
      </w:r>
      <w:proofErr w:type="spellStart"/>
      <w:r w:rsidRPr="00F2762B">
        <w:rPr>
          <w:rFonts w:ascii="Arial MT" w:hAnsi="Arial MT" w:cs="Arial"/>
          <w:color w:val="7F7F7F" w:themeColor="text1" w:themeTint="80"/>
          <w:sz w:val="16"/>
          <w:szCs w:val="16"/>
        </w:rPr>
        <w:t>fëmijëve</w:t>
      </w:r>
      <w:proofErr w:type="spellEnd"/>
      <w:r w:rsidRPr="00F2762B">
        <w:rPr>
          <w:rFonts w:ascii="Arial MT" w:hAnsi="Arial MT" w:cs="Arial"/>
          <w:color w:val="7F7F7F" w:themeColor="text1" w:themeTint="80"/>
          <w:sz w:val="16"/>
          <w:szCs w:val="16"/>
        </w:rPr>
        <w:t xml:space="preserve"> </w:t>
      </w:r>
      <w:proofErr w:type="spellStart"/>
      <w:r w:rsidRPr="00F2762B">
        <w:rPr>
          <w:rFonts w:ascii="Arial MT" w:hAnsi="Arial MT" w:cs="Arial"/>
          <w:color w:val="7F7F7F" w:themeColor="text1" w:themeTint="80"/>
          <w:sz w:val="16"/>
          <w:szCs w:val="16"/>
        </w:rPr>
        <w:t>që</w:t>
      </w:r>
      <w:proofErr w:type="spellEnd"/>
      <w:r w:rsidRPr="00F2762B">
        <w:rPr>
          <w:rFonts w:ascii="Arial MT" w:hAnsi="Arial MT" w:cs="Arial"/>
          <w:color w:val="7F7F7F" w:themeColor="text1" w:themeTint="80"/>
          <w:sz w:val="16"/>
          <w:szCs w:val="16"/>
        </w:rPr>
        <w:t xml:space="preserve"> </w:t>
      </w:r>
      <w:proofErr w:type="spellStart"/>
      <w:r w:rsidRPr="00F2762B">
        <w:rPr>
          <w:rFonts w:ascii="Arial MT" w:hAnsi="Arial MT" w:cs="Arial"/>
          <w:color w:val="7F7F7F" w:themeColor="text1" w:themeTint="80"/>
          <w:sz w:val="16"/>
          <w:szCs w:val="16"/>
        </w:rPr>
        <w:t>marrin</w:t>
      </w:r>
      <w:proofErr w:type="spellEnd"/>
      <w:r w:rsidRPr="00F2762B">
        <w:rPr>
          <w:rFonts w:ascii="Arial MT" w:hAnsi="Arial MT" w:cs="Arial"/>
          <w:color w:val="7F7F7F" w:themeColor="text1" w:themeTint="80"/>
          <w:sz w:val="16"/>
          <w:szCs w:val="16"/>
        </w:rPr>
        <w:t xml:space="preserve"> </w:t>
      </w:r>
      <w:proofErr w:type="spellStart"/>
      <w:r w:rsidRPr="00F2762B">
        <w:rPr>
          <w:rFonts w:ascii="Arial MT" w:hAnsi="Arial MT" w:cs="Arial"/>
          <w:color w:val="7F7F7F" w:themeColor="text1" w:themeTint="80"/>
          <w:sz w:val="16"/>
          <w:szCs w:val="16"/>
        </w:rPr>
        <w:t>shërbime</w:t>
      </w:r>
      <w:proofErr w:type="spellEnd"/>
      <w:r w:rsidRPr="00F2762B">
        <w:rPr>
          <w:rFonts w:ascii="Arial MT" w:hAnsi="Arial MT" w:cs="Arial"/>
          <w:color w:val="7F7F7F" w:themeColor="text1" w:themeTint="80"/>
          <w:sz w:val="16"/>
          <w:szCs w:val="16"/>
        </w:rPr>
        <w:t xml:space="preserve"> </w:t>
      </w:r>
      <w:proofErr w:type="spellStart"/>
      <w:r w:rsidRPr="00F2762B">
        <w:rPr>
          <w:rFonts w:ascii="Arial MT" w:hAnsi="Arial MT" w:cs="Arial"/>
          <w:color w:val="7F7F7F" w:themeColor="text1" w:themeTint="80"/>
          <w:sz w:val="16"/>
          <w:szCs w:val="16"/>
        </w:rPr>
        <w:t>nga</w:t>
      </w:r>
      <w:proofErr w:type="spellEnd"/>
      <w:r w:rsidRPr="00F2762B">
        <w:rPr>
          <w:rFonts w:ascii="Arial MT" w:hAnsi="Arial MT" w:cs="Arial"/>
          <w:color w:val="7F7F7F" w:themeColor="text1" w:themeTint="80"/>
          <w:sz w:val="16"/>
          <w:szCs w:val="16"/>
        </w:rPr>
        <w:t xml:space="preserve"> QPS-Gjakovë </w:t>
      </w:r>
      <w:proofErr w:type="spellStart"/>
      <w:r w:rsidRPr="00F2762B">
        <w:rPr>
          <w:rFonts w:ascii="Arial MT" w:hAnsi="Arial MT" w:cs="Arial"/>
          <w:color w:val="7F7F7F" w:themeColor="text1" w:themeTint="80"/>
          <w:sz w:val="16"/>
          <w:szCs w:val="16"/>
        </w:rPr>
        <w:t>për</w:t>
      </w:r>
      <w:proofErr w:type="spellEnd"/>
      <w:r w:rsidRPr="00F2762B">
        <w:rPr>
          <w:rFonts w:ascii="Arial MT" w:hAnsi="Arial MT" w:cs="Arial"/>
          <w:color w:val="7F7F7F" w:themeColor="text1" w:themeTint="80"/>
          <w:sz w:val="16"/>
          <w:szCs w:val="16"/>
        </w:rPr>
        <w:t xml:space="preserve"> </w:t>
      </w:r>
      <w:proofErr w:type="spellStart"/>
      <w:r w:rsidRPr="00F2762B">
        <w:rPr>
          <w:rFonts w:ascii="Arial MT" w:hAnsi="Arial MT" w:cs="Arial"/>
          <w:color w:val="7F7F7F" w:themeColor="text1" w:themeTint="80"/>
          <w:sz w:val="16"/>
          <w:szCs w:val="16"/>
        </w:rPr>
        <w:t>vitin</w:t>
      </w:r>
      <w:proofErr w:type="spellEnd"/>
      <w:r w:rsidRPr="00F2762B">
        <w:rPr>
          <w:rFonts w:ascii="Arial MT" w:hAnsi="Arial MT" w:cs="Arial"/>
          <w:color w:val="7F7F7F" w:themeColor="text1" w:themeTint="80"/>
          <w:sz w:val="16"/>
          <w:szCs w:val="16"/>
        </w:rPr>
        <w:t xml:space="preserve"> 2022</w:t>
      </w:r>
      <w:r w:rsidR="007E467B">
        <w:rPr>
          <w:rStyle w:val="FootnoteReference"/>
          <w:rFonts w:ascii="Arial MT" w:hAnsi="Arial MT" w:cs="Arial"/>
          <w:color w:val="7F7F7F" w:themeColor="text1" w:themeTint="80"/>
          <w:sz w:val="16"/>
          <w:szCs w:val="16"/>
        </w:rPr>
        <w:footnoteReference w:id="26"/>
      </w:r>
    </w:p>
    <w:p w14:paraId="61F8FB4C" w14:textId="3A3B2C8D" w:rsidR="00965BF6" w:rsidRPr="009C428C" w:rsidRDefault="007E467B" w:rsidP="001630A7">
      <w:pPr>
        <w:jc w:val="both"/>
        <w:rPr>
          <w:rFonts w:ascii="Arial MT" w:hAnsi="Arial MT" w:cs="Arial"/>
          <w:color w:val="7F7F7F" w:themeColor="text1" w:themeTint="80"/>
          <w:sz w:val="22"/>
          <w:szCs w:val="22"/>
        </w:rPr>
      </w:pPr>
      <w:proofErr w:type="spellStart"/>
      <w:r w:rsidRPr="009C428C">
        <w:rPr>
          <w:rFonts w:ascii="Arial MT" w:hAnsi="Arial MT" w:cs="Arial"/>
          <w:color w:val="7F7F7F" w:themeColor="text1" w:themeTint="80"/>
          <w:sz w:val="22"/>
          <w:szCs w:val="22"/>
        </w:rPr>
        <w:t>Në</w:t>
      </w:r>
      <w:proofErr w:type="spellEnd"/>
      <w:r w:rsidRPr="009C428C">
        <w:rPr>
          <w:rFonts w:ascii="Arial MT" w:hAnsi="Arial MT" w:cs="Arial"/>
          <w:color w:val="7F7F7F" w:themeColor="text1" w:themeTint="80"/>
          <w:sz w:val="22"/>
          <w:szCs w:val="22"/>
        </w:rPr>
        <w:t xml:space="preserve"> </w:t>
      </w:r>
      <w:proofErr w:type="spellStart"/>
      <w:r w:rsidRPr="009C428C">
        <w:rPr>
          <w:rFonts w:ascii="Arial MT" w:hAnsi="Arial MT" w:cs="Arial"/>
          <w:color w:val="7F7F7F" w:themeColor="text1" w:themeTint="80"/>
          <w:sz w:val="22"/>
          <w:szCs w:val="22"/>
        </w:rPr>
        <w:t>këto</w:t>
      </w:r>
      <w:proofErr w:type="spellEnd"/>
      <w:r w:rsidRPr="009C428C">
        <w:rPr>
          <w:rFonts w:ascii="Arial MT" w:hAnsi="Arial MT" w:cs="Arial"/>
          <w:color w:val="7F7F7F" w:themeColor="text1" w:themeTint="80"/>
          <w:sz w:val="22"/>
          <w:szCs w:val="22"/>
        </w:rPr>
        <w:t xml:space="preserve"> </w:t>
      </w:r>
      <w:proofErr w:type="spellStart"/>
      <w:r w:rsidRPr="009C428C">
        <w:rPr>
          <w:rFonts w:ascii="Arial MT" w:hAnsi="Arial MT" w:cs="Arial"/>
          <w:color w:val="7F7F7F" w:themeColor="text1" w:themeTint="80"/>
          <w:sz w:val="22"/>
          <w:szCs w:val="22"/>
        </w:rPr>
        <w:t>statistika</w:t>
      </w:r>
      <w:proofErr w:type="spellEnd"/>
      <w:r w:rsidRPr="009C428C">
        <w:rPr>
          <w:rFonts w:ascii="Arial MT" w:hAnsi="Arial MT" w:cs="Arial"/>
          <w:color w:val="7F7F7F" w:themeColor="text1" w:themeTint="80"/>
          <w:sz w:val="22"/>
          <w:szCs w:val="22"/>
        </w:rPr>
        <w:t xml:space="preserve"> </w:t>
      </w:r>
      <w:proofErr w:type="spellStart"/>
      <w:r w:rsidRPr="009C428C">
        <w:rPr>
          <w:rFonts w:ascii="Arial MT" w:hAnsi="Arial MT" w:cs="Arial"/>
          <w:color w:val="7F7F7F" w:themeColor="text1" w:themeTint="80"/>
          <w:sz w:val="22"/>
          <w:szCs w:val="22"/>
        </w:rPr>
        <w:t>hasim</w:t>
      </w:r>
      <w:proofErr w:type="spellEnd"/>
      <w:r w:rsidRPr="009C428C">
        <w:rPr>
          <w:rFonts w:ascii="Arial MT" w:hAnsi="Arial MT" w:cs="Arial"/>
          <w:color w:val="7F7F7F" w:themeColor="text1" w:themeTint="80"/>
          <w:sz w:val="22"/>
          <w:szCs w:val="22"/>
        </w:rPr>
        <w:t xml:space="preserve"> </w:t>
      </w:r>
      <w:proofErr w:type="spellStart"/>
      <w:r w:rsidRPr="009C428C">
        <w:rPr>
          <w:rFonts w:ascii="Arial MT" w:hAnsi="Arial MT" w:cs="Arial"/>
          <w:color w:val="7F7F7F" w:themeColor="text1" w:themeTint="80"/>
          <w:sz w:val="22"/>
          <w:szCs w:val="22"/>
        </w:rPr>
        <w:t>në</w:t>
      </w:r>
      <w:proofErr w:type="spellEnd"/>
      <w:r w:rsidRPr="009C428C">
        <w:rPr>
          <w:rFonts w:ascii="Arial MT" w:hAnsi="Arial MT" w:cs="Arial"/>
          <w:color w:val="7F7F7F" w:themeColor="text1" w:themeTint="80"/>
          <w:sz w:val="22"/>
          <w:szCs w:val="22"/>
        </w:rPr>
        <w:t xml:space="preserve"> </w:t>
      </w:r>
      <w:proofErr w:type="spellStart"/>
      <w:r w:rsidRPr="009C428C">
        <w:rPr>
          <w:rFonts w:ascii="Arial MT" w:hAnsi="Arial MT" w:cs="Arial"/>
          <w:color w:val="7F7F7F" w:themeColor="text1" w:themeTint="80"/>
          <w:sz w:val="22"/>
          <w:szCs w:val="22"/>
        </w:rPr>
        <w:t>raste</w:t>
      </w:r>
      <w:proofErr w:type="spellEnd"/>
      <w:r w:rsidR="005109C7" w:rsidRPr="009C428C">
        <w:rPr>
          <w:rFonts w:ascii="Arial MT" w:hAnsi="Arial MT" w:cs="Arial"/>
          <w:color w:val="7F7F7F" w:themeColor="text1" w:themeTint="80"/>
          <w:sz w:val="22"/>
          <w:szCs w:val="22"/>
        </w:rPr>
        <w:t xml:space="preserve"> </w:t>
      </w:r>
      <w:proofErr w:type="spellStart"/>
      <w:r w:rsidR="005109C7" w:rsidRPr="009C428C">
        <w:rPr>
          <w:rFonts w:ascii="Arial MT" w:hAnsi="Arial MT" w:cs="Arial"/>
          <w:color w:val="7F7F7F" w:themeColor="text1" w:themeTint="80"/>
          <w:sz w:val="22"/>
          <w:szCs w:val="22"/>
        </w:rPr>
        <w:t>që</w:t>
      </w:r>
      <w:proofErr w:type="spellEnd"/>
      <w:r w:rsidR="005109C7" w:rsidRPr="009C428C">
        <w:rPr>
          <w:rFonts w:ascii="Arial MT" w:hAnsi="Arial MT" w:cs="Arial"/>
          <w:color w:val="7F7F7F" w:themeColor="text1" w:themeTint="80"/>
          <w:sz w:val="22"/>
          <w:szCs w:val="22"/>
        </w:rPr>
        <w:t xml:space="preserve"> </w:t>
      </w:r>
      <w:proofErr w:type="spellStart"/>
      <w:r w:rsidR="005109C7" w:rsidRPr="009C428C">
        <w:rPr>
          <w:rFonts w:ascii="Arial MT" w:hAnsi="Arial MT" w:cs="Arial"/>
          <w:color w:val="7F7F7F" w:themeColor="text1" w:themeTint="80"/>
          <w:sz w:val="22"/>
          <w:szCs w:val="22"/>
        </w:rPr>
        <w:t>përfshijnë</w:t>
      </w:r>
      <w:proofErr w:type="spellEnd"/>
      <w:r w:rsidR="005109C7" w:rsidRPr="009C428C">
        <w:rPr>
          <w:rFonts w:ascii="Arial MT" w:hAnsi="Arial MT" w:cs="Arial"/>
          <w:color w:val="7F7F7F" w:themeColor="text1" w:themeTint="80"/>
          <w:sz w:val="22"/>
          <w:szCs w:val="22"/>
        </w:rPr>
        <w:t xml:space="preserve"> </w:t>
      </w:r>
      <w:proofErr w:type="spellStart"/>
      <w:r w:rsidR="005109C7" w:rsidRPr="009C428C">
        <w:rPr>
          <w:rFonts w:ascii="Arial MT" w:hAnsi="Arial MT" w:cs="Arial"/>
          <w:color w:val="7F7F7F" w:themeColor="text1" w:themeTint="80"/>
          <w:sz w:val="22"/>
          <w:szCs w:val="22"/>
        </w:rPr>
        <w:t>cenimin</w:t>
      </w:r>
      <w:proofErr w:type="spellEnd"/>
      <w:r w:rsidR="005109C7" w:rsidRPr="009C428C">
        <w:rPr>
          <w:rFonts w:ascii="Arial MT" w:hAnsi="Arial MT" w:cs="Arial"/>
          <w:color w:val="7F7F7F" w:themeColor="text1" w:themeTint="80"/>
          <w:sz w:val="22"/>
          <w:szCs w:val="22"/>
        </w:rPr>
        <w:t xml:space="preserve"> e </w:t>
      </w:r>
      <w:proofErr w:type="spellStart"/>
      <w:r w:rsidR="005109C7" w:rsidRPr="009C428C">
        <w:rPr>
          <w:rFonts w:ascii="Arial MT" w:hAnsi="Arial MT" w:cs="Arial"/>
          <w:color w:val="7F7F7F" w:themeColor="text1" w:themeTint="80"/>
          <w:sz w:val="22"/>
          <w:szCs w:val="22"/>
        </w:rPr>
        <w:t>të</w:t>
      </w:r>
      <w:proofErr w:type="spellEnd"/>
      <w:r w:rsidR="005109C7" w:rsidRPr="009C428C">
        <w:rPr>
          <w:rFonts w:ascii="Arial MT" w:hAnsi="Arial MT" w:cs="Arial"/>
          <w:color w:val="7F7F7F" w:themeColor="text1" w:themeTint="80"/>
          <w:sz w:val="22"/>
          <w:szCs w:val="22"/>
        </w:rPr>
        <w:t xml:space="preserve"> </w:t>
      </w:r>
      <w:proofErr w:type="spellStart"/>
      <w:r w:rsidR="005109C7" w:rsidRPr="009C428C">
        <w:rPr>
          <w:rFonts w:ascii="Arial MT" w:hAnsi="Arial MT" w:cs="Arial"/>
          <w:color w:val="7F7F7F" w:themeColor="text1" w:themeTint="80"/>
          <w:sz w:val="22"/>
          <w:szCs w:val="22"/>
        </w:rPr>
        <w:t>drejtave</w:t>
      </w:r>
      <w:proofErr w:type="spellEnd"/>
      <w:r w:rsidR="005109C7" w:rsidRPr="009C428C">
        <w:rPr>
          <w:rFonts w:ascii="Arial MT" w:hAnsi="Arial MT" w:cs="Arial"/>
          <w:color w:val="7F7F7F" w:themeColor="text1" w:themeTint="80"/>
          <w:sz w:val="22"/>
          <w:szCs w:val="22"/>
        </w:rPr>
        <w:t xml:space="preserve"> </w:t>
      </w:r>
      <w:proofErr w:type="spellStart"/>
      <w:r w:rsidR="005109C7" w:rsidRPr="009C428C">
        <w:rPr>
          <w:rFonts w:ascii="Arial MT" w:hAnsi="Arial MT" w:cs="Arial"/>
          <w:color w:val="7F7F7F" w:themeColor="text1" w:themeTint="80"/>
          <w:sz w:val="22"/>
          <w:szCs w:val="22"/>
        </w:rPr>
        <w:t>të</w:t>
      </w:r>
      <w:proofErr w:type="spellEnd"/>
      <w:r w:rsidR="005109C7" w:rsidRPr="009C428C">
        <w:rPr>
          <w:rFonts w:ascii="Arial MT" w:hAnsi="Arial MT" w:cs="Arial"/>
          <w:color w:val="7F7F7F" w:themeColor="text1" w:themeTint="80"/>
          <w:sz w:val="22"/>
          <w:szCs w:val="22"/>
        </w:rPr>
        <w:t xml:space="preserve"> </w:t>
      </w:r>
      <w:proofErr w:type="spellStart"/>
      <w:r w:rsidR="005109C7" w:rsidRPr="009C428C">
        <w:rPr>
          <w:rFonts w:ascii="Arial MT" w:hAnsi="Arial MT" w:cs="Arial"/>
          <w:color w:val="7F7F7F" w:themeColor="text1" w:themeTint="80"/>
          <w:sz w:val="22"/>
          <w:szCs w:val="22"/>
        </w:rPr>
        <w:t>fëmijës</w:t>
      </w:r>
      <w:proofErr w:type="spellEnd"/>
      <w:r w:rsidR="005109C7" w:rsidRPr="009C428C">
        <w:rPr>
          <w:rFonts w:ascii="Arial MT" w:hAnsi="Arial MT" w:cs="Arial"/>
          <w:color w:val="7F7F7F" w:themeColor="text1" w:themeTint="80"/>
          <w:sz w:val="22"/>
          <w:szCs w:val="22"/>
        </w:rPr>
        <w:t xml:space="preserve">, </w:t>
      </w:r>
      <w:proofErr w:type="spellStart"/>
      <w:r w:rsidR="005109C7" w:rsidRPr="009C428C">
        <w:rPr>
          <w:rFonts w:ascii="Arial MT" w:hAnsi="Arial MT" w:cs="Arial"/>
          <w:color w:val="7F7F7F" w:themeColor="text1" w:themeTint="80"/>
          <w:sz w:val="22"/>
          <w:szCs w:val="22"/>
        </w:rPr>
        <w:t>kategori</w:t>
      </w:r>
      <w:proofErr w:type="spellEnd"/>
      <w:r w:rsidR="005109C7" w:rsidRPr="009C428C">
        <w:rPr>
          <w:rFonts w:ascii="Arial MT" w:hAnsi="Arial MT" w:cs="Arial"/>
          <w:color w:val="7F7F7F" w:themeColor="text1" w:themeTint="80"/>
          <w:sz w:val="22"/>
          <w:szCs w:val="22"/>
        </w:rPr>
        <w:t xml:space="preserve"> e </w:t>
      </w:r>
      <w:proofErr w:type="spellStart"/>
      <w:r w:rsidR="005109C7" w:rsidRPr="009C428C">
        <w:rPr>
          <w:rFonts w:ascii="Arial MT" w:hAnsi="Arial MT" w:cs="Arial"/>
          <w:color w:val="7F7F7F" w:themeColor="text1" w:themeTint="80"/>
          <w:sz w:val="22"/>
          <w:szCs w:val="22"/>
        </w:rPr>
        <w:t>rëndë-dyshim</w:t>
      </w:r>
      <w:proofErr w:type="spellEnd"/>
      <w:r w:rsidR="005109C7" w:rsidRPr="009C428C">
        <w:rPr>
          <w:rFonts w:ascii="Arial MT" w:hAnsi="Arial MT" w:cs="Arial"/>
          <w:color w:val="7F7F7F" w:themeColor="text1" w:themeTint="80"/>
          <w:sz w:val="22"/>
          <w:szCs w:val="22"/>
        </w:rPr>
        <w:t xml:space="preserve"> </w:t>
      </w:r>
      <w:proofErr w:type="spellStart"/>
      <w:r w:rsidR="005109C7" w:rsidRPr="009C428C">
        <w:rPr>
          <w:rFonts w:ascii="Arial MT" w:hAnsi="Arial MT" w:cs="Arial"/>
          <w:color w:val="7F7F7F" w:themeColor="text1" w:themeTint="80"/>
          <w:sz w:val="22"/>
          <w:szCs w:val="22"/>
        </w:rPr>
        <w:t>për</w:t>
      </w:r>
      <w:proofErr w:type="spellEnd"/>
      <w:r w:rsidR="005109C7" w:rsidRPr="009C428C">
        <w:rPr>
          <w:rFonts w:ascii="Arial MT" w:hAnsi="Arial MT" w:cs="Arial"/>
          <w:color w:val="7F7F7F" w:themeColor="text1" w:themeTint="80"/>
          <w:sz w:val="22"/>
          <w:szCs w:val="22"/>
        </w:rPr>
        <w:t xml:space="preserve"> </w:t>
      </w:r>
      <w:proofErr w:type="spellStart"/>
      <w:r w:rsidR="005109C7" w:rsidRPr="009C428C">
        <w:rPr>
          <w:rFonts w:ascii="Arial MT" w:hAnsi="Arial MT" w:cs="Arial"/>
          <w:color w:val="7F7F7F" w:themeColor="text1" w:themeTint="80"/>
          <w:sz w:val="22"/>
          <w:szCs w:val="22"/>
        </w:rPr>
        <w:t>viktimë</w:t>
      </w:r>
      <w:proofErr w:type="spellEnd"/>
      <w:r w:rsidR="005109C7" w:rsidRPr="009C428C">
        <w:rPr>
          <w:rFonts w:ascii="Arial MT" w:hAnsi="Arial MT" w:cs="Arial"/>
          <w:color w:val="7F7F7F" w:themeColor="text1" w:themeTint="80"/>
          <w:sz w:val="22"/>
          <w:szCs w:val="22"/>
        </w:rPr>
        <w:t xml:space="preserve"> </w:t>
      </w:r>
      <w:proofErr w:type="spellStart"/>
      <w:r w:rsidR="005109C7" w:rsidRPr="009C428C">
        <w:rPr>
          <w:rFonts w:ascii="Arial MT" w:hAnsi="Arial MT" w:cs="Arial"/>
          <w:color w:val="7F7F7F" w:themeColor="text1" w:themeTint="80"/>
          <w:sz w:val="22"/>
          <w:szCs w:val="22"/>
        </w:rPr>
        <w:t>trafikimi</w:t>
      </w:r>
      <w:proofErr w:type="spellEnd"/>
      <w:r w:rsidR="005109C7" w:rsidRPr="009C428C">
        <w:rPr>
          <w:rFonts w:ascii="Arial MT" w:hAnsi="Arial MT" w:cs="Arial"/>
          <w:color w:val="7F7F7F" w:themeColor="text1" w:themeTint="80"/>
          <w:sz w:val="22"/>
          <w:szCs w:val="22"/>
        </w:rPr>
        <w:t xml:space="preserve"> </w:t>
      </w:r>
      <w:proofErr w:type="spellStart"/>
      <w:r w:rsidR="005109C7" w:rsidRPr="009C428C">
        <w:rPr>
          <w:rFonts w:ascii="Arial MT" w:hAnsi="Arial MT" w:cs="Arial"/>
          <w:color w:val="7F7F7F" w:themeColor="text1" w:themeTint="80"/>
          <w:sz w:val="22"/>
          <w:szCs w:val="22"/>
        </w:rPr>
        <w:t>dhe</w:t>
      </w:r>
      <w:proofErr w:type="spellEnd"/>
      <w:r w:rsidR="005109C7" w:rsidRPr="009C428C">
        <w:rPr>
          <w:rFonts w:ascii="Arial MT" w:hAnsi="Arial MT" w:cs="Arial"/>
          <w:color w:val="7F7F7F" w:themeColor="text1" w:themeTint="80"/>
          <w:sz w:val="22"/>
          <w:szCs w:val="22"/>
        </w:rPr>
        <w:t xml:space="preserve"> </w:t>
      </w:r>
      <w:proofErr w:type="spellStart"/>
      <w:r w:rsidR="005109C7" w:rsidRPr="009C428C">
        <w:rPr>
          <w:rFonts w:ascii="Arial MT" w:hAnsi="Arial MT" w:cs="Arial"/>
          <w:color w:val="7F7F7F" w:themeColor="text1" w:themeTint="80"/>
          <w:sz w:val="22"/>
          <w:szCs w:val="22"/>
        </w:rPr>
        <w:t>abuzim</w:t>
      </w:r>
      <w:proofErr w:type="spellEnd"/>
      <w:r w:rsidR="005109C7" w:rsidRPr="009C428C">
        <w:rPr>
          <w:rFonts w:ascii="Arial MT" w:hAnsi="Arial MT" w:cs="Arial"/>
          <w:color w:val="7F7F7F" w:themeColor="text1" w:themeTint="80"/>
          <w:sz w:val="22"/>
          <w:szCs w:val="22"/>
        </w:rPr>
        <w:t xml:space="preserve"> </w:t>
      </w:r>
      <w:proofErr w:type="spellStart"/>
      <w:r w:rsidR="005109C7" w:rsidRPr="009C428C">
        <w:rPr>
          <w:rFonts w:ascii="Arial MT" w:hAnsi="Arial MT" w:cs="Arial"/>
          <w:color w:val="7F7F7F" w:themeColor="text1" w:themeTint="80"/>
          <w:sz w:val="22"/>
          <w:szCs w:val="22"/>
        </w:rPr>
        <w:t>seksual</w:t>
      </w:r>
      <w:proofErr w:type="spellEnd"/>
      <w:r w:rsidR="005109C7" w:rsidRPr="009C428C">
        <w:rPr>
          <w:rFonts w:ascii="Arial MT" w:hAnsi="Arial MT" w:cs="Arial"/>
          <w:color w:val="7F7F7F" w:themeColor="text1" w:themeTint="80"/>
          <w:sz w:val="22"/>
          <w:szCs w:val="22"/>
        </w:rPr>
        <w:t>.</w:t>
      </w:r>
      <w:r w:rsidR="009C428C" w:rsidRPr="009C428C">
        <w:rPr>
          <w:rStyle w:val="FootnoteReference"/>
          <w:rFonts w:ascii="Arial MT" w:hAnsi="Arial MT" w:cs="Arial"/>
          <w:color w:val="7F7F7F" w:themeColor="text1" w:themeTint="80"/>
          <w:sz w:val="22"/>
          <w:szCs w:val="22"/>
        </w:rPr>
        <w:footnoteReference w:id="27"/>
      </w:r>
    </w:p>
    <w:p w14:paraId="27CD852D" w14:textId="35D3ADDD" w:rsidR="00965BF6" w:rsidRPr="000D1550" w:rsidRDefault="00801CF1" w:rsidP="001630A7">
      <w:pPr>
        <w:jc w:val="both"/>
        <w:rPr>
          <w:rFonts w:ascii="Arial MT" w:hAnsi="Arial MT" w:cs="Arial"/>
          <w:color w:val="7F7F7F" w:themeColor="text1" w:themeTint="80"/>
          <w:sz w:val="22"/>
          <w:szCs w:val="22"/>
        </w:rPr>
      </w:pPr>
      <w:proofErr w:type="spellStart"/>
      <w:r>
        <w:rPr>
          <w:rFonts w:ascii="Arial MT" w:hAnsi="Arial MT" w:cs="Arial"/>
          <w:color w:val="7F7F7F" w:themeColor="text1" w:themeTint="80"/>
          <w:sz w:val="22"/>
          <w:szCs w:val="22"/>
        </w:rPr>
        <w:t>S</w:t>
      </w:r>
      <w:r w:rsidR="003448B3" w:rsidRPr="000D1550">
        <w:rPr>
          <w:rFonts w:ascii="Arial MT" w:hAnsi="Arial MT" w:cs="Arial"/>
          <w:color w:val="7F7F7F" w:themeColor="text1" w:themeTint="80"/>
          <w:sz w:val="22"/>
          <w:szCs w:val="22"/>
        </w:rPr>
        <w:t>h</w:t>
      </w:r>
      <w:r w:rsidR="009C428C" w:rsidRPr="000D1550">
        <w:rPr>
          <w:rFonts w:ascii="Arial MT" w:hAnsi="Arial MT" w:cs="Arial"/>
          <w:color w:val="7F7F7F" w:themeColor="text1" w:themeTint="80"/>
          <w:sz w:val="22"/>
          <w:szCs w:val="22"/>
        </w:rPr>
        <w:t>ë</w:t>
      </w:r>
      <w:r w:rsidR="003448B3" w:rsidRPr="000D1550">
        <w:rPr>
          <w:rFonts w:ascii="Arial MT" w:hAnsi="Arial MT" w:cs="Arial"/>
          <w:color w:val="7F7F7F" w:themeColor="text1" w:themeTint="80"/>
          <w:sz w:val="22"/>
          <w:szCs w:val="22"/>
        </w:rPr>
        <w:t>rbimet</w:t>
      </w:r>
      <w:proofErr w:type="spellEnd"/>
      <w:r w:rsidR="003448B3" w:rsidRPr="000D1550">
        <w:rPr>
          <w:rFonts w:ascii="Arial MT" w:hAnsi="Arial MT" w:cs="Arial"/>
          <w:color w:val="7F7F7F" w:themeColor="text1" w:themeTint="80"/>
          <w:sz w:val="22"/>
          <w:szCs w:val="22"/>
        </w:rPr>
        <w:t xml:space="preserve"> e </w:t>
      </w:r>
      <w:proofErr w:type="spellStart"/>
      <w:r w:rsidR="003448B3" w:rsidRPr="000D1550">
        <w:rPr>
          <w:rFonts w:ascii="Arial MT" w:hAnsi="Arial MT" w:cs="Arial"/>
          <w:color w:val="7F7F7F" w:themeColor="text1" w:themeTint="80"/>
          <w:sz w:val="22"/>
          <w:szCs w:val="22"/>
        </w:rPr>
        <w:t>familjeve</w:t>
      </w:r>
      <w:proofErr w:type="spellEnd"/>
      <w:r w:rsidR="003448B3" w:rsidRPr="000D1550">
        <w:rPr>
          <w:rFonts w:ascii="Arial MT" w:hAnsi="Arial MT" w:cs="Arial"/>
          <w:color w:val="7F7F7F" w:themeColor="text1" w:themeTint="80"/>
          <w:sz w:val="22"/>
          <w:szCs w:val="22"/>
        </w:rPr>
        <w:t xml:space="preserve"> </w:t>
      </w:r>
      <w:proofErr w:type="spellStart"/>
      <w:r w:rsidR="003448B3" w:rsidRPr="000D1550">
        <w:rPr>
          <w:rFonts w:ascii="Arial MT" w:hAnsi="Arial MT" w:cs="Arial"/>
          <w:color w:val="7F7F7F" w:themeColor="text1" w:themeTint="80"/>
          <w:sz w:val="22"/>
          <w:szCs w:val="22"/>
        </w:rPr>
        <w:t>strehuese</w:t>
      </w:r>
      <w:proofErr w:type="spellEnd"/>
      <w:r w:rsidR="003448B3" w:rsidRPr="000D1550">
        <w:rPr>
          <w:rFonts w:ascii="Arial MT" w:hAnsi="Arial MT" w:cs="Arial"/>
          <w:color w:val="7F7F7F" w:themeColor="text1" w:themeTint="80"/>
          <w:sz w:val="22"/>
          <w:szCs w:val="22"/>
        </w:rPr>
        <w:t xml:space="preserve"> </w:t>
      </w:r>
      <w:proofErr w:type="spellStart"/>
      <w:r w:rsidR="00032446" w:rsidRPr="000D1550">
        <w:rPr>
          <w:rFonts w:ascii="Arial MT" w:hAnsi="Arial MT" w:cs="Arial"/>
          <w:color w:val="7F7F7F" w:themeColor="text1" w:themeTint="80"/>
          <w:sz w:val="22"/>
          <w:szCs w:val="22"/>
        </w:rPr>
        <w:t>i</w:t>
      </w:r>
      <w:proofErr w:type="spellEnd"/>
      <w:r w:rsidR="003448B3" w:rsidRPr="000D1550">
        <w:rPr>
          <w:rFonts w:ascii="Arial MT" w:hAnsi="Arial MT" w:cs="Arial"/>
          <w:color w:val="7F7F7F" w:themeColor="text1" w:themeTint="80"/>
          <w:sz w:val="22"/>
          <w:szCs w:val="22"/>
        </w:rPr>
        <w:t xml:space="preserve"> </w:t>
      </w:r>
      <w:proofErr w:type="spellStart"/>
      <w:r w:rsidR="003448B3" w:rsidRPr="000D1550">
        <w:rPr>
          <w:rFonts w:ascii="Arial MT" w:hAnsi="Arial MT" w:cs="Arial"/>
          <w:color w:val="7F7F7F" w:themeColor="text1" w:themeTint="80"/>
          <w:sz w:val="22"/>
          <w:szCs w:val="22"/>
        </w:rPr>
        <w:t>ofrojn</w:t>
      </w:r>
      <w:r w:rsidR="009C428C" w:rsidRPr="000D1550">
        <w:rPr>
          <w:rFonts w:ascii="Arial MT" w:hAnsi="Arial MT" w:cs="Arial"/>
          <w:color w:val="7F7F7F" w:themeColor="text1" w:themeTint="80"/>
          <w:sz w:val="22"/>
          <w:szCs w:val="22"/>
        </w:rPr>
        <w:t>ë</w:t>
      </w:r>
      <w:proofErr w:type="spellEnd"/>
      <w:r w:rsidR="003448B3" w:rsidRPr="000D1550">
        <w:rPr>
          <w:rFonts w:ascii="Arial MT" w:hAnsi="Arial MT" w:cs="Arial"/>
          <w:color w:val="7F7F7F" w:themeColor="text1" w:themeTint="80"/>
          <w:sz w:val="22"/>
          <w:szCs w:val="22"/>
        </w:rPr>
        <w:t xml:space="preserve"> 6 </w:t>
      </w:r>
      <w:proofErr w:type="spellStart"/>
      <w:r w:rsidR="003448B3" w:rsidRPr="000D1550">
        <w:rPr>
          <w:rFonts w:ascii="Arial MT" w:hAnsi="Arial MT" w:cs="Arial"/>
          <w:color w:val="7F7F7F" w:themeColor="text1" w:themeTint="80"/>
          <w:sz w:val="22"/>
          <w:szCs w:val="22"/>
        </w:rPr>
        <w:t>familje</w:t>
      </w:r>
      <w:proofErr w:type="spellEnd"/>
      <w:r w:rsidR="003448B3" w:rsidRPr="000D1550">
        <w:rPr>
          <w:rFonts w:ascii="Arial MT" w:hAnsi="Arial MT" w:cs="Arial"/>
          <w:color w:val="7F7F7F" w:themeColor="text1" w:themeTint="80"/>
          <w:sz w:val="22"/>
          <w:szCs w:val="22"/>
        </w:rPr>
        <w:t xml:space="preserve"> </w:t>
      </w:r>
      <w:proofErr w:type="spellStart"/>
      <w:r w:rsidR="003448B3" w:rsidRPr="000D1550">
        <w:rPr>
          <w:rFonts w:ascii="Arial MT" w:hAnsi="Arial MT" w:cs="Arial"/>
          <w:color w:val="7F7F7F" w:themeColor="text1" w:themeTint="80"/>
          <w:sz w:val="22"/>
          <w:szCs w:val="22"/>
        </w:rPr>
        <w:t>n</w:t>
      </w:r>
      <w:r w:rsidR="009C428C" w:rsidRPr="000D1550">
        <w:rPr>
          <w:rFonts w:ascii="Arial MT" w:hAnsi="Arial MT" w:cs="Arial"/>
          <w:color w:val="7F7F7F" w:themeColor="text1" w:themeTint="80"/>
          <w:sz w:val="22"/>
          <w:szCs w:val="22"/>
        </w:rPr>
        <w:t>ë</w:t>
      </w:r>
      <w:proofErr w:type="spellEnd"/>
      <w:r w:rsidR="003448B3" w:rsidRPr="000D1550">
        <w:rPr>
          <w:rFonts w:ascii="Arial MT" w:hAnsi="Arial MT" w:cs="Arial"/>
          <w:color w:val="7F7F7F" w:themeColor="text1" w:themeTint="80"/>
          <w:sz w:val="22"/>
          <w:szCs w:val="22"/>
        </w:rPr>
        <w:t xml:space="preserve"> </w:t>
      </w:r>
      <w:proofErr w:type="spellStart"/>
      <w:r w:rsidR="003448B3" w:rsidRPr="000D1550">
        <w:rPr>
          <w:rFonts w:ascii="Arial MT" w:hAnsi="Arial MT" w:cs="Arial"/>
          <w:color w:val="7F7F7F" w:themeColor="text1" w:themeTint="80"/>
          <w:sz w:val="22"/>
          <w:szCs w:val="22"/>
        </w:rPr>
        <w:t>rajonin</w:t>
      </w:r>
      <w:proofErr w:type="spellEnd"/>
      <w:r w:rsidR="003448B3" w:rsidRPr="000D1550">
        <w:rPr>
          <w:rFonts w:ascii="Arial MT" w:hAnsi="Arial MT" w:cs="Arial"/>
          <w:color w:val="7F7F7F" w:themeColor="text1" w:themeTint="80"/>
          <w:sz w:val="22"/>
          <w:szCs w:val="22"/>
        </w:rPr>
        <w:t xml:space="preserve"> e </w:t>
      </w:r>
      <w:proofErr w:type="spellStart"/>
      <w:r w:rsidR="003448B3" w:rsidRPr="000D1550">
        <w:rPr>
          <w:rFonts w:ascii="Arial MT" w:hAnsi="Arial MT" w:cs="Arial"/>
          <w:color w:val="7F7F7F" w:themeColor="text1" w:themeTint="80"/>
          <w:sz w:val="22"/>
          <w:szCs w:val="22"/>
        </w:rPr>
        <w:t>Gjakov</w:t>
      </w:r>
      <w:r w:rsidR="009C428C" w:rsidRPr="000D1550">
        <w:rPr>
          <w:rFonts w:ascii="Arial MT" w:hAnsi="Arial MT" w:cs="Arial"/>
          <w:color w:val="7F7F7F" w:themeColor="text1" w:themeTint="80"/>
          <w:sz w:val="22"/>
          <w:szCs w:val="22"/>
        </w:rPr>
        <w:t>ë</w:t>
      </w:r>
      <w:r w:rsidR="003448B3" w:rsidRPr="000D1550">
        <w:rPr>
          <w:rFonts w:ascii="Arial MT" w:hAnsi="Arial MT" w:cs="Arial"/>
          <w:color w:val="7F7F7F" w:themeColor="text1" w:themeTint="80"/>
          <w:sz w:val="22"/>
          <w:szCs w:val="22"/>
        </w:rPr>
        <w:t>s</w:t>
      </w:r>
      <w:proofErr w:type="spellEnd"/>
      <w:r w:rsidR="003448B3" w:rsidRPr="000D1550">
        <w:rPr>
          <w:rFonts w:ascii="Arial MT" w:hAnsi="Arial MT" w:cs="Arial"/>
          <w:color w:val="7F7F7F" w:themeColor="text1" w:themeTint="80"/>
          <w:sz w:val="22"/>
          <w:szCs w:val="22"/>
        </w:rPr>
        <w:t xml:space="preserve"> </w:t>
      </w:r>
      <w:proofErr w:type="spellStart"/>
      <w:r w:rsidR="003448B3" w:rsidRPr="000D1550">
        <w:rPr>
          <w:rFonts w:ascii="Arial MT" w:hAnsi="Arial MT" w:cs="Arial"/>
          <w:color w:val="7F7F7F" w:themeColor="text1" w:themeTint="80"/>
          <w:sz w:val="22"/>
          <w:szCs w:val="22"/>
        </w:rPr>
        <w:t>dhe</w:t>
      </w:r>
      <w:proofErr w:type="spellEnd"/>
      <w:r w:rsidR="003448B3" w:rsidRPr="000D1550">
        <w:rPr>
          <w:rFonts w:ascii="Arial MT" w:hAnsi="Arial MT" w:cs="Arial"/>
          <w:color w:val="7F7F7F" w:themeColor="text1" w:themeTint="80"/>
          <w:sz w:val="22"/>
          <w:szCs w:val="22"/>
        </w:rPr>
        <w:t xml:space="preserve"> </w:t>
      </w:r>
      <w:r w:rsidR="00965BF6" w:rsidRPr="000D1550">
        <w:rPr>
          <w:rFonts w:ascii="Arial MT" w:hAnsi="Arial MT" w:cs="Arial"/>
          <w:color w:val="7F7F7F" w:themeColor="text1" w:themeTint="80"/>
          <w:sz w:val="22"/>
          <w:szCs w:val="22"/>
        </w:rPr>
        <w:t xml:space="preserve">4 </w:t>
      </w:r>
      <w:proofErr w:type="spellStart"/>
      <w:r w:rsidR="00965BF6" w:rsidRPr="000D1550">
        <w:rPr>
          <w:rFonts w:ascii="Arial MT" w:hAnsi="Arial MT" w:cs="Arial"/>
          <w:color w:val="7F7F7F" w:themeColor="text1" w:themeTint="80"/>
          <w:sz w:val="22"/>
          <w:szCs w:val="22"/>
        </w:rPr>
        <w:t>familje</w:t>
      </w:r>
      <w:proofErr w:type="spellEnd"/>
      <w:r w:rsidR="00965BF6" w:rsidRPr="000D1550">
        <w:rPr>
          <w:rFonts w:ascii="Arial MT" w:hAnsi="Arial MT" w:cs="Arial"/>
          <w:color w:val="7F7F7F" w:themeColor="text1" w:themeTint="80"/>
          <w:sz w:val="22"/>
          <w:szCs w:val="22"/>
        </w:rPr>
        <w:t xml:space="preserve"> </w:t>
      </w:r>
      <w:proofErr w:type="spellStart"/>
      <w:r w:rsidR="003448B3" w:rsidRPr="000D1550">
        <w:rPr>
          <w:rFonts w:ascii="Arial MT" w:hAnsi="Arial MT" w:cs="Arial"/>
          <w:color w:val="7F7F7F" w:themeColor="text1" w:themeTint="80"/>
          <w:sz w:val="22"/>
          <w:szCs w:val="22"/>
        </w:rPr>
        <w:t>jan</w:t>
      </w:r>
      <w:r w:rsidR="009C428C" w:rsidRPr="000D1550">
        <w:rPr>
          <w:rFonts w:ascii="Arial MT" w:hAnsi="Arial MT" w:cs="Arial"/>
          <w:color w:val="7F7F7F" w:themeColor="text1" w:themeTint="80"/>
          <w:sz w:val="22"/>
          <w:szCs w:val="22"/>
        </w:rPr>
        <w:t>ë</w:t>
      </w:r>
      <w:proofErr w:type="spellEnd"/>
      <w:r w:rsidR="003448B3" w:rsidRPr="000D1550">
        <w:rPr>
          <w:rFonts w:ascii="Arial MT" w:hAnsi="Arial MT" w:cs="Arial"/>
          <w:color w:val="7F7F7F" w:themeColor="text1" w:themeTint="80"/>
          <w:sz w:val="22"/>
          <w:szCs w:val="22"/>
        </w:rPr>
        <w:t xml:space="preserve"> </w:t>
      </w:r>
      <w:proofErr w:type="spellStart"/>
      <w:r w:rsidR="009C428C" w:rsidRPr="000D1550">
        <w:rPr>
          <w:rFonts w:ascii="Arial MT" w:hAnsi="Arial MT" w:cs="Arial"/>
          <w:color w:val="7F7F7F" w:themeColor="text1" w:themeTint="80"/>
          <w:sz w:val="22"/>
          <w:szCs w:val="22"/>
        </w:rPr>
        <w:t>ofruar</w:t>
      </w:r>
      <w:proofErr w:type="spellEnd"/>
      <w:r w:rsidR="009C428C" w:rsidRPr="000D1550">
        <w:rPr>
          <w:rFonts w:ascii="Arial MT" w:hAnsi="Arial MT" w:cs="Arial"/>
          <w:color w:val="7F7F7F" w:themeColor="text1" w:themeTint="80"/>
          <w:sz w:val="22"/>
          <w:szCs w:val="22"/>
        </w:rPr>
        <w:t xml:space="preserve"> </w:t>
      </w:r>
      <w:proofErr w:type="spellStart"/>
      <w:r w:rsidR="00965BF6" w:rsidRPr="000D1550">
        <w:rPr>
          <w:rFonts w:ascii="Arial MT" w:hAnsi="Arial MT" w:cs="Arial"/>
          <w:color w:val="7F7F7F" w:themeColor="text1" w:themeTint="80"/>
          <w:sz w:val="22"/>
          <w:szCs w:val="22"/>
        </w:rPr>
        <w:t>potencial</w:t>
      </w:r>
      <w:r w:rsidR="009C428C" w:rsidRPr="000D1550">
        <w:rPr>
          <w:rFonts w:ascii="Arial MT" w:hAnsi="Arial MT" w:cs="Arial"/>
          <w:color w:val="7F7F7F" w:themeColor="text1" w:themeTint="80"/>
          <w:sz w:val="22"/>
          <w:szCs w:val="22"/>
        </w:rPr>
        <w:t>isht</w:t>
      </w:r>
      <w:proofErr w:type="spellEnd"/>
      <w:r w:rsidR="00965BF6" w:rsidRPr="000D1550">
        <w:rPr>
          <w:rFonts w:ascii="Arial MT" w:hAnsi="Arial MT" w:cs="Arial"/>
          <w:color w:val="7F7F7F" w:themeColor="text1" w:themeTint="80"/>
          <w:sz w:val="22"/>
          <w:szCs w:val="22"/>
        </w:rPr>
        <w:t xml:space="preserve"> </w:t>
      </w:r>
      <w:proofErr w:type="spellStart"/>
      <w:r w:rsidR="003448B3" w:rsidRPr="000D1550">
        <w:rPr>
          <w:rFonts w:ascii="Arial MT" w:hAnsi="Arial MT" w:cs="Arial"/>
          <w:color w:val="7F7F7F" w:themeColor="text1" w:themeTint="80"/>
          <w:sz w:val="22"/>
          <w:szCs w:val="22"/>
        </w:rPr>
        <w:t>p</w:t>
      </w:r>
      <w:r w:rsidR="009C428C" w:rsidRPr="000D1550">
        <w:rPr>
          <w:rFonts w:ascii="Arial MT" w:hAnsi="Arial MT" w:cs="Arial"/>
          <w:color w:val="7F7F7F" w:themeColor="text1" w:themeTint="80"/>
          <w:sz w:val="22"/>
          <w:szCs w:val="22"/>
        </w:rPr>
        <w:t>ë</w:t>
      </w:r>
      <w:r w:rsidR="003448B3" w:rsidRPr="000D1550">
        <w:rPr>
          <w:rFonts w:ascii="Arial MT" w:hAnsi="Arial MT" w:cs="Arial"/>
          <w:color w:val="7F7F7F" w:themeColor="text1" w:themeTint="80"/>
          <w:sz w:val="22"/>
          <w:szCs w:val="22"/>
        </w:rPr>
        <w:t>r</w:t>
      </w:r>
      <w:proofErr w:type="spellEnd"/>
      <w:r w:rsidR="003448B3" w:rsidRPr="000D1550">
        <w:rPr>
          <w:rFonts w:ascii="Arial MT" w:hAnsi="Arial MT" w:cs="Arial"/>
          <w:color w:val="7F7F7F" w:themeColor="text1" w:themeTint="80"/>
          <w:sz w:val="22"/>
          <w:szCs w:val="22"/>
        </w:rPr>
        <w:t xml:space="preserve"> </w:t>
      </w:r>
      <w:proofErr w:type="spellStart"/>
      <w:r w:rsidR="003448B3" w:rsidRPr="000D1550">
        <w:rPr>
          <w:rFonts w:ascii="Arial MT" w:hAnsi="Arial MT" w:cs="Arial"/>
          <w:color w:val="7F7F7F" w:themeColor="text1" w:themeTint="80"/>
          <w:sz w:val="22"/>
          <w:szCs w:val="22"/>
        </w:rPr>
        <w:t>adoptim</w:t>
      </w:r>
      <w:proofErr w:type="spellEnd"/>
      <w:r w:rsidR="003448B3" w:rsidRPr="000D1550">
        <w:rPr>
          <w:rFonts w:ascii="Arial MT" w:hAnsi="Arial MT" w:cs="Arial"/>
          <w:color w:val="7F7F7F" w:themeColor="text1" w:themeTint="80"/>
          <w:sz w:val="22"/>
          <w:szCs w:val="22"/>
        </w:rPr>
        <w:t xml:space="preserve">. </w:t>
      </w:r>
    </w:p>
    <w:p w14:paraId="7D164E88" w14:textId="36DA8C7D" w:rsidR="009E47CA" w:rsidRPr="000D1550" w:rsidRDefault="009E47CA" w:rsidP="001630A7">
      <w:pPr>
        <w:jc w:val="both"/>
        <w:rPr>
          <w:rFonts w:ascii="Arial MT" w:hAnsi="Arial MT" w:cs="Arial"/>
          <w:color w:val="7F7F7F" w:themeColor="text1" w:themeTint="80"/>
          <w:sz w:val="22"/>
          <w:szCs w:val="22"/>
        </w:rPr>
      </w:pPr>
      <w:proofErr w:type="spellStart"/>
      <w:r w:rsidRPr="000D1550">
        <w:rPr>
          <w:rFonts w:ascii="Arial MT" w:hAnsi="Arial MT" w:cs="Arial"/>
          <w:color w:val="7F7F7F" w:themeColor="text1" w:themeTint="80"/>
          <w:sz w:val="22"/>
          <w:szCs w:val="22"/>
        </w:rPr>
        <w:t>Në</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Komunë</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aktualisht</w:t>
      </w:r>
      <w:proofErr w:type="spellEnd"/>
      <w:r w:rsidRPr="000D1550">
        <w:rPr>
          <w:rFonts w:ascii="Arial MT" w:hAnsi="Arial MT" w:cs="Arial"/>
          <w:color w:val="7F7F7F" w:themeColor="text1" w:themeTint="80"/>
          <w:sz w:val="22"/>
          <w:szCs w:val="22"/>
        </w:rPr>
        <w:t xml:space="preserve"> 780 </w:t>
      </w:r>
      <w:proofErr w:type="spellStart"/>
      <w:r w:rsidRPr="000D1550">
        <w:rPr>
          <w:rFonts w:ascii="Arial MT" w:hAnsi="Arial MT" w:cs="Arial"/>
          <w:color w:val="7F7F7F" w:themeColor="text1" w:themeTint="80"/>
          <w:sz w:val="22"/>
          <w:szCs w:val="22"/>
        </w:rPr>
        <w:t>banorë</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pranojnë</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ndihmë</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sociale</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ku</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pjesa</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dërmuese</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prej</w:t>
      </w:r>
      <w:proofErr w:type="spellEnd"/>
      <w:r w:rsidRPr="000D1550">
        <w:rPr>
          <w:rFonts w:ascii="Arial MT" w:hAnsi="Arial MT" w:cs="Arial"/>
          <w:color w:val="7F7F7F" w:themeColor="text1" w:themeTint="80"/>
          <w:sz w:val="22"/>
          <w:szCs w:val="22"/>
        </w:rPr>
        <w:t xml:space="preserve"> 68.21% </w:t>
      </w:r>
      <w:proofErr w:type="spellStart"/>
      <w:r w:rsidRPr="000D1550">
        <w:rPr>
          <w:rFonts w:ascii="Arial MT" w:hAnsi="Arial MT" w:cs="Arial"/>
          <w:color w:val="7F7F7F" w:themeColor="text1" w:themeTint="80"/>
          <w:sz w:val="22"/>
          <w:szCs w:val="22"/>
        </w:rPr>
        <w:t>janë</w:t>
      </w:r>
      <w:proofErr w:type="spellEnd"/>
      <w:r w:rsidRPr="000D1550">
        <w:rPr>
          <w:rFonts w:ascii="Arial MT" w:hAnsi="Arial MT" w:cs="Arial"/>
          <w:color w:val="7F7F7F" w:themeColor="text1" w:themeTint="80"/>
          <w:sz w:val="22"/>
          <w:szCs w:val="22"/>
        </w:rPr>
        <w:t xml:space="preserve"> persona me </w:t>
      </w:r>
      <w:proofErr w:type="spellStart"/>
      <w:r w:rsidRPr="000D1550">
        <w:rPr>
          <w:rFonts w:ascii="Arial MT" w:hAnsi="Arial MT" w:cs="Arial"/>
          <w:color w:val="7F7F7F" w:themeColor="text1" w:themeTint="80"/>
          <w:sz w:val="22"/>
          <w:szCs w:val="22"/>
        </w:rPr>
        <w:t>sëmundje</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trupore</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ose</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aftësi</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te</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kufizuara</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fizike</w:t>
      </w:r>
      <w:proofErr w:type="spellEnd"/>
      <w:r w:rsidRPr="000D1550">
        <w:rPr>
          <w:rFonts w:ascii="Arial MT" w:hAnsi="Arial MT" w:cs="Arial"/>
          <w:color w:val="7F7F7F" w:themeColor="text1" w:themeTint="80"/>
          <w:sz w:val="22"/>
          <w:szCs w:val="22"/>
        </w:rPr>
        <w:t xml:space="preserve">, 20.38% </w:t>
      </w:r>
      <w:proofErr w:type="spellStart"/>
      <w:r w:rsidRPr="000D1550">
        <w:rPr>
          <w:rFonts w:ascii="Arial MT" w:hAnsi="Arial MT" w:cs="Arial"/>
          <w:color w:val="7F7F7F" w:themeColor="text1" w:themeTint="80"/>
          <w:sz w:val="22"/>
          <w:szCs w:val="22"/>
        </w:rPr>
        <w:t>janë</w:t>
      </w:r>
      <w:proofErr w:type="spellEnd"/>
      <w:r w:rsidRPr="000D1550">
        <w:rPr>
          <w:rFonts w:ascii="Arial MT" w:hAnsi="Arial MT" w:cs="Arial"/>
          <w:color w:val="7F7F7F" w:themeColor="text1" w:themeTint="80"/>
          <w:sz w:val="22"/>
          <w:szCs w:val="22"/>
        </w:rPr>
        <w:t xml:space="preserve"> persona me</w:t>
      </w:r>
      <w:r w:rsidR="00273B36">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aftësi</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të</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kufizuara</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mendore</w:t>
      </w:r>
      <w:proofErr w:type="spellEnd"/>
      <w:r w:rsidRPr="000D1550">
        <w:rPr>
          <w:rFonts w:ascii="Arial MT" w:hAnsi="Arial MT" w:cs="Arial"/>
          <w:color w:val="7F7F7F" w:themeColor="text1" w:themeTint="80"/>
          <w:sz w:val="22"/>
          <w:szCs w:val="22"/>
        </w:rPr>
        <w:t xml:space="preserve">, 6.79% </w:t>
      </w:r>
      <w:proofErr w:type="spellStart"/>
      <w:r w:rsidRPr="000D1550">
        <w:rPr>
          <w:rFonts w:ascii="Arial MT" w:hAnsi="Arial MT" w:cs="Arial"/>
          <w:color w:val="7F7F7F" w:themeColor="text1" w:themeTint="80"/>
          <w:sz w:val="22"/>
          <w:szCs w:val="22"/>
        </w:rPr>
        <w:t>janë</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fëmijë</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pa</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përkujdesje</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prind</w:t>
      </w:r>
      <w:r w:rsidR="00273B36">
        <w:rPr>
          <w:rFonts w:ascii="Arial MT" w:hAnsi="Arial MT" w:cs="Arial"/>
          <w:color w:val="7F7F7F" w:themeColor="text1" w:themeTint="80"/>
          <w:sz w:val="22"/>
          <w:szCs w:val="22"/>
        </w:rPr>
        <w:t>ër</w:t>
      </w:r>
      <w:r w:rsidRPr="000D1550">
        <w:rPr>
          <w:rFonts w:ascii="Arial MT" w:hAnsi="Arial MT" w:cs="Arial"/>
          <w:color w:val="7F7F7F" w:themeColor="text1" w:themeTint="80"/>
          <w:sz w:val="22"/>
          <w:szCs w:val="22"/>
        </w:rPr>
        <w:t>ore</w:t>
      </w:r>
      <w:proofErr w:type="spellEnd"/>
      <w:r w:rsidRPr="000D1550">
        <w:rPr>
          <w:rFonts w:ascii="Arial MT" w:hAnsi="Arial MT" w:cs="Arial"/>
          <w:color w:val="7F7F7F" w:themeColor="text1" w:themeTint="80"/>
          <w:sz w:val="22"/>
          <w:szCs w:val="22"/>
        </w:rPr>
        <w:t xml:space="preserve">, 3.21% </w:t>
      </w:r>
      <w:proofErr w:type="spellStart"/>
      <w:r w:rsidRPr="000D1550">
        <w:rPr>
          <w:rFonts w:ascii="Arial MT" w:hAnsi="Arial MT" w:cs="Arial"/>
          <w:color w:val="7F7F7F" w:themeColor="text1" w:themeTint="80"/>
          <w:sz w:val="22"/>
          <w:szCs w:val="22"/>
        </w:rPr>
        <w:t>janë</w:t>
      </w:r>
      <w:proofErr w:type="spellEnd"/>
      <w:r w:rsidRPr="000D1550">
        <w:rPr>
          <w:rFonts w:ascii="Arial MT" w:hAnsi="Arial MT" w:cs="Arial"/>
          <w:color w:val="7F7F7F" w:themeColor="text1" w:themeTint="80"/>
          <w:sz w:val="22"/>
          <w:szCs w:val="22"/>
        </w:rPr>
        <w:t xml:space="preserve"> persona me </w:t>
      </w:r>
      <w:proofErr w:type="spellStart"/>
      <w:r w:rsidRPr="000D1550">
        <w:rPr>
          <w:rFonts w:ascii="Arial MT" w:hAnsi="Arial MT" w:cs="Arial"/>
          <w:color w:val="7F7F7F" w:themeColor="text1" w:themeTint="80"/>
          <w:sz w:val="22"/>
          <w:szCs w:val="22"/>
        </w:rPr>
        <w:t>marrëdhënie</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t</w:t>
      </w:r>
      <w:r w:rsidR="00273B36">
        <w:rPr>
          <w:rFonts w:ascii="Arial MT" w:hAnsi="Arial MT" w:cs="Arial"/>
          <w:color w:val="7F7F7F" w:themeColor="text1" w:themeTint="80"/>
          <w:sz w:val="22"/>
          <w:szCs w:val="22"/>
        </w:rPr>
        <w:t>ë</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çrregulluara</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n</w:t>
      </w:r>
      <w:r w:rsidR="00273B36">
        <w:rPr>
          <w:rFonts w:ascii="Arial MT" w:hAnsi="Arial MT" w:cs="Arial"/>
          <w:color w:val="7F7F7F" w:themeColor="text1" w:themeTint="80"/>
          <w:sz w:val="22"/>
          <w:szCs w:val="22"/>
        </w:rPr>
        <w:t>ë</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familje</w:t>
      </w:r>
      <w:proofErr w:type="spellEnd"/>
      <w:r w:rsidRPr="000D1550">
        <w:rPr>
          <w:rFonts w:ascii="Arial MT" w:hAnsi="Arial MT" w:cs="Arial"/>
          <w:color w:val="7F7F7F" w:themeColor="text1" w:themeTint="80"/>
          <w:sz w:val="22"/>
          <w:szCs w:val="22"/>
        </w:rPr>
        <w:t xml:space="preserve">, 1.15% </w:t>
      </w:r>
      <w:proofErr w:type="spellStart"/>
      <w:r w:rsidRPr="000D1550">
        <w:rPr>
          <w:rFonts w:ascii="Arial MT" w:hAnsi="Arial MT" w:cs="Arial"/>
          <w:color w:val="7F7F7F" w:themeColor="text1" w:themeTint="80"/>
          <w:sz w:val="22"/>
          <w:szCs w:val="22"/>
        </w:rPr>
        <w:t>janë</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viktima</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t</w:t>
      </w:r>
      <w:r w:rsidR="00273B36">
        <w:rPr>
          <w:rFonts w:ascii="Arial MT" w:hAnsi="Arial MT" w:cs="Arial"/>
          <w:color w:val="7F7F7F" w:themeColor="text1" w:themeTint="80"/>
          <w:sz w:val="22"/>
          <w:szCs w:val="22"/>
        </w:rPr>
        <w:t>ë</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dhunës</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n</w:t>
      </w:r>
      <w:r w:rsidR="00273B36">
        <w:rPr>
          <w:rFonts w:ascii="Arial MT" w:hAnsi="Arial MT" w:cs="Arial"/>
          <w:color w:val="7F7F7F" w:themeColor="text1" w:themeTint="80"/>
          <w:sz w:val="22"/>
          <w:szCs w:val="22"/>
        </w:rPr>
        <w:t>ë</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familje</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dhe</w:t>
      </w:r>
      <w:proofErr w:type="spellEnd"/>
      <w:r w:rsidRPr="000D1550">
        <w:rPr>
          <w:rFonts w:ascii="Arial MT" w:hAnsi="Arial MT" w:cs="Arial"/>
          <w:color w:val="7F7F7F" w:themeColor="text1" w:themeTint="80"/>
          <w:sz w:val="22"/>
          <w:szCs w:val="22"/>
        </w:rPr>
        <w:t xml:space="preserve"> 26% </w:t>
      </w:r>
      <w:proofErr w:type="spellStart"/>
      <w:r w:rsidRPr="000D1550">
        <w:rPr>
          <w:rFonts w:ascii="Arial MT" w:hAnsi="Arial MT" w:cs="Arial"/>
          <w:color w:val="7F7F7F" w:themeColor="text1" w:themeTint="80"/>
          <w:sz w:val="22"/>
          <w:szCs w:val="22"/>
        </w:rPr>
        <w:t>janë</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viktima</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t</w:t>
      </w:r>
      <w:r w:rsidR="00273B36">
        <w:rPr>
          <w:rFonts w:ascii="Arial MT" w:hAnsi="Arial MT" w:cs="Arial"/>
          <w:color w:val="7F7F7F" w:themeColor="text1" w:themeTint="80"/>
          <w:sz w:val="22"/>
          <w:szCs w:val="22"/>
        </w:rPr>
        <w:t>ë</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trafikut</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t</w:t>
      </w:r>
      <w:r w:rsidR="00273B36">
        <w:rPr>
          <w:rFonts w:ascii="Arial MT" w:hAnsi="Arial MT" w:cs="Arial"/>
          <w:color w:val="7F7F7F" w:themeColor="text1" w:themeTint="80"/>
          <w:sz w:val="22"/>
          <w:szCs w:val="22"/>
        </w:rPr>
        <w:t>ë</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qenieve</w:t>
      </w:r>
      <w:proofErr w:type="spellEnd"/>
      <w:r w:rsidRPr="000D1550">
        <w:rPr>
          <w:rFonts w:ascii="Arial MT" w:hAnsi="Arial MT" w:cs="Arial"/>
          <w:color w:val="7F7F7F" w:themeColor="text1" w:themeTint="80"/>
          <w:sz w:val="22"/>
          <w:szCs w:val="22"/>
        </w:rPr>
        <w:t xml:space="preserve"> </w:t>
      </w:r>
      <w:proofErr w:type="spellStart"/>
      <w:r w:rsidRPr="000D1550">
        <w:rPr>
          <w:rFonts w:ascii="Arial MT" w:hAnsi="Arial MT" w:cs="Arial"/>
          <w:color w:val="7F7F7F" w:themeColor="text1" w:themeTint="80"/>
          <w:sz w:val="22"/>
          <w:szCs w:val="22"/>
        </w:rPr>
        <w:t>njerëzore</w:t>
      </w:r>
      <w:proofErr w:type="spellEnd"/>
      <w:r w:rsidRPr="000D1550">
        <w:rPr>
          <w:rFonts w:ascii="Arial MT" w:hAnsi="Arial MT" w:cs="Arial"/>
          <w:color w:val="7F7F7F" w:themeColor="text1" w:themeTint="80"/>
          <w:sz w:val="22"/>
          <w:szCs w:val="22"/>
        </w:rPr>
        <w:t>.</w:t>
      </w:r>
    </w:p>
    <w:p w14:paraId="38E1DCB1" w14:textId="59EF79BF" w:rsidR="00651699" w:rsidRPr="000D1550" w:rsidRDefault="00273B36" w:rsidP="001630A7">
      <w:pPr>
        <w:jc w:val="both"/>
        <w:rPr>
          <w:rFonts w:ascii="Arial MT" w:hAnsi="Arial MT" w:cs="Arial"/>
          <w:color w:val="7F7F7F" w:themeColor="text1" w:themeTint="80"/>
          <w:sz w:val="22"/>
          <w:szCs w:val="22"/>
        </w:rPr>
      </w:pPr>
      <w:proofErr w:type="spellStart"/>
      <w:r>
        <w:rPr>
          <w:rFonts w:ascii="Arial MT" w:hAnsi="Arial MT" w:cs="Arial"/>
          <w:color w:val="7F7F7F" w:themeColor="text1" w:themeTint="80"/>
          <w:sz w:val="22"/>
          <w:szCs w:val="22"/>
        </w:rPr>
        <w:lastRenderedPageBreak/>
        <w:t>Ë</w:t>
      </w:r>
      <w:r w:rsidR="00137503" w:rsidRPr="000D1550">
        <w:rPr>
          <w:rFonts w:ascii="Arial MT" w:hAnsi="Arial MT" w:cs="Arial"/>
          <w:color w:val="7F7F7F" w:themeColor="text1" w:themeTint="80"/>
          <w:sz w:val="22"/>
          <w:szCs w:val="22"/>
        </w:rPr>
        <w:t>sht</w:t>
      </w:r>
      <w:r>
        <w:rPr>
          <w:rFonts w:ascii="Arial MT" w:hAnsi="Arial MT" w:cs="Arial"/>
          <w:color w:val="7F7F7F" w:themeColor="text1" w:themeTint="80"/>
          <w:sz w:val="22"/>
          <w:szCs w:val="22"/>
        </w:rPr>
        <w:t>ë</w:t>
      </w:r>
      <w:proofErr w:type="spellEnd"/>
      <w:r w:rsidR="00137503" w:rsidRPr="000D1550">
        <w:rPr>
          <w:rFonts w:ascii="Arial MT" w:hAnsi="Arial MT" w:cs="Arial"/>
          <w:color w:val="7F7F7F" w:themeColor="text1" w:themeTint="80"/>
          <w:sz w:val="22"/>
          <w:szCs w:val="22"/>
        </w:rPr>
        <w:t xml:space="preserve"> </w:t>
      </w:r>
      <w:proofErr w:type="spellStart"/>
      <w:r w:rsidR="00137503" w:rsidRPr="000D1550">
        <w:rPr>
          <w:rFonts w:ascii="Arial MT" w:hAnsi="Arial MT" w:cs="Arial"/>
          <w:color w:val="7F7F7F" w:themeColor="text1" w:themeTint="80"/>
          <w:sz w:val="22"/>
          <w:szCs w:val="22"/>
        </w:rPr>
        <w:t>v</w:t>
      </w:r>
      <w:r>
        <w:rPr>
          <w:rFonts w:ascii="Arial MT" w:hAnsi="Arial MT" w:cs="Arial"/>
          <w:color w:val="7F7F7F" w:themeColor="text1" w:themeTint="80"/>
          <w:sz w:val="22"/>
          <w:szCs w:val="22"/>
        </w:rPr>
        <w:t>ë</w:t>
      </w:r>
      <w:r w:rsidR="00137503" w:rsidRPr="000D1550">
        <w:rPr>
          <w:rFonts w:ascii="Arial MT" w:hAnsi="Arial MT" w:cs="Arial"/>
          <w:color w:val="7F7F7F" w:themeColor="text1" w:themeTint="80"/>
          <w:sz w:val="22"/>
          <w:szCs w:val="22"/>
        </w:rPr>
        <w:t>rejtur</w:t>
      </w:r>
      <w:proofErr w:type="spellEnd"/>
      <w:r w:rsidR="00137503" w:rsidRPr="000D1550">
        <w:rPr>
          <w:rFonts w:ascii="Arial MT" w:hAnsi="Arial MT" w:cs="Arial"/>
          <w:color w:val="7F7F7F" w:themeColor="text1" w:themeTint="80"/>
          <w:sz w:val="22"/>
          <w:szCs w:val="22"/>
        </w:rPr>
        <w:t xml:space="preserve"> </w:t>
      </w:r>
      <w:proofErr w:type="spellStart"/>
      <w:r w:rsidR="00137503" w:rsidRPr="000D1550">
        <w:rPr>
          <w:rFonts w:ascii="Arial MT" w:hAnsi="Arial MT" w:cs="Arial"/>
          <w:color w:val="7F7F7F" w:themeColor="text1" w:themeTint="80"/>
          <w:sz w:val="22"/>
          <w:szCs w:val="22"/>
        </w:rPr>
        <w:t>munges</w:t>
      </w:r>
      <w:r>
        <w:rPr>
          <w:rFonts w:ascii="Arial MT" w:hAnsi="Arial MT" w:cs="Arial"/>
          <w:color w:val="7F7F7F" w:themeColor="text1" w:themeTint="80"/>
          <w:sz w:val="22"/>
          <w:szCs w:val="22"/>
        </w:rPr>
        <w:t>ë</w:t>
      </w:r>
      <w:proofErr w:type="spellEnd"/>
      <w:r w:rsidR="00137503" w:rsidRPr="000D1550">
        <w:rPr>
          <w:rFonts w:ascii="Arial MT" w:hAnsi="Arial MT" w:cs="Arial"/>
          <w:color w:val="7F7F7F" w:themeColor="text1" w:themeTint="80"/>
          <w:sz w:val="22"/>
          <w:szCs w:val="22"/>
        </w:rPr>
        <w:t xml:space="preserve"> e </w:t>
      </w:r>
      <w:proofErr w:type="spellStart"/>
      <w:r w:rsidR="00137503" w:rsidRPr="000D1550">
        <w:rPr>
          <w:rFonts w:ascii="Arial MT" w:hAnsi="Arial MT" w:cs="Arial"/>
          <w:color w:val="7F7F7F" w:themeColor="text1" w:themeTint="80"/>
          <w:sz w:val="22"/>
          <w:szCs w:val="22"/>
        </w:rPr>
        <w:t>institucioneve</w:t>
      </w:r>
      <w:proofErr w:type="spellEnd"/>
      <w:r w:rsidR="00137503" w:rsidRPr="000D1550">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të</w:t>
      </w:r>
      <w:proofErr w:type="spellEnd"/>
      <w:r w:rsidR="00137503" w:rsidRPr="000D1550">
        <w:rPr>
          <w:rFonts w:ascii="Arial MT" w:hAnsi="Arial MT" w:cs="Arial"/>
          <w:color w:val="7F7F7F" w:themeColor="text1" w:themeTint="80"/>
          <w:sz w:val="22"/>
          <w:szCs w:val="22"/>
        </w:rPr>
        <w:t xml:space="preserve"> </w:t>
      </w:r>
      <w:proofErr w:type="spellStart"/>
      <w:r w:rsidR="00137503" w:rsidRPr="000D1550">
        <w:rPr>
          <w:rFonts w:ascii="Arial MT" w:hAnsi="Arial MT" w:cs="Arial"/>
          <w:color w:val="7F7F7F" w:themeColor="text1" w:themeTint="80"/>
          <w:sz w:val="22"/>
          <w:szCs w:val="22"/>
        </w:rPr>
        <w:t>mir</w:t>
      </w:r>
      <w:r>
        <w:rPr>
          <w:rFonts w:ascii="Arial MT" w:hAnsi="Arial MT" w:cs="Arial"/>
          <w:color w:val="7F7F7F" w:themeColor="text1" w:themeTint="80"/>
          <w:sz w:val="22"/>
          <w:szCs w:val="22"/>
        </w:rPr>
        <w:t>ë</w:t>
      </w:r>
      <w:r w:rsidR="00137503" w:rsidRPr="000D1550">
        <w:rPr>
          <w:rFonts w:ascii="Arial MT" w:hAnsi="Arial MT" w:cs="Arial"/>
          <w:color w:val="7F7F7F" w:themeColor="text1" w:themeTint="80"/>
          <w:sz w:val="22"/>
          <w:szCs w:val="22"/>
        </w:rPr>
        <w:t>qenies</w:t>
      </w:r>
      <w:proofErr w:type="spellEnd"/>
      <w:r w:rsidR="00137503" w:rsidRPr="000D1550">
        <w:rPr>
          <w:rFonts w:ascii="Arial MT" w:hAnsi="Arial MT" w:cs="Arial"/>
          <w:color w:val="7F7F7F" w:themeColor="text1" w:themeTint="80"/>
          <w:sz w:val="22"/>
          <w:szCs w:val="22"/>
        </w:rPr>
        <w:t xml:space="preserve"> </w:t>
      </w:r>
      <w:proofErr w:type="spellStart"/>
      <w:r w:rsidR="00137503" w:rsidRPr="000D1550">
        <w:rPr>
          <w:rFonts w:ascii="Arial MT" w:hAnsi="Arial MT" w:cs="Arial"/>
          <w:color w:val="7F7F7F" w:themeColor="text1" w:themeTint="80"/>
          <w:sz w:val="22"/>
          <w:szCs w:val="22"/>
        </w:rPr>
        <w:t>dhe</w:t>
      </w:r>
      <w:proofErr w:type="spellEnd"/>
      <w:r w:rsidR="00137503"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p</w:t>
      </w:r>
      <w:r>
        <w:rPr>
          <w:rFonts w:ascii="Arial MT" w:hAnsi="Arial MT" w:cs="Arial"/>
          <w:color w:val="7F7F7F" w:themeColor="text1" w:themeTint="80"/>
          <w:sz w:val="22"/>
          <w:szCs w:val="22"/>
        </w:rPr>
        <w:t>ë</w:t>
      </w:r>
      <w:r w:rsidR="00A262D7" w:rsidRPr="000D1550">
        <w:rPr>
          <w:rFonts w:ascii="Arial MT" w:hAnsi="Arial MT" w:cs="Arial"/>
          <w:color w:val="7F7F7F" w:themeColor="text1" w:themeTint="80"/>
          <w:sz w:val="22"/>
          <w:szCs w:val="22"/>
        </w:rPr>
        <w:t>rkujdesjes</w:t>
      </w:r>
      <w:proofErr w:type="spellEnd"/>
      <w:r w:rsidR="00A262D7"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sociale</w:t>
      </w:r>
      <w:proofErr w:type="spellEnd"/>
      <w:r w:rsidR="00A262D7"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si</w:t>
      </w:r>
      <w:proofErr w:type="spellEnd"/>
      <w:r w:rsidR="00A262D7"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strehimore</w:t>
      </w:r>
      <w:proofErr w:type="spellEnd"/>
      <w:r w:rsidR="00A262D7" w:rsidRPr="000D1550">
        <w:rPr>
          <w:rFonts w:ascii="Arial MT" w:hAnsi="Arial MT" w:cs="Arial"/>
          <w:color w:val="7F7F7F" w:themeColor="text1" w:themeTint="80"/>
          <w:sz w:val="22"/>
          <w:szCs w:val="22"/>
        </w:rPr>
        <w:t xml:space="preserve"> e </w:t>
      </w:r>
      <w:proofErr w:type="spellStart"/>
      <w:r w:rsidR="00A262D7" w:rsidRPr="000D1550">
        <w:rPr>
          <w:rFonts w:ascii="Arial MT" w:hAnsi="Arial MT" w:cs="Arial"/>
          <w:color w:val="7F7F7F" w:themeColor="text1" w:themeTint="80"/>
          <w:sz w:val="22"/>
          <w:szCs w:val="22"/>
        </w:rPr>
        <w:t>p</w:t>
      </w:r>
      <w:r>
        <w:rPr>
          <w:rFonts w:ascii="Arial MT" w:hAnsi="Arial MT" w:cs="Arial"/>
          <w:color w:val="7F7F7F" w:themeColor="text1" w:themeTint="80"/>
          <w:sz w:val="22"/>
          <w:szCs w:val="22"/>
        </w:rPr>
        <w:t>ë</w:t>
      </w:r>
      <w:r w:rsidR="00A262D7" w:rsidRPr="000D1550">
        <w:rPr>
          <w:rFonts w:ascii="Arial MT" w:hAnsi="Arial MT" w:cs="Arial"/>
          <w:color w:val="7F7F7F" w:themeColor="text1" w:themeTint="80"/>
          <w:sz w:val="22"/>
          <w:szCs w:val="22"/>
        </w:rPr>
        <w:t>rkohshme</w:t>
      </w:r>
      <w:proofErr w:type="spellEnd"/>
      <w:r w:rsidR="00A262D7"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p</w:t>
      </w:r>
      <w:r w:rsidR="004B3C41">
        <w:rPr>
          <w:rFonts w:ascii="Arial MT" w:hAnsi="Arial MT" w:cs="Arial"/>
          <w:color w:val="7F7F7F" w:themeColor="text1" w:themeTint="80"/>
          <w:sz w:val="22"/>
          <w:szCs w:val="22"/>
        </w:rPr>
        <w:t>ë</w:t>
      </w:r>
      <w:r w:rsidR="00A262D7" w:rsidRPr="000D1550">
        <w:rPr>
          <w:rFonts w:ascii="Arial MT" w:hAnsi="Arial MT" w:cs="Arial"/>
          <w:color w:val="7F7F7F" w:themeColor="text1" w:themeTint="80"/>
          <w:sz w:val="22"/>
          <w:szCs w:val="22"/>
        </w:rPr>
        <w:t>r</w:t>
      </w:r>
      <w:proofErr w:type="spellEnd"/>
      <w:r w:rsidR="00A262D7" w:rsidRPr="000D1550">
        <w:rPr>
          <w:rFonts w:ascii="Arial MT" w:hAnsi="Arial MT" w:cs="Arial"/>
          <w:color w:val="7F7F7F" w:themeColor="text1" w:themeTint="80"/>
          <w:sz w:val="22"/>
          <w:szCs w:val="22"/>
        </w:rPr>
        <w:t xml:space="preserve"> persona </w:t>
      </w:r>
      <w:proofErr w:type="spellStart"/>
      <w:r w:rsidR="00A262D7" w:rsidRPr="000D1550">
        <w:rPr>
          <w:rFonts w:ascii="Arial MT" w:hAnsi="Arial MT" w:cs="Arial"/>
          <w:color w:val="7F7F7F" w:themeColor="text1" w:themeTint="80"/>
          <w:sz w:val="22"/>
          <w:szCs w:val="22"/>
        </w:rPr>
        <w:t>t</w:t>
      </w:r>
      <w:r w:rsidR="004B3C41">
        <w:rPr>
          <w:rFonts w:ascii="Arial MT" w:hAnsi="Arial MT" w:cs="Arial"/>
          <w:color w:val="7F7F7F" w:themeColor="text1" w:themeTint="80"/>
          <w:sz w:val="22"/>
          <w:szCs w:val="22"/>
        </w:rPr>
        <w:t>ë</w:t>
      </w:r>
      <w:proofErr w:type="spellEnd"/>
      <w:r w:rsidR="00A262D7"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pastreh</w:t>
      </w:r>
      <w:r w:rsidR="004B3C41">
        <w:rPr>
          <w:rFonts w:ascii="Arial MT" w:hAnsi="Arial MT" w:cs="Arial"/>
          <w:color w:val="7F7F7F" w:themeColor="text1" w:themeTint="80"/>
          <w:sz w:val="22"/>
          <w:szCs w:val="22"/>
        </w:rPr>
        <w:t>ë</w:t>
      </w:r>
      <w:proofErr w:type="spellEnd"/>
      <w:r w:rsidR="0045034D">
        <w:rPr>
          <w:rFonts w:ascii="Arial MT" w:hAnsi="Arial MT" w:cs="Arial"/>
          <w:color w:val="7F7F7F" w:themeColor="text1" w:themeTint="80"/>
          <w:sz w:val="22"/>
          <w:szCs w:val="22"/>
        </w:rPr>
        <w:t>/</w:t>
      </w:r>
      <w:proofErr w:type="spellStart"/>
      <w:r w:rsidR="0045034D">
        <w:rPr>
          <w:rFonts w:ascii="Arial MT" w:hAnsi="Arial MT" w:cs="Arial"/>
          <w:color w:val="7F7F7F" w:themeColor="text1" w:themeTint="80"/>
          <w:sz w:val="22"/>
          <w:szCs w:val="22"/>
        </w:rPr>
        <w:t>qendër</w:t>
      </w:r>
      <w:proofErr w:type="spellEnd"/>
      <w:r w:rsidR="0045034D">
        <w:rPr>
          <w:rFonts w:ascii="Arial MT" w:hAnsi="Arial MT" w:cs="Arial"/>
          <w:color w:val="7F7F7F" w:themeColor="text1" w:themeTint="80"/>
          <w:sz w:val="22"/>
          <w:szCs w:val="22"/>
        </w:rPr>
        <w:t xml:space="preserve"> </w:t>
      </w:r>
      <w:proofErr w:type="spellStart"/>
      <w:r w:rsidR="0045034D">
        <w:rPr>
          <w:rFonts w:ascii="Arial MT" w:hAnsi="Arial MT" w:cs="Arial"/>
          <w:color w:val="7F7F7F" w:themeColor="text1" w:themeTint="80"/>
          <w:sz w:val="22"/>
          <w:szCs w:val="22"/>
        </w:rPr>
        <w:t>rehabilitimi</w:t>
      </w:r>
      <w:proofErr w:type="spellEnd"/>
      <w:r w:rsidR="00A262D7"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q</w:t>
      </w:r>
      <w:r w:rsidR="004B3C41">
        <w:rPr>
          <w:rFonts w:ascii="Arial MT" w:hAnsi="Arial MT" w:cs="Arial"/>
          <w:color w:val="7F7F7F" w:themeColor="text1" w:themeTint="80"/>
          <w:sz w:val="22"/>
          <w:szCs w:val="22"/>
        </w:rPr>
        <w:t>ë</w:t>
      </w:r>
      <w:r w:rsidR="00A262D7" w:rsidRPr="000D1550">
        <w:rPr>
          <w:rFonts w:ascii="Arial MT" w:hAnsi="Arial MT" w:cs="Arial"/>
          <w:color w:val="7F7F7F" w:themeColor="text1" w:themeTint="80"/>
          <w:sz w:val="22"/>
          <w:szCs w:val="22"/>
        </w:rPr>
        <w:t>ndrim</w:t>
      </w:r>
      <w:proofErr w:type="spellEnd"/>
      <w:r w:rsidR="00A262D7" w:rsidRPr="000D1550">
        <w:rPr>
          <w:rFonts w:ascii="Arial MT" w:hAnsi="Arial MT" w:cs="Arial"/>
          <w:color w:val="7F7F7F" w:themeColor="text1" w:themeTint="80"/>
          <w:sz w:val="22"/>
          <w:szCs w:val="22"/>
        </w:rPr>
        <w:t xml:space="preserve"> </w:t>
      </w:r>
      <w:proofErr w:type="spellStart"/>
      <w:r w:rsidR="004B3C41">
        <w:rPr>
          <w:rFonts w:ascii="Arial MT" w:hAnsi="Arial MT" w:cs="Arial"/>
          <w:color w:val="7F7F7F" w:themeColor="text1" w:themeTint="80"/>
          <w:sz w:val="22"/>
          <w:szCs w:val="22"/>
        </w:rPr>
        <w:t>i</w:t>
      </w:r>
      <w:proofErr w:type="spellEnd"/>
      <w:r w:rsidR="00A262D7"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p</w:t>
      </w:r>
      <w:r w:rsidR="004B3C41">
        <w:rPr>
          <w:rFonts w:ascii="Arial MT" w:hAnsi="Arial MT" w:cs="Arial"/>
          <w:color w:val="7F7F7F" w:themeColor="text1" w:themeTint="80"/>
          <w:sz w:val="22"/>
          <w:szCs w:val="22"/>
        </w:rPr>
        <w:t>ë</w:t>
      </w:r>
      <w:r w:rsidR="00A262D7" w:rsidRPr="000D1550">
        <w:rPr>
          <w:rFonts w:ascii="Arial MT" w:hAnsi="Arial MT" w:cs="Arial"/>
          <w:color w:val="7F7F7F" w:themeColor="text1" w:themeTint="80"/>
          <w:sz w:val="22"/>
          <w:szCs w:val="22"/>
        </w:rPr>
        <w:t>rkohsh</w:t>
      </w:r>
      <w:r w:rsidR="004B3C41">
        <w:rPr>
          <w:rFonts w:ascii="Arial MT" w:hAnsi="Arial MT" w:cs="Arial"/>
          <w:color w:val="7F7F7F" w:themeColor="text1" w:themeTint="80"/>
          <w:sz w:val="22"/>
          <w:szCs w:val="22"/>
        </w:rPr>
        <w:t>ë</w:t>
      </w:r>
      <w:r w:rsidR="00A262D7" w:rsidRPr="000D1550">
        <w:rPr>
          <w:rFonts w:ascii="Arial MT" w:hAnsi="Arial MT" w:cs="Arial"/>
          <w:color w:val="7F7F7F" w:themeColor="text1" w:themeTint="80"/>
          <w:sz w:val="22"/>
          <w:szCs w:val="22"/>
        </w:rPr>
        <w:t>m</w:t>
      </w:r>
      <w:proofErr w:type="spellEnd"/>
      <w:r w:rsidR="00A262D7"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ditor</w:t>
      </w:r>
      <w:proofErr w:type="spellEnd"/>
      <w:r w:rsidR="00A262D7"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p</w:t>
      </w:r>
      <w:r w:rsidR="004B3C41">
        <w:rPr>
          <w:rFonts w:ascii="Arial MT" w:hAnsi="Arial MT" w:cs="Arial"/>
          <w:color w:val="7F7F7F" w:themeColor="text1" w:themeTint="80"/>
          <w:sz w:val="22"/>
          <w:szCs w:val="22"/>
        </w:rPr>
        <w:t>ë</w:t>
      </w:r>
      <w:r w:rsidR="00A262D7" w:rsidRPr="000D1550">
        <w:rPr>
          <w:rFonts w:ascii="Arial MT" w:hAnsi="Arial MT" w:cs="Arial"/>
          <w:color w:val="7F7F7F" w:themeColor="text1" w:themeTint="80"/>
          <w:sz w:val="22"/>
          <w:szCs w:val="22"/>
        </w:rPr>
        <w:t>r</w:t>
      </w:r>
      <w:proofErr w:type="spellEnd"/>
      <w:r w:rsidR="00A262D7"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f</w:t>
      </w:r>
      <w:r w:rsidR="004B3C41">
        <w:rPr>
          <w:rFonts w:ascii="Arial MT" w:hAnsi="Arial MT" w:cs="Arial"/>
          <w:color w:val="7F7F7F" w:themeColor="text1" w:themeTint="80"/>
          <w:sz w:val="22"/>
          <w:szCs w:val="22"/>
        </w:rPr>
        <w:t>ë</w:t>
      </w:r>
      <w:r w:rsidR="00A262D7" w:rsidRPr="000D1550">
        <w:rPr>
          <w:rFonts w:ascii="Arial MT" w:hAnsi="Arial MT" w:cs="Arial"/>
          <w:color w:val="7F7F7F" w:themeColor="text1" w:themeTint="80"/>
          <w:sz w:val="22"/>
          <w:szCs w:val="22"/>
        </w:rPr>
        <w:t>mij</w:t>
      </w:r>
      <w:r w:rsidR="004B3C41">
        <w:rPr>
          <w:rFonts w:ascii="Arial MT" w:hAnsi="Arial MT" w:cs="Arial"/>
          <w:color w:val="7F7F7F" w:themeColor="text1" w:themeTint="80"/>
          <w:sz w:val="22"/>
          <w:szCs w:val="22"/>
        </w:rPr>
        <w:t>ë</w:t>
      </w:r>
      <w:proofErr w:type="spellEnd"/>
      <w:r w:rsidR="00A262D7" w:rsidRPr="000D1550">
        <w:rPr>
          <w:rFonts w:ascii="Arial MT" w:hAnsi="Arial MT" w:cs="Arial"/>
          <w:color w:val="7F7F7F" w:themeColor="text1" w:themeTint="80"/>
          <w:sz w:val="22"/>
          <w:szCs w:val="22"/>
        </w:rPr>
        <w:t xml:space="preserve"> me </w:t>
      </w:r>
      <w:proofErr w:type="spellStart"/>
      <w:r w:rsidR="00A262D7" w:rsidRPr="000D1550">
        <w:rPr>
          <w:rFonts w:ascii="Arial MT" w:hAnsi="Arial MT" w:cs="Arial"/>
          <w:color w:val="7F7F7F" w:themeColor="text1" w:themeTint="80"/>
          <w:sz w:val="22"/>
          <w:szCs w:val="22"/>
        </w:rPr>
        <w:t>nevoja</w:t>
      </w:r>
      <w:proofErr w:type="spellEnd"/>
      <w:r w:rsidR="00A262D7"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t</w:t>
      </w:r>
      <w:r w:rsidR="004B3C41">
        <w:rPr>
          <w:rFonts w:ascii="Arial MT" w:hAnsi="Arial MT" w:cs="Arial"/>
          <w:color w:val="7F7F7F" w:themeColor="text1" w:themeTint="80"/>
          <w:sz w:val="22"/>
          <w:szCs w:val="22"/>
        </w:rPr>
        <w:t>ë</w:t>
      </w:r>
      <w:proofErr w:type="spellEnd"/>
      <w:r w:rsidR="00A262D7"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ve</w:t>
      </w:r>
      <w:r w:rsidR="004B3C41">
        <w:rPr>
          <w:rFonts w:ascii="Arial MT" w:hAnsi="Arial MT" w:cs="Arial"/>
          <w:color w:val="7F7F7F" w:themeColor="text1" w:themeTint="80"/>
          <w:sz w:val="22"/>
          <w:szCs w:val="22"/>
        </w:rPr>
        <w:t>ç</w:t>
      </w:r>
      <w:r w:rsidR="00A262D7" w:rsidRPr="000D1550">
        <w:rPr>
          <w:rFonts w:ascii="Arial MT" w:hAnsi="Arial MT" w:cs="Arial"/>
          <w:color w:val="7F7F7F" w:themeColor="text1" w:themeTint="80"/>
          <w:sz w:val="22"/>
          <w:szCs w:val="22"/>
        </w:rPr>
        <w:t>anta</w:t>
      </w:r>
      <w:proofErr w:type="spellEnd"/>
      <w:r w:rsidR="0045034D">
        <w:rPr>
          <w:rFonts w:ascii="Arial MT" w:hAnsi="Arial MT" w:cs="Arial"/>
          <w:color w:val="7F7F7F" w:themeColor="text1" w:themeTint="80"/>
          <w:sz w:val="22"/>
          <w:szCs w:val="22"/>
        </w:rPr>
        <w:t>/</w:t>
      </w:r>
      <w:proofErr w:type="spellStart"/>
      <w:r w:rsidR="0045034D">
        <w:rPr>
          <w:rFonts w:ascii="Arial MT" w:hAnsi="Arial MT" w:cs="Arial"/>
          <w:color w:val="7F7F7F" w:themeColor="text1" w:themeTint="80"/>
          <w:sz w:val="22"/>
          <w:szCs w:val="22"/>
        </w:rPr>
        <w:t>qendër</w:t>
      </w:r>
      <w:proofErr w:type="spellEnd"/>
      <w:r w:rsidR="0045034D">
        <w:rPr>
          <w:rFonts w:ascii="Arial MT" w:hAnsi="Arial MT" w:cs="Arial"/>
          <w:color w:val="7F7F7F" w:themeColor="text1" w:themeTint="80"/>
          <w:sz w:val="22"/>
          <w:szCs w:val="22"/>
        </w:rPr>
        <w:t xml:space="preserve"> </w:t>
      </w:r>
      <w:proofErr w:type="spellStart"/>
      <w:r w:rsidR="0045034D">
        <w:rPr>
          <w:rFonts w:ascii="Arial MT" w:hAnsi="Arial MT" w:cs="Arial"/>
          <w:color w:val="7F7F7F" w:themeColor="text1" w:themeTint="80"/>
          <w:sz w:val="22"/>
          <w:szCs w:val="22"/>
        </w:rPr>
        <w:t>burimore</w:t>
      </w:r>
      <w:proofErr w:type="spellEnd"/>
      <w:r w:rsidR="00A262D7"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qend</w:t>
      </w:r>
      <w:r w:rsidR="004B3C41">
        <w:rPr>
          <w:rFonts w:ascii="Arial MT" w:hAnsi="Arial MT" w:cs="Arial"/>
          <w:color w:val="7F7F7F" w:themeColor="text1" w:themeTint="80"/>
          <w:sz w:val="22"/>
          <w:szCs w:val="22"/>
        </w:rPr>
        <w:t>ë</w:t>
      </w:r>
      <w:r w:rsidR="00A262D7" w:rsidRPr="000D1550">
        <w:rPr>
          <w:rFonts w:ascii="Arial MT" w:hAnsi="Arial MT" w:cs="Arial"/>
          <w:color w:val="7F7F7F" w:themeColor="text1" w:themeTint="80"/>
          <w:sz w:val="22"/>
          <w:szCs w:val="22"/>
        </w:rPr>
        <w:t>r</w:t>
      </w:r>
      <w:proofErr w:type="spellEnd"/>
      <w:r w:rsidR="00A262D7"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p</w:t>
      </w:r>
      <w:r w:rsidR="004B3C41">
        <w:rPr>
          <w:rFonts w:ascii="Arial MT" w:hAnsi="Arial MT" w:cs="Arial"/>
          <w:color w:val="7F7F7F" w:themeColor="text1" w:themeTint="80"/>
          <w:sz w:val="22"/>
          <w:szCs w:val="22"/>
        </w:rPr>
        <w:t>ë</w:t>
      </w:r>
      <w:r w:rsidR="00A262D7" w:rsidRPr="000D1550">
        <w:rPr>
          <w:rFonts w:ascii="Arial MT" w:hAnsi="Arial MT" w:cs="Arial"/>
          <w:color w:val="7F7F7F" w:themeColor="text1" w:themeTint="80"/>
          <w:sz w:val="22"/>
          <w:szCs w:val="22"/>
        </w:rPr>
        <w:t>r</w:t>
      </w:r>
      <w:proofErr w:type="spellEnd"/>
      <w:r w:rsidR="00A262D7"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mbrojtjen</w:t>
      </w:r>
      <w:proofErr w:type="spellEnd"/>
      <w:r w:rsidR="00A262D7" w:rsidRPr="000D1550">
        <w:rPr>
          <w:rFonts w:ascii="Arial MT" w:hAnsi="Arial MT" w:cs="Arial"/>
          <w:color w:val="7F7F7F" w:themeColor="text1" w:themeTint="80"/>
          <w:sz w:val="22"/>
          <w:szCs w:val="22"/>
        </w:rPr>
        <w:t xml:space="preserve"> e grave </w:t>
      </w:r>
      <w:proofErr w:type="spellStart"/>
      <w:r w:rsidR="00A262D7" w:rsidRPr="000D1550">
        <w:rPr>
          <w:rFonts w:ascii="Arial MT" w:hAnsi="Arial MT" w:cs="Arial"/>
          <w:color w:val="7F7F7F" w:themeColor="text1" w:themeTint="80"/>
          <w:sz w:val="22"/>
          <w:szCs w:val="22"/>
        </w:rPr>
        <w:t>dhe</w:t>
      </w:r>
      <w:proofErr w:type="spellEnd"/>
      <w:r w:rsidR="00A262D7"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f</w:t>
      </w:r>
      <w:r w:rsidR="004B3C41">
        <w:rPr>
          <w:rFonts w:ascii="Arial MT" w:hAnsi="Arial MT" w:cs="Arial"/>
          <w:color w:val="7F7F7F" w:themeColor="text1" w:themeTint="80"/>
          <w:sz w:val="22"/>
          <w:szCs w:val="22"/>
        </w:rPr>
        <w:t>ë</w:t>
      </w:r>
      <w:r w:rsidR="00A262D7" w:rsidRPr="000D1550">
        <w:rPr>
          <w:rFonts w:ascii="Arial MT" w:hAnsi="Arial MT" w:cs="Arial"/>
          <w:color w:val="7F7F7F" w:themeColor="text1" w:themeTint="80"/>
          <w:sz w:val="22"/>
          <w:szCs w:val="22"/>
        </w:rPr>
        <w:t>mij</w:t>
      </w:r>
      <w:r w:rsidR="004B3C41">
        <w:rPr>
          <w:rFonts w:ascii="Arial MT" w:hAnsi="Arial MT" w:cs="Arial"/>
          <w:color w:val="7F7F7F" w:themeColor="text1" w:themeTint="80"/>
          <w:sz w:val="22"/>
          <w:szCs w:val="22"/>
        </w:rPr>
        <w:t>ë</w:t>
      </w:r>
      <w:r w:rsidR="00A262D7" w:rsidRPr="000D1550">
        <w:rPr>
          <w:rFonts w:ascii="Arial MT" w:hAnsi="Arial MT" w:cs="Arial"/>
          <w:color w:val="7F7F7F" w:themeColor="text1" w:themeTint="80"/>
          <w:sz w:val="22"/>
          <w:szCs w:val="22"/>
        </w:rPr>
        <w:t>ve</w:t>
      </w:r>
      <w:proofErr w:type="spellEnd"/>
      <w:r w:rsidR="00A262D7"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nga</w:t>
      </w:r>
      <w:proofErr w:type="spellEnd"/>
      <w:r w:rsidR="00A262D7" w:rsidRPr="000D1550">
        <w:rPr>
          <w:rFonts w:ascii="Arial MT" w:hAnsi="Arial MT" w:cs="Arial"/>
          <w:color w:val="7F7F7F" w:themeColor="text1" w:themeTint="80"/>
          <w:sz w:val="22"/>
          <w:szCs w:val="22"/>
        </w:rPr>
        <w:t xml:space="preserve"> </w:t>
      </w:r>
      <w:proofErr w:type="spellStart"/>
      <w:r w:rsidR="00A262D7" w:rsidRPr="000D1550">
        <w:rPr>
          <w:rFonts w:ascii="Arial MT" w:hAnsi="Arial MT" w:cs="Arial"/>
          <w:color w:val="7F7F7F" w:themeColor="text1" w:themeTint="80"/>
          <w:sz w:val="22"/>
          <w:szCs w:val="22"/>
        </w:rPr>
        <w:t>dhuna</w:t>
      </w:r>
      <w:proofErr w:type="spellEnd"/>
      <w:r w:rsidR="000D7E6E" w:rsidRPr="000D1550">
        <w:rPr>
          <w:rStyle w:val="FootnoteReference"/>
          <w:rFonts w:ascii="Arial MT" w:hAnsi="Arial MT" w:cs="Arial"/>
          <w:color w:val="7F7F7F" w:themeColor="text1" w:themeTint="80"/>
          <w:sz w:val="22"/>
          <w:szCs w:val="22"/>
        </w:rPr>
        <w:footnoteReference w:id="28"/>
      </w:r>
      <w:r w:rsidR="00001D05" w:rsidRPr="000D1550">
        <w:rPr>
          <w:rFonts w:ascii="Arial MT" w:hAnsi="Arial MT" w:cs="Arial"/>
          <w:color w:val="7F7F7F" w:themeColor="text1" w:themeTint="80"/>
          <w:sz w:val="22"/>
          <w:szCs w:val="22"/>
        </w:rPr>
        <w:t xml:space="preserve">. </w:t>
      </w:r>
    </w:p>
    <w:p w14:paraId="7DC1B5C1" w14:textId="77777777" w:rsidR="00C94649" w:rsidRPr="00372839" w:rsidRDefault="00C94649" w:rsidP="001630A7">
      <w:pPr>
        <w:jc w:val="both"/>
        <w:rPr>
          <w:rFonts w:ascii="Arial MT" w:hAnsi="Arial MT" w:cs="Arial"/>
        </w:rPr>
      </w:pPr>
    </w:p>
    <w:p w14:paraId="6E8DD120" w14:textId="77777777" w:rsidR="007A40DF" w:rsidRPr="00372839" w:rsidRDefault="007A40DF" w:rsidP="001630A7">
      <w:pPr>
        <w:jc w:val="both"/>
        <w:rPr>
          <w:rFonts w:ascii="Arial MT" w:hAnsi="Arial MT" w:cs="Arial"/>
          <w:sz w:val="24"/>
          <w:szCs w:val="24"/>
        </w:rPr>
      </w:pPr>
    </w:p>
    <w:p w14:paraId="14F52EF5" w14:textId="66A9818B" w:rsidR="00B37A9B" w:rsidRPr="00CD4DA9" w:rsidRDefault="00B37A9B" w:rsidP="001630A7">
      <w:pPr>
        <w:pStyle w:val="Heading2"/>
        <w:jc w:val="both"/>
        <w:rPr>
          <w:rFonts w:ascii="Arial MT" w:hAnsi="Arial MT" w:cs="Arial"/>
          <w:color w:val="7F7F7F" w:themeColor="text1" w:themeTint="80"/>
          <w:sz w:val="26"/>
          <w:szCs w:val="26"/>
        </w:rPr>
      </w:pPr>
      <w:bookmarkStart w:id="18" w:name="_Toc142082648"/>
      <w:bookmarkStart w:id="19" w:name="_Toc143624201"/>
      <w:proofErr w:type="spellStart"/>
      <w:r w:rsidRPr="00CD4DA9">
        <w:rPr>
          <w:rFonts w:ascii="Arial MT" w:hAnsi="Arial MT" w:cs="Arial"/>
          <w:color w:val="7F7F7F" w:themeColor="text1" w:themeTint="80"/>
          <w:sz w:val="26"/>
          <w:szCs w:val="26"/>
        </w:rPr>
        <w:t>K</w:t>
      </w:r>
      <w:r w:rsidR="00534836" w:rsidRPr="00CD4DA9">
        <w:rPr>
          <w:rFonts w:ascii="Arial MT" w:hAnsi="Arial MT" w:cs="Arial"/>
          <w:color w:val="7F7F7F" w:themeColor="text1" w:themeTint="80"/>
          <w:sz w:val="26"/>
          <w:szCs w:val="26"/>
        </w:rPr>
        <w:t>ultura</w:t>
      </w:r>
      <w:proofErr w:type="spellEnd"/>
      <w:r w:rsidR="00534836" w:rsidRPr="00CD4DA9">
        <w:rPr>
          <w:rFonts w:ascii="Arial MT" w:hAnsi="Arial MT" w:cs="Arial"/>
          <w:color w:val="7F7F7F" w:themeColor="text1" w:themeTint="80"/>
          <w:sz w:val="26"/>
          <w:szCs w:val="26"/>
        </w:rPr>
        <w:t xml:space="preserve">, </w:t>
      </w:r>
      <w:proofErr w:type="spellStart"/>
      <w:r w:rsidR="00534836" w:rsidRPr="00CD4DA9">
        <w:rPr>
          <w:rFonts w:ascii="Arial MT" w:hAnsi="Arial MT" w:cs="Arial"/>
          <w:color w:val="7F7F7F" w:themeColor="text1" w:themeTint="80"/>
          <w:sz w:val="26"/>
          <w:szCs w:val="26"/>
        </w:rPr>
        <w:t>Rinia</w:t>
      </w:r>
      <w:proofErr w:type="spellEnd"/>
      <w:r w:rsidR="00534836" w:rsidRPr="00CD4DA9">
        <w:rPr>
          <w:rFonts w:ascii="Arial MT" w:hAnsi="Arial MT" w:cs="Arial"/>
          <w:color w:val="7F7F7F" w:themeColor="text1" w:themeTint="80"/>
          <w:sz w:val="26"/>
          <w:szCs w:val="26"/>
        </w:rPr>
        <w:t xml:space="preserve"> </w:t>
      </w:r>
      <w:proofErr w:type="spellStart"/>
      <w:r w:rsidR="00534836" w:rsidRPr="00CD4DA9">
        <w:rPr>
          <w:rFonts w:ascii="Arial MT" w:hAnsi="Arial MT" w:cs="Arial"/>
          <w:color w:val="7F7F7F" w:themeColor="text1" w:themeTint="80"/>
          <w:sz w:val="26"/>
          <w:szCs w:val="26"/>
        </w:rPr>
        <w:t>dhe</w:t>
      </w:r>
      <w:proofErr w:type="spellEnd"/>
      <w:r w:rsidR="00534836" w:rsidRPr="00CD4DA9">
        <w:rPr>
          <w:rFonts w:ascii="Arial MT" w:hAnsi="Arial MT" w:cs="Arial"/>
          <w:color w:val="7F7F7F" w:themeColor="text1" w:themeTint="80"/>
          <w:sz w:val="26"/>
          <w:szCs w:val="26"/>
        </w:rPr>
        <w:t xml:space="preserve"> </w:t>
      </w:r>
      <w:proofErr w:type="spellStart"/>
      <w:r w:rsidR="00534836" w:rsidRPr="00CD4DA9">
        <w:rPr>
          <w:rFonts w:ascii="Arial MT" w:hAnsi="Arial MT" w:cs="Arial"/>
          <w:color w:val="7F7F7F" w:themeColor="text1" w:themeTint="80"/>
          <w:sz w:val="26"/>
          <w:szCs w:val="26"/>
        </w:rPr>
        <w:t>Sporti</w:t>
      </w:r>
      <w:bookmarkEnd w:id="18"/>
      <w:bookmarkEnd w:id="19"/>
      <w:proofErr w:type="spellEnd"/>
    </w:p>
    <w:p w14:paraId="11105DE1" w14:textId="77777777" w:rsidR="001657EB" w:rsidRPr="00671C14" w:rsidRDefault="001657EB" w:rsidP="001630A7">
      <w:pPr>
        <w:jc w:val="both"/>
        <w:rPr>
          <w:rFonts w:ascii="Arial MT" w:hAnsi="Arial MT" w:cs="Arial"/>
          <w:color w:val="7F7F7F" w:themeColor="text1" w:themeTint="80"/>
        </w:rPr>
      </w:pPr>
    </w:p>
    <w:p w14:paraId="2A5E6C4C" w14:textId="79AF520B" w:rsidR="00D7528B" w:rsidRPr="00BF2A1B" w:rsidRDefault="00D7528B" w:rsidP="001630A7">
      <w:pPr>
        <w:jc w:val="both"/>
        <w:rPr>
          <w:rFonts w:ascii="Arial MT" w:hAnsi="Arial MT" w:cs="Arial"/>
          <w:color w:val="7F7F7F" w:themeColor="text1" w:themeTint="80"/>
          <w:sz w:val="22"/>
          <w:szCs w:val="22"/>
        </w:rPr>
      </w:pPr>
      <w:proofErr w:type="spellStart"/>
      <w:r w:rsidRPr="00671C14">
        <w:rPr>
          <w:rFonts w:ascii="Arial MT" w:hAnsi="Arial MT" w:cs="Arial"/>
          <w:color w:val="7F7F7F" w:themeColor="text1" w:themeTint="80"/>
          <w:sz w:val="22"/>
          <w:szCs w:val="22"/>
        </w:rPr>
        <w:t>Fëmijët</w:t>
      </w:r>
      <w:proofErr w:type="spellEnd"/>
      <w:r w:rsidR="00ED4701" w:rsidRPr="00671C14">
        <w:rPr>
          <w:rFonts w:ascii="Arial MT" w:hAnsi="Arial MT" w:cs="Arial"/>
          <w:color w:val="7F7F7F" w:themeColor="text1" w:themeTint="80"/>
          <w:sz w:val="22"/>
          <w:szCs w:val="22"/>
        </w:rPr>
        <w:t>/</w:t>
      </w:r>
      <w:proofErr w:type="spellStart"/>
      <w:r w:rsidR="00ED4701" w:rsidRPr="00671C14">
        <w:rPr>
          <w:rFonts w:ascii="Arial MT" w:hAnsi="Arial MT" w:cs="Arial"/>
          <w:color w:val="7F7F7F" w:themeColor="text1" w:themeTint="80"/>
          <w:sz w:val="22"/>
          <w:szCs w:val="22"/>
        </w:rPr>
        <w:t>të</w:t>
      </w:r>
      <w:proofErr w:type="spellEnd"/>
      <w:r w:rsidR="00ED4701" w:rsidRPr="00671C14">
        <w:rPr>
          <w:rFonts w:ascii="Arial MT" w:hAnsi="Arial MT" w:cs="Arial"/>
          <w:color w:val="7F7F7F" w:themeColor="text1" w:themeTint="80"/>
          <w:sz w:val="22"/>
          <w:szCs w:val="22"/>
        </w:rPr>
        <w:t xml:space="preserve"> </w:t>
      </w:r>
      <w:proofErr w:type="spellStart"/>
      <w:r w:rsidR="00ED4701" w:rsidRPr="00671C14">
        <w:rPr>
          <w:rFonts w:ascii="Arial MT" w:hAnsi="Arial MT" w:cs="Arial"/>
          <w:color w:val="7F7F7F" w:themeColor="text1" w:themeTint="80"/>
          <w:sz w:val="22"/>
          <w:szCs w:val="22"/>
        </w:rPr>
        <w:t>rinjtë</w:t>
      </w:r>
      <w:proofErr w:type="spellEnd"/>
      <w:r w:rsidR="00ED4701"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nuk</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kanë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mundësi</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drejtpërdrejtë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ndikojnë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në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politikën</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komunale</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sepse</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nuk</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kanë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drejtë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votojnë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Sipas</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nenit</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dymbëdhjetë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Konventës</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për</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Drejtat</w:t>
      </w:r>
      <w:proofErr w:type="spellEnd"/>
      <w:r w:rsidRPr="00671C14">
        <w:rPr>
          <w:rFonts w:ascii="Arial MT" w:hAnsi="Arial MT" w:cs="Arial"/>
          <w:color w:val="7F7F7F" w:themeColor="text1" w:themeTint="80"/>
          <w:sz w:val="22"/>
          <w:szCs w:val="22"/>
        </w:rPr>
        <w:t xml:space="preserve"> e </w:t>
      </w:r>
      <w:proofErr w:type="spellStart"/>
      <w:r w:rsidRPr="00671C14">
        <w:rPr>
          <w:rFonts w:ascii="Arial MT" w:hAnsi="Arial MT" w:cs="Arial"/>
          <w:color w:val="7F7F7F" w:themeColor="text1" w:themeTint="80"/>
          <w:sz w:val="22"/>
          <w:szCs w:val="22"/>
        </w:rPr>
        <w:t>Fëmijës</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çdo</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fëmijë</w:t>
      </w:r>
      <w:proofErr w:type="spellEnd"/>
      <w:r w:rsidRPr="00671C14">
        <w:rPr>
          <w:rFonts w:ascii="Arial MT" w:hAnsi="Arial MT" w:cs="Arial"/>
          <w:color w:val="7F7F7F" w:themeColor="text1" w:themeTint="80"/>
          <w:sz w:val="22"/>
          <w:szCs w:val="22"/>
        </w:rPr>
        <w:t xml:space="preserve"> ka </w:t>
      </w:r>
      <w:proofErr w:type="spellStart"/>
      <w:r w:rsidRPr="00671C14">
        <w:rPr>
          <w:rFonts w:ascii="Arial MT" w:hAnsi="Arial MT" w:cs="Arial"/>
          <w:color w:val="7F7F7F" w:themeColor="text1" w:themeTint="80"/>
          <w:sz w:val="22"/>
          <w:szCs w:val="22"/>
        </w:rPr>
        <w:t>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drejtë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krijojë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mendimin</w:t>
      </w:r>
      <w:proofErr w:type="spellEnd"/>
      <w:r w:rsidRPr="00671C14">
        <w:rPr>
          <w:rFonts w:ascii="Arial MT" w:hAnsi="Arial MT" w:cs="Arial"/>
          <w:color w:val="7F7F7F" w:themeColor="text1" w:themeTint="80"/>
          <w:sz w:val="22"/>
          <w:szCs w:val="22"/>
        </w:rPr>
        <w:t xml:space="preserve"> e </w:t>
      </w:r>
      <w:proofErr w:type="spellStart"/>
      <w:r w:rsidRPr="00671C14">
        <w:rPr>
          <w:rFonts w:ascii="Arial MT" w:hAnsi="Arial MT" w:cs="Arial"/>
          <w:color w:val="7F7F7F" w:themeColor="text1" w:themeTint="80"/>
          <w:sz w:val="22"/>
          <w:szCs w:val="22"/>
        </w:rPr>
        <w:t>tij</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dhe</w:t>
      </w:r>
      <w:proofErr w:type="spellEnd"/>
      <w:r w:rsidRPr="00671C14">
        <w:rPr>
          <w:rFonts w:ascii="Arial MT" w:hAnsi="Arial MT" w:cs="Arial"/>
          <w:color w:val="7F7F7F" w:themeColor="text1" w:themeTint="80"/>
          <w:sz w:val="22"/>
          <w:szCs w:val="22"/>
        </w:rPr>
        <w:t xml:space="preserve"> ta </w:t>
      </w:r>
      <w:proofErr w:type="spellStart"/>
      <w:r w:rsidRPr="00671C14">
        <w:rPr>
          <w:rFonts w:ascii="Arial MT" w:hAnsi="Arial MT" w:cs="Arial"/>
          <w:color w:val="7F7F7F" w:themeColor="text1" w:themeTint="80"/>
          <w:sz w:val="22"/>
          <w:szCs w:val="22"/>
        </w:rPr>
        <w:t>shprehë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këtë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në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çështjet</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që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kanë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bëjnë</w:t>
      </w:r>
      <w:proofErr w:type="spellEnd"/>
      <w:r w:rsidRPr="00671C14">
        <w:rPr>
          <w:rFonts w:ascii="Arial MT" w:hAnsi="Arial MT" w:cs="Arial"/>
          <w:color w:val="7F7F7F" w:themeColor="text1" w:themeTint="80"/>
          <w:sz w:val="22"/>
          <w:szCs w:val="22"/>
        </w:rPr>
        <w:t xml:space="preserve"> me </w:t>
      </w:r>
      <w:proofErr w:type="spellStart"/>
      <w:r w:rsidRPr="00671C14">
        <w:rPr>
          <w:rFonts w:ascii="Arial MT" w:hAnsi="Arial MT" w:cs="Arial"/>
          <w:color w:val="7F7F7F" w:themeColor="text1" w:themeTint="80"/>
          <w:sz w:val="22"/>
          <w:szCs w:val="22"/>
        </w:rPr>
        <w:t>fëmijën</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Këshilli</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rinor</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duhet</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ketë</w:t>
      </w:r>
      <w:proofErr w:type="spellEnd"/>
      <w:r w:rsidRPr="00671C14">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mbledhje</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të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rregullta</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Qëllimi</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është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që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të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ketë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përfaqësues</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nga</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këshillat</w:t>
      </w:r>
      <w:proofErr w:type="spellEnd"/>
      <w:r w:rsidRPr="00BF2A1B">
        <w:rPr>
          <w:rFonts w:ascii="Arial MT" w:hAnsi="Arial MT" w:cs="Arial"/>
          <w:color w:val="7F7F7F" w:themeColor="text1" w:themeTint="80"/>
          <w:sz w:val="22"/>
          <w:szCs w:val="22"/>
        </w:rPr>
        <w:t xml:space="preserve"> e </w:t>
      </w:r>
      <w:proofErr w:type="spellStart"/>
      <w:r w:rsidRPr="00BF2A1B">
        <w:rPr>
          <w:rFonts w:ascii="Arial MT" w:hAnsi="Arial MT" w:cs="Arial"/>
          <w:color w:val="7F7F7F" w:themeColor="text1" w:themeTint="80"/>
          <w:sz w:val="22"/>
          <w:szCs w:val="22"/>
        </w:rPr>
        <w:t>nxënësve</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të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të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gjitha</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shkollave</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të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komunës</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përfshirë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shkollat</w:t>
      </w:r>
      <w:proofErr w:type="spellEnd"/>
      <w:r w:rsidRPr="00BF2A1B">
        <w:rPr>
          <w:rFonts w:ascii="Arial MT" w:hAnsi="Arial MT" w:cs="Arial"/>
          <w:color w:val="7F7F7F" w:themeColor="text1" w:themeTint="80"/>
          <w:sz w:val="22"/>
          <w:szCs w:val="22"/>
        </w:rPr>
        <w:t xml:space="preserve"> e </w:t>
      </w:r>
      <w:proofErr w:type="spellStart"/>
      <w:r w:rsidRPr="00BF2A1B">
        <w:rPr>
          <w:rFonts w:ascii="Arial MT" w:hAnsi="Arial MT" w:cs="Arial"/>
          <w:color w:val="7F7F7F" w:themeColor="text1" w:themeTint="80"/>
          <w:sz w:val="22"/>
          <w:szCs w:val="22"/>
        </w:rPr>
        <w:t>pavarura</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në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shkollat</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fillore</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dhe</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të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mesme</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Këshilli</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është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një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mënyrë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që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komuna</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të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marrë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pjesë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në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mendimet</w:t>
      </w:r>
      <w:proofErr w:type="spellEnd"/>
      <w:r w:rsidRPr="00BF2A1B">
        <w:rPr>
          <w:rFonts w:ascii="Arial MT" w:hAnsi="Arial MT" w:cs="Arial"/>
          <w:color w:val="7F7F7F" w:themeColor="text1" w:themeTint="80"/>
          <w:sz w:val="22"/>
          <w:szCs w:val="22"/>
        </w:rPr>
        <w:t xml:space="preserve"> e </w:t>
      </w:r>
      <w:proofErr w:type="spellStart"/>
      <w:r w:rsidRPr="00BF2A1B">
        <w:rPr>
          <w:rFonts w:ascii="Arial MT" w:hAnsi="Arial MT" w:cs="Arial"/>
          <w:color w:val="7F7F7F" w:themeColor="text1" w:themeTint="80"/>
          <w:sz w:val="22"/>
          <w:szCs w:val="22"/>
        </w:rPr>
        <w:t>të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rinjve</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në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punën</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komunale</w:t>
      </w:r>
      <w:proofErr w:type="spellEnd"/>
      <w:r w:rsidRPr="00BF2A1B">
        <w:rPr>
          <w:rFonts w:ascii="Arial MT" w:hAnsi="Arial MT" w:cs="Arial"/>
          <w:color w:val="7F7F7F" w:themeColor="text1" w:themeTint="80"/>
          <w:sz w:val="22"/>
          <w:szCs w:val="22"/>
        </w:rPr>
        <w:t xml:space="preserve">. </w:t>
      </w:r>
      <w:r w:rsidR="002E2383" w:rsidRPr="00BF2A1B">
        <w:rPr>
          <w:rFonts w:ascii="Arial MT" w:hAnsi="Arial MT" w:cs="Arial"/>
          <w:color w:val="7F7F7F" w:themeColor="text1" w:themeTint="80"/>
          <w:sz w:val="22"/>
          <w:szCs w:val="22"/>
        </w:rPr>
        <w:t>KVRL</w:t>
      </w:r>
      <w:r w:rsidRPr="00BF2A1B">
        <w:rPr>
          <w:rFonts w:ascii="Arial MT" w:hAnsi="Arial MT" w:cs="Arial"/>
          <w:color w:val="7F7F7F" w:themeColor="text1" w:themeTint="80"/>
          <w:sz w:val="22"/>
          <w:szCs w:val="22"/>
        </w:rPr>
        <w:t xml:space="preserve"> do </w:t>
      </w:r>
      <w:proofErr w:type="spellStart"/>
      <w:r w:rsidRPr="00BF2A1B">
        <w:rPr>
          <w:rFonts w:ascii="Arial MT" w:hAnsi="Arial MT" w:cs="Arial"/>
          <w:color w:val="7F7F7F" w:themeColor="text1" w:themeTint="80"/>
          <w:sz w:val="22"/>
          <w:szCs w:val="22"/>
        </w:rPr>
        <w:t>të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funksionojë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si</w:t>
      </w:r>
      <w:proofErr w:type="spellEnd"/>
      <w:r w:rsidRPr="00BF2A1B">
        <w:rPr>
          <w:rFonts w:ascii="Arial MT" w:hAnsi="Arial MT" w:cs="Arial"/>
          <w:color w:val="7F7F7F" w:themeColor="text1" w:themeTint="80"/>
          <w:sz w:val="22"/>
          <w:szCs w:val="22"/>
        </w:rPr>
        <w:t xml:space="preserve"> organ </w:t>
      </w:r>
      <w:proofErr w:type="spellStart"/>
      <w:r w:rsidRPr="00BF2A1B">
        <w:rPr>
          <w:rFonts w:ascii="Arial MT" w:hAnsi="Arial MT" w:cs="Arial"/>
          <w:color w:val="7F7F7F" w:themeColor="text1" w:themeTint="80"/>
          <w:sz w:val="22"/>
          <w:szCs w:val="22"/>
        </w:rPr>
        <w:t>referues</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për</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çështjet</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që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kanë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të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bëjnë</w:t>
      </w:r>
      <w:proofErr w:type="spellEnd"/>
      <w:r w:rsidRPr="00BF2A1B">
        <w:rPr>
          <w:rFonts w:ascii="Arial MT" w:hAnsi="Arial MT" w:cs="Arial"/>
          <w:color w:val="7F7F7F" w:themeColor="text1" w:themeTint="80"/>
          <w:sz w:val="22"/>
          <w:szCs w:val="22"/>
        </w:rPr>
        <w:t xml:space="preserve"> me </w:t>
      </w:r>
      <w:proofErr w:type="spellStart"/>
      <w:r w:rsidRPr="00BF2A1B">
        <w:rPr>
          <w:rFonts w:ascii="Arial MT" w:hAnsi="Arial MT" w:cs="Arial"/>
          <w:color w:val="7F7F7F" w:themeColor="text1" w:themeTint="80"/>
          <w:sz w:val="22"/>
          <w:szCs w:val="22"/>
        </w:rPr>
        <w:t>fëmijët</w:t>
      </w:r>
      <w:proofErr w:type="spellEnd"/>
      <w:r w:rsidRPr="00BF2A1B">
        <w:rPr>
          <w:rFonts w:ascii="Arial MT" w:hAnsi="Arial MT" w:cs="Arial"/>
          <w:color w:val="7F7F7F" w:themeColor="text1" w:themeTint="80"/>
          <w:sz w:val="22"/>
          <w:szCs w:val="22"/>
        </w:rPr>
        <w:t xml:space="preserve">, do </w:t>
      </w:r>
      <w:proofErr w:type="spellStart"/>
      <w:r w:rsidRPr="00BF2A1B">
        <w:rPr>
          <w:rFonts w:ascii="Arial MT" w:hAnsi="Arial MT" w:cs="Arial"/>
          <w:color w:val="7F7F7F" w:themeColor="text1" w:themeTint="80"/>
          <w:sz w:val="22"/>
          <w:szCs w:val="22"/>
        </w:rPr>
        <w:t>të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rrisë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mundësinë</w:t>
      </w:r>
      <w:proofErr w:type="spellEnd"/>
      <w:r w:rsidRPr="00BF2A1B">
        <w:rPr>
          <w:rFonts w:ascii="Arial MT" w:hAnsi="Arial MT" w:cs="Arial"/>
          <w:color w:val="7F7F7F" w:themeColor="text1" w:themeTint="80"/>
          <w:sz w:val="22"/>
          <w:szCs w:val="22"/>
        </w:rPr>
        <w:t xml:space="preserve"> e </w:t>
      </w:r>
      <w:proofErr w:type="spellStart"/>
      <w:r w:rsidRPr="00BF2A1B">
        <w:rPr>
          <w:rFonts w:ascii="Arial MT" w:hAnsi="Arial MT" w:cs="Arial"/>
          <w:color w:val="7F7F7F" w:themeColor="text1" w:themeTint="80"/>
          <w:sz w:val="22"/>
          <w:szCs w:val="22"/>
        </w:rPr>
        <w:t>fëmijëve</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për</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të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ndikuar</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në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zhvillimin</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në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komunë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dhe</w:t>
      </w:r>
      <w:proofErr w:type="spellEnd"/>
      <w:r w:rsidRPr="00BF2A1B">
        <w:rPr>
          <w:rFonts w:ascii="Arial MT" w:hAnsi="Arial MT" w:cs="Arial"/>
          <w:color w:val="7F7F7F" w:themeColor="text1" w:themeTint="80"/>
          <w:sz w:val="22"/>
          <w:szCs w:val="22"/>
        </w:rPr>
        <w:t xml:space="preserve"> do </w:t>
      </w:r>
      <w:proofErr w:type="spellStart"/>
      <w:r w:rsidRPr="00BF2A1B">
        <w:rPr>
          <w:rFonts w:ascii="Arial MT" w:hAnsi="Arial MT" w:cs="Arial"/>
          <w:color w:val="7F7F7F" w:themeColor="text1" w:themeTint="80"/>
          <w:sz w:val="22"/>
          <w:szCs w:val="22"/>
        </w:rPr>
        <w:t>të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jetë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në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gjendje</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t'i</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jetësojë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pyetjet</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në</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komisione</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dhe</w:t>
      </w:r>
      <w:proofErr w:type="spellEnd"/>
      <w:r w:rsidRPr="00BF2A1B">
        <w:rPr>
          <w:rFonts w:ascii="Arial MT" w:hAnsi="Arial MT" w:cs="Arial"/>
          <w:color w:val="7F7F7F" w:themeColor="text1" w:themeTint="80"/>
          <w:sz w:val="22"/>
          <w:szCs w:val="22"/>
        </w:rPr>
        <w:t xml:space="preserve"> </w:t>
      </w:r>
      <w:proofErr w:type="spellStart"/>
      <w:r w:rsidRPr="00BF2A1B">
        <w:rPr>
          <w:rFonts w:ascii="Arial MT" w:hAnsi="Arial MT" w:cs="Arial"/>
          <w:color w:val="7F7F7F" w:themeColor="text1" w:themeTint="80"/>
          <w:sz w:val="22"/>
          <w:szCs w:val="22"/>
        </w:rPr>
        <w:t>në</w:t>
      </w:r>
      <w:proofErr w:type="spellEnd"/>
      <w:r w:rsidRPr="00BF2A1B">
        <w:rPr>
          <w:rFonts w:ascii="Arial MT" w:hAnsi="Arial MT" w:cs="Arial"/>
          <w:color w:val="7F7F7F" w:themeColor="text1" w:themeTint="80"/>
          <w:sz w:val="22"/>
          <w:szCs w:val="22"/>
        </w:rPr>
        <w:t xml:space="preserve"> </w:t>
      </w:r>
      <w:proofErr w:type="spellStart"/>
      <w:r w:rsidR="00A2103D" w:rsidRPr="00BF2A1B">
        <w:rPr>
          <w:rFonts w:ascii="Arial MT" w:hAnsi="Arial MT" w:cs="Arial"/>
          <w:color w:val="7F7F7F" w:themeColor="text1" w:themeTint="80"/>
          <w:sz w:val="22"/>
          <w:szCs w:val="22"/>
        </w:rPr>
        <w:t>kuvendin</w:t>
      </w:r>
      <w:proofErr w:type="spellEnd"/>
      <w:r w:rsidR="00A2103D" w:rsidRPr="00BF2A1B">
        <w:rPr>
          <w:rFonts w:ascii="Arial MT" w:hAnsi="Arial MT" w:cs="Arial"/>
          <w:color w:val="7F7F7F" w:themeColor="text1" w:themeTint="80"/>
          <w:sz w:val="22"/>
          <w:szCs w:val="22"/>
        </w:rPr>
        <w:t xml:space="preserve"> </w:t>
      </w:r>
      <w:proofErr w:type="spellStart"/>
      <w:r w:rsidR="00A2103D" w:rsidRPr="00BF2A1B">
        <w:rPr>
          <w:rFonts w:ascii="Arial MT" w:hAnsi="Arial MT" w:cs="Arial"/>
          <w:color w:val="7F7F7F" w:themeColor="text1" w:themeTint="80"/>
          <w:sz w:val="22"/>
          <w:szCs w:val="22"/>
        </w:rPr>
        <w:t>komunal</w:t>
      </w:r>
      <w:proofErr w:type="spellEnd"/>
      <w:r w:rsidR="00BF2A1B">
        <w:rPr>
          <w:rFonts w:ascii="Arial MT" w:hAnsi="Arial MT" w:cs="Arial"/>
          <w:color w:val="7F7F7F" w:themeColor="text1" w:themeTint="80"/>
          <w:sz w:val="22"/>
          <w:szCs w:val="22"/>
        </w:rPr>
        <w:t>.</w:t>
      </w:r>
    </w:p>
    <w:p w14:paraId="3F1ED394" w14:textId="69D23E22" w:rsidR="001657EB" w:rsidRPr="00671C14" w:rsidRDefault="001657EB" w:rsidP="001630A7">
      <w:pPr>
        <w:jc w:val="both"/>
        <w:rPr>
          <w:rFonts w:ascii="Arial MT" w:hAnsi="Arial MT" w:cs="Arial"/>
          <w:color w:val="7F7F7F" w:themeColor="text1" w:themeTint="80"/>
          <w:sz w:val="22"/>
          <w:szCs w:val="22"/>
        </w:rPr>
      </w:pPr>
      <w:proofErr w:type="spellStart"/>
      <w:r w:rsidRPr="00C02CE1">
        <w:rPr>
          <w:rFonts w:ascii="Arial MT" w:hAnsi="Arial MT" w:cs="Arial"/>
          <w:color w:val="7F7F7F" w:themeColor="text1" w:themeTint="80"/>
          <w:sz w:val="22"/>
          <w:szCs w:val="22"/>
        </w:rPr>
        <w:t>Në</w:t>
      </w:r>
      <w:proofErr w:type="spellEnd"/>
      <w:r w:rsidRPr="00C02CE1">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Komunë</w:t>
      </w:r>
      <w:proofErr w:type="spellEnd"/>
      <w:r w:rsidRPr="00671C14">
        <w:rPr>
          <w:rFonts w:ascii="Arial MT" w:hAnsi="Arial MT" w:cs="Arial"/>
          <w:color w:val="7F7F7F" w:themeColor="text1" w:themeTint="80"/>
          <w:sz w:val="22"/>
          <w:szCs w:val="22"/>
        </w:rPr>
        <w:t xml:space="preserve"> </w:t>
      </w:r>
      <w:proofErr w:type="spellStart"/>
      <w:r w:rsidR="006906EE" w:rsidRPr="00671C14">
        <w:rPr>
          <w:rFonts w:ascii="Arial MT" w:hAnsi="Arial MT" w:cs="Arial"/>
          <w:color w:val="7F7F7F" w:themeColor="text1" w:themeTint="80"/>
          <w:sz w:val="22"/>
          <w:szCs w:val="22"/>
        </w:rPr>
        <w:t>jan</w:t>
      </w:r>
      <w:r w:rsidR="008A419A" w:rsidRPr="00671C14">
        <w:rPr>
          <w:rFonts w:ascii="Arial MT" w:hAnsi="Arial MT" w:cs="Arial"/>
          <w:color w:val="7F7F7F" w:themeColor="text1" w:themeTint="80"/>
          <w:sz w:val="22"/>
          <w:szCs w:val="22"/>
        </w:rPr>
        <w:t>ë</w:t>
      </w:r>
      <w:proofErr w:type="spellEnd"/>
      <w:r w:rsidR="006906EE"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gjithsej</w:t>
      </w:r>
      <w:proofErr w:type="spellEnd"/>
      <w:r w:rsidRPr="00671C14">
        <w:rPr>
          <w:rFonts w:ascii="Arial MT" w:hAnsi="Arial MT" w:cs="Arial"/>
          <w:color w:val="7F7F7F" w:themeColor="text1" w:themeTint="80"/>
          <w:sz w:val="22"/>
          <w:szCs w:val="22"/>
        </w:rPr>
        <w:t xml:space="preserve"> 12 </w:t>
      </w:r>
      <w:proofErr w:type="spellStart"/>
      <w:r w:rsidRPr="00671C14">
        <w:rPr>
          <w:rFonts w:ascii="Arial MT" w:hAnsi="Arial MT" w:cs="Arial"/>
          <w:color w:val="7F7F7F" w:themeColor="text1" w:themeTint="80"/>
          <w:sz w:val="22"/>
          <w:szCs w:val="22"/>
        </w:rPr>
        <w:t>institucione</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kulturore</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si</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vijon</w:t>
      </w:r>
      <w:proofErr w:type="spellEnd"/>
      <w:r w:rsidRPr="00671C14">
        <w:rPr>
          <w:rFonts w:ascii="Arial MT" w:hAnsi="Arial MT" w:cs="Arial"/>
          <w:color w:val="7F7F7F" w:themeColor="text1" w:themeTint="80"/>
          <w:sz w:val="22"/>
          <w:szCs w:val="22"/>
        </w:rPr>
        <w:t xml:space="preserve">: 4 </w:t>
      </w:r>
      <w:proofErr w:type="spellStart"/>
      <w:r w:rsidRPr="00671C14">
        <w:rPr>
          <w:rFonts w:ascii="Arial MT" w:hAnsi="Arial MT" w:cs="Arial"/>
          <w:color w:val="7F7F7F" w:themeColor="text1" w:themeTint="80"/>
          <w:sz w:val="22"/>
          <w:szCs w:val="22"/>
        </w:rPr>
        <w:t>Muze</w:t>
      </w:r>
      <w:proofErr w:type="spellEnd"/>
      <w:r w:rsidRPr="00671C14">
        <w:rPr>
          <w:rFonts w:ascii="Arial MT" w:hAnsi="Arial MT" w:cs="Arial"/>
          <w:color w:val="7F7F7F" w:themeColor="text1" w:themeTint="80"/>
          <w:sz w:val="22"/>
          <w:szCs w:val="22"/>
        </w:rPr>
        <w:t xml:space="preserve">; 1 </w:t>
      </w:r>
      <w:proofErr w:type="spellStart"/>
      <w:r w:rsidRPr="00671C14">
        <w:rPr>
          <w:rFonts w:ascii="Arial MT" w:hAnsi="Arial MT" w:cs="Arial"/>
          <w:color w:val="7F7F7F" w:themeColor="text1" w:themeTint="80"/>
          <w:sz w:val="22"/>
          <w:szCs w:val="22"/>
        </w:rPr>
        <w:t>Pallat</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kulturës</w:t>
      </w:r>
      <w:proofErr w:type="spellEnd"/>
      <w:r w:rsidRPr="00671C14">
        <w:rPr>
          <w:rFonts w:ascii="Arial MT" w:hAnsi="Arial MT" w:cs="Arial"/>
          <w:color w:val="7F7F7F" w:themeColor="text1" w:themeTint="80"/>
          <w:sz w:val="22"/>
          <w:szCs w:val="22"/>
        </w:rPr>
        <w:t xml:space="preserve">; 1 </w:t>
      </w:r>
      <w:proofErr w:type="spellStart"/>
      <w:r w:rsidRPr="00671C14">
        <w:rPr>
          <w:rFonts w:ascii="Arial MT" w:hAnsi="Arial MT" w:cs="Arial"/>
          <w:color w:val="7F7F7F" w:themeColor="text1" w:themeTint="80"/>
          <w:sz w:val="22"/>
          <w:szCs w:val="22"/>
        </w:rPr>
        <w:t>Teatër</w:t>
      </w:r>
      <w:proofErr w:type="spellEnd"/>
      <w:r w:rsidRPr="00671C14">
        <w:rPr>
          <w:rFonts w:ascii="Arial MT" w:hAnsi="Arial MT" w:cs="Arial"/>
          <w:color w:val="7F7F7F" w:themeColor="text1" w:themeTint="80"/>
          <w:sz w:val="22"/>
          <w:szCs w:val="22"/>
        </w:rPr>
        <w:t xml:space="preserve">; 1 Kinema; 1 </w:t>
      </w:r>
      <w:proofErr w:type="spellStart"/>
      <w:r w:rsidRPr="00671C14">
        <w:rPr>
          <w:rFonts w:ascii="Arial MT" w:hAnsi="Arial MT" w:cs="Arial"/>
          <w:color w:val="7F7F7F" w:themeColor="text1" w:themeTint="80"/>
          <w:sz w:val="22"/>
          <w:szCs w:val="22"/>
        </w:rPr>
        <w:t>Bibliotekë</w:t>
      </w:r>
      <w:proofErr w:type="spellEnd"/>
      <w:r w:rsidRPr="00671C14">
        <w:rPr>
          <w:rFonts w:ascii="Arial MT" w:hAnsi="Arial MT" w:cs="Arial"/>
          <w:color w:val="7F7F7F" w:themeColor="text1" w:themeTint="80"/>
          <w:sz w:val="22"/>
          <w:szCs w:val="22"/>
        </w:rPr>
        <w:t xml:space="preserve">; 2 </w:t>
      </w:r>
      <w:proofErr w:type="spellStart"/>
      <w:r w:rsidRPr="00671C14">
        <w:rPr>
          <w:rFonts w:ascii="Arial MT" w:hAnsi="Arial MT" w:cs="Arial"/>
          <w:color w:val="7F7F7F" w:themeColor="text1" w:themeTint="80"/>
          <w:sz w:val="22"/>
          <w:szCs w:val="22"/>
        </w:rPr>
        <w:t>Shtëpi</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Kulturës</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dhe</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një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shtëpi</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kulturës</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në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ndërtim</w:t>
      </w:r>
      <w:proofErr w:type="spellEnd"/>
      <w:r w:rsidRPr="00671C14">
        <w:rPr>
          <w:rFonts w:ascii="Arial MT" w:hAnsi="Arial MT" w:cs="Arial"/>
          <w:color w:val="7F7F7F" w:themeColor="text1" w:themeTint="80"/>
          <w:sz w:val="22"/>
          <w:szCs w:val="22"/>
        </w:rPr>
        <w:t xml:space="preserve"> e </w:t>
      </w:r>
      <w:proofErr w:type="spellStart"/>
      <w:r w:rsidRPr="00671C14">
        <w:rPr>
          <w:rFonts w:ascii="Arial MT" w:hAnsi="Arial MT" w:cs="Arial"/>
          <w:color w:val="7F7F7F" w:themeColor="text1" w:themeTint="80"/>
          <w:sz w:val="22"/>
          <w:szCs w:val="22"/>
        </w:rPr>
        <w:t>sipër</w:t>
      </w:r>
      <w:proofErr w:type="spellEnd"/>
      <w:r w:rsidRPr="00671C14">
        <w:rPr>
          <w:rFonts w:ascii="Arial MT" w:hAnsi="Arial MT" w:cs="Arial"/>
          <w:color w:val="7F7F7F" w:themeColor="text1" w:themeTint="80"/>
          <w:sz w:val="22"/>
          <w:szCs w:val="22"/>
        </w:rPr>
        <w:t xml:space="preserve">. </w:t>
      </w:r>
    </w:p>
    <w:p w14:paraId="68DD9F77" w14:textId="4A10EFAE" w:rsidR="007026AC" w:rsidRPr="00671C14" w:rsidRDefault="007026AC" w:rsidP="007026AC">
      <w:pPr>
        <w:jc w:val="both"/>
        <w:rPr>
          <w:rFonts w:ascii="Arial MT" w:hAnsi="Arial MT" w:cs="Arial"/>
          <w:color w:val="7F7F7F" w:themeColor="text1" w:themeTint="80"/>
          <w:sz w:val="22"/>
          <w:szCs w:val="22"/>
        </w:rPr>
      </w:pPr>
      <w:r w:rsidRPr="00671C14">
        <w:rPr>
          <w:rFonts w:ascii="Arial MT" w:hAnsi="Arial MT" w:cs="Arial"/>
          <w:color w:val="7F7F7F" w:themeColor="text1" w:themeTint="80"/>
          <w:sz w:val="22"/>
          <w:szCs w:val="22"/>
        </w:rPr>
        <w:t xml:space="preserve">4 </w:t>
      </w:r>
      <w:proofErr w:type="spellStart"/>
      <w:r w:rsidRPr="00671C14">
        <w:rPr>
          <w:rFonts w:ascii="Arial MT" w:hAnsi="Arial MT" w:cs="Arial"/>
          <w:color w:val="7F7F7F" w:themeColor="text1" w:themeTint="80"/>
          <w:sz w:val="22"/>
          <w:szCs w:val="22"/>
        </w:rPr>
        <w:t>hapësira</w:t>
      </w:r>
      <w:proofErr w:type="spellEnd"/>
      <w:r w:rsidRPr="00671C14">
        <w:rPr>
          <w:rFonts w:ascii="Arial MT" w:hAnsi="Arial MT" w:cs="Arial"/>
          <w:color w:val="7F7F7F" w:themeColor="text1" w:themeTint="80"/>
          <w:sz w:val="22"/>
          <w:szCs w:val="22"/>
        </w:rPr>
        <w:t xml:space="preserve"> sportive </w:t>
      </w:r>
      <w:proofErr w:type="spellStart"/>
      <w:r w:rsidRPr="00671C14">
        <w:rPr>
          <w:rFonts w:ascii="Arial MT" w:hAnsi="Arial MT" w:cs="Arial"/>
          <w:color w:val="7F7F7F" w:themeColor="text1" w:themeTint="80"/>
          <w:sz w:val="22"/>
          <w:szCs w:val="22"/>
        </w:rPr>
        <w:t>dhe</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rekreative</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si</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vijon</w:t>
      </w:r>
      <w:proofErr w:type="spellEnd"/>
      <w:r w:rsidRPr="00671C14">
        <w:rPr>
          <w:rFonts w:ascii="Arial MT" w:hAnsi="Arial MT" w:cs="Arial"/>
          <w:color w:val="7F7F7F" w:themeColor="text1" w:themeTint="80"/>
          <w:sz w:val="22"/>
          <w:szCs w:val="22"/>
        </w:rPr>
        <w:t xml:space="preserve">: 1 </w:t>
      </w:r>
      <w:proofErr w:type="spellStart"/>
      <w:r w:rsidRPr="00671C14">
        <w:rPr>
          <w:rFonts w:ascii="Arial MT" w:hAnsi="Arial MT" w:cs="Arial"/>
          <w:color w:val="7F7F7F" w:themeColor="text1" w:themeTint="80"/>
          <w:sz w:val="22"/>
          <w:szCs w:val="22"/>
        </w:rPr>
        <w:t>Pallat</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i</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Sporteve</w:t>
      </w:r>
      <w:proofErr w:type="spellEnd"/>
      <w:r w:rsidRPr="00671C14">
        <w:rPr>
          <w:rFonts w:ascii="Arial MT" w:hAnsi="Arial MT" w:cs="Arial"/>
          <w:color w:val="7F7F7F" w:themeColor="text1" w:themeTint="80"/>
          <w:sz w:val="22"/>
          <w:szCs w:val="22"/>
        </w:rPr>
        <w:t xml:space="preserve">; 1 </w:t>
      </w:r>
      <w:proofErr w:type="spellStart"/>
      <w:r w:rsidRPr="00671C14">
        <w:rPr>
          <w:rFonts w:ascii="Arial MT" w:hAnsi="Arial MT" w:cs="Arial"/>
          <w:color w:val="7F7F7F" w:themeColor="text1" w:themeTint="80"/>
          <w:sz w:val="22"/>
          <w:szCs w:val="22"/>
        </w:rPr>
        <w:t>Stadiumi</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i</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Qytetit</w:t>
      </w:r>
      <w:proofErr w:type="spellEnd"/>
      <w:r w:rsidRPr="00671C14">
        <w:rPr>
          <w:rFonts w:ascii="Arial MT" w:hAnsi="Arial MT" w:cs="Arial"/>
          <w:color w:val="7F7F7F" w:themeColor="text1" w:themeTint="80"/>
          <w:sz w:val="22"/>
          <w:szCs w:val="22"/>
        </w:rPr>
        <w:t xml:space="preserve">; 1 </w:t>
      </w:r>
      <w:proofErr w:type="spellStart"/>
      <w:r w:rsidRPr="00671C14">
        <w:rPr>
          <w:rFonts w:ascii="Arial MT" w:hAnsi="Arial MT" w:cs="Arial"/>
          <w:color w:val="7F7F7F" w:themeColor="text1" w:themeTint="80"/>
          <w:sz w:val="22"/>
          <w:szCs w:val="22"/>
        </w:rPr>
        <w:t>Fushë</w:t>
      </w:r>
      <w:proofErr w:type="spellEnd"/>
      <w:r w:rsidRPr="00671C14">
        <w:rPr>
          <w:rFonts w:ascii="Arial MT" w:hAnsi="Arial MT" w:cs="Arial"/>
          <w:color w:val="7F7F7F" w:themeColor="text1" w:themeTint="80"/>
          <w:sz w:val="22"/>
          <w:szCs w:val="22"/>
        </w:rPr>
        <w:t xml:space="preserve"> e </w:t>
      </w:r>
      <w:proofErr w:type="spellStart"/>
      <w:r w:rsidRPr="00671C14">
        <w:rPr>
          <w:rFonts w:ascii="Arial MT" w:hAnsi="Arial MT" w:cs="Arial"/>
          <w:color w:val="7F7F7F" w:themeColor="text1" w:themeTint="80"/>
          <w:sz w:val="22"/>
          <w:szCs w:val="22"/>
        </w:rPr>
        <w:t>futbollit</w:t>
      </w:r>
      <w:proofErr w:type="spellEnd"/>
      <w:r w:rsidRPr="00671C14">
        <w:rPr>
          <w:rFonts w:ascii="Arial MT" w:hAnsi="Arial MT" w:cs="Arial"/>
          <w:color w:val="7F7F7F" w:themeColor="text1" w:themeTint="80"/>
          <w:sz w:val="22"/>
          <w:szCs w:val="22"/>
        </w:rPr>
        <w:t xml:space="preserve">; 1 </w:t>
      </w:r>
      <w:proofErr w:type="spellStart"/>
      <w:r w:rsidRPr="00671C14">
        <w:rPr>
          <w:rFonts w:ascii="Arial MT" w:hAnsi="Arial MT" w:cs="Arial"/>
          <w:color w:val="7F7F7F" w:themeColor="text1" w:themeTint="80"/>
          <w:sz w:val="22"/>
          <w:szCs w:val="22"/>
        </w:rPr>
        <w:t>Fushë</w:t>
      </w:r>
      <w:proofErr w:type="spellEnd"/>
      <w:r w:rsidRPr="00671C14">
        <w:rPr>
          <w:rFonts w:ascii="Arial MT" w:hAnsi="Arial MT" w:cs="Arial"/>
          <w:color w:val="7F7F7F" w:themeColor="text1" w:themeTint="80"/>
          <w:sz w:val="22"/>
          <w:szCs w:val="22"/>
        </w:rPr>
        <w:t xml:space="preserve"> e </w:t>
      </w:r>
      <w:proofErr w:type="spellStart"/>
      <w:r w:rsidRPr="00671C14">
        <w:rPr>
          <w:rFonts w:ascii="Arial MT" w:hAnsi="Arial MT" w:cs="Arial"/>
          <w:color w:val="7F7F7F" w:themeColor="text1" w:themeTint="80"/>
          <w:sz w:val="22"/>
          <w:szCs w:val="22"/>
        </w:rPr>
        <w:t>tenisit</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në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ndërtim</w:t>
      </w:r>
      <w:proofErr w:type="spellEnd"/>
      <w:r w:rsidRPr="00671C14">
        <w:rPr>
          <w:rFonts w:ascii="Arial MT" w:hAnsi="Arial MT" w:cs="Arial"/>
          <w:color w:val="7F7F7F" w:themeColor="text1" w:themeTint="80"/>
          <w:sz w:val="22"/>
          <w:szCs w:val="22"/>
        </w:rPr>
        <w:t xml:space="preserve"> e </w:t>
      </w:r>
      <w:proofErr w:type="spellStart"/>
      <w:r w:rsidRPr="00671C14">
        <w:rPr>
          <w:rFonts w:ascii="Arial MT" w:hAnsi="Arial MT" w:cs="Arial"/>
          <w:color w:val="7F7F7F" w:themeColor="text1" w:themeTint="80"/>
          <w:sz w:val="22"/>
          <w:szCs w:val="22"/>
        </w:rPr>
        <w:t>sipër</w:t>
      </w:r>
      <w:proofErr w:type="spellEnd"/>
      <w:r w:rsidR="00E16A71" w:rsidRPr="00671C14">
        <w:rPr>
          <w:rStyle w:val="FootnoteReference"/>
          <w:rFonts w:ascii="Arial MT" w:hAnsi="Arial MT" w:cs="Arial"/>
          <w:color w:val="7F7F7F" w:themeColor="text1" w:themeTint="80"/>
          <w:sz w:val="22"/>
          <w:szCs w:val="22"/>
        </w:rPr>
        <w:footnoteReference w:id="29"/>
      </w:r>
      <w:r w:rsidR="00E16A71" w:rsidRPr="00671C14">
        <w:rPr>
          <w:rFonts w:ascii="Arial MT" w:hAnsi="Arial MT" w:cs="Arial"/>
          <w:color w:val="7F7F7F" w:themeColor="text1" w:themeTint="80"/>
          <w:sz w:val="22"/>
          <w:szCs w:val="22"/>
        </w:rPr>
        <w:t>.</w:t>
      </w:r>
      <w:r w:rsidRPr="00671C14">
        <w:rPr>
          <w:rFonts w:ascii="Arial MT" w:hAnsi="Arial MT" w:cs="Arial"/>
          <w:color w:val="7F7F7F" w:themeColor="text1" w:themeTint="80"/>
          <w:sz w:val="22"/>
          <w:szCs w:val="22"/>
        </w:rPr>
        <w:t xml:space="preserve"> </w:t>
      </w:r>
    </w:p>
    <w:p w14:paraId="69E1EAF5" w14:textId="6967F7F0" w:rsidR="001657EB" w:rsidRPr="00671C14" w:rsidRDefault="001657EB" w:rsidP="001630A7">
      <w:pPr>
        <w:jc w:val="both"/>
        <w:rPr>
          <w:rFonts w:ascii="Arial MT" w:hAnsi="Arial MT" w:cs="Arial"/>
          <w:color w:val="7F7F7F" w:themeColor="text1" w:themeTint="80"/>
          <w:sz w:val="22"/>
          <w:szCs w:val="22"/>
        </w:rPr>
      </w:pPr>
      <w:proofErr w:type="spellStart"/>
      <w:r w:rsidRPr="00671C14">
        <w:rPr>
          <w:rFonts w:ascii="Arial MT" w:hAnsi="Arial MT" w:cs="Arial"/>
          <w:color w:val="7F7F7F" w:themeColor="text1" w:themeTint="80"/>
          <w:sz w:val="22"/>
          <w:szCs w:val="22"/>
        </w:rPr>
        <w:t>Muzeu</w:t>
      </w:r>
      <w:proofErr w:type="spellEnd"/>
      <w:r w:rsidRPr="00671C14">
        <w:rPr>
          <w:rFonts w:ascii="Arial MT" w:hAnsi="Arial MT" w:cs="Arial"/>
          <w:color w:val="7F7F7F" w:themeColor="text1" w:themeTint="80"/>
          <w:sz w:val="22"/>
          <w:szCs w:val="22"/>
        </w:rPr>
        <w:t xml:space="preserve"> </w:t>
      </w:r>
      <w:proofErr w:type="spellStart"/>
      <w:r w:rsidR="00671C14">
        <w:rPr>
          <w:rFonts w:ascii="Arial MT" w:hAnsi="Arial MT" w:cs="Arial"/>
          <w:color w:val="7F7F7F" w:themeColor="text1" w:themeTint="80"/>
          <w:sz w:val="22"/>
          <w:szCs w:val="22"/>
        </w:rPr>
        <w:t>i</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Historis</w:t>
      </w:r>
      <w:r w:rsidR="00671C14">
        <w:rPr>
          <w:rFonts w:ascii="Arial MT" w:hAnsi="Arial MT" w:cs="Arial"/>
          <w:color w:val="7F7F7F" w:themeColor="text1" w:themeTint="80"/>
          <w:sz w:val="22"/>
          <w:szCs w:val="22"/>
        </w:rPr>
        <w:t>ë</w:t>
      </w:r>
      <w:proofErr w:type="spellEnd"/>
      <w:r w:rsidR="00671C14">
        <w:rPr>
          <w:rFonts w:ascii="Arial MT" w:hAnsi="Arial MT" w:cs="Arial"/>
          <w:color w:val="7F7F7F" w:themeColor="text1" w:themeTint="80"/>
          <w:sz w:val="22"/>
          <w:szCs w:val="22"/>
        </w:rPr>
        <w:t>,</w:t>
      </w:r>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Muzeu</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Etnografik</w:t>
      </w:r>
      <w:proofErr w:type="spellEnd"/>
      <w:r w:rsidR="00671C14">
        <w:rPr>
          <w:rFonts w:ascii="Arial MT" w:hAnsi="Arial MT" w:cs="Arial"/>
          <w:color w:val="7F7F7F" w:themeColor="text1" w:themeTint="80"/>
          <w:sz w:val="22"/>
          <w:szCs w:val="22"/>
        </w:rPr>
        <w:t>,</w:t>
      </w:r>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Muzeu</w:t>
      </w:r>
      <w:proofErr w:type="spellEnd"/>
      <w:r w:rsidRPr="00671C14">
        <w:rPr>
          <w:rFonts w:ascii="Arial MT" w:hAnsi="Arial MT" w:cs="Arial"/>
          <w:color w:val="7F7F7F" w:themeColor="text1" w:themeTint="80"/>
          <w:sz w:val="22"/>
          <w:szCs w:val="22"/>
        </w:rPr>
        <w:t xml:space="preserve"> </w:t>
      </w:r>
      <w:proofErr w:type="spellStart"/>
      <w:r w:rsidR="00671C14">
        <w:rPr>
          <w:rFonts w:ascii="Arial MT" w:hAnsi="Arial MT" w:cs="Arial"/>
          <w:color w:val="7F7F7F" w:themeColor="text1" w:themeTint="80"/>
          <w:sz w:val="22"/>
          <w:szCs w:val="22"/>
        </w:rPr>
        <w:t>i</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Muzik</w:t>
      </w:r>
      <w:r w:rsidR="00671C14">
        <w:rPr>
          <w:rFonts w:ascii="Arial MT" w:hAnsi="Arial MT" w:cs="Arial"/>
          <w:color w:val="7F7F7F" w:themeColor="text1" w:themeTint="80"/>
          <w:sz w:val="22"/>
          <w:szCs w:val="22"/>
        </w:rPr>
        <w:t>ë</w:t>
      </w:r>
      <w:r w:rsidRPr="00671C14">
        <w:rPr>
          <w:rFonts w:ascii="Arial MT" w:hAnsi="Arial MT" w:cs="Arial"/>
          <w:color w:val="7F7F7F" w:themeColor="text1" w:themeTint="80"/>
          <w:sz w:val="22"/>
          <w:szCs w:val="22"/>
        </w:rPr>
        <w:t>s</w:t>
      </w:r>
      <w:proofErr w:type="spellEnd"/>
      <w:r w:rsidR="00671C14">
        <w:rPr>
          <w:rFonts w:ascii="Arial MT" w:hAnsi="Arial MT" w:cs="Arial"/>
          <w:color w:val="7F7F7F" w:themeColor="text1" w:themeTint="80"/>
          <w:sz w:val="22"/>
          <w:szCs w:val="22"/>
        </w:rPr>
        <w:t>,</w:t>
      </w:r>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Muzeu</w:t>
      </w:r>
      <w:proofErr w:type="spellEnd"/>
      <w:r w:rsidRPr="00671C14">
        <w:rPr>
          <w:rFonts w:ascii="Arial MT" w:hAnsi="Arial MT" w:cs="Arial"/>
          <w:color w:val="7F7F7F" w:themeColor="text1" w:themeTint="80"/>
          <w:sz w:val="22"/>
          <w:szCs w:val="22"/>
        </w:rPr>
        <w:t xml:space="preserve"> </w:t>
      </w:r>
      <w:proofErr w:type="spellStart"/>
      <w:r w:rsidR="00671C14">
        <w:rPr>
          <w:rFonts w:ascii="Arial MT" w:hAnsi="Arial MT" w:cs="Arial"/>
          <w:color w:val="7F7F7F" w:themeColor="text1" w:themeTint="80"/>
          <w:sz w:val="22"/>
          <w:szCs w:val="22"/>
        </w:rPr>
        <w:t>i</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martir</w:t>
      </w:r>
      <w:r w:rsidR="00671C14">
        <w:rPr>
          <w:rFonts w:ascii="Arial MT" w:hAnsi="Arial MT" w:cs="Arial"/>
          <w:color w:val="7F7F7F" w:themeColor="text1" w:themeTint="80"/>
          <w:sz w:val="22"/>
          <w:szCs w:val="22"/>
        </w:rPr>
        <w:t>ë</w:t>
      </w:r>
      <w:r w:rsidRPr="00671C14">
        <w:rPr>
          <w:rFonts w:ascii="Arial MT" w:hAnsi="Arial MT" w:cs="Arial"/>
          <w:color w:val="7F7F7F" w:themeColor="text1" w:themeTint="80"/>
          <w:sz w:val="22"/>
          <w:szCs w:val="22"/>
        </w:rPr>
        <w:t>ve</w:t>
      </w:r>
      <w:proofErr w:type="spellEnd"/>
      <w:r w:rsid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Qerkezi</w:t>
      </w:r>
      <w:proofErr w:type="spellEnd"/>
      <w:r w:rsidR="00671C14">
        <w:rPr>
          <w:rFonts w:ascii="Arial MT" w:hAnsi="Arial MT" w:cs="Arial"/>
          <w:color w:val="7F7F7F" w:themeColor="text1" w:themeTint="80"/>
          <w:sz w:val="22"/>
          <w:szCs w:val="22"/>
        </w:rPr>
        <w:t>.</w:t>
      </w:r>
    </w:p>
    <w:p w14:paraId="2CDC4116" w14:textId="02C506B5" w:rsidR="00001D05" w:rsidRPr="00671C14" w:rsidRDefault="00001D05" w:rsidP="001630A7">
      <w:pPr>
        <w:jc w:val="both"/>
        <w:rPr>
          <w:rFonts w:ascii="Arial MT" w:hAnsi="Arial MT" w:cs="Arial"/>
          <w:color w:val="7F7F7F" w:themeColor="text1" w:themeTint="80"/>
          <w:sz w:val="22"/>
          <w:szCs w:val="22"/>
        </w:rPr>
      </w:pPr>
      <w:proofErr w:type="spellStart"/>
      <w:r w:rsidRPr="00671C14">
        <w:rPr>
          <w:rFonts w:ascii="Arial MT" w:hAnsi="Arial MT" w:cs="Arial"/>
          <w:color w:val="7F7F7F" w:themeColor="text1" w:themeTint="80"/>
          <w:sz w:val="22"/>
          <w:szCs w:val="22"/>
        </w:rPr>
        <w:t>Mungojnë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fusha</w:t>
      </w:r>
      <w:proofErr w:type="spellEnd"/>
      <w:r w:rsidR="00671C14"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të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hapura</w:t>
      </w:r>
      <w:proofErr w:type="spellEnd"/>
      <w:r w:rsidRPr="00671C14">
        <w:rPr>
          <w:rFonts w:ascii="Arial MT" w:hAnsi="Arial MT" w:cs="Arial"/>
          <w:color w:val="7F7F7F" w:themeColor="text1" w:themeTint="80"/>
          <w:sz w:val="22"/>
          <w:szCs w:val="22"/>
        </w:rPr>
        <w:t xml:space="preserve"> sportive </w:t>
      </w:r>
      <w:proofErr w:type="spellStart"/>
      <w:r w:rsidRPr="00671C14">
        <w:rPr>
          <w:rFonts w:ascii="Arial MT" w:hAnsi="Arial MT" w:cs="Arial"/>
          <w:color w:val="7F7F7F" w:themeColor="text1" w:themeTint="80"/>
          <w:sz w:val="22"/>
          <w:szCs w:val="22"/>
        </w:rPr>
        <w:t>dhe</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rekreative</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në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zonën</w:t>
      </w:r>
      <w:proofErr w:type="spellEnd"/>
      <w:r w:rsidRPr="00671C14">
        <w:rPr>
          <w:rFonts w:ascii="Arial MT" w:hAnsi="Arial MT" w:cs="Arial"/>
          <w:color w:val="7F7F7F" w:themeColor="text1" w:themeTint="80"/>
          <w:sz w:val="22"/>
          <w:szCs w:val="22"/>
        </w:rPr>
        <w:t xml:space="preserve"> urbane </w:t>
      </w:r>
      <w:proofErr w:type="spellStart"/>
      <w:r w:rsidRPr="00671C14">
        <w:rPr>
          <w:rFonts w:ascii="Arial MT" w:hAnsi="Arial MT" w:cs="Arial"/>
          <w:color w:val="7F7F7F" w:themeColor="text1" w:themeTint="80"/>
          <w:sz w:val="22"/>
          <w:szCs w:val="22"/>
        </w:rPr>
        <w:t>dhe</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në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vendbanimet</w:t>
      </w:r>
      <w:proofErr w:type="spellEnd"/>
      <w:r w:rsidRPr="00671C14">
        <w:rPr>
          <w:rFonts w:ascii="Arial MT" w:hAnsi="Arial MT" w:cs="Arial"/>
          <w:color w:val="7F7F7F" w:themeColor="text1" w:themeTint="80"/>
          <w:sz w:val="22"/>
          <w:szCs w:val="22"/>
        </w:rPr>
        <w:t xml:space="preserve"> me </w:t>
      </w:r>
      <w:proofErr w:type="spellStart"/>
      <w:r w:rsidRPr="00671C14">
        <w:rPr>
          <w:rFonts w:ascii="Arial MT" w:hAnsi="Arial MT" w:cs="Arial"/>
          <w:color w:val="7F7F7F" w:themeColor="text1" w:themeTint="80"/>
          <w:sz w:val="22"/>
          <w:szCs w:val="22"/>
        </w:rPr>
        <w:t>më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shumë</w:t>
      </w:r>
      <w:proofErr w:type="spellEnd"/>
      <w:r w:rsidRPr="00671C14">
        <w:rPr>
          <w:rFonts w:ascii="Arial MT" w:hAnsi="Arial MT" w:cs="Arial"/>
          <w:color w:val="7F7F7F" w:themeColor="text1" w:themeTint="80"/>
          <w:sz w:val="22"/>
          <w:szCs w:val="22"/>
        </w:rPr>
        <w:t xml:space="preserve"> 1,000 </w:t>
      </w:r>
      <w:proofErr w:type="spellStart"/>
      <w:r w:rsidRPr="00671C14">
        <w:rPr>
          <w:rFonts w:ascii="Arial MT" w:hAnsi="Arial MT" w:cs="Arial"/>
          <w:color w:val="7F7F7F" w:themeColor="text1" w:themeTint="80"/>
          <w:sz w:val="22"/>
          <w:szCs w:val="22"/>
        </w:rPr>
        <w:t>banorë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si</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Jahoc</w:t>
      </w:r>
      <w:proofErr w:type="spellEnd"/>
      <w:r w:rsidRPr="00671C14">
        <w:rPr>
          <w:rFonts w:ascii="Arial MT" w:hAnsi="Arial MT" w:cs="Arial"/>
          <w:color w:val="7F7F7F" w:themeColor="text1" w:themeTint="80"/>
          <w:sz w:val="22"/>
          <w:szCs w:val="22"/>
        </w:rPr>
        <w:t xml:space="preserve">, Damjan, </w:t>
      </w:r>
      <w:proofErr w:type="spellStart"/>
      <w:r w:rsidRPr="00671C14">
        <w:rPr>
          <w:rFonts w:ascii="Arial MT" w:hAnsi="Arial MT" w:cs="Arial"/>
          <w:color w:val="7F7F7F" w:themeColor="text1" w:themeTint="80"/>
          <w:sz w:val="22"/>
          <w:szCs w:val="22"/>
        </w:rPr>
        <w:t>Brekoc</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Gërçinë</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Osek</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Hilë</w:t>
      </w:r>
      <w:proofErr w:type="spellEnd"/>
      <w:r w:rsidRPr="00671C14">
        <w:rPr>
          <w:rFonts w:ascii="Arial MT" w:hAnsi="Arial MT" w:cs="Arial"/>
          <w:color w:val="7F7F7F" w:themeColor="text1" w:themeTint="80"/>
          <w:sz w:val="22"/>
          <w:szCs w:val="22"/>
        </w:rPr>
        <w:t xml:space="preserve">, Bec, </w:t>
      </w:r>
      <w:proofErr w:type="spellStart"/>
      <w:r w:rsidRPr="00671C14">
        <w:rPr>
          <w:rFonts w:ascii="Arial MT" w:hAnsi="Arial MT" w:cs="Arial"/>
          <w:color w:val="7F7F7F" w:themeColor="text1" w:themeTint="80"/>
          <w:sz w:val="22"/>
          <w:szCs w:val="22"/>
        </w:rPr>
        <w:t>Kralan</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Cermjan</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dhe</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Qerim</w:t>
      </w:r>
      <w:proofErr w:type="spellEnd"/>
      <w:r w:rsidR="00671C14" w:rsidRPr="00671C14">
        <w:rPr>
          <w:rFonts w:ascii="Arial MT" w:hAnsi="Arial MT" w:cs="Arial"/>
          <w:color w:val="7F7F7F" w:themeColor="text1" w:themeTint="80"/>
          <w:sz w:val="22"/>
          <w:szCs w:val="22"/>
        </w:rPr>
        <w:t xml:space="preserve">. </w:t>
      </w:r>
    </w:p>
    <w:p w14:paraId="4FE75AC1" w14:textId="735396F4" w:rsidR="00937BE0" w:rsidRPr="00671C14" w:rsidRDefault="00E743B0" w:rsidP="00671C14">
      <w:pPr>
        <w:jc w:val="both"/>
        <w:rPr>
          <w:rFonts w:ascii="Arial MT" w:hAnsi="Arial MT" w:cs="Arial"/>
          <w:color w:val="7F7F7F" w:themeColor="text1" w:themeTint="80"/>
          <w:sz w:val="22"/>
          <w:szCs w:val="22"/>
        </w:rPr>
      </w:pPr>
      <w:proofErr w:type="spellStart"/>
      <w:r w:rsidRPr="00671C14">
        <w:rPr>
          <w:rFonts w:ascii="Arial MT" w:hAnsi="Arial MT" w:cs="Arial"/>
          <w:color w:val="7F7F7F" w:themeColor="text1" w:themeTint="80"/>
          <w:sz w:val="22"/>
          <w:szCs w:val="22"/>
        </w:rPr>
        <w:t>Qendra</w:t>
      </w:r>
      <w:proofErr w:type="spellEnd"/>
      <w:r w:rsidRPr="00671C14">
        <w:rPr>
          <w:rFonts w:ascii="Arial MT" w:hAnsi="Arial MT" w:cs="Arial"/>
          <w:color w:val="7F7F7F" w:themeColor="text1" w:themeTint="80"/>
          <w:sz w:val="22"/>
          <w:szCs w:val="22"/>
        </w:rPr>
        <w:t xml:space="preserve"> me </w:t>
      </w:r>
      <w:proofErr w:type="spellStart"/>
      <w:r w:rsidRPr="00671C14">
        <w:rPr>
          <w:rFonts w:ascii="Arial MT" w:hAnsi="Arial MT" w:cs="Arial"/>
          <w:color w:val="7F7F7F" w:themeColor="text1" w:themeTint="80"/>
          <w:sz w:val="22"/>
          <w:szCs w:val="22"/>
        </w:rPr>
        <w:t>interes</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p</w:t>
      </w:r>
      <w:r w:rsidR="00671C14">
        <w:rPr>
          <w:rFonts w:ascii="Arial MT" w:hAnsi="Arial MT" w:cs="Arial"/>
          <w:color w:val="7F7F7F" w:themeColor="text1" w:themeTint="80"/>
          <w:sz w:val="22"/>
          <w:szCs w:val="22"/>
        </w:rPr>
        <w:t>ë</w:t>
      </w:r>
      <w:r w:rsidRPr="00671C14">
        <w:rPr>
          <w:rFonts w:ascii="Arial MT" w:hAnsi="Arial MT" w:cs="Arial"/>
          <w:color w:val="7F7F7F" w:themeColor="text1" w:themeTint="80"/>
          <w:sz w:val="22"/>
          <w:szCs w:val="22"/>
        </w:rPr>
        <w:t>r</w:t>
      </w:r>
      <w:proofErr w:type="spellEnd"/>
      <w:r w:rsidRPr="00671C14">
        <w:rPr>
          <w:rFonts w:ascii="Arial MT" w:hAnsi="Arial MT" w:cs="Arial"/>
          <w:color w:val="7F7F7F" w:themeColor="text1" w:themeTint="80"/>
          <w:sz w:val="22"/>
          <w:szCs w:val="22"/>
        </w:rPr>
        <w:t xml:space="preserve"> </w:t>
      </w:r>
      <w:proofErr w:type="spellStart"/>
      <w:r w:rsidRPr="00671C14">
        <w:rPr>
          <w:rFonts w:ascii="Arial MT" w:hAnsi="Arial MT" w:cs="Arial"/>
          <w:color w:val="7F7F7F" w:themeColor="text1" w:themeTint="80"/>
          <w:sz w:val="22"/>
          <w:szCs w:val="22"/>
        </w:rPr>
        <w:t>vizit</w:t>
      </w:r>
      <w:r w:rsidR="00671C14">
        <w:rPr>
          <w:rFonts w:ascii="Arial MT" w:hAnsi="Arial MT" w:cs="Arial"/>
          <w:color w:val="7F7F7F" w:themeColor="text1" w:themeTint="80"/>
          <w:sz w:val="22"/>
          <w:szCs w:val="22"/>
        </w:rPr>
        <w:t>ë</w:t>
      </w:r>
      <w:proofErr w:type="spellEnd"/>
      <w:r w:rsidRPr="00671C14">
        <w:rPr>
          <w:rFonts w:ascii="Arial MT" w:hAnsi="Arial MT" w:cs="Arial"/>
          <w:color w:val="7F7F7F" w:themeColor="text1" w:themeTint="80"/>
          <w:sz w:val="22"/>
          <w:szCs w:val="22"/>
        </w:rPr>
        <w:t xml:space="preserve">: </w:t>
      </w:r>
    </w:p>
    <w:p w14:paraId="5CB0BD71" w14:textId="43A901A9" w:rsidR="00937BE0" w:rsidRPr="007E0D4D" w:rsidRDefault="00BE6A17" w:rsidP="007E0D4D">
      <w:pPr>
        <w:pStyle w:val="TOC2"/>
        <w:jc w:val="both"/>
        <w:rPr>
          <w:rFonts w:ascii="Arial MT" w:hAnsi="Arial MT"/>
          <w:color w:val="7F7F7F" w:themeColor="text1" w:themeTint="80"/>
          <w:sz w:val="22"/>
          <w:szCs w:val="22"/>
        </w:rPr>
      </w:pPr>
      <w:proofErr w:type="spellStart"/>
      <w:r w:rsidRPr="007E0D4D">
        <w:rPr>
          <w:rFonts w:ascii="Arial MT" w:hAnsi="Arial MT"/>
          <w:color w:val="7F7F7F" w:themeColor="text1" w:themeTint="80"/>
          <w:sz w:val="22"/>
          <w:szCs w:val="22"/>
        </w:rPr>
        <w:t>Shpella</w:t>
      </w:r>
      <w:proofErr w:type="spellEnd"/>
      <w:r w:rsidRPr="007E0D4D">
        <w:rPr>
          <w:rFonts w:ascii="Arial MT" w:hAnsi="Arial MT"/>
          <w:color w:val="7F7F7F" w:themeColor="text1" w:themeTint="80"/>
          <w:sz w:val="22"/>
          <w:szCs w:val="22"/>
        </w:rPr>
        <w:t xml:space="preserve"> e </w:t>
      </w:r>
      <w:proofErr w:type="spellStart"/>
      <w:r w:rsidRPr="007E0D4D">
        <w:rPr>
          <w:rFonts w:ascii="Arial MT" w:hAnsi="Arial MT"/>
          <w:color w:val="7F7F7F" w:themeColor="text1" w:themeTint="80"/>
          <w:sz w:val="22"/>
          <w:szCs w:val="22"/>
        </w:rPr>
        <w:t>Arushës</w:t>
      </w:r>
      <w:proofErr w:type="spellEnd"/>
    </w:p>
    <w:p w14:paraId="428630C8" w14:textId="0FE2EAB4" w:rsidR="00BE6A17" w:rsidRPr="007E0D4D" w:rsidRDefault="0027567C" w:rsidP="007E0D4D">
      <w:pPr>
        <w:pStyle w:val="TOC2"/>
        <w:jc w:val="both"/>
        <w:rPr>
          <w:rFonts w:ascii="Arial MT" w:hAnsi="Arial MT"/>
          <w:color w:val="7F7F7F" w:themeColor="text1" w:themeTint="80"/>
          <w:sz w:val="22"/>
          <w:szCs w:val="22"/>
        </w:rPr>
      </w:pPr>
      <w:proofErr w:type="spellStart"/>
      <w:r w:rsidRPr="007E0D4D">
        <w:rPr>
          <w:rFonts w:ascii="Arial MT" w:hAnsi="Arial MT"/>
          <w:color w:val="7F7F7F" w:themeColor="text1" w:themeTint="80"/>
          <w:sz w:val="22"/>
          <w:szCs w:val="22"/>
        </w:rPr>
        <w:t>Shpella</w:t>
      </w:r>
      <w:proofErr w:type="spellEnd"/>
      <w:r w:rsidRPr="007E0D4D">
        <w:rPr>
          <w:rFonts w:ascii="Arial MT" w:hAnsi="Arial MT"/>
          <w:color w:val="7F7F7F" w:themeColor="text1" w:themeTint="80"/>
          <w:sz w:val="22"/>
          <w:szCs w:val="22"/>
        </w:rPr>
        <w:t xml:space="preserve"> e </w:t>
      </w:r>
      <w:proofErr w:type="spellStart"/>
      <w:r w:rsidRPr="007E0D4D">
        <w:rPr>
          <w:rFonts w:ascii="Arial MT" w:hAnsi="Arial MT"/>
          <w:color w:val="7F7F7F" w:themeColor="text1" w:themeTint="80"/>
          <w:sz w:val="22"/>
          <w:szCs w:val="22"/>
        </w:rPr>
        <w:t>Qirave</w:t>
      </w:r>
      <w:proofErr w:type="spellEnd"/>
    </w:p>
    <w:p w14:paraId="2EB78D26" w14:textId="0669DB5C" w:rsidR="0027567C" w:rsidRPr="007E0D4D" w:rsidRDefault="0027567C" w:rsidP="007E0D4D">
      <w:pPr>
        <w:pStyle w:val="TOC2"/>
        <w:jc w:val="both"/>
        <w:rPr>
          <w:rFonts w:ascii="Arial MT" w:hAnsi="Arial MT"/>
          <w:color w:val="7F7F7F" w:themeColor="text1" w:themeTint="80"/>
          <w:sz w:val="22"/>
          <w:szCs w:val="22"/>
        </w:rPr>
      </w:pPr>
      <w:proofErr w:type="spellStart"/>
      <w:r w:rsidRPr="007E0D4D">
        <w:rPr>
          <w:rFonts w:ascii="Arial MT" w:hAnsi="Arial MT"/>
          <w:color w:val="7F7F7F" w:themeColor="text1" w:themeTint="80"/>
          <w:sz w:val="22"/>
          <w:szCs w:val="22"/>
        </w:rPr>
        <w:t>Shpella</w:t>
      </w:r>
      <w:proofErr w:type="spellEnd"/>
      <w:r w:rsidRPr="007E0D4D">
        <w:rPr>
          <w:rFonts w:ascii="Arial MT" w:hAnsi="Arial MT"/>
          <w:color w:val="7F7F7F" w:themeColor="text1" w:themeTint="80"/>
          <w:sz w:val="22"/>
          <w:szCs w:val="22"/>
        </w:rPr>
        <w:t xml:space="preserve"> e </w:t>
      </w:r>
      <w:proofErr w:type="spellStart"/>
      <w:r w:rsidRPr="007E0D4D">
        <w:rPr>
          <w:rFonts w:ascii="Arial MT" w:hAnsi="Arial MT"/>
          <w:color w:val="7F7F7F" w:themeColor="text1" w:themeTint="80"/>
          <w:sz w:val="22"/>
          <w:szCs w:val="22"/>
        </w:rPr>
        <w:t>Xhytezes</w:t>
      </w:r>
      <w:proofErr w:type="spellEnd"/>
    </w:p>
    <w:p w14:paraId="4D6A6F86" w14:textId="4D20B7A5" w:rsidR="0027567C" w:rsidRPr="007E0D4D" w:rsidRDefault="0027567C" w:rsidP="007E0D4D">
      <w:pPr>
        <w:pStyle w:val="TOC2"/>
        <w:jc w:val="both"/>
        <w:rPr>
          <w:rFonts w:ascii="Arial MT" w:hAnsi="Arial MT"/>
          <w:color w:val="7F7F7F" w:themeColor="text1" w:themeTint="80"/>
          <w:sz w:val="22"/>
          <w:szCs w:val="22"/>
        </w:rPr>
      </w:pPr>
      <w:proofErr w:type="spellStart"/>
      <w:r w:rsidRPr="007E0D4D">
        <w:rPr>
          <w:rFonts w:ascii="Arial MT" w:hAnsi="Arial MT"/>
          <w:color w:val="7F7F7F" w:themeColor="text1" w:themeTint="80"/>
          <w:sz w:val="22"/>
          <w:szCs w:val="22"/>
        </w:rPr>
        <w:t>Shpella</w:t>
      </w:r>
      <w:proofErr w:type="spellEnd"/>
      <w:r w:rsidRPr="007E0D4D">
        <w:rPr>
          <w:rFonts w:ascii="Arial MT" w:hAnsi="Arial MT"/>
          <w:color w:val="7F7F7F" w:themeColor="text1" w:themeTint="80"/>
          <w:sz w:val="22"/>
          <w:szCs w:val="22"/>
        </w:rPr>
        <w:t xml:space="preserve"> e </w:t>
      </w:r>
      <w:proofErr w:type="spellStart"/>
      <w:r w:rsidRPr="007E0D4D">
        <w:rPr>
          <w:rFonts w:ascii="Arial MT" w:hAnsi="Arial MT"/>
          <w:color w:val="7F7F7F" w:themeColor="text1" w:themeTint="80"/>
          <w:sz w:val="22"/>
          <w:szCs w:val="22"/>
        </w:rPr>
        <w:t>Kusarit</w:t>
      </w:r>
      <w:proofErr w:type="spellEnd"/>
    </w:p>
    <w:p w14:paraId="193907FB" w14:textId="77777777" w:rsidR="0027567C" w:rsidRPr="00372839" w:rsidRDefault="0027567C" w:rsidP="001630A7">
      <w:pPr>
        <w:jc w:val="both"/>
        <w:rPr>
          <w:rFonts w:ascii="Arial MT" w:hAnsi="Arial MT" w:cs="Arial"/>
          <w:sz w:val="22"/>
          <w:szCs w:val="22"/>
        </w:rPr>
      </w:pPr>
    </w:p>
    <w:p w14:paraId="3280ADCB" w14:textId="77777777" w:rsidR="00407491" w:rsidRDefault="00407491" w:rsidP="001630A7">
      <w:pPr>
        <w:jc w:val="both"/>
        <w:rPr>
          <w:rFonts w:ascii="Arial MT" w:hAnsi="Arial MT" w:cs="Arial"/>
        </w:rPr>
      </w:pPr>
    </w:p>
    <w:p w14:paraId="492F49B3" w14:textId="429ED37F" w:rsidR="005569D8" w:rsidRPr="005569D8" w:rsidRDefault="005569D8" w:rsidP="005569D8">
      <w:pPr>
        <w:jc w:val="both"/>
        <w:rPr>
          <w:rFonts w:ascii="Arial MT" w:hAnsi="Arial MT" w:cs="Arial"/>
          <w:color w:val="7F7F7F" w:themeColor="text1" w:themeTint="80"/>
        </w:rPr>
      </w:pPr>
      <w:proofErr w:type="spellStart"/>
      <w:r w:rsidRPr="005569D8">
        <w:rPr>
          <w:rFonts w:ascii="Arial MT" w:hAnsi="Arial MT" w:cs="Arial"/>
          <w:color w:val="7F7F7F" w:themeColor="text1" w:themeTint="80"/>
        </w:rPr>
        <w:t>Biblioteka</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ofron</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të</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gjitha</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shërbi</w:t>
      </w:r>
      <w:r>
        <w:rPr>
          <w:rFonts w:ascii="Arial MT" w:hAnsi="Arial MT" w:cs="Arial"/>
          <w:color w:val="7F7F7F" w:themeColor="text1" w:themeTint="80"/>
        </w:rPr>
        <w:t>m</w:t>
      </w:r>
      <w:r w:rsidRPr="005569D8">
        <w:rPr>
          <w:rFonts w:ascii="Arial MT" w:hAnsi="Arial MT" w:cs="Arial"/>
          <w:color w:val="7F7F7F" w:themeColor="text1" w:themeTint="80"/>
        </w:rPr>
        <w:t>et</w:t>
      </w:r>
      <w:proofErr w:type="spellEnd"/>
      <w:r w:rsidRPr="005569D8">
        <w:rPr>
          <w:rFonts w:ascii="Arial MT" w:hAnsi="Arial MT" w:cs="Arial"/>
          <w:color w:val="7F7F7F" w:themeColor="text1" w:themeTint="80"/>
        </w:rPr>
        <w:t xml:space="preserve"> e </w:t>
      </w:r>
      <w:proofErr w:type="spellStart"/>
      <w:r w:rsidRPr="005569D8">
        <w:rPr>
          <w:rFonts w:ascii="Arial MT" w:hAnsi="Arial MT" w:cs="Arial"/>
          <w:color w:val="7F7F7F" w:themeColor="text1" w:themeTint="80"/>
        </w:rPr>
        <w:t>nevojshme</w:t>
      </w:r>
      <w:proofErr w:type="spellEnd"/>
      <w:r w:rsidRPr="005569D8">
        <w:rPr>
          <w:rFonts w:ascii="Arial MT" w:hAnsi="Arial MT" w:cs="Arial"/>
          <w:color w:val="7F7F7F" w:themeColor="text1" w:themeTint="80"/>
        </w:rPr>
        <w:t xml:space="preserve"> per </w:t>
      </w:r>
      <w:proofErr w:type="spellStart"/>
      <w:r w:rsidRPr="005569D8">
        <w:rPr>
          <w:rFonts w:ascii="Arial MT" w:hAnsi="Arial MT" w:cs="Arial"/>
          <w:color w:val="7F7F7F" w:themeColor="text1" w:themeTint="80"/>
        </w:rPr>
        <w:t>fëmijë</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në</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vitin</w:t>
      </w:r>
      <w:proofErr w:type="spellEnd"/>
      <w:r w:rsidRPr="005569D8">
        <w:rPr>
          <w:rFonts w:ascii="Arial MT" w:hAnsi="Arial MT" w:cs="Arial"/>
          <w:color w:val="7F7F7F" w:themeColor="text1" w:themeTint="80"/>
        </w:rPr>
        <w:t xml:space="preserve"> 2022 </w:t>
      </w:r>
      <w:proofErr w:type="spellStart"/>
      <w:r w:rsidRPr="005569D8">
        <w:rPr>
          <w:rFonts w:ascii="Arial MT" w:hAnsi="Arial MT" w:cs="Arial"/>
          <w:color w:val="7F7F7F" w:themeColor="text1" w:themeTint="80"/>
        </w:rPr>
        <w:t>kan</w:t>
      </w:r>
      <w:proofErr w:type="spellEnd"/>
      <w:r>
        <w:rPr>
          <w:rFonts w:ascii="Arial MT" w:hAnsi="Arial MT" w:cs="Arial"/>
          <w:color w:val="7F7F7F" w:themeColor="text1" w:themeTint="80"/>
          <w:lang w:val="sq-AL"/>
        </w:rPr>
        <w:t>ë</w:t>
      </w:r>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qenë</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gjithsejt</w:t>
      </w:r>
      <w:proofErr w:type="spellEnd"/>
      <w:r w:rsidRPr="005569D8">
        <w:rPr>
          <w:rFonts w:ascii="Arial MT" w:hAnsi="Arial MT" w:cs="Arial"/>
          <w:color w:val="7F7F7F" w:themeColor="text1" w:themeTint="80"/>
        </w:rPr>
        <w:t xml:space="preserve"> 603 </w:t>
      </w:r>
      <w:proofErr w:type="spellStart"/>
      <w:r>
        <w:rPr>
          <w:rFonts w:ascii="Arial MT" w:hAnsi="Arial MT" w:cs="Arial"/>
          <w:color w:val="7F7F7F" w:themeColor="text1" w:themeTint="80"/>
        </w:rPr>
        <w:t>l</w:t>
      </w:r>
      <w:r w:rsidRPr="005569D8">
        <w:rPr>
          <w:rFonts w:ascii="Arial MT" w:hAnsi="Arial MT" w:cs="Arial"/>
          <w:color w:val="7F7F7F" w:themeColor="text1" w:themeTint="80"/>
        </w:rPr>
        <w:t>exues</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kurse</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në</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periudh</w:t>
      </w:r>
      <w:r>
        <w:rPr>
          <w:rFonts w:ascii="Arial MT" w:hAnsi="Arial MT" w:cs="Arial"/>
          <w:color w:val="7F7F7F" w:themeColor="text1" w:themeTint="80"/>
        </w:rPr>
        <w:t>ë</w:t>
      </w:r>
      <w:r w:rsidRPr="005569D8">
        <w:rPr>
          <w:rFonts w:ascii="Arial MT" w:hAnsi="Arial MT" w:cs="Arial"/>
          <w:color w:val="7F7F7F" w:themeColor="text1" w:themeTint="80"/>
        </w:rPr>
        <w:t>n</w:t>
      </w:r>
      <w:proofErr w:type="spellEnd"/>
      <w:r w:rsidRPr="005569D8">
        <w:rPr>
          <w:rFonts w:ascii="Arial MT" w:hAnsi="Arial MT" w:cs="Arial"/>
          <w:color w:val="7F7F7F" w:themeColor="text1" w:themeTint="80"/>
        </w:rPr>
        <w:t xml:space="preserve"> </w:t>
      </w:r>
      <w:proofErr w:type="spellStart"/>
      <w:r>
        <w:rPr>
          <w:rFonts w:ascii="Arial MT" w:hAnsi="Arial MT" w:cs="Arial"/>
          <w:color w:val="7F7F7F" w:themeColor="text1" w:themeTint="80"/>
        </w:rPr>
        <w:t>j</w:t>
      </w:r>
      <w:r w:rsidRPr="005569D8">
        <w:rPr>
          <w:rFonts w:ascii="Arial MT" w:hAnsi="Arial MT" w:cs="Arial"/>
          <w:color w:val="7F7F7F" w:themeColor="text1" w:themeTint="80"/>
        </w:rPr>
        <w:t>anar-shtator</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janë</w:t>
      </w:r>
      <w:proofErr w:type="spellEnd"/>
      <w:r w:rsidRPr="005569D8">
        <w:rPr>
          <w:rFonts w:ascii="Arial MT" w:hAnsi="Arial MT" w:cs="Arial"/>
          <w:color w:val="7F7F7F" w:themeColor="text1" w:themeTint="80"/>
        </w:rPr>
        <w:t xml:space="preserve"> 567 </w:t>
      </w:r>
      <w:proofErr w:type="spellStart"/>
      <w:r w:rsidRPr="005569D8">
        <w:rPr>
          <w:rFonts w:ascii="Arial MT" w:hAnsi="Arial MT" w:cs="Arial"/>
          <w:color w:val="7F7F7F" w:themeColor="text1" w:themeTint="80"/>
        </w:rPr>
        <w:t>lexues</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Kjo</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ramje</w:t>
      </w:r>
      <w:proofErr w:type="spellEnd"/>
      <w:r w:rsidRPr="005569D8">
        <w:rPr>
          <w:rFonts w:ascii="Arial MT" w:hAnsi="Arial MT" w:cs="Arial"/>
          <w:color w:val="7F7F7F" w:themeColor="text1" w:themeTint="80"/>
        </w:rPr>
        <w:t xml:space="preserve"> e </w:t>
      </w:r>
      <w:proofErr w:type="spellStart"/>
      <w:r w:rsidRPr="005569D8">
        <w:rPr>
          <w:rFonts w:ascii="Arial MT" w:hAnsi="Arial MT" w:cs="Arial"/>
          <w:color w:val="7F7F7F" w:themeColor="text1" w:themeTint="80"/>
        </w:rPr>
        <w:t>lexuesve</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është</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si</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rezultat</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i</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ngarkesës</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së</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madh</w:t>
      </w:r>
      <w:r w:rsidR="00AB7705">
        <w:rPr>
          <w:rFonts w:ascii="Arial MT" w:hAnsi="Arial MT" w:cs="Arial"/>
          <w:color w:val="7F7F7F" w:themeColor="text1" w:themeTint="80"/>
        </w:rPr>
        <w:t>e</w:t>
      </w:r>
      <w:proofErr w:type="spellEnd"/>
      <w:r w:rsidRPr="005569D8">
        <w:rPr>
          <w:rFonts w:ascii="Arial MT" w:hAnsi="Arial MT" w:cs="Arial"/>
          <w:color w:val="7F7F7F" w:themeColor="text1" w:themeTint="80"/>
        </w:rPr>
        <w:t xml:space="preserve"> me </w:t>
      </w:r>
      <w:proofErr w:type="spellStart"/>
      <w:r w:rsidRPr="005569D8">
        <w:rPr>
          <w:rFonts w:ascii="Arial MT" w:hAnsi="Arial MT" w:cs="Arial"/>
          <w:color w:val="7F7F7F" w:themeColor="text1" w:themeTint="80"/>
        </w:rPr>
        <w:t>planprogramet</w:t>
      </w:r>
      <w:proofErr w:type="spellEnd"/>
      <w:r w:rsidRPr="005569D8">
        <w:rPr>
          <w:rFonts w:ascii="Arial MT" w:hAnsi="Arial MT" w:cs="Arial"/>
          <w:color w:val="7F7F7F" w:themeColor="text1" w:themeTint="80"/>
        </w:rPr>
        <w:t xml:space="preserve"> </w:t>
      </w:r>
      <w:proofErr w:type="spellStart"/>
      <w:r w:rsidRPr="005569D8">
        <w:rPr>
          <w:rFonts w:ascii="Arial MT" w:hAnsi="Arial MT" w:cs="Arial"/>
          <w:color w:val="7F7F7F" w:themeColor="text1" w:themeTint="80"/>
        </w:rPr>
        <w:t>shkollore</w:t>
      </w:r>
      <w:proofErr w:type="spellEnd"/>
      <w:r w:rsidRPr="005569D8">
        <w:rPr>
          <w:rFonts w:ascii="Arial MT" w:hAnsi="Arial MT" w:cs="Arial"/>
          <w:color w:val="7F7F7F" w:themeColor="text1" w:themeTint="80"/>
        </w:rPr>
        <w:t xml:space="preserve">. </w:t>
      </w:r>
    </w:p>
    <w:p w14:paraId="1484108C" w14:textId="77777777" w:rsidR="00671C14" w:rsidRDefault="00671C14" w:rsidP="001630A7">
      <w:pPr>
        <w:jc w:val="both"/>
        <w:rPr>
          <w:rFonts w:ascii="Arial MT" w:hAnsi="Arial MT" w:cs="Arial"/>
        </w:rPr>
      </w:pPr>
    </w:p>
    <w:p w14:paraId="1672C06D" w14:textId="77777777" w:rsidR="00671C14" w:rsidRPr="00372839" w:rsidRDefault="00671C14" w:rsidP="001630A7">
      <w:pPr>
        <w:jc w:val="both"/>
        <w:rPr>
          <w:rFonts w:ascii="Arial MT" w:hAnsi="Arial MT" w:cs="Arial"/>
        </w:rPr>
      </w:pPr>
    </w:p>
    <w:p w14:paraId="5BD48946" w14:textId="41E3AE03" w:rsidR="00B37A9B" w:rsidRPr="00CD4DA9" w:rsidRDefault="00F76174" w:rsidP="001630A7">
      <w:pPr>
        <w:pStyle w:val="Heading2"/>
        <w:jc w:val="both"/>
        <w:rPr>
          <w:rFonts w:ascii="Arial MT" w:hAnsi="Arial MT" w:cs="Arial"/>
          <w:color w:val="7F7F7F" w:themeColor="text1" w:themeTint="80"/>
          <w:sz w:val="26"/>
          <w:szCs w:val="26"/>
        </w:rPr>
      </w:pPr>
      <w:bookmarkStart w:id="20" w:name="_Toc142082649"/>
      <w:bookmarkStart w:id="21" w:name="_Toc143624202"/>
      <w:proofErr w:type="spellStart"/>
      <w:r w:rsidRPr="00CD4DA9">
        <w:rPr>
          <w:rFonts w:ascii="Arial MT" w:hAnsi="Arial MT" w:cs="Arial"/>
          <w:color w:val="7F7F7F" w:themeColor="text1" w:themeTint="80"/>
          <w:sz w:val="26"/>
          <w:szCs w:val="26"/>
        </w:rPr>
        <w:lastRenderedPageBreak/>
        <w:t>M</w:t>
      </w:r>
      <w:r w:rsidR="00534836" w:rsidRPr="00CD4DA9">
        <w:rPr>
          <w:rFonts w:ascii="Arial MT" w:hAnsi="Arial MT" w:cs="Arial"/>
          <w:color w:val="7F7F7F" w:themeColor="text1" w:themeTint="80"/>
          <w:sz w:val="26"/>
          <w:szCs w:val="26"/>
        </w:rPr>
        <w:t>jedisi</w:t>
      </w:r>
      <w:proofErr w:type="spellEnd"/>
      <w:r w:rsidR="00534836" w:rsidRPr="00CD4DA9">
        <w:rPr>
          <w:rFonts w:ascii="Arial MT" w:hAnsi="Arial MT" w:cs="Arial"/>
          <w:color w:val="7F7F7F" w:themeColor="text1" w:themeTint="80"/>
          <w:sz w:val="26"/>
          <w:szCs w:val="26"/>
        </w:rPr>
        <w:t xml:space="preserve"> </w:t>
      </w:r>
      <w:proofErr w:type="spellStart"/>
      <w:r w:rsidR="00534836" w:rsidRPr="00CD4DA9">
        <w:rPr>
          <w:rFonts w:ascii="Arial MT" w:hAnsi="Arial MT" w:cs="Arial"/>
          <w:color w:val="7F7F7F" w:themeColor="text1" w:themeTint="80"/>
          <w:sz w:val="26"/>
          <w:szCs w:val="26"/>
        </w:rPr>
        <w:t>dhe</w:t>
      </w:r>
      <w:proofErr w:type="spellEnd"/>
      <w:r w:rsidR="00534836" w:rsidRPr="00CD4DA9">
        <w:rPr>
          <w:rFonts w:ascii="Arial MT" w:hAnsi="Arial MT" w:cs="Arial"/>
          <w:color w:val="7F7F7F" w:themeColor="text1" w:themeTint="80"/>
          <w:sz w:val="26"/>
          <w:szCs w:val="26"/>
        </w:rPr>
        <w:t xml:space="preserve"> </w:t>
      </w:r>
      <w:proofErr w:type="spellStart"/>
      <w:r w:rsidR="00534836" w:rsidRPr="00CD4DA9">
        <w:rPr>
          <w:rFonts w:ascii="Arial MT" w:hAnsi="Arial MT" w:cs="Arial"/>
          <w:color w:val="7F7F7F" w:themeColor="text1" w:themeTint="80"/>
          <w:sz w:val="26"/>
          <w:szCs w:val="26"/>
        </w:rPr>
        <w:t>hap</w:t>
      </w:r>
      <w:r w:rsidR="004C041D" w:rsidRPr="00CD4DA9">
        <w:rPr>
          <w:rFonts w:ascii="Arial MT" w:hAnsi="Arial MT" w:cs="Arial"/>
          <w:color w:val="7F7F7F" w:themeColor="text1" w:themeTint="80"/>
          <w:sz w:val="26"/>
          <w:szCs w:val="26"/>
        </w:rPr>
        <w:t>ë</w:t>
      </w:r>
      <w:r w:rsidR="00534836" w:rsidRPr="00CD4DA9">
        <w:rPr>
          <w:rFonts w:ascii="Arial MT" w:hAnsi="Arial MT" w:cs="Arial"/>
          <w:color w:val="7F7F7F" w:themeColor="text1" w:themeTint="80"/>
          <w:sz w:val="26"/>
          <w:szCs w:val="26"/>
        </w:rPr>
        <w:t>sirat</w:t>
      </w:r>
      <w:proofErr w:type="spellEnd"/>
      <w:r w:rsidR="00534836" w:rsidRPr="00CD4DA9">
        <w:rPr>
          <w:rFonts w:ascii="Arial MT" w:hAnsi="Arial MT" w:cs="Arial"/>
          <w:color w:val="7F7F7F" w:themeColor="text1" w:themeTint="80"/>
          <w:sz w:val="26"/>
          <w:szCs w:val="26"/>
        </w:rPr>
        <w:t xml:space="preserve"> e </w:t>
      </w:r>
      <w:proofErr w:type="spellStart"/>
      <w:r w:rsidR="00534836" w:rsidRPr="00CD4DA9">
        <w:rPr>
          <w:rFonts w:ascii="Arial MT" w:hAnsi="Arial MT" w:cs="Arial"/>
          <w:color w:val="7F7F7F" w:themeColor="text1" w:themeTint="80"/>
          <w:sz w:val="26"/>
          <w:szCs w:val="26"/>
        </w:rPr>
        <w:t>gjelbra</w:t>
      </w:r>
      <w:bookmarkEnd w:id="20"/>
      <w:bookmarkEnd w:id="21"/>
      <w:proofErr w:type="spellEnd"/>
      <w:r w:rsidR="003A5EFD" w:rsidRPr="00CD4DA9">
        <w:rPr>
          <w:rFonts w:ascii="Arial MT" w:hAnsi="Arial MT" w:cs="Arial"/>
          <w:color w:val="7F7F7F" w:themeColor="text1" w:themeTint="80"/>
          <w:sz w:val="26"/>
          <w:szCs w:val="26"/>
        </w:rPr>
        <w:t xml:space="preserve"> </w:t>
      </w:r>
    </w:p>
    <w:p w14:paraId="73DD3F30" w14:textId="77777777" w:rsidR="00937BE0" w:rsidRPr="00372839" w:rsidRDefault="00937BE0" w:rsidP="001630A7">
      <w:pPr>
        <w:jc w:val="both"/>
        <w:rPr>
          <w:rFonts w:ascii="Arial MT" w:hAnsi="Arial MT" w:cs="Arial"/>
        </w:rPr>
      </w:pPr>
    </w:p>
    <w:p w14:paraId="6B78C397" w14:textId="23F0DB2C" w:rsidR="00EE2714" w:rsidRPr="00372839" w:rsidRDefault="00EE2714" w:rsidP="001630A7">
      <w:pPr>
        <w:pStyle w:val="Heading2"/>
        <w:jc w:val="both"/>
        <w:rPr>
          <w:rFonts w:ascii="Arial MT" w:hAnsi="Arial MT" w:cs="Arial"/>
          <w:sz w:val="26"/>
          <w:szCs w:val="26"/>
        </w:rPr>
      </w:pPr>
    </w:p>
    <w:p w14:paraId="0974EB87" w14:textId="39990E80" w:rsidR="007C254B" w:rsidRPr="00214B56" w:rsidRDefault="00D10B19" w:rsidP="001630A7">
      <w:pPr>
        <w:jc w:val="both"/>
        <w:rPr>
          <w:rFonts w:ascii="Arial MT" w:hAnsi="Arial MT" w:cs="Arial"/>
          <w:color w:val="7F7F7F" w:themeColor="text1" w:themeTint="80"/>
          <w:sz w:val="22"/>
          <w:szCs w:val="22"/>
        </w:rPr>
      </w:pPr>
      <w:proofErr w:type="spellStart"/>
      <w:r w:rsidRPr="00687691">
        <w:rPr>
          <w:rFonts w:ascii="Arial MT" w:hAnsi="Arial MT" w:cs="Arial"/>
          <w:color w:val="7F7F7F" w:themeColor="text1" w:themeTint="80"/>
          <w:sz w:val="22"/>
          <w:szCs w:val="22"/>
        </w:rPr>
        <w:t>Në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vitin</w:t>
      </w:r>
      <w:proofErr w:type="spellEnd"/>
      <w:r w:rsidRPr="00687691">
        <w:rPr>
          <w:rFonts w:ascii="Arial MT" w:hAnsi="Arial MT" w:cs="Arial"/>
          <w:color w:val="7F7F7F" w:themeColor="text1" w:themeTint="80"/>
          <w:sz w:val="22"/>
          <w:szCs w:val="22"/>
        </w:rPr>
        <w:t xml:space="preserve"> 2020, KRM “ÇABRATI” </w:t>
      </w:r>
      <w:proofErr w:type="spellStart"/>
      <w:r w:rsidRPr="00687691">
        <w:rPr>
          <w:rFonts w:ascii="Arial MT" w:hAnsi="Arial MT" w:cs="Arial"/>
          <w:color w:val="7F7F7F" w:themeColor="text1" w:themeTint="80"/>
          <w:sz w:val="22"/>
          <w:szCs w:val="22"/>
        </w:rPr>
        <w:t>Sh.A</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planifikon</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të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involvohet</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në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procesin</w:t>
      </w:r>
      <w:proofErr w:type="spellEnd"/>
      <w:r w:rsidRPr="00687691">
        <w:rPr>
          <w:rFonts w:ascii="Arial MT" w:hAnsi="Arial MT" w:cs="Arial"/>
          <w:color w:val="7F7F7F" w:themeColor="text1" w:themeTint="80"/>
          <w:sz w:val="22"/>
          <w:szCs w:val="22"/>
        </w:rPr>
        <w:t xml:space="preserve"> e </w:t>
      </w:r>
      <w:proofErr w:type="spellStart"/>
      <w:r w:rsidRPr="00687691">
        <w:rPr>
          <w:rFonts w:ascii="Arial MT" w:hAnsi="Arial MT" w:cs="Arial"/>
          <w:color w:val="7F7F7F" w:themeColor="text1" w:themeTint="80"/>
          <w:sz w:val="22"/>
          <w:szCs w:val="22"/>
        </w:rPr>
        <w:t>riciklimit</w:t>
      </w:r>
      <w:proofErr w:type="spellEnd"/>
      <w:r w:rsidRPr="00687691">
        <w:rPr>
          <w:rFonts w:ascii="Arial MT" w:hAnsi="Arial MT" w:cs="Arial"/>
          <w:color w:val="7F7F7F" w:themeColor="text1" w:themeTint="80"/>
          <w:sz w:val="22"/>
          <w:szCs w:val="22"/>
        </w:rPr>
        <w:t xml:space="preserve"> duke </w:t>
      </w:r>
      <w:proofErr w:type="spellStart"/>
      <w:r w:rsidRPr="00687691">
        <w:rPr>
          <w:rFonts w:ascii="Arial MT" w:hAnsi="Arial MT" w:cs="Arial"/>
          <w:color w:val="7F7F7F" w:themeColor="text1" w:themeTint="80"/>
          <w:sz w:val="22"/>
          <w:szCs w:val="22"/>
        </w:rPr>
        <w:t>krijuar</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oborret</w:t>
      </w:r>
      <w:proofErr w:type="spellEnd"/>
      <w:r w:rsidRPr="00687691">
        <w:rPr>
          <w:rFonts w:ascii="Arial MT" w:hAnsi="Arial MT" w:cs="Arial"/>
          <w:color w:val="7F7F7F" w:themeColor="text1" w:themeTint="80"/>
          <w:sz w:val="22"/>
          <w:szCs w:val="22"/>
        </w:rPr>
        <w:t>/</w:t>
      </w:r>
      <w:proofErr w:type="spellStart"/>
      <w:r w:rsidRPr="00687691">
        <w:rPr>
          <w:rFonts w:ascii="Arial MT" w:hAnsi="Arial MT" w:cs="Arial"/>
          <w:color w:val="7F7F7F" w:themeColor="text1" w:themeTint="80"/>
          <w:sz w:val="22"/>
          <w:szCs w:val="22"/>
        </w:rPr>
        <w:t>linjat</w:t>
      </w:r>
      <w:proofErr w:type="spellEnd"/>
      <w:r w:rsidRPr="00687691">
        <w:rPr>
          <w:rFonts w:ascii="Arial MT" w:hAnsi="Arial MT" w:cs="Arial"/>
          <w:color w:val="7F7F7F" w:themeColor="text1" w:themeTint="80"/>
          <w:sz w:val="22"/>
          <w:szCs w:val="22"/>
        </w:rPr>
        <w:t xml:space="preserve"> e </w:t>
      </w:r>
      <w:proofErr w:type="spellStart"/>
      <w:r w:rsidRPr="00687691">
        <w:rPr>
          <w:rFonts w:ascii="Arial MT" w:hAnsi="Arial MT" w:cs="Arial"/>
          <w:color w:val="7F7F7F" w:themeColor="text1" w:themeTint="80"/>
          <w:sz w:val="22"/>
          <w:szCs w:val="22"/>
        </w:rPr>
        <w:t>riciklimit</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për</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asgjësim</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dhe</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trajtimin</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dytësor</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të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pjesëve</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të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thata</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të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mbeturinave</w:t>
      </w:r>
      <w:proofErr w:type="spellEnd"/>
      <w:r w:rsidRPr="00687691">
        <w:rPr>
          <w:rFonts w:ascii="Arial MT" w:hAnsi="Arial MT" w:cs="Arial"/>
          <w:color w:val="7F7F7F" w:themeColor="text1" w:themeTint="80"/>
          <w:sz w:val="22"/>
          <w:szCs w:val="22"/>
        </w:rPr>
        <w:t xml:space="preserve">. Ky </w:t>
      </w:r>
      <w:proofErr w:type="spellStart"/>
      <w:r w:rsidRPr="00687691">
        <w:rPr>
          <w:rFonts w:ascii="Arial MT" w:hAnsi="Arial MT" w:cs="Arial"/>
          <w:color w:val="7F7F7F" w:themeColor="text1" w:themeTint="80"/>
          <w:sz w:val="22"/>
          <w:szCs w:val="22"/>
        </w:rPr>
        <w:t>lokacion</w:t>
      </w:r>
      <w:proofErr w:type="spellEnd"/>
      <w:r w:rsidRPr="00687691">
        <w:rPr>
          <w:rFonts w:ascii="Arial MT" w:hAnsi="Arial MT" w:cs="Arial"/>
          <w:color w:val="7F7F7F" w:themeColor="text1" w:themeTint="80"/>
          <w:sz w:val="22"/>
          <w:szCs w:val="22"/>
        </w:rPr>
        <w:t xml:space="preserve"> do </w:t>
      </w:r>
      <w:proofErr w:type="spellStart"/>
      <w:r w:rsidRPr="00687691">
        <w:rPr>
          <w:rFonts w:ascii="Arial MT" w:hAnsi="Arial MT" w:cs="Arial"/>
          <w:color w:val="7F7F7F" w:themeColor="text1" w:themeTint="80"/>
          <w:sz w:val="22"/>
          <w:szCs w:val="22"/>
        </w:rPr>
        <w:t>të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shërbejë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për</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përzgjedhjen</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shtesë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të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mbeturinave</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të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deponuara</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paketimin</w:t>
      </w:r>
      <w:proofErr w:type="spellEnd"/>
      <w:r w:rsidRPr="00687691">
        <w:rPr>
          <w:rFonts w:ascii="Arial MT" w:hAnsi="Arial MT" w:cs="Arial"/>
          <w:color w:val="7F7F7F" w:themeColor="text1" w:themeTint="80"/>
          <w:sz w:val="22"/>
          <w:szCs w:val="22"/>
        </w:rPr>
        <w:t xml:space="preserve"> e </w:t>
      </w:r>
      <w:proofErr w:type="spellStart"/>
      <w:r w:rsidRPr="00687691">
        <w:rPr>
          <w:rFonts w:ascii="Arial MT" w:hAnsi="Arial MT" w:cs="Arial"/>
          <w:color w:val="7F7F7F" w:themeColor="text1" w:themeTint="80"/>
          <w:sz w:val="22"/>
          <w:szCs w:val="22"/>
        </w:rPr>
        <w:t>tyre</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dhe</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dërgimin</w:t>
      </w:r>
      <w:proofErr w:type="spellEnd"/>
      <w:r w:rsidRPr="00687691">
        <w:rPr>
          <w:rFonts w:ascii="Arial MT" w:hAnsi="Arial MT" w:cs="Arial"/>
          <w:color w:val="7F7F7F" w:themeColor="text1" w:themeTint="80"/>
          <w:sz w:val="22"/>
          <w:szCs w:val="22"/>
        </w:rPr>
        <w:t xml:space="preserve"> e </w:t>
      </w:r>
      <w:proofErr w:type="spellStart"/>
      <w:r w:rsidRPr="00687691">
        <w:rPr>
          <w:rFonts w:ascii="Arial MT" w:hAnsi="Arial MT" w:cs="Arial"/>
          <w:color w:val="7F7F7F" w:themeColor="text1" w:themeTint="80"/>
          <w:sz w:val="22"/>
          <w:szCs w:val="22"/>
        </w:rPr>
        <w:t>mëtutjeshëm</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në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treg</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Pra</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riciklimi</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i</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mbeturinave</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është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i</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vogël</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dhe</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si</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rezultat</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i</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saj</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menaxhimin</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dhe</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grumbullimin</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i</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mbeturinave</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është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shumë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më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i</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vështirë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pra</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mungon</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ndarja</w:t>
      </w:r>
      <w:proofErr w:type="spellEnd"/>
      <w:r w:rsidRPr="00687691">
        <w:rPr>
          <w:rFonts w:ascii="Arial MT" w:hAnsi="Arial MT" w:cs="Arial"/>
          <w:color w:val="7F7F7F" w:themeColor="text1" w:themeTint="80"/>
          <w:sz w:val="22"/>
          <w:szCs w:val="22"/>
        </w:rPr>
        <w:t xml:space="preserve"> e </w:t>
      </w:r>
      <w:proofErr w:type="spellStart"/>
      <w:r w:rsidRPr="00687691">
        <w:rPr>
          <w:rFonts w:ascii="Arial MT" w:hAnsi="Arial MT" w:cs="Arial"/>
          <w:color w:val="7F7F7F" w:themeColor="text1" w:themeTint="80"/>
          <w:sz w:val="22"/>
          <w:szCs w:val="22"/>
        </w:rPr>
        <w:t>mbeturinave</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në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burim</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Shkala</w:t>
      </w:r>
      <w:proofErr w:type="spellEnd"/>
      <w:r w:rsidRPr="00687691">
        <w:rPr>
          <w:rFonts w:ascii="Arial MT" w:hAnsi="Arial MT" w:cs="Arial"/>
          <w:color w:val="7F7F7F" w:themeColor="text1" w:themeTint="80"/>
          <w:sz w:val="22"/>
          <w:szCs w:val="22"/>
        </w:rPr>
        <w:t xml:space="preserve"> e </w:t>
      </w:r>
      <w:proofErr w:type="spellStart"/>
      <w:r w:rsidRPr="00687691">
        <w:rPr>
          <w:rFonts w:ascii="Arial MT" w:hAnsi="Arial MT" w:cs="Arial"/>
          <w:color w:val="7F7F7F" w:themeColor="text1" w:themeTint="80"/>
          <w:sz w:val="22"/>
          <w:szCs w:val="22"/>
        </w:rPr>
        <w:t>riciklimit</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është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rreth</w:t>
      </w:r>
      <w:proofErr w:type="spellEnd"/>
      <w:r w:rsidRPr="00687691">
        <w:rPr>
          <w:rFonts w:ascii="Arial MT" w:hAnsi="Arial MT" w:cs="Arial"/>
          <w:color w:val="7F7F7F" w:themeColor="text1" w:themeTint="80"/>
          <w:sz w:val="22"/>
          <w:szCs w:val="22"/>
        </w:rPr>
        <w:t xml:space="preserve"> 5% </w:t>
      </w:r>
      <w:proofErr w:type="spellStart"/>
      <w:r w:rsidRPr="00687691">
        <w:rPr>
          <w:rFonts w:ascii="Arial MT" w:hAnsi="Arial MT" w:cs="Arial"/>
          <w:color w:val="7F7F7F" w:themeColor="text1" w:themeTint="80"/>
          <w:sz w:val="22"/>
          <w:szCs w:val="22"/>
        </w:rPr>
        <w:t>dhe</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planifikohet</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që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në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një</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periudhe</w:t>
      </w:r>
      <w:proofErr w:type="spellEnd"/>
      <w:r w:rsidRPr="00687691">
        <w:rPr>
          <w:rFonts w:ascii="Arial MT" w:hAnsi="Arial MT" w:cs="Arial"/>
          <w:color w:val="7F7F7F" w:themeColor="text1" w:themeTint="80"/>
          <w:sz w:val="22"/>
          <w:szCs w:val="22"/>
        </w:rPr>
        <w:t xml:space="preserve"> </w:t>
      </w:r>
      <w:proofErr w:type="spellStart"/>
      <w:r w:rsidRPr="00687691">
        <w:rPr>
          <w:rFonts w:ascii="Arial MT" w:hAnsi="Arial MT" w:cs="Arial"/>
          <w:color w:val="7F7F7F" w:themeColor="text1" w:themeTint="80"/>
          <w:sz w:val="22"/>
          <w:szCs w:val="22"/>
        </w:rPr>
        <w:t>të</w:t>
      </w:r>
      <w:proofErr w:type="spellEnd"/>
      <w:r w:rsidRPr="00687691">
        <w:rPr>
          <w:rFonts w:ascii="Arial MT" w:hAnsi="Arial MT" w:cs="Arial"/>
          <w:color w:val="7F7F7F" w:themeColor="text1" w:themeTint="80"/>
          <w:sz w:val="22"/>
          <w:szCs w:val="22"/>
        </w:rPr>
        <w:t xml:space="preserve"> </w:t>
      </w:r>
      <w:proofErr w:type="spellStart"/>
      <w:r w:rsidRPr="00214B56">
        <w:rPr>
          <w:rFonts w:ascii="Arial MT" w:hAnsi="Arial MT" w:cs="Arial"/>
          <w:color w:val="7F7F7F" w:themeColor="text1" w:themeTint="80"/>
          <w:sz w:val="22"/>
          <w:szCs w:val="22"/>
        </w:rPr>
        <w:t>shkurtër</w:t>
      </w:r>
      <w:proofErr w:type="spellEnd"/>
      <w:r w:rsidRPr="00214B56">
        <w:rPr>
          <w:rFonts w:ascii="Arial MT" w:hAnsi="Arial MT" w:cs="Arial"/>
          <w:color w:val="7F7F7F" w:themeColor="text1" w:themeTint="80"/>
          <w:sz w:val="22"/>
          <w:szCs w:val="22"/>
        </w:rPr>
        <w:t xml:space="preserve"> </w:t>
      </w:r>
      <w:proofErr w:type="spellStart"/>
      <w:r w:rsidRPr="00214B56">
        <w:rPr>
          <w:rFonts w:ascii="Arial MT" w:hAnsi="Arial MT" w:cs="Arial"/>
          <w:color w:val="7F7F7F" w:themeColor="text1" w:themeTint="80"/>
          <w:sz w:val="22"/>
          <w:szCs w:val="22"/>
        </w:rPr>
        <w:t>të</w:t>
      </w:r>
      <w:proofErr w:type="spellEnd"/>
      <w:r w:rsidRPr="00214B56">
        <w:rPr>
          <w:rFonts w:ascii="Arial MT" w:hAnsi="Arial MT" w:cs="Arial"/>
          <w:color w:val="7F7F7F" w:themeColor="text1" w:themeTint="80"/>
          <w:sz w:val="22"/>
          <w:szCs w:val="22"/>
        </w:rPr>
        <w:t xml:space="preserve"> </w:t>
      </w:r>
      <w:proofErr w:type="spellStart"/>
      <w:r w:rsidRPr="00214B56">
        <w:rPr>
          <w:rFonts w:ascii="Arial MT" w:hAnsi="Arial MT" w:cs="Arial"/>
          <w:color w:val="7F7F7F" w:themeColor="text1" w:themeTint="80"/>
          <w:sz w:val="22"/>
          <w:szCs w:val="22"/>
        </w:rPr>
        <w:t>rritet</w:t>
      </w:r>
      <w:proofErr w:type="spellEnd"/>
      <w:r w:rsidRPr="00214B56">
        <w:rPr>
          <w:rFonts w:ascii="Arial MT" w:hAnsi="Arial MT" w:cs="Arial"/>
          <w:color w:val="7F7F7F" w:themeColor="text1" w:themeTint="80"/>
          <w:sz w:val="22"/>
          <w:szCs w:val="22"/>
        </w:rPr>
        <w:t xml:space="preserve"> </w:t>
      </w:r>
      <w:proofErr w:type="spellStart"/>
      <w:r w:rsidRPr="00214B56">
        <w:rPr>
          <w:rFonts w:ascii="Arial MT" w:hAnsi="Arial MT" w:cs="Arial"/>
          <w:color w:val="7F7F7F" w:themeColor="text1" w:themeTint="80"/>
          <w:sz w:val="22"/>
          <w:szCs w:val="22"/>
        </w:rPr>
        <w:t>deri</w:t>
      </w:r>
      <w:proofErr w:type="spellEnd"/>
      <w:r w:rsidRPr="00214B56">
        <w:rPr>
          <w:rFonts w:ascii="Arial MT" w:hAnsi="Arial MT" w:cs="Arial"/>
          <w:color w:val="7F7F7F" w:themeColor="text1" w:themeTint="80"/>
          <w:sz w:val="22"/>
          <w:szCs w:val="22"/>
        </w:rPr>
        <w:t xml:space="preserve"> </w:t>
      </w:r>
      <w:proofErr w:type="spellStart"/>
      <w:r w:rsidRPr="00214B56">
        <w:rPr>
          <w:rFonts w:ascii="Arial MT" w:hAnsi="Arial MT" w:cs="Arial"/>
          <w:color w:val="7F7F7F" w:themeColor="text1" w:themeTint="80"/>
          <w:sz w:val="22"/>
          <w:szCs w:val="22"/>
        </w:rPr>
        <w:t>në</w:t>
      </w:r>
      <w:proofErr w:type="spellEnd"/>
      <w:r w:rsidRPr="00214B56">
        <w:rPr>
          <w:rFonts w:ascii="Arial MT" w:hAnsi="Arial MT" w:cs="Arial"/>
          <w:color w:val="7F7F7F" w:themeColor="text1" w:themeTint="80"/>
          <w:sz w:val="22"/>
          <w:szCs w:val="22"/>
        </w:rPr>
        <w:t xml:space="preserve"> 23%.</w:t>
      </w:r>
    </w:p>
    <w:p w14:paraId="06ABE0B9" w14:textId="796EF478" w:rsidR="00CC5B46" w:rsidRDefault="00CC5B46" w:rsidP="001630A7">
      <w:pPr>
        <w:jc w:val="both"/>
        <w:rPr>
          <w:rFonts w:ascii="Arial MT" w:hAnsi="Arial MT" w:cs="Arial"/>
          <w:color w:val="7F7F7F" w:themeColor="text1" w:themeTint="80"/>
          <w:sz w:val="22"/>
          <w:szCs w:val="22"/>
        </w:rPr>
      </w:pPr>
      <w:proofErr w:type="spellStart"/>
      <w:r w:rsidRPr="00CC5B46">
        <w:rPr>
          <w:rFonts w:ascii="Arial MT" w:hAnsi="Arial MT" w:cs="Arial"/>
          <w:color w:val="7F7F7F" w:themeColor="text1" w:themeTint="80"/>
          <w:sz w:val="22"/>
          <w:szCs w:val="22"/>
        </w:rPr>
        <w:t>Bicikleta</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mbetet</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një</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mjet</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i</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preferuar</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dhe</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mjaft</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i</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përdorur</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në</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qytetin</w:t>
      </w:r>
      <w:proofErr w:type="spellEnd"/>
      <w:r w:rsidRPr="00CC5B46">
        <w:rPr>
          <w:rFonts w:ascii="Arial MT" w:hAnsi="Arial MT" w:cs="Arial"/>
          <w:color w:val="7F7F7F" w:themeColor="text1" w:themeTint="80"/>
          <w:sz w:val="22"/>
          <w:szCs w:val="22"/>
        </w:rPr>
        <w:t xml:space="preserve"> e </w:t>
      </w:r>
      <w:proofErr w:type="spellStart"/>
      <w:r w:rsidRPr="00CC5B46">
        <w:rPr>
          <w:rFonts w:ascii="Arial MT" w:hAnsi="Arial MT" w:cs="Arial"/>
          <w:color w:val="7F7F7F" w:themeColor="text1" w:themeTint="80"/>
          <w:sz w:val="22"/>
          <w:szCs w:val="22"/>
        </w:rPr>
        <w:t>Gjakovës</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por</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hapësirat</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për</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lëvizje</w:t>
      </w:r>
      <w:proofErr w:type="spellEnd"/>
      <w:r w:rsidRPr="00CC5B46">
        <w:rPr>
          <w:rFonts w:ascii="Arial MT" w:hAnsi="Arial MT" w:cs="Arial"/>
          <w:color w:val="7F7F7F" w:themeColor="text1" w:themeTint="80"/>
          <w:sz w:val="22"/>
          <w:szCs w:val="22"/>
        </w:rPr>
        <w:t xml:space="preserve"> me </w:t>
      </w:r>
      <w:proofErr w:type="spellStart"/>
      <w:r w:rsidRPr="00CC5B46">
        <w:rPr>
          <w:rFonts w:ascii="Arial MT" w:hAnsi="Arial MT" w:cs="Arial"/>
          <w:color w:val="7F7F7F" w:themeColor="text1" w:themeTint="80"/>
          <w:sz w:val="22"/>
          <w:szCs w:val="22"/>
        </w:rPr>
        <w:t>biçikleta</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nuk</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janë</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të</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mjaftueshme</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Pikërisht</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shtigjet</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për</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ciklist</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janë</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një</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ndër</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problemet</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kryesore</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në</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qytetin</w:t>
      </w:r>
      <w:proofErr w:type="spellEnd"/>
      <w:r w:rsidRPr="00CC5B46">
        <w:rPr>
          <w:rFonts w:ascii="Arial MT" w:hAnsi="Arial MT" w:cs="Arial"/>
          <w:color w:val="7F7F7F" w:themeColor="text1" w:themeTint="80"/>
          <w:sz w:val="22"/>
          <w:szCs w:val="22"/>
        </w:rPr>
        <w:t xml:space="preserve"> e </w:t>
      </w:r>
      <w:proofErr w:type="spellStart"/>
      <w:r w:rsidRPr="00CC5B46">
        <w:rPr>
          <w:rFonts w:ascii="Arial MT" w:hAnsi="Arial MT" w:cs="Arial"/>
          <w:color w:val="7F7F7F" w:themeColor="text1" w:themeTint="80"/>
          <w:sz w:val="22"/>
          <w:szCs w:val="22"/>
        </w:rPr>
        <w:t>Gjakovës</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Në</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shumë</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pak</w:t>
      </w:r>
      <w:proofErr w:type="spellEnd"/>
      <w:r w:rsidRPr="00CC5B46">
        <w:rPr>
          <w:rFonts w:ascii="Arial MT" w:hAnsi="Arial MT" w:cs="Arial"/>
          <w:color w:val="7F7F7F" w:themeColor="text1" w:themeTint="80"/>
          <w:sz w:val="22"/>
          <w:szCs w:val="22"/>
        </w:rPr>
        <w:t xml:space="preserve"> zona </w:t>
      </w:r>
      <w:proofErr w:type="spellStart"/>
      <w:r w:rsidRPr="00CC5B46">
        <w:rPr>
          <w:rFonts w:ascii="Arial MT" w:hAnsi="Arial MT" w:cs="Arial"/>
          <w:color w:val="7F7F7F" w:themeColor="text1" w:themeTint="80"/>
          <w:sz w:val="22"/>
          <w:szCs w:val="22"/>
        </w:rPr>
        <w:t>të</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qytetit</w:t>
      </w:r>
      <w:proofErr w:type="spellEnd"/>
      <w:r w:rsidRPr="00CC5B46">
        <w:rPr>
          <w:rFonts w:ascii="Arial MT" w:hAnsi="Arial MT" w:cs="Arial"/>
          <w:color w:val="7F7F7F" w:themeColor="text1" w:themeTint="80"/>
          <w:sz w:val="22"/>
          <w:szCs w:val="22"/>
        </w:rPr>
        <w:t xml:space="preserve"> ka </w:t>
      </w:r>
      <w:proofErr w:type="spellStart"/>
      <w:r w:rsidRPr="00CC5B46">
        <w:rPr>
          <w:rFonts w:ascii="Arial MT" w:hAnsi="Arial MT" w:cs="Arial"/>
          <w:color w:val="7F7F7F" w:themeColor="text1" w:themeTint="80"/>
          <w:sz w:val="22"/>
          <w:szCs w:val="22"/>
        </w:rPr>
        <w:t>shtigje</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të</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shënuara</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për</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çiklist</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ndërsa</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edhe</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në</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ato</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vende</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ku</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mund</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të</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lëvizin</w:t>
      </w:r>
      <w:proofErr w:type="spellEnd"/>
      <w:r w:rsidRPr="00CC5B46">
        <w:rPr>
          <w:rFonts w:ascii="Arial MT" w:hAnsi="Arial MT" w:cs="Arial"/>
          <w:color w:val="7F7F7F" w:themeColor="text1" w:themeTint="80"/>
          <w:sz w:val="22"/>
          <w:szCs w:val="22"/>
        </w:rPr>
        <w:t xml:space="preserve"> </w:t>
      </w:r>
      <w:proofErr w:type="spellStart"/>
      <w:r w:rsidRPr="00CC5B46">
        <w:rPr>
          <w:rFonts w:ascii="Arial MT" w:hAnsi="Arial MT" w:cs="Arial"/>
          <w:color w:val="7F7F7F" w:themeColor="text1" w:themeTint="80"/>
          <w:sz w:val="22"/>
          <w:szCs w:val="22"/>
        </w:rPr>
        <w:t>biçikletat</w:t>
      </w:r>
      <w:proofErr w:type="spellEnd"/>
      <w:r w:rsidR="00D436D2">
        <w:rPr>
          <w:rFonts w:ascii="Arial MT" w:hAnsi="Arial MT" w:cs="Arial"/>
          <w:color w:val="7F7F7F" w:themeColor="text1" w:themeTint="80"/>
          <w:sz w:val="22"/>
          <w:szCs w:val="22"/>
        </w:rPr>
        <w:t>.</w:t>
      </w:r>
    </w:p>
    <w:p w14:paraId="59523EC3" w14:textId="33854C30" w:rsidR="00214B56" w:rsidRPr="00214B56" w:rsidRDefault="00214B56" w:rsidP="001630A7">
      <w:pPr>
        <w:jc w:val="both"/>
        <w:rPr>
          <w:rFonts w:ascii="Arial MT" w:hAnsi="Arial MT" w:cs="Arial"/>
          <w:color w:val="7F7F7F" w:themeColor="text1" w:themeTint="80"/>
          <w:sz w:val="22"/>
          <w:szCs w:val="22"/>
        </w:rPr>
      </w:pPr>
      <w:r>
        <w:rPr>
          <w:rFonts w:ascii="Arial MT" w:hAnsi="Arial MT" w:cs="Arial"/>
          <w:color w:val="7F7F7F" w:themeColor="text1" w:themeTint="80"/>
          <w:sz w:val="22"/>
          <w:szCs w:val="22"/>
        </w:rPr>
        <w:t xml:space="preserve">Pas </w:t>
      </w:r>
      <w:proofErr w:type="spellStart"/>
      <w:r>
        <w:rPr>
          <w:rFonts w:ascii="Arial MT" w:hAnsi="Arial MT" w:cs="Arial"/>
          <w:color w:val="7F7F7F" w:themeColor="text1" w:themeTint="80"/>
          <w:sz w:val="22"/>
          <w:szCs w:val="22"/>
        </w:rPr>
        <w:t>identifikimit</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të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këtyre</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problematikave</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janë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propozuar</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investimet</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në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këto</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fusha</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të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paraqitura</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në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shtojcë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si</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matrica</w:t>
      </w:r>
      <w:proofErr w:type="spellEnd"/>
      <w:r>
        <w:rPr>
          <w:rFonts w:ascii="Arial MT" w:hAnsi="Arial MT" w:cs="Arial"/>
          <w:color w:val="7F7F7F" w:themeColor="text1" w:themeTint="80"/>
          <w:sz w:val="22"/>
          <w:szCs w:val="22"/>
        </w:rPr>
        <w:t xml:space="preserve"> e </w:t>
      </w:r>
      <w:proofErr w:type="spellStart"/>
      <w:r>
        <w:rPr>
          <w:rFonts w:ascii="Arial MT" w:hAnsi="Arial MT" w:cs="Arial"/>
          <w:color w:val="7F7F7F" w:themeColor="text1" w:themeTint="80"/>
          <w:sz w:val="22"/>
          <w:szCs w:val="22"/>
        </w:rPr>
        <w:t>planit</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të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punës</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bazuar</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në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dokumentet</w:t>
      </w:r>
      <w:proofErr w:type="spellEnd"/>
      <w:r>
        <w:rPr>
          <w:rFonts w:ascii="Arial MT" w:hAnsi="Arial MT" w:cs="Arial"/>
          <w:color w:val="7F7F7F" w:themeColor="text1" w:themeTint="80"/>
          <w:sz w:val="22"/>
          <w:szCs w:val="22"/>
        </w:rPr>
        <w:t>: draft-</w:t>
      </w:r>
      <w:proofErr w:type="spellStart"/>
      <w:r>
        <w:rPr>
          <w:rFonts w:ascii="Arial MT" w:hAnsi="Arial MT" w:cs="Arial"/>
          <w:color w:val="7F7F7F" w:themeColor="text1" w:themeTint="80"/>
          <w:sz w:val="22"/>
          <w:szCs w:val="22"/>
        </w:rPr>
        <w:t>Harta</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Zonale</w:t>
      </w:r>
      <w:proofErr w:type="spellEnd"/>
      <w:r>
        <w:rPr>
          <w:rFonts w:ascii="Arial MT" w:hAnsi="Arial MT" w:cs="Arial"/>
          <w:color w:val="7F7F7F" w:themeColor="text1" w:themeTint="80"/>
          <w:sz w:val="22"/>
          <w:szCs w:val="22"/>
        </w:rPr>
        <w:t xml:space="preserve"> e </w:t>
      </w:r>
      <w:proofErr w:type="spellStart"/>
      <w:r>
        <w:rPr>
          <w:rFonts w:ascii="Arial MT" w:hAnsi="Arial MT" w:cs="Arial"/>
          <w:color w:val="7F7F7F" w:themeColor="text1" w:themeTint="80"/>
          <w:sz w:val="22"/>
          <w:szCs w:val="22"/>
        </w:rPr>
        <w:t>Komunës</w:t>
      </w:r>
      <w:proofErr w:type="spellEnd"/>
      <w:r>
        <w:rPr>
          <w:rFonts w:ascii="Arial MT" w:hAnsi="Arial MT" w:cs="Arial"/>
          <w:color w:val="7F7F7F" w:themeColor="text1" w:themeTint="80"/>
          <w:sz w:val="22"/>
          <w:szCs w:val="22"/>
        </w:rPr>
        <w:t xml:space="preserve"> 2022-2030</w:t>
      </w:r>
      <w:r w:rsidR="00655F54">
        <w:rPr>
          <w:rStyle w:val="FootnoteReference"/>
          <w:rFonts w:ascii="Arial MT" w:hAnsi="Arial MT" w:cs="Arial"/>
          <w:color w:val="7F7F7F" w:themeColor="text1" w:themeTint="80"/>
          <w:sz w:val="22"/>
          <w:szCs w:val="22"/>
        </w:rPr>
        <w:footnoteReference w:id="30"/>
      </w:r>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dhe</w:t>
      </w:r>
      <w:proofErr w:type="spellEnd"/>
      <w:r>
        <w:rPr>
          <w:rFonts w:ascii="Arial MT" w:hAnsi="Arial MT" w:cs="Arial"/>
          <w:color w:val="7F7F7F" w:themeColor="text1" w:themeTint="80"/>
          <w:sz w:val="22"/>
          <w:szCs w:val="22"/>
        </w:rPr>
        <w:t xml:space="preserve"> </w:t>
      </w:r>
      <w:proofErr w:type="spellStart"/>
      <w:r w:rsidR="00F273A4">
        <w:rPr>
          <w:rFonts w:ascii="Arial MT" w:hAnsi="Arial MT" w:cs="Arial"/>
          <w:color w:val="7F7F7F" w:themeColor="text1" w:themeTint="80"/>
          <w:sz w:val="22"/>
          <w:szCs w:val="22"/>
        </w:rPr>
        <w:t>Plani</w:t>
      </w:r>
      <w:proofErr w:type="spellEnd"/>
      <w:r w:rsidR="00F273A4">
        <w:rPr>
          <w:rFonts w:ascii="Arial MT" w:hAnsi="Arial MT" w:cs="Arial"/>
          <w:color w:val="7F7F7F" w:themeColor="text1" w:themeTint="80"/>
          <w:sz w:val="22"/>
          <w:szCs w:val="22"/>
        </w:rPr>
        <w:t xml:space="preserve"> </w:t>
      </w:r>
      <w:proofErr w:type="spellStart"/>
      <w:r w:rsidR="00F273A4">
        <w:rPr>
          <w:rFonts w:ascii="Arial MT" w:hAnsi="Arial MT" w:cs="Arial"/>
          <w:color w:val="7F7F7F" w:themeColor="text1" w:themeTint="80"/>
          <w:sz w:val="22"/>
          <w:szCs w:val="22"/>
        </w:rPr>
        <w:t>Zhvillimor</w:t>
      </w:r>
      <w:proofErr w:type="spellEnd"/>
      <w:r w:rsidR="00F273A4">
        <w:rPr>
          <w:rFonts w:ascii="Arial MT" w:hAnsi="Arial MT" w:cs="Arial"/>
          <w:color w:val="7F7F7F" w:themeColor="text1" w:themeTint="80"/>
          <w:sz w:val="22"/>
          <w:szCs w:val="22"/>
        </w:rPr>
        <w:t xml:space="preserve"> </w:t>
      </w:r>
      <w:proofErr w:type="spellStart"/>
      <w:r w:rsidR="00F273A4">
        <w:rPr>
          <w:rFonts w:ascii="Arial MT" w:hAnsi="Arial MT" w:cs="Arial"/>
          <w:color w:val="7F7F7F" w:themeColor="text1" w:themeTint="80"/>
          <w:sz w:val="22"/>
          <w:szCs w:val="22"/>
        </w:rPr>
        <w:t>Komunal</w:t>
      </w:r>
      <w:proofErr w:type="spellEnd"/>
      <w:r w:rsidR="00F273A4">
        <w:rPr>
          <w:rFonts w:ascii="Arial MT" w:hAnsi="Arial MT" w:cs="Arial"/>
          <w:color w:val="7F7F7F" w:themeColor="text1" w:themeTint="80"/>
          <w:sz w:val="22"/>
          <w:szCs w:val="22"/>
        </w:rPr>
        <w:t xml:space="preserve"> 2021-2029, Gjakovë</w:t>
      </w:r>
      <w:r w:rsidR="00CB616B">
        <w:rPr>
          <w:rStyle w:val="FootnoteReference"/>
          <w:rFonts w:ascii="Arial MT" w:hAnsi="Arial MT" w:cs="Arial"/>
          <w:color w:val="7F7F7F" w:themeColor="text1" w:themeTint="80"/>
          <w:sz w:val="22"/>
          <w:szCs w:val="22"/>
        </w:rPr>
        <w:footnoteReference w:id="31"/>
      </w:r>
      <w:r w:rsidR="00F273A4">
        <w:rPr>
          <w:rFonts w:ascii="Arial MT" w:hAnsi="Arial MT" w:cs="Arial"/>
          <w:color w:val="7F7F7F" w:themeColor="text1" w:themeTint="80"/>
          <w:sz w:val="22"/>
          <w:szCs w:val="22"/>
        </w:rPr>
        <w:t>.</w:t>
      </w:r>
      <w:r>
        <w:rPr>
          <w:rFonts w:ascii="Arial MT" w:hAnsi="Arial MT" w:cs="Arial"/>
          <w:color w:val="7F7F7F" w:themeColor="text1" w:themeTint="80"/>
          <w:sz w:val="22"/>
          <w:szCs w:val="22"/>
        </w:rPr>
        <w:t xml:space="preserve">  </w:t>
      </w:r>
    </w:p>
    <w:p w14:paraId="36FA92E4" w14:textId="77777777" w:rsidR="001378B3" w:rsidRPr="00372839" w:rsidRDefault="001378B3" w:rsidP="001630A7">
      <w:pPr>
        <w:jc w:val="both"/>
        <w:rPr>
          <w:rFonts w:ascii="Arial MT" w:hAnsi="Arial MT" w:cs="Arial"/>
          <w:sz w:val="22"/>
          <w:szCs w:val="22"/>
        </w:rPr>
      </w:pPr>
    </w:p>
    <w:p w14:paraId="4BC4C8C1" w14:textId="2F6AD334" w:rsidR="00D436D2" w:rsidRPr="00A43477" w:rsidRDefault="00B751E9" w:rsidP="001D7F66">
      <w:pPr>
        <w:jc w:val="center"/>
        <w:rPr>
          <w:rFonts w:ascii="Arial MT" w:hAnsi="Arial MT" w:cs="Arial"/>
          <w:color w:val="7F7F7F" w:themeColor="text1" w:themeTint="80"/>
          <w:sz w:val="22"/>
          <w:szCs w:val="22"/>
        </w:rPr>
      </w:pPr>
      <w:proofErr w:type="spellStart"/>
      <w:r w:rsidRPr="00A43477">
        <w:rPr>
          <w:rFonts w:ascii="Arial MT" w:hAnsi="Arial MT" w:cs="Arial"/>
          <w:color w:val="7F7F7F" w:themeColor="text1" w:themeTint="80"/>
          <w:sz w:val="22"/>
          <w:szCs w:val="22"/>
        </w:rPr>
        <w:t>Në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Komunë</w:t>
      </w:r>
      <w:proofErr w:type="spellEnd"/>
      <w:r w:rsidRPr="00A43477">
        <w:rPr>
          <w:rFonts w:ascii="Arial MT" w:hAnsi="Arial MT" w:cs="Arial"/>
          <w:color w:val="7F7F7F" w:themeColor="text1" w:themeTint="80"/>
          <w:sz w:val="22"/>
          <w:szCs w:val="22"/>
        </w:rPr>
        <w:t xml:space="preserve"> </w:t>
      </w:r>
      <w:proofErr w:type="spellStart"/>
      <w:r w:rsidR="00A43477">
        <w:rPr>
          <w:rFonts w:ascii="Arial MT" w:hAnsi="Arial MT" w:cs="Arial"/>
          <w:color w:val="7F7F7F" w:themeColor="text1" w:themeTint="80"/>
          <w:sz w:val="22"/>
          <w:szCs w:val="22"/>
        </w:rPr>
        <w:t>janë</w:t>
      </w:r>
      <w:proofErr w:type="spellEnd"/>
      <w:r w:rsid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gjithsejt</w:t>
      </w:r>
      <w:proofErr w:type="spellEnd"/>
      <w:r w:rsidRPr="00A43477">
        <w:rPr>
          <w:rFonts w:ascii="Arial MT" w:hAnsi="Arial MT" w:cs="Arial"/>
          <w:color w:val="7F7F7F" w:themeColor="text1" w:themeTint="80"/>
          <w:sz w:val="22"/>
          <w:szCs w:val="22"/>
        </w:rPr>
        <w:t xml:space="preserve"> 9 </w:t>
      </w:r>
      <w:proofErr w:type="spellStart"/>
      <w:r w:rsidRPr="00A43477">
        <w:rPr>
          <w:rFonts w:ascii="Arial MT" w:hAnsi="Arial MT" w:cs="Arial"/>
          <w:color w:val="7F7F7F" w:themeColor="text1" w:themeTint="80"/>
          <w:sz w:val="22"/>
          <w:szCs w:val="22"/>
        </w:rPr>
        <w:t>hapësira</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të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hapura</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publike</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si</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vijon</w:t>
      </w:r>
      <w:proofErr w:type="spellEnd"/>
      <w:r w:rsidRPr="00A43477">
        <w:rPr>
          <w:rFonts w:ascii="Arial MT" w:hAnsi="Arial MT" w:cs="Arial"/>
          <w:color w:val="7F7F7F" w:themeColor="text1" w:themeTint="80"/>
          <w:sz w:val="22"/>
          <w:szCs w:val="22"/>
        </w:rPr>
        <w:t>:</w:t>
      </w:r>
    </w:p>
    <w:p w14:paraId="293261E9" w14:textId="78AC0706" w:rsidR="00D436D2" w:rsidRPr="00A43477" w:rsidRDefault="00D436D2" w:rsidP="00A43477">
      <w:pPr>
        <w:ind w:left="720" w:firstLine="720"/>
        <w:jc w:val="both"/>
        <w:rPr>
          <w:rFonts w:ascii="Arial MT" w:hAnsi="Arial MT" w:cs="Arial"/>
          <w:color w:val="7F7F7F" w:themeColor="text1" w:themeTint="80"/>
          <w:sz w:val="22"/>
          <w:szCs w:val="22"/>
        </w:rPr>
      </w:pPr>
      <w:r w:rsidRPr="00A43477">
        <w:rPr>
          <w:rFonts w:ascii="Arial MT" w:hAnsi="Arial MT" w:cs="Arial"/>
          <w:noProof/>
          <w:color w:val="7F7F7F" w:themeColor="text1" w:themeTint="80"/>
          <w:sz w:val="22"/>
          <w:szCs w:val="22"/>
        </w:rPr>
        <w:drawing>
          <wp:inline distT="0" distB="0" distL="0" distR="0" wp14:anchorId="7A965714" wp14:editId="52D8D080">
            <wp:extent cx="4762500" cy="2203450"/>
            <wp:effectExtent l="0" t="19050" r="0" b="444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DD834B1" w14:textId="30EB91DF" w:rsidR="004F0E28" w:rsidRPr="001D7F66" w:rsidRDefault="001D7F66" w:rsidP="001D7F66">
      <w:pPr>
        <w:jc w:val="center"/>
        <w:rPr>
          <w:rFonts w:ascii="Arial MT" w:hAnsi="Arial MT" w:cs="Arial"/>
          <w:color w:val="7F7F7F" w:themeColor="text1" w:themeTint="80"/>
          <w:sz w:val="16"/>
          <w:szCs w:val="16"/>
        </w:rPr>
      </w:pPr>
      <w:r w:rsidRPr="001D7F66">
        <w:rPr>
          <w:rFonts w:ascii="Arial MT" w:hAnsi="Arial MT" w:cs="Arial"/>
          <w:color w:val="7F7F7F" w:themeColor="text1" w:themeTint="80"/>
          <w:sz w:val="16"/>
          <w:szCs w:val="16"/>
        </w:rPr>
        <w:t xml:space="preserve">Fig.3 </w:t>
      </w:r>
      <w:proofErr w:type="spellStart"/>
      <w:r w:rsidRPr="001D7F66">
        <w:rPr>
          <w:rFonts w:ascii="Arial MT" w:hAnsi="Arial MT" w:cs="Arial"/>
          <w:color w:val="7F7F7F" w:themeColor="text1" w:themeTint="80"/>
          <w:sz w:val="16"/>
          <w:szCs w:val="16"/>
        </w:rPr>
        <w:t>Hapësira</w:t>
      </w:r>
      <w:proofErr w:type="spellEnd"/>
      <w:r w:rsidRPr="001D7F66">
        <w:rPr>
          <w:rFonts w:ascii="Arial MT" w:hAnsi="Arial MT" w:cs="Arial"/>
          <w:color w:val="7F7F7F" w:themeColor="text1" w:themeTint="80"/>
          <w:sz w:val="16"/>
          <w:szCs w:val="16"/>
        </w:rPr>
        <w:t xml:space="preserve"> </w:t>
      </w:r>
      <w:proofErr w:type="spellStart"/>
      <w:r w:rsidR="00AC0FC5">
        <w:rPr>
          <w:rFonts w:ascii="Arial MT" w:hAnsi="Arial MT" w:cs="Arial"/>
          <w:color w:val="7F7F7F" w:themeColor="text1" w:themeTint="80"/>
          <w:sz w:val="16"/>
          <w:szCs w:val="16"/>
        </w:rPr>
        <w:t>të</w:t>
      </w:r>
      <w:proofErr w:type="spellEnd"/>
      <w:r w:rsidR="00AC0FC5">
        <w:rPr>
          <w:rFonts w:ascii="Arial MT" w:hAnsi="Arial MT" w:cs="Arial"/>
          <w:color w:val="7F7F7F" w:themeColor="text1" w:themeTint="80"/>
          <w:sz w:val="16"/>
          <w:szCs w:val="16"/>
        </w:rPr>
        <w:t xml:space="preserve"> </w:t>
      </w:r>
      <w:proofErr w:type="spellStart"/>
      <w:r w:rsidR="00AC0FC5">
        <w:rPr>
          <w:rFonts w:ascii="Arial MT" w:hAnsi="Arial MT" w:cs="Arial"/>
          <w:color w:val="7F7F7F" w:themeColor="text1" w:themeTint="80"/>
          <w:sz w:val="16"/>
          <w:szCs w:val="16"/>
        </w:rPr>
        <w:t>hapura</w:t>
      </w:r>
      <w:proofErr w:type="spellEnd"/>
      <w:r w:rsidR="00AC0FC5">
        <w:rPr>
          <w:rFonts w:ascii="Arial MT" w:hAnsi="Arial MT" w:cs="Arial"/>
          <w:color w:val="7F7F7F" w:themeColor="text1" w:themeTint="80"/>
          <w:sz w:val="16"/>
          <w:szCs w:val="16"/>
        </w:rPr>
        <w:t xml:space="preserve"> </w:t>
      </w:r>
      <w:proofErr w:type="spellStart"/>
      <w:r w:rsidRPr="001D7F66">
        <w:rPr>
          <w:rFonts w:ascii="Arial MT" w:hAnsi="Arial MT" w:cs="Arial"/>
          <w:color w:val="7F7F7F" w:themeColor="text1" w:themeTint="80"/>
          <w:sz w:val="16"/>
          <w:szCs w:val="16"/>
        </w:rPr>
        <w:t>publike</w:t>
      </w:r>
      <w:proofErr w:type="spellEnd"/>
    </w:p>
    <w:p w14:paraId="53FE6131" w14:textId="77777777" w:rsidR="00217564" w:rsidRPr="00A43477" w:rsidRDefault="00217564" w:rsidP="001630A7">
      <w:pPr>
        <w:jc w:val="both"/>
        <w:rPr>
          <w:rFonts w:ascii="Arial MT" w:hAnsi="Arial MT" w:cs="Arial"/>
          <w:color w:val="7F7F7F" w:themeColor="text1" w:themeTint="80"/>
          <w:sz w:val="22"/>
          <w:szCs w:val="22"/>
        </w:rPr>
      </w:pPr>
    </w:p>
    <w:p w14:paraId="1B87396A" w14:textId="52EDF8B8" w:rsidR="00A43477" w:rsidRPr="00CD4DA9" w:rsidRDefault="00217564" w:rsidP="00CD4DA9">
      <w:pPr>
        <w:jc w:val="both"/>
        <w:rPr>
          <w:rFonts w:ascii="Arial MT" w:hAnsi="Arial MT" w:cs="Arial"/>
          <w:color w:val="7F7F7F" w:themeColor="text1" w:themeTint="80"/>
          <w:sz w:val="22"/>
          <w:szCs w:val="22"/>
        </w:rPr>
      </w:pPr>
      <w:proofErr w:type="spellStart"/>
      <w:r w:rsidRPr="00A43477">
        <w:rPr>
          <w:rFonts w:ascii="Arial MT" w:hAnsi="Arial MT" w:cs="Arial"/>
          <w:color w:val="7F7F7F" w:themeColor="text1" w:themeTint="80"/>
          <w:sz w:val="22"/>
          <w:szCs w:val="22"/>
        </w:rPr>
        <w:t>Në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bazë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të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Ligjit</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për</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mbrojtjen</w:t>
      </w:r>
      <w:proofErr w:type="spellEnd"/>
      <w:r w:rsidRPr="00A43477">
        <w:rPr>
          <w:rFonts w:ascii="Arial MT" w:hAnsi="Arial MT" w:cs="Arial"/>
          <w:color w:val="7F7F7F" w:themeColor="text1" w:themeTint="80"/>
          <w:sz w:val="22"/>
          <w:szCs w:val="22"/>
        </w:rPr>
        <w:t xml:space="preserve"> e </w:t>
      </w:r>
      <w:proofErr w:type="spellStart"/>
      <w:r w:rsidRPr="00A43477">
        <w:rPr>
          <w:rFonts w:ascii="Arial MT" w:hAnsi="Arial MT" w:cs="Arial"/>
          <w:color w:val="7F7F7F" w:themeColor="text1" w:themeTint="80"/>
          <w:sz w:val="22"/>
          <w:szCs w:val="22"/>
        </w:rPr>
        <w:t>mjedisit</w:t>
      </w:r>
      <w:proofErr w:type="spellEnd"/>
      <w:r w:rsidRPr="00A43477">
        <w:rPr>
          <w:rFonts w:ascii="Arial MT" w:hAnsi="Arial MT" w:cs="Arial"/>
          <w:color w:val="7F7F7F" w:themeColor="text1" w:themeTint="80"/>
          <w:sz w:val="22"/>
          <w:szCs w:val="22"/>
        </w:rPr>
        <w:t xml:space="preserve">, Nr.03/L-025, </w:t>
      </w:r>
      <w:proofErr w:type="spellStart"/>
      <w:r w:rsidRPr="00A43477">
        <w:rPr>
          <w:rFonts w:ascii="Arial MT" w:hAnsi="Arial MT" w:cs="Arial"/>
          <w:color w:val="7F7F7F" w:themeColor="text1" w:themeTint="80"/>
          <w:sz w:val="22"/>
          <w:szCs w:val="22"/>
        </w:rPr>
        <w:t>Ligjit</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i</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mbrojtjes</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së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ajrit</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nga</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ndotja</w:t>
      </w:r>
      <w:proofErr w:type="spellEnd"/>
      <w:r w:rsidRPr="00A43477">
        <w:rPr>
          <w:rFonts w:ascii="Arial MT" w:hAnsi="Arial MT" w:cs="Arial"/>
          <w:color w:val="7F7F7F" w:themeColor="text1" w:themeTint="80"/>
          <w:sz w:val="22"/>
          <w:szCs w:val="22"/>
        </w:rPr>
        <w:t xml:space="preserve">, Nr.03/L-160 </w:t>
      </w:r>
      <w:proofErr w:type="spellStart"/>
      <w:r w:rsidRPr="00A43477">
        <w:rPr>
          <w:rFonts w:ascii="Arial MT" w:hAnsi="Arial MT" w:cs="Arial"/>
          <w:color w:val="7F7F7F" w:themeColor="text1" w:themeTint="80"/>
          <w:sz w:val="22"/>
          <w:szCs w:val="22"/>
        </w:rPr>
        <w:t>dhe</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Ligjit</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për</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veprimtarinë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hidrometeorologjike</w:t>
      </w:r>
      <w:proofErr w:type="spellEnd"/>
      <w:r w:rsidRPr="00A43477">
        <w:rPr>
          <w:rFonts w:ascii="Arial MT" w:hAnsi="Arial MT" w:cs="Arial"/>
          <w:color w:val="7F7F7F" w:themeColor="text1" w:themeTint="80"/>
          <w:sz w:val="22"/>
          <w:szCs w:val="22"/>
        </w:rPr>
        <w:t xml:space="preserve">, Nr.02/L-79, IHMK </w:t>
      </w:r>
      <w:proofErr w:type="spellStart"/>
      <w:r w:rsidRPr="00A43477">
        <w:rPr>
          <w:rFonts w:ascii="Arial MT" w:hAnsi="Arial MT" w:cs="Arial"/>
          <w:color w:val="7F7F7F" w:themeColor="text1" w:themeTint="80"/>
          <w:sz w:val="22"/>
          <w:szCs w:val="22"/>
        </w:rPr>
        <w:t>është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i</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obliguar</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që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të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bëjë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monitorimin</w:t>
      </w:r>
      <w:proofErr w:type="spellEnd"/>
      <w:r w:rsidRPr="00A43477">
        <w:rPr>
          <w:rFonts w:ascii="Arial MT" w:hAnsi="Arial MT" w:cs="Arial"/>
          <w:color w:val="7F7F7F" w:themeColor="text1" w:themeTint="80"/>
          <w:sz w:val="22"/>
          <w:szCs w:val="22"/>
        </w:rPr>
        <w:t xml:space="preserve"> e </w:t>
      </w:r>
      <w:proofErr w:type="spellStart"/>
      <w:r w:rsidRPr="00A43477">
        <w:rPr>
          <w:rFonts w:ascii="Arial MT" w:hAnsi="Arial MT" w:cs="Arial"/>
          <w:color w:val="7F7F7F" w:themeColor="text1" w:themeTint="80"/>
          <w:sz w:val="22"/>
          <w:szCs w:val="22"/>
        </w:rPr>
        <w:t>cilësisë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së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ajrit</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në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tërë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territorin</w:t>
      </w:r>
      <w:proofErr w:type="spellEnd"/>
      <w:r w:rsidRPr="00A43477">
        <w:rPr>
          <w:rFonts w:ascii="Arial MT" w:hAnsi="Arial MT" w:cs="Arial"/>
          <w:color w:val="7F7F7F" w:themeColor="text1" w:themeTint="80"/>
          <w:sz w:val="22"/>
          <w:szCs w:val="22"/>
        </w:rPr>
        <w:t xml:space="preserve"> e </w:t>
      </w:r>
      <w:proofErr w:type="spellStart"/>
      <w:r w:rsidRPr="00A43477">
        <w:rPr>
          <w:rFonts w:ascii="Arial MT" w:hAnsi="Arial MT" w:cs="Arial"/>
          <w:color w:val="7F7F7F" w:themeColor="text1" w:themeTint="80"/>
          <w:sz w:val="22"/>
          <w:szCs w:val="22"/>
        </w:rPr>
        <w:t>Kosovës</w:t>
      </w:r>
      <w:proofErr w:type="spellEnd"/>
      <w:r w:rsidRPr="00A43477">
        <w:rPr>
          <w:rFonts w:ascii="Arial MT" w:hAnsi="Arial MT" w:cs="Arial"/>
          <w:color w:val="7F7F7F" w:themeColor="text1" w:themeTint="80"/>
          <w:sz w:val="22"/>
          <w:szCs w:val="22"/>
        </w:rPr>
        <w:t xml:space="preserve">. Por </w:t>
      </w:r>
      <w:proofErr w:type="spellStart"/>
      <w:r w:rsidRPr="00A43477">
        <w:rPr>
          <w:rFonts w:ascii="Arial MT" w:hAnsi="Arial MT" w:cs="Arial"/>
          <w:color w:val="7F7F7F" w:themeColor="text1" w:themeTint="80"/>
          <w:sz w:val="22"/>
          <w:szCs w:val="22"/>
        </w:rPr>
        <w:t>në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territorin</w:t>
      </w:r>
      <w:proofErr w:type="spellEnd"/>
      <w:r w:rsidRPr="00A43477">
        <w:rPr>
          <w:rFonts w:ascii="Arial MT" w:hAnsi="Arial MT" w:cs="Arial"/>
          <w:color w:val="7F7F7F" w:themeColor="text1" w:themeTint="80"/>
          <w:sz w:val="22"/>
          <w:szCs w:val="22"/>
        </w:rPr>
        <w:t xml:space="preserve"> e </w:t>
      </w:r>
      <w:proofErr w:type="spellStart"/>
      <w:r w:rsidRPr="00A43477">
        <w:rPr>
          <w:rFonts w:ascii="Arial MT" w:hAnsi="Arial MT" w:cs="Arial"/>
          <w:color w:val="7F7F7F" w:themeColor="text1" w:themeTint="80"/>
          <w:sz w:val="22"/>
          <w:szCs w:val="22"/>
        </w:rPr>
        <w:t>komunës</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së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Gjakovës</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nuk</w:t>
      </w:r>
      <w:proofErr w:type="spellEnd"/>
      <w:r w:rsidRPr="00A43477">
        <w:rPr>
          <w:rFonts w:ascii="Arial MT" w:hAnsi="Arial MT" w:cs="Arial"/>
          <w:color w:val="7F7F7F" w:themeColor="text1" w:themeTint="80"/>
          <w:sz w:val="22"/>
          <w:szCs w:val="22"/>
        </w:rPr>
        <w:t xml:space="preserve"> ka pika </w:t>
      </w:r>
      <w:proofErr w:type="spellStart"/>
      <w:r w:rsidRPr="00A43477">
        <w:rPr>
          <w:rFonts w:ascii="Arial MT" w:hAnsi="Arial MT" w:cs="Arial"/>
          <w:color w:val="7F7F7F" w:themeColor="text1" w:themeTint="80"/>
          <w:sz w:val="22"/>
          <w:szCs w:val="22"/>
        </w:rPr>
        <w:t>monitoruese</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të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cilësisë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së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ajrit</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andaj</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në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një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të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ardhme</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të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afërt</w:t>
      </w:r>
      <w:proofErr w:type="spellEnd"/>
      <w:r w:rsidRPr="00A43477">
        <w:rPr>
          <w:rFonts w:ascii="Arial MT" w:hAnsi="Arial MT" w:cs="Arial"/>
          <w:color w:val="7F7F7F" w:themeColor="text1" w:themeTint="80"/>
          <w:sz w:val="22"/>
          <w:szCs w:val="22"/>
        </w:rPr>
        <w:t xml:space="preserve"> do </w:t>
      </w:r>
      <w:proofErr w:type="spellStart"/>
      <w:r w:rsidRPr="00A43477">
        <w:rPr>
          <w:rFonts w:ascii="Arial MT" w:hAnsi="Arial MT" w:cs="Arial"/>
          <w:color w:val="7F7F7F" w:themeColor="text1" w:themeTint="80"/>
          <w:sz w:val="22"/>
          <w:szCs w:val="22"/>
        </w:rPr>
        <w:t>duhej</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të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vendosen</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instrumente</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monitoruese</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në</w:t>
      </w:r>
      <w:proofErr w:type="spellEnd"/>
      <w:r w:rsidRPr="00A43477">
        <w:rPr>
          <w:rFonts w:ascii="Arial MT" w:hAnsi="Arial MT" w:cs="Arial"/>
          <w:color w:val="7F7F7F" w:themeColor="text1" w:themeTint="80"/>
          <w:sz w:val="22"/>
          <w:szCs w:val="22"/>
        </w:rPr>
        <w:t xml:space="preserve"> </w:t>
      </w:r>
      <w:proofErr w:type="spellStart"/>
      <w:r w:rsidRPr="00A43477">
        <w:rPr>
          <w:rFonts w:ascii="Arial MT" w:hAnsi="Arial MT" w:cs="Arial"/>
          <w:color w:val="7F7F7F" w:themeColor="text1" w:themeTint="80"/>
          <w:sz w:val="22"/>
          <w:szCs w:val="22"/>
        </w:rPr>
        <w:t>disa</w:t>
      </w:r>
      <w:proofErr w:type="spellEnd"/>
      <w:r w:rsidRPr="00A43477">
        <w:rPr>
          <w:rFonts w:ascii="Arial MT" w:hAnsi="Arial MT" w:cs="Arial"/>
          <w:color w:val="7F7F7F" w:themeColor="text1" w:themeTint="80"/>
          <w:sz w:val="22"/>
          <w:szCs w:val="22"/>
        </w:rPr>
        <w:t xml:space="preserve"> pika. </w:t>
      </w:r>
      <w:bookmarkStart w:id="22" w:name="_Toc142082650"/>
    </w:p>
    <w:p w14:paraId="12F47464" w14:textId="123292E9" w:rsidR="00EE2714" w:rsidRPr="00CD4DA9" w:rsidRDefault="00EE2714" w:rsidP="001630A7">
      <w:pPr>
        <w:pStyle w:val="Heading2"/>
        <w:jc w:val="both"/>
        <w:rPr>
          <w:rFonts w:ascii="Arial MT" w:hAnsi="Arial MT" w:cs="Arial"/>
          <w:color w:val="7F7F7F" w:themeColor="text1" w:themeTint="80"/>
          <w:sz w:val="26"/>
          <w:szCs w:val="26"/>
        </w:rPr>
      </w:pPr>
      <w:bookmarkStart w:id="23" w:name="_Toc143624203"/>
      <w:proofErr w:type="spellStart"/>
      <w:r w:rsidRPr="00CD4DA9">
        <w:rPr>
          <w:rFonts w:ascii="Arial MT" w:hAnsi="Arial MT" w:cs="Arial"/>
          <w:color w:val="7F7F7F" w:themeColor="text1" w:themeTint="80"/>
          <w:sz w:val="26"/>
          <w:szCs w:val="26"/>
        </w:rPr>
        <w:lastRenderedPageBreak/>
        <w:t>E</w:t>
      </w:r>
      <w:r w:rsidR="00534836" w:rsidRPr="00CD4DA9">
        <w:rPr>
          <w:rFonts w:ascii="Arial MT" w:hAnsi="Arial MT" w:cs="Arial"/>
          <w:color w:val="7F7F7F" w:themeColor="text1" w:themeTint="80"/>
          <w:sz w:val="26"/>
          <w:szCs w:val="26"/>
        </w:rPr>
        <w:t>kipi</w:t>
      </w:r>
      <w:proofErr w:type="spellEnd"/>
      <w:r w:rsidR="00534836" w:rsidRPr="00CD4DA9">
        <w:rPr>
          <w:rFonts w:ascii="Arial MT" w:hAnsi="Arial MT" w:cs="Arial"/>
          <w:color w:val="7F7F7F" w:themeColor="text1" w:themeTint="80"/>
          <w:sz w:val="26"/>
          <w:szCs w:val="26"/>
        </w:rPr>
        <w:t xml:space="preserve"> </w:t>
      </w:r>
      <w:proofErr w:type="spellStart"/>
      <w:r w:rsidR="00534836" w:rsidRPr="00CD4DA9">
        <w:rPr>
          <w:rFonts w:ascii="Arial MT" w:hAnsi="Arial MT" w:cs="Arial"/>
          <w:color w:val="7F7F7F" w:themeColor="text1" w:themeTint="80"/>
          <w:sz w:val="26"/>
          <w:szCs w:val="26"/>
        </w:rPr>
        <w:t>p</w:t>
      </w:r>
      <w:r w:rsidR="004C041D" w:rsidRPr="00CD4DA9">
        <w:rPr>
          <w:rFonts w:ascii="Arial MT" w:hAnsi="Arial MT" w:cs="Arial"/>
          <w:color w:val="7F7F7F" w:themeColor="text1" w:themeTint="80"/>
          <w:sz w:val="26"/>
          <w:szCs w:val="26"/>
        </w:rPr>
        <w:t>ë</w:t>
      </w:r>
      <w:r w:rsidR="00534836" w:rsidRPr="00CD4DA9">
        <w:rPr>
          <w:rFonts w:ascii="Arial MT" w:hAnsi="Arial MT" w:cs="Arial"/>
          <w:color w:val="7F7F7F" w:themeColor="text1" w:themeTint="80"/>
          <w:sz w:val="26"/>
          <w:szCs w:val="26"/>
        </w:rPr>
        <w:t>r</w:t>
      </w:r>
      <w:proofErr w:type="spellEnd"/>
      <w:r w:rsidR="00534836" w:rsidRPr="00CD4DA9">
        <w:rPr>
          <w:rFonts w:ascii="Arial MT" w:hAnsi="Arial MT" w:cs="Arial"/>
          <w:color w:val="7F7F7F" w:themeColor="text1" w:themeTint="80"/>
          <w:sz w:val="26"/>
          <w:szCs w:val="26"/>
        </w:rPr>
        <w:t xml:space="preserve"> </w:t>
      </w:r>
      <w:proofErr w:type="spellStart"/>
      <w:r w:rsidR="00736DF8" w:rsidRPr="00CD4DA9">
        <w:rPr>
          <w:rFonts w:ascii="Arial MT" w:hAnsi="Arial MT" w:cs="Arial"/>
          <w:color w:val="7F7F7F" w:themeColor="text1" w:themeTint="80"/>
          <w:sz w:val="26"/>
          <w:szCs w:val="26"/>
        </w:rPr>
        <w:t>të</w:t>
      </w:r>
      <w:proofErr w:type="spellEnd"/>
      <w:r w:rsidR="00736DF8" w:rsidRPr="00CD4DA9">
        <w:rPr>
          <w:rFonts w:ascii="Arial MT" w:hAnsi="Arial MT" w:cs="Arial"/>
          <w:color w:val="7F7F7F" w:themeColor="text1" w:themeTint="80"/>
          <w:sz w:val="26"/>
          <w:szCs w:val="26"/>
        </w:rPr>
        <w:t xml:space="preserve"> </w:t>
      </w:r>
      <w:proofErr w:type="spellStart"/>
      <w:r w:rsidR="00736DF8" w:rsidRPr="00CD4DA9">
        <w:rPr>
          <w:rFonts w:ascii="Arial MT" w:hAnsi="Arial MT" w:cs="Arial"/>
          <w:color w:val="7F7F7F" w:themeColor="text1" w:themeTint="80"/>
          <w:sz w:val="26"/>
          <w:szCs w:val="26"/>
        </w:rPr>
        <w:t>Drejtat</w:t>
      </w:r>
      <w:proofErr w:type="spellEnd"/>
      <w:r w:rsidR="00736DF8" w:rsidRPr="00CD4DA9">
        <w:rPr>
          <w:rFonts w:ascii="Arial MT" w:hAnsi="Arial MT" w:cs="Arial"/>
          <w:color w:val="7F7F7F" w:themeColor="text1" w:themeTint="80"/>
          <w:sz w:val="26"/>
          <w:szCs w:val="26"/>
        </w:rPr>
        <w:t xml:space="preserve"> e </w:t>
      </w:r>
      <w:proofErr w:type="spellStart"/>
      <w:r w:rsidR="00736DF8" w:rsidRPr="00CD4DA9">
        <w:rPr>
          <w:rFonts w:ascii="Arial MT" w:hAnsi="Arial MT" w:cs="Arial"/>
          <w:color w:val="7F7F7F" w:themeColor="text1" w:themeTint="80"/>
          <w:sz w:val="26"/>
          <w:szCs w:val="26"/>
        </w:rPr>
        <w:t>Fëmijës</w:t>
      </w:r>
      <w:bookmarkEnd w:id="22"/>
      <w:bookmarkEnd w:id="23"/>
      <w:proofErr w:type="spellEnd"/>
    </w:p>
    <w:p w14:paraId="1A6F05A2" w14:textId="77777777" w:rsidR="00171044" w:rsidRPr="00E031BC" w:rsidRDefault="00171044" w:rsidP="001630A7">
      <w:pPr>
        <w:jc w:val="both"/>
        <w:rPr>
          <w:rFonts w:ascii="Arial MT" w:hAnsi="Arial MT" w:cs="Arial"/>
          <w:color w:val="7F7F7F" w:themeColor="text1" w:themeTint="80"/>
        </w:rPr>
      </w:pPr>
    </w:p>
    <w:p w14:paraId="19A4F915" w14:textId="75137BC7" w:rsidR="00C85B71" w:rsidRDefault="00C85B71" w:rsidP="001630A7">
      <w:pPr>
        <w:jc w:val="both"/>
        <w:rPr>
          <w:rFonts w:ascii="Arial MT" w:hAnsi="Arial MT" w:cs="Arial"/>
          <w:color w:val="7F7F7F" w:themeColor="text1" w:themeTint="80"/>
          <w:sz w:val="22"/>
          <w:szCs w:val="22"/>
        </w:rPr>
      </w:pPr>
      <w:r w:rsidRPr="00E031BC">
        <w:rPr>
          <w:rFonts w:ascii="Arial MT" w:hAnsi="Arial MT" w:cs="Arial"/>
          <w:color w:val="7F7F7F" w:themeColor="text1" w:themeTint="80"/>
          <w:sz w:val="22"/>
          <w:szCs w:val="22"/>
        </w:rPr>
        <w:t xml:space="preserve">EDF </w:t>
      </w:r>
      <w:proofErr w:type="spellStart"/>
      <w:r w:rsidR="00655F54" w:rsidRPr="00E031BC">
        <w:rPr>
          <w:rFonts w:ascii="Arial MT" w:hAnsi="Arial MT" w:cs="Arial"/>
          <w:color w:val="7F7F7F" w:themeColor="text1" w:themeTint="80"/>
          <w:sz w:val="22"/>
          <w:szCs w:val="22"/>
        </w:rPr>
        <w:t>sipas</w:t>
      </w:r>
      <w:proofErr w:type="spellEnd"/>
      <w:r w:rsidR="00655F54" w:rsidRPr="00E031BC">
        <w:rPr>
          <w:rFonts w:ascii="Arial MT" w:hAnsi="Arial MT" w:cs="Arial"/>
          <w:color w:val="7F7F7F" w:themeColor="text1" w:themeTint="80"/>
          <w:sz w:val="22"/>
          <w:szCs w:val="22"/>
        </w:rPr>
        <w:t xml:space="preserve"> </w:t>
      </w:r>
      <w:proofErr w:type="spellStart"/>
      <w:r w:rsidR="00655F54" w:rsidRPr="00E031BC">
        <w:rPr>
          <w:rFonts w:ascii="Arial MT" w:hAnsi="Arial MT" w:cs="Arial"/>
          <w:color w:val="7F7F7F" w:themeColor="text1" w:themeTint="80"/>
          <w:sz w:val="22"/>
          <w:szCs w:val="22"/>
        </w:rPr>
        <w:t>vendimit</w:t>
      </w:r>
      <w:proofErr w:type="spellEnd"/>
      <w:r w:rsidR="00655F54" w:rsidRPr="00E031BC">
        <w:rPr>
          <w:rFonts w:ascii="Arial MT" w:hAnsi="Arial MT" w:cs="Arial"/>
          <w:color w:val="7F7F7F" w:themeColor="text1" w:themeTint="80"/>
          <w:sz w:val="22"/>
          <w:szCs w:val="22"/>
        </w:rPr>
        <w:t xml:space="preserve"> nr. </w:t>
      </w:r>
      <w:r w:rsidR="005E5838" w:rsidRPr="00E031BC">
        <w:rPr>
          <w:rFonts w:ascii="Arial MT" w:hAnsi="Arial MT" w:cs="Arial"/>
          <w:color w:val="7F7F7F" w:themeColor="text1" w:themeTint="80"/>
          <w:sz w:val="22"/>
          <w:szCs w:val="22"/>
        </w:rPr>
        <w:t xml:space="preserve">20974 </w:t>
      </w:r>
      <w:proofErr w:type="spellStart"/>
      <w:r w:rsidRPr="00E031BC">
        <w:rPr>
          <w:rFonts w:ascii="Arial MT" w:hAnsi="Arial MT" w:cs="Arial"/>
          <w:color w:val="7F7F7F" w:themeColor="text1" w:themeTint="80"/>
          <w:sz w:val="22"/>
          <w:szCs w:val="22"/>
        </w:rPr>
        <w:t>përbëhet</w:t>
      </w:r>
      <w:proofErr w:type="spellEnd"/>
      <w:r w:rsidRPr="00E031BC">
        <w:rPr>
          <w:rFonts w:ascii="Arial MT" w:hAnsi="Arial MT" w:cs="Arial"/>
          <w:color w:val="7F7F7F" w:themeColor="text1" w:themeTint="80"/>
          <w:sz w:val="22"/>
          <w:szCs w:val="22"/>
        </w:rPr>
        <w:t xml:space="preserve"> </w:t>
      </w:r>
      <w:proofErr w:type="spellStart"/>
      <w:r w:rsidRPr="00E031BC">
        <w:rPr>
          <w:rFonts w:ascii="Arial MT" w:hAnsi="Arial MT" w:cs="Arial"/>
          <w:color w:val="7F7F7F" w:themeColor="text1" w:themeTint="80"/>
          <w:sz w:val="22"/>
          <w:szCs w:val="22"/>
        </w:rPr>
        <w:t>nga</w:t>
      </w:r>
      <w:proofErr w:type="spellEnd"/>
      <w:r w:rsidR="002126A9">
        <w:rPr>
          <w:rFonts w:ascii="Arial MT" w:hAnsi="Arial MT" w:cs="Arial"/>
          <w:color w:val="7F7F7F" w:themeColor="text1" w:themeTint="80"/>
          <w:sz w:val="22"/>
          <w:szCs w:val="22"/>
        </w:rPr>
        <w:t>:</w:t>
      </w:r>
      <w:r w:rsidRPr="00E031BC">
        <w:rPr>
          <w:rFonts w:ascii="Arial MT" w:hAnsi="Arial MT" w:cs="Arial"/>
          <w:color w:val="7F7F7F" w:themeColor="text1" w:themeTint="80"/>
          <w:sz w:val="22"/>
          <w:szCs w:val="22"/>
        </w:rPr>
        <w:t xml:space="preserve"> </w:t>
      </w:r>
      <w:r w:rsidR="00E031BC" w:rsidRPr="00E031BC">
        <w:rPr>
          <w:rFonts w:ascii="Arial MT" w:hAnsi="Arial MT" w:cs="Arial"/>
          <w:color w:val="7F7F7F" w:themeColor="text1" w:themeTint="80"/>
          <w:sz w:val="22"/>
          <w:szCs w:val="22"/>
        </w:rPr>
        <w:t xml:space="preserve">1. </w:t>
      </w:r>
      <w:proofErr w:type="spellStart"/>
      <w:r w:rsidR="00D835F5" w:rsidRPr="00E031BC">
        <w:rPr>
          <w:rFonts w:ascii="Arial MT" w:hAnsi="Arial MT" w:cs="Arial"/>
          <w:color w:val="7F7F7F" w:themeColor="text1" w:themeTint="80"/>
          <w:sz w:val="22"/>
          <w:szCs w:val="22"/>
        </w:rPr>
        <w:t>K</w:t>
      </w:r>
      <w:r w:rsidR="00CA2D66" w:rsidRPr="00E031BC">
        <w:rPr>
          <w:rFonts w:ascii="Arial MT" w:hAnsi="Arial MT" w:cs="Arial"/>
          <w:color w:val="7F7F7F" w:themeColor="text1" w:themeTint="80"/>
          <w:sz w:val="22"/>
          <w:szCs w:val="22"/>
        </w:rPr>
        <w:t>ryetari</w:t>
      </w:r>
      <w:proofErr w:type="spellEnd"/>
      <w:r w:rsidR="00CA2D66" w:rsidRPr="00E031BC">
        <w:rPr>
          <w:rFonts w:ascii="Arial MT" w:hAnsi="Arial MT" w:cs="Arial"/>
          <w:color w:val="7F7F7F" w:themeColor="text1" w:themeTint="80"/>
          <w:sz w:val="22"/>
          <w:szCs w:val="22"/>
        </w:rPr>
        <w:t xml:space="preserve"> </w:t>
      </w:r>
      <w:proofErr w:type="spellStart"/>
      <w:r w:rsidR="00D835F5" w:rsidRPr="00E031BC">
        <w:rPr>
          <w:rFonts w:ascii="Arial MT" w:hAnsi="Arial MT" w:cs="Arial"/>
          <w:color w:val="7F7F7F" w:themeColor="text1" w:themeTint="80"/>
          <w:sz w:val="22"/>
          <w:szCs w:val="22"/>
        </w:rPr>
        <w:t>i</w:t>
      </w:r>
      <w:proofErr w:type="spellEnd"/>
      <w:r w:rsidR="00CA2D66" w:rsidRPr="00E031BC">
        <w:rPr>
          <w:rFonts w:ascii="Arial MT" w:hAnsi="Arial MT" w:cs="Arial"/>
          <w:color w:val="7F7F7F" w:themeColor="text1" w:themeTint="80"/>
          <w:sz w:val="22"/>
          <w:szCs w:val="22"/>
        </w:rPr>
        <w:t xml:space="preserve"> </w:t>
      </w:r>
      <w:proofErr w:type="spellStart"/>
      <w:r w:rsidR="00D835F5" w:rsidRPr="00E031BC">
        <w:rPr>
          <w:rFonts w:ascii="Arial MT" w:hAnsi="Arial MT" w:cs="Arial"/>
          <w:color w:val="7F7F7F" w:themeColor="text1" w:themeTint="80"/>
          <w:sz w:val="22"/>
          <w:szCs w:val="22"/>
        </w:rPr>
        <w:t>Komunës</w:t>
      </w:r>
      <w:proofErr w:type="spellEnd"/>
      <w:r w:rsidR="00D835F5" w:rsidRPr="00E031BC">
        <w:rPr>
          <w:rFonts w:ascii="Arial MT" w:hAnsi="Arial MT" w:cs="Arial"/>
          <w:color w:val="7F7F7F" w:themeColor="text1" w:themeTint="80"/>
          <w:sz w:val="22"/>
          <w:szCs w:val="22"/>
        </w:rPr>
        <w:t xml:space="preserve"> </w:t>
      </w:r>
      <w:proofErr w:type="spellStart"/>
      <w:r w:rsidR="00AA0556" w:rsidRPr="00E031BC">
        <w:rPr>
          <w:rFonts w:ascii="Arial MT" w:hAnsi="Arial MT" w:cs="Arial"/>
          <w:color w:val="7F7F7F" w:themeColor="text1" w:themeTint="80"/>
          <w:sz w:val="22"/>
          <w:szCs w:val="22"/>
        </w:rPr>
        <w:t>së</w:t>
      </w:r>
      <w:proofErr w:type="spellEnd"/>
      <w:r w:rsidR="00AA0556" w:rsidRPr="00E031BC">
        <w:rPr>
          <w:rFonts w:ascii="Arial MT" w:hAnsi="Arial MT" w:cs="Arial"/>
          <w:color w:val="7F7F7F" w:themeColor="text1" w:themeTint="80"/>
          <w:sz w:val="22"/>
          <w:szCs w:val="22"/>
        </w:rPr>
        <w:t xml:space="preserve"> </w:t>
      </w:r>
      <w:proofErr w:type="spellStart"/>
      <w:r w:rsidR="00AA0556" w:rsidRPr="00E031BC">
        <w:rPr>
          <w:rFonts w:ascii="Arial MT" w:hAnsi="Arial MT" w:cs="Arial"/>
          <w:color w:val="7F7F7F" w:themeColor="text1" w:themeTint="80"/>
          <w:sz w:val="22"/>
          <w:szCs w:val="22"/>
        </w:rPr>
        <w:t>Gjakovës</w:t>
      </w:r>
      <w:proofErr w:type="spellEnd"/>
      <w:r w:rsidR="00AA0556" w:rsidRPr="00E031BC">
        <w:rPr>
          <w:rFonts w:ascii="Arial MT" w:hAnsi="Arial MT" w:cs="Arial"/>
          <w:color w:val="7F7F7F" w:themeColor="text1" w:themeTint="80"/>
          <w:sz w:val="22"/>
          <w:szCs w:val="22"/>
        </w:rPr>
        <w:t xml:space="preserve"> </w:t>
      </w:r>
      <w:proofErr w:type="spellStart"/>
      <w:r w:rsidR="00D835F5" w:rsidRPr="00E031BC">
        <w:rPr>
          <w:rFonts w:ascii="Arial MT" w:hAnsi="Arial MT" w:cs="Arial"/>
          <w:color w:val="7F7F7F" w:themeColor="text1" w:themeTint="80"/>
          <w:sz w:val="22"/>
          <w:szCs w:val="22"/>
        </w:rPr>
        <w:t>zt</w:t>
      </w:r>
      <w:proofErr w:type="spellEnd"/>
      <w:r w:rsidR="00D835F5" w:rsidRPr="00E031BC">
        <w:rPr>
          <w:rFonts w:ascii="Arial MT" w:hAnsi="Arial MT" w:cs="Arial"/>
          <w:color w:val="7F7F7F" w:themeColor="text1" w:themeTint="80"/>
          <w:sz w:val="22"/>
          <w:szCs w:val="22"/>
        </w:rPr>
        <w:t xml:space="preserve">. </w:t>
      </w:r>
      <w:proofErr w:type="spellStart"/>
      <w:r w:rsidR="00D835F5" w:rsidRPr="00E031BC">
        <w:rPr>
          <w:rFonts w:ascii="Arial MT" w:hAnsi="Arial MT" w:cs="Arial"/>
          <w:color w:val="7F7F7F" w:themeColor="text1" w:themeTint="80"/>
          <w:sz w:val="22"/>
          <w:szCs w:val="22"/>
        </w:rPr>
        <w:t>Ardian</w:t>
      </w:r>
      <w:proofErr w:type="spellEnd"/>
      <w:r w:rsidR="00D835F5" w:rsidRPr="00E031BC">
        <w:rPr>
          <w:rFonts w:ascii="Arial MT" w:hAnsi="Arial MT" w:cs="Arial"/>
          <w:color w:val="7F7F7F" w:themeColor="text1" w:themeTint="80"/>
          <w:sz w:val="22"/>
          <w:szCs w:val="22"/>
        </w:rPr>
        <w:t xml:space="preserve"> </w:t>
      </w:r>
      <w:proofErr w:type="spellStart"/>
      <w:r w:rsidR="00D835F5" w:rsidRPr="00E031BC">
        <w:rPr>
          <w:rFonts w:ascii="Arial MT" w:hAnsi="Arial MT" w:cs="Arial"/>
          <w:color w:val="7F7F7F" w:themeColor="text1" w:themeTint="80"/>
          <w:sz w:val="22"/>
          <w:szCs w:val="22"/>
        </w:rPr>
        <w:t>Gjini</w:t>
      </w:r>
      <w:proofErr w:type="spellEnd"/>
      <w:r w:rsidR="00D835F5" w:rsidRPr="00E031BC">
        <w:rPr>
          <w:rFonts w:ascii="Arial MT" w:hAnsi="Arial MT" w:cs="Arial"/>
          <w:color w:val="7F7F7F" w:themeColor="text1" w:themeTint="80"/>
          <w:sz w:val="22"/>
          <w:szCs w:val="22"/>
        </w:rPr>
        <w:t>-</w:t>
      </w:r>
      <w:r w:rsidR="00AA0556" w:rsidRPr="00E031BC">
        <w:rPr>
          <w:rFonts w:ascii="Arial MT" w:hAnsi="Arial MT" w:cs="Arial"/>
          <w:color w:val="7F7F7F" w:themeColor="text1" w:themeTint="80"/>
          <w:sz w:val="22"/>
          <w:szCs w:val="22"/>
        </w:rPr>
        <w:t xml:space="preserve"> </w:t>
      </w:r>
      <w:proofErr w:type="spellStart"/>
      <w:r w:rsidR="00AA0556" w:rsidRPr="00E031BC">
        <w:rPr>
          <w:rFonts w:ascii="Arial MT" w:hAnsi="Arial MT" w:cs="Arial"/>
          <w:color w:val="7F7F7F" w:themeColor="text1" w:themeTint="80"/>
          <w:sz w:val="22"/>
          <w:szCs w:val="22"/>
        </w:rPr>
        <w:t>Kryesues</w:t>
      </w:r>
      <w:proofErr w:type="spellEnd"/>
      <w:r w:rsidR="00AA0556" w:rsidRPr="00E031BC">
        <w:rPr>
          <w:rFonts w:ascii="Arial MT" w:hAnsi="Arial MT" w:cs="Arial"/>
          <w:color w:val="7F7F7F" w:themeColor="text1" w:themeTint="80"/>
          <w:sz w:val="22"/>
          <w:szCs w:val="22"/>
        </w:rPr>
        <w:t xml:space="preserve"> </w:t>
      </w:r>
      <w:proofErr w:type="spellStart"/>
      <w:r w:rsidR="00E031BC" w:rsidRPr="00E031BC">
        <w:rPr>
          <w:rFonts w:ascii="Arial MT" w:hAnsi="Arial MT" w:cs="Arial"/>
          <w:color w:val="7F7F7F" w:themeColor="text1" w:themeTint="80"/>
          <w:sz w:val="22"/>
          <w:szCs w:val="22"/>
        </w:rPr>
        <w:t>i</w:t>
      </w:r>
      <w:proofErr w:type="spellEnd"/>
      <w:r w:rsidR="00AA0556" w:rsidRPr="00E031BC">
        <w:rPr>
          <w:rFonts w:ascii="Arial MT" w:hAnsi="Arial MT" w:cs="Arial"/>
          <w:color w:val="7F7F7F" w:themeColor="text1" w:themeTint="80"/>
          <w:sz w:val="22"/>
          <w:szCs w:val="22"/>
        </w:rPr>
        <w:t xml:space="preserve"> </w:t>
      </w:r>
      <w:proofErr w:type="spellStart"/>
      <w:r w:rsidR="00AA0556" w:rsidRPr="00E031BC">
        <w:rPr>
          <w:rFonts w:ascii="Arial MT" w:hAnsi="Arial MT" w:cs="Arial"/>
          <w:color w:val="7F7F7F" w:themeColor="text1" w:themeTint="80"/>
          <w:sz w:val="22"/>
          <w:szCs w:val="22"/>
        </w:rPr>
        <w:t>Ekipit</w:t>
      </w:r>
      <w:proofErr w:type="spellEnd"/>
      <w:r w:rsidR="00AA0556" w:rsidRPr="00E031BC">
        <w:rPr>
          <w:rFonts w:ascii="Arial MT" w:hAnsi="Arial MT" w:cs="Arial"/>
          <w:color w:val="7F7F7F" w:themeColor="text1" w:themeTint="80"/>
          <w:sz w:val="22"/>
          <w:szCs w:val="22"/>
        </w:rPr>
        <w:t xml:space="preserve">, </w:t>
      </w:r>
      <w:r w:rsidR="00E031BC" w:rsidRPr="00E031BC">
        <w:rPr>
          <w:rFonts w:ascii="Arial MT" w:hAnsi="Arial MT" w:cs="Arial"/>
          <w:color w:val="7F7F7F" w:themeColor="text1" w:themeTint="80"/>
          <w:sz w:val="22"/>
          <w:szCs w:val="22"/>
        </w:rPr>
        <w:t>2.</w:t>
      </w:r>
      <w:r w:rsidR="00E031BC">
        <w:rPr>
          <w:rFonts w:ascii="Arial MT" w:hAnsi="Arial MT" w:cs="Arial"/>
          <w:color w:val="7F7F7F" w:themeColor="text1" w:themeTint="80"/>
          <w:sz w:val="22"/>
          <w:szCs w:val="22"/>
        </w:rPr>
        <w:t xml:space="preserve"> </w:t>
      </w:r>
      <w:r w:rsidR="00A87697">
        <w:rPr>
          <w:rFonts w:ascii="Arial MT" w:hAnsi="Arial MT" w:cs="Arial"/>
          <w:color w:val="7F7F7F" w:themeColor="text1" w:themeTint="80"/>
          <w:sz w:val="22"/>
          <w:szCs w:val="22"/>
        </w:rPr>
        <w:t>Adelina Shehu-</w:t>
      </w:r>
      <w:proofErr w:type="spellStart"/>
      <w:r w:rsidR="00A87697">
        <w:rPr>
          <w:rFonts w:ascii="Arial MT" w:hAnsi="Arial MT" w:cs="Arial"/>
          <w:color w:val="7F7F7F" w:themeColor="text1" w:themeTint="80"/>
          <w:sz w:val="22"/>
          <w:szCs w:val="22"/>
        </w:rPr>
        <w:t>Kolaj</w:t>
      </w:r>
      <w:proofErr w:type="spellEnd"/>
      <w:r w:rsidR="00A87697">
        <w:rPr>
          <w:rFonts w:ascii="Arial MT" w:hAnsi="Arial MT" w:cs="Arial"/>
          <w:color w:val="7F7F7F" w:themeColor="text1" w:themeTint="80"/>
          <w:sz w:val="22"/>
          <w:szCs w:val="22"/>
        </w:rPr>
        <w:t xml:space="preserve">, </w:t>
      </w:r>
      <w:proofErr w:type="spellStart"/>
      <w:r w:rsidR="00522272">
        <w:rPr>
          <w:rFonts w:ascii="Arial MT" w:hAnsi="Arial MT" w:cs="Arial"/>
          <w:color w:val="7F7F7F" w:themeColor="text1" w:themeTint="80"/>
          <w:sz w:val="22"/>
          <w:szCs w:val="22"/>
        </w:rPr>
        <w:t>Drejtoreshë</w:t>
      </w:r>
      <w:proofErr w:type="spellEnd"/>
      <w:r w:rsidR="00522272">
        <w:rPr>
          <w:rFonts w:ascii="Arial MT" w:hAnsi="Arial MT" w:cs="Arial"/>
          <w:color w:val="7F7F7F" w:themeColor="text1" w:themeTint="80"/>
          <w:sz w:val="22"/>
          <w:szCs w:val="22"/>
        </w:rPr>
        <w:t xml:space="preserve"> </w:t>
      </w:r>
      <w:proofErr w:type="spellStart"/>
      <w:r w:rsidR="00522272">
        <w:rPr>
          <w:rFonts w:ascii="Arial MT" w:hAnsi="Arial MT" w:cs="Arial"/>
          <w:color w:val="7F7F7F" w:themeColor="text1" w:themeTint="80"/>
          <w:sz w:val="22"/>
          <w:szCs w:val="22"/>
        </w:rPr>
        <w:t>për</w:t>
      </w:r>
      <w:proofErr w:type="spellEnd"/>
      <w:r w:rsidR="00522272">
        <w:rPr>
          <w:rFonts w:ascii="Arial MT" w:hAnsi="Arial MT" w:cs="Arial"/>
          <w:color w:val="7F7F7F" w:themeColor="text1" w:themeTint="80"/>
          <w:sz w:val="22"/>
          <w:szCs w:val="22"/>
        </w:rPr>
        <w:t xml:space="preserve"> DSHMS, </w:t>
      </w:r>
      <w:proofErr w:type="spellStart"/>
      <w:r w:rsidR="00522272">
        <w:rPr>
          <w:rFonts w:ascii="Arial MT" w:hAnsi="Arial MT" w:cs="Arial"/>
          <w:color w:val="7F7F7F" w:themeColor="text1" w:themeTint="80"/>
          <w:sz w:val="22"/>
          <w:szCs w:val="22"/>
        </w:rPr>
        <w:t>zv</w:t>
      </w:r>
      <w:proofErr w:type="spellEnd"/>
      <w:r w:rsidR="00522272">
        <w:rPr>
          <w:rFonts w:ascii="Arial MT" w:hAnsi="Arial MT" w:cs="Arial"/>
          <w:color w:val="7F7F7F" w:themeColor="text1" w:themeTint="80"/>
          <w:sz w:val="22"/>
          <w:szCs w:val="22"/>
        </w:rPr>
        <w:t xml:space="preserve">. </w:t>
      </w:r>
      <w:proofErr w:type="spellStart"/>
      <w:r w:rsidR="00522272">
        <w:rPr>
          <w:rFonts w:ascii="Arial MT" w:hAnsi="Arial MT" w:cs="Arial"/>
          <w:color w:val="7F7F7F" w:themeColor="text1" w:themeTint="80"/>
          <w:sz w:val="22"/>
          <w:szCs w:val="22"/>
        </w:rPr>
        <w:t>Kryesuese</w:t>
      </w:r>
      <w:proofErr w:type="spellEnd"/>
      <w:r w:rsidR="00522272">
        <w:rPr>
          <w:rFonts w:ascii="Arial MT" w:hAnsi="Arial MT" w:cs="Arial"/>
          <w:color w:val="7F7F7F" w:themeColor="text1" w:themeTint="80"/>
          <w:sz w:val="22"/>
          <w:szCs w:val="22"/>
        </w:rPr>
        <w:t xml:space="preserve"> e </w:t>
      </w:r>
      <w:proofErr w:type="spellStart"/>
      <w:r w:rsidR="00522272">
        <w:rPr>
          <w:rFonts w:ascii="Arial MT" w:hAnsi="Arial MT" w:cs="Arial"/>
          <w:color w:val="7F7F7F" w:themeColor="text1" w:themeTint="80"/>
          <w:sz w:val="22"/>
          <w:szCs w:val="22"/>
        </w:rPr>
        <w:t>Ekipit</w:t>
      </w:r>
      <w:proofErr w:type="spellEnd"/>
      <w:r w:rsidR="00522272">
        <w:rPr>
          <w:rFonts w:ascii="Arial MT" w:hAnsi="Arial MT" w:cs="Arial"/>
          <w:color w:val="7F7F7F" w:themeColor="text1" w:themeTint="80"/>
          <w:sz w:val="22"/>
          <w:szCs w:val="22"/>
        </w:rPr>
        <w:t xml:space="preserve">, 3. </w:t>
      </w:r>
      <w:r w:rsidR="00E65B62">
        <w:rPr>
          <w:rFonts w:ascii="Arial MT" w:hAnsi="Arial MT" w:cs="Arial"/>
          <w:color w:val="7F7F7F" w:themeColor="text1" w:themeTint="80"/>
          <w:sz w:val="22"/>
          <w:szCs w:val="22"/>
        </w:rPr>
        <w:t xml:space="preserve">Eranda </w:t>
      </w:r>
      <w:proofErr w:type="spellStart"/>
      <w:r w:rsidR="00E65B62">
        <w:rPr>
          <w:rFonts w:ascii="Arial MT" w:hAnsi="Arial MT" w:cs="Arial"/>
          <w:color w:val="7F7F7F" w:themeColor="text1" w:themeTint="80"/>
          <w:sz w:val="22"/>
          <w:szCs w:val="22"/>
        </w:rPr>
        <w:t>Kumnova</w:t>
      </w:r>
      <w:proofErr w:type="spellEnd"/>
      <w:r w:rsidR="00E65B62">
        <w:rPr>
          <w:rFonts w:ascii="Arial MT" w:hAnsi="Arial MT" w:cs="Arial"/>
          <w:color w:val="7F7F7F" w:themeColor="text1" w:themeTint="80"/>
          <w:sz w:val="22"/>
          <w:szCs w:val="22"/>
        </w:rPr>
        <w:t xml:space="preserve">-Baçi, </w:t>
      </w:r>
      <w:proofErr w:type="spellStart"/>
      <w:r w:rsidR="00E65B62">
        <w:rPr>
          <w:rFonts w:ascii="Arial MT" w:hAnsi="Arial MT" w:cs="Arial"/>
          <w:color w:val="7F7F7F" w:themeColor="text1" w:themeTint="80"/>
          <w:sz w:val="22"/>
          <w:szCs w:val="22"/>
        </w:rPr>
        <w:t>Drejtoreshë</w:t>
      </w:r>
      <w:proofErr w:type="spellEnd"/>
      <w:r w:rsidR="00E65B62">
        <w:rPr>
          <w:rFonts w:ascii="Arial MT" w:hAnsi="Arial MT" w:cs="Arial"/>
          <w:color w:val="7F7F7F" w:themeColor="text1" w:themeTint="80"/>
          <w:sz w:val="22"/>
          <w:szCs w:val="22"/>
        </w:rPr>
        <w:t xml:space="preserve"> </w:t>
      </w:r>
      <w:proofErr w:type="spellStart"/>
      <w:r w:rsidR="00E65B62">
        <w:rPr>
          <w:rFonts w:ascii="Arial MT" w:hAnsi="Arial MT" w:cs="Arial"/>
          <w:color w:val="7F7F7F" w:themeColor="text1" w:themeTint="80"/>
          <w:sz w:val="22"/>
          <w:szCs w:val="22"/>
        </w:rPr>
        <w:t>për</w:t>
      </w:r>
      <w:proofErr w:type="spellEnd"/>
      <w:r w:rsidR="00E65B62">
        <w:rPr>
          <w:rFonts w:ascii="Arial MT" w:hAnsi="Arial MT" w:cs="Arial"/>
          <w:color w:val="7F7F7F" w:themeColor="text1" w:themeTint="80"/>
          <w:sz w:val="22"/>
          <w:szCs w:val="22"/>
        </w:rPr>
        <w:t xml:space="preserve"> </w:t>
      </w:r>
      <w:proofErr w:type="spellStart"/>
      <w:r w:rsidR="00E65B62">
        <w:rPr>
          <w:rFonts w:ascii="Arial MT" w:hAnsi="Arial MT" w:cs="Arial"/>
          <w:color w:val="7F7F7F" w:themeColor="text1" w:themeTint="80"/>
          <w:sz w:val="22"/>
          <w:szCs w:val="22"/>
        </w:rPr>
        <w:t>Arsim</w:t>
      </w:r>
      <w:r w:rsidR="00A55DBF">
        <w:rPr>
          <w:rFonts w:ascii="Arial MT" w:hAnsi="Arial MT" w:cs="Arial"/>
          <w:color w:val="7F7F7F" w:themeColor="text1" w:themeTint="80"/>
          <w:sz w:val="22"/>
          <w:szCs w:val="22"/>
        </w:rPr>
        <w:t>-</w:t>
      </w:r>
      <w:r w:rsidR="00E65B62">
        <w:rPr>
          <w:rFonts w:ascii="Arial MT" w:hAnsi="Arial MT" w:cs="Arial"/>
          <w:color w:val="7F7F7F" w:themeColor="text1" w:themeTint="80"/>
          <w:sz w:val="22"/>
          <w:szCs w:val="22"/>
        </w:rPr>
        <w:t>anëtare</w:t>
      </w:r>
      <w:proofErr w:type="spellEnd"/>
      <w:r w:rsidR="00E65B62">
        <w:rPr>
          <w:rFonts w:ascii="Arial MT" w:hAnsi="Arial MT" w:cs="Arial"/>
          <w:color w:val="7F7F7F" w:themeColor="text1" w:themeTint="80"/>
          <w:sz w:val="22"/>
          <w:szCs w:val="22"/>
        </w:rPr>
        <w:t xml:space="preserve">, </w:t>
      </w:r>
      <w:r w:rsidR="00A55DBF">
        <w:rPr>
          <w:rFonts w:ascii="Arial MT" w:hAnsi="Arial MT" w:cs="Arial"/>
          <w:color w:val="7F7F7F" w:themeColor="text1" w:themeTint="80"/>
          <w:sz w:val="22"/>
          <w:szCs w:val="22"/>
        </w:rPr>
        <w:t xml:space="preserve">4. </w:t>
      </w:r>
      <w:r w:rsidR="00B8642D">
        <w:rPr>
          <w:rFonts w:ascii="Arial MT" w:hAnsi="Arial MT" w:cs="Arial"/>
          <w:color w:val="7F7F7F" w:themeColor="text1" w:themeTint="80"/>
          <w:sz w:val="22"/>
          <w:szCs w:val="22"/>
        </w:rPr>
        <w:t xml:space="preserve">Dafina Kazazi-Olloni, </w:t>
      </w:r>
      <w:proofErr w:type="spellStart"/>
      <w:r w:rsidR="00B8642D">
        <w:rPr>
          <w:rFonts w:ascii="Arial MT" w:hAnsi="Arial MT" w:cs="Arial"/>
          <w:color w:val="7F7F7F" w:themeColor="text1" w:themeTint="80"/>
          <w:sz w:val="22"/>
          <w:szCs w:val="22"/>
        </w:rPr>
        <w:t>Udhëheqëse</w:t>
      </w:r>
      <w:proofErr w:type="spellEnd"/>
      <w:r w:rsidR="00B8642D">
        <w:rPr>
          <w:rFonts w:ascii="Arial MT" w:hAnsi="Arial MT" w:cs="Arial"/>
          <w:color w:val="7F7F7F" w:themeColor="text1" w:themeTint="80"/>
          <w:sz w:val="22"/>
          <w:szCs w:val="22"/>
        </w:rPr>
        <w:t xml:space="preserve"> e </w:t>
      </w:r>
      <w:proofErr w:type="spellStart"/>
      <w:r w:rsidR="007675B4">
        <w:rPr>
          <w:rFonts w:ascii="Arial MT" w:hAnsi="Arial MT" w:cs="Arial"/>
          <w:color w:val="7F7F7F" w:themeColor="text1" w:themeTint="80"/>
          <w:sz w:val="22"/>
          <w:szCs w:val="22"/>
        </w:rPr>
        <w:t>S</w:t>
      </w:r>
      <w:r w:rsidR="00B8642D">
        <w:rPr>
          <w:rFonts w:ascii="Arial MT" w:hAnsi="Arial MT" w:cs="Arial"/>
          <w:color w:val="7F7F7F" w:themeColor="text1" w:themeTint="80"/>
          <w:sz w:val="22"/>
          <w:szCs w:val="22"/>
        </w:rPr>
        <w:t>ektorit</w:t>
      </w:r>
      <w:proofErr w:type="spellEnd"/>
      <w:r w:rsidR="00B8642D">
        <w:rPr>
          <w:rFonts w:ascii="Arial MT" w:hAnsi="Arial MT" w:cs="Arial"/>
          <w:color w:val="7F7F7F" w:themeColor="text1" w:themeTint="80"/>
          <w:sz w:val="22"/>
          <w:szCs w:val="22"/>
        </w:rPr>
        <w:t xml:space="preserve"> </w:t>
      </w:r>
      <w:proofErr w:type="spellStart"/>
      <w:r w:rsidR="007675B4">
        <w:rPr>
          <w:rFonts w:ascii="Arial MT" w:hAnsi="Arial MT" w:cs="Arial"/>
          <w:color w:val="7F7F7F" w:themeColor="text1" w:themeTint="80"/>
          <w:sz w:val="22"/>
          <w:szCs w:val="22"/>
        </w:rPr>
        <w:t>të</w:t>
      </w:r>
      <w:proofErr w:type="spellEnd"/>
      <w:r w:rsidR="007675B4">
        <w:rPr>
          <w:rFonts w:ascii="Arial MT" w:hAnsi="Arial MT" w:cs="Arial"/>
          <w:color w:val="7F7F7F" w:themeColor="text1" w:themeTint="80"/>
          <w:sz w:val="22"/>
          <w:szCs w:val="22"/>
        </w:rPr>
        <w:t xml:space="preserve"> </w:t>
      </w:r>
      <w:proofErr w:type="spellStart"/>
      <w:r w:rsidR="007675B4">
        <w:rPr>
          <w:rFonts w:ascii="Arial MT" w:hAnsi="Arial MT" w:cs="Arial"/>
          <w:color w:val="7F7F7F" w:themeColor="text1" w:themeTint="80"/>
          <w:sz w:val="22"/>
          <w:szCs w:val="22"/>
        </w:rPr>
        <w:t>Shëndetësisë-anëtare</w:t>
      </w:r>
      <w:proofErr w:type="spellEnd"/>
      <w:r w:rsidR="007675B4">
        <w:rPr>
          <w:rFonts w:ascii="Arial MT" w:hAnsi="Arial MT" w:cs="Arial"/>
          <w:color w:val="7F7F7F" w:themeColor="text1" w:themeTint="80"/>
          <w:sz w:val="22"/>
          <w:szCs w:val="22"/>
        </w:rPr>
        <w:t xml:space="preserve">, 5. </w:t>
      </w:r>
      <w:r w:rsidR="008E1B21">
        <w:rPr>
          <w:rFonts w:ascii="Arial MT" w:hAnsi="Arial MT" w:cs="Arial"/>
          <w:color w:val="7F7F7F" w:themeColor="text1" w:themeTint="80"/>
          <w:sz w:val="22"/>
          <w:szCs w:val="22"/>
        </w:rPr>
        <w:t xml:space="preserve">Adea Roka, </w:t>
      </w:r>
      <w:proofErr w:type="spellStart"/>
      <w:r w:rsidR="008E1B21">
        <w:rPr>
          <w:rFonts w:ascii="Arial MT" w:hAnsi="Arial MT" w:cs="Arial"/>
          <w:color w:val="7F7F7F" w:themeColor="text1" w:themeTint="80"/>
          <w:sz w:val="22"/>
          <w:szCs w:val="22"/>
        </w:rPr>
        <w:t>Drejtoreshë</w:t>
      </w:r>
      <w:proofErr w:type="spellEnd"/>
      <w:r w:rsidR="008E1B21">
        <w:rPr>
          <w:rFonts w:ascii="Arial MT" w:hAnsi="Arial MT" w:cs="Arial"/>
          <w:color w:val="7F7F7F" w:themeColor="text1" w:themeTint="80"/>
          <w:sz w:val="22"/>
          <w:szCs w:val="22"/>
        </w:rPr>
        <w:t xml:space="preserve"> </w:t>
      </w:r>
      <w:proofErr w:type="spellStart"/>
      <w:r w:rsidR="008E1B21">
        <w:rPr>
          <w:rFonts w:ascii="Arial MT" w:hAnsi="Arial MT" w:cs="Arial"/>
          <w:color w:val="7F7F7F" w:themeColor="text1" w:themeTint="80"/>
          <w:sz w:val="22"/>
          <w:szCs w:val="22"/>
        </w:rPr>
        <w:t>për</w:t>
      </w:r>
      <w:proofErr w:type="spellEnd"/>
      <w:r w:rsidR="008E1B21">
        <w:rPr>
          <w:rFonts w:ascii="Arial MT" w:hAnsi="Arial MT" w:cs="Arial"/>
          <w:color w:val="7F7F7F" w:themeColor="text1" w:themeTint="80"/>
          <w:sz w:val="22"/>
          <w:szCs w:val="22"/>
        </w:rPr>
        <w:t xml:space="preserve"> </w:t>
      </w:r>
      <w:proofErr w:type="spellStart"/>
      <w:r w:rsidR="008E1B21">
        <w:rPr>
          <w:rFonts w:ascii="Arial MT" w:hAnsi="Arial MT" w:cs="Arial"/>
          <w:color w:val="7F7F7F" w:themeColor="text1" w:themeTint="80"/>
          <w:sz w:val="22"/>
          <w:szCs w:val="22"/>
        </w:rPr>
        <w:t>Kulturë</w:t>
      </w:r>
      <w:proofErr w:type="spellEnd"/>
      <w:r w:rsidR="008E1B21">
        <w:rPr>
          <w:rFonts w:ascii="Arial MT" w:hAnsi="Arial MT" w:cs="Arial"/>
          <w:color w:val="7F7F7F" w:themeColor="text1" w:themeTint="80"/>
          <w:sz w:val="22"/>
          <w:szCs w:val="22"/>
        </w:rPr>
        <w:t xml:space="preserve">, </w:t>
      </w:r>
      <w:proofErr w:type="spellStart"/>
      <w:r w:rsidR="008E1B21">
        <w:rPr>
          <w:rFonts w:ascii="Arial MT" w:hAnsi="Arial MT" w:cs="Arial"/>
          <w:color w:val="7F7F7F" w:themeColor="text1" w:themeTint="80"/>
          <w:sz w:val="22"/>
          <w:szCs w:val="22"/>
        </w:rPr>
        <w:t>Rini</w:t>
      </w:r>
      <w:proofErr w:type="spellEnd"/>
      <w:r w:rsidR="008E1B21">
        <w:rPr>
          <w:rFonts w:ascii="Arial MT" w:hAnsi="Arial MT" w:cs="Arial"/>
          <w:color w:val="7F7F7F" w:themeColor="text1" w:themeTint="80"/>
          <w:sz w:val="22"/>
          <w:szCs w:val="22"/>
        </w:rPr>
        <w:t xml:space="preserve"> </w:t>
      </w:r>
      <w:proofErr w:type="spellStart"/>
      <w:r w:rsidR="008E1B21">
        <w:rPr>
          <w:rFonts w:ascii="Arial MT" w:hAnsi="Arial MT" w:cs="Arial"/>
          <w:color w:val="7F7F7F" w:themeColor="text1" w:themeTint="80"/>
          <w:sz w:val="22"/>
          <w:szCs w:val="22"/>
        </w:rPr>
        <w:t>dhe</w:t>
      </w:r>
      <w:proofErr w:type="spellEnd"/>
      <w:r w:rsidR="008E1B21">
        <w:rPr>
          <w:rFonts w:ascii="Arial MT" w:hAnsi="Arial MT" w:cs="Arial"/>
          <w:color w:val="7F7F7F" w:themeColor="text1" w:themeTint="80"/>
          <w:sz w:val="22"/>
          <w:szCs w:val="22"/>
        </w:rPr>
        <w:t xml:space="preserve"> Sport-</w:t>
      </w:r>
      <w:proofErr w:type="spellStart"/>
      <w:r w:rsidR="008E1B21">
        <w:rPr>
          <w:rFonts w:ascii="Arial MT" w:hAnsi="Arial MT" w:cs="Arial"/>
          <w:color w:val="7F7F7F" w:themeColor="text1" w:themeTint="80"/>
          <w:sz w:val="22"/>
          <w:szCs w:val="22"/>
        </w:rPr>
        <w:t>anëtare</w:t>
      </w:r>
      <w:proofErr w:type="spellEnd"/>
      <w:r w:rsidR="008E1B21">
        <w:rPr>
          <w:rFonts w:ascii="Arial MT" w:hAnsi="Arial MT" w:cs="Arial"/>
          <w:color w:val="7F7F7F" w:themeColor="text1" w:themeTint="80"/>
          <w:sz w:val="22"/>
          <w:szCs w:val="22"/>
        </w:rPr>
        <w:t xml:space="preserve">, 6. </w:t>
      </w:r>
      <w:proofErr w:type="spellStart"/>
      <w:r w:rsidR="00CE4611">
        <w:rPr>
          <w:rFonts w:ascii="Arial MT" w:hAnsi="Arial MT" w:cs="Arial"/>
          <w:color w:val="7F7F7F" w:themeColor="text1" w:themeTint="80"/>
          <w:sz w:val="22"/>
          <w:szCs w:val="22"/>
        </w:rPr>
        <w:t>Durim</w:t>
      </w:r>
      <w:proofErr w:type="spellEnd"/>
      <w:r w:rsidR="00CE4611">
        <w:rPr>
          <w:rFonts w:ascii="Arial MT" w:hAnsi="Arial MT" w:cs="Arial"/>
          <w:color w:val="7F7F7F" w:themeColor="text1" w:themeTint="80"/>
          <w:sz w:val="22"/>
          <w:szCs w:val="22"/>
        </w:rPr>
        <w:t xml:space="preserve"> </w:t>
      </w:r>
      <w:proofErr w:type="spellStart"/>
      <w:r w:rsidR="00CE4611">
        <w:rPr>
          <w:rFonts w:ascii="Arial MT" w:hAnsi="Arial MT" w:cs="Arial"/>
          <w:color w:val="7F7F7F" w:themeColor="text1" w:themeTint="80"/>
          <w:sz w:val="22"/>
          <w:szCs w:val="22"/>
        </w:rPr>
        <w:t>Halilaj</w:t>
      </w:r>
      <w:proofErr w:type="spellEnd"/>
      <w:r w:rsidR="00CE4611">
        <w:rPr>
          <w:rFonts w:ascii="Arial MT" w:hAnsi="Arial MT" w:cs="Arial"/>
          <w:color w:val="7F7F7F" w:themeColor="text1" w:themeTint="80"/>
          <w:sz w:val="22"/>
          <w:szCs w:val="22"/>
        </w:rPr>
        <w:t xml:space="preserve">, </w:t>
      </w:r>
      <w:proofErr w:type="spellStart"/>
      <w:r w:rsidR="00CE4611">
        <w:rPr>
          <w:rFonts w:ascii="Arial MT" w:hAnsi="Arial MT" w:cs="Arial"/>
          <w:color w:val="7F7F7F" w:themeColor="text1" w:themeTint="80"/>
          <w:sz w:val="22"/>
          <w:szCs w:val="22"/>
        </w:rPr>
        <w:t>Drejtor</w:t>
      </w:r>
      <w:proofErr w:type="spellEnd"/>
      <w:r w:rsidR="00CE4611">
        <w:rPr>
          <w:rFonts w:ascii="Arial MT" w:hAnsi="Arial MT" w:cs="Arial"/>
          <w:color w:val="7F7F7F" w:themeColor="text1" w:themeTint="80"/>
          <w:sz w:val="22"/>
          <w:szCs w:val="22"/>
        </w:rPr>
        <w:t xml:space="preserve"> </w:t>
      </w:r>
      <w:proofErr w:type="spellStart"/>
      <w:r w:rsidR="00CE4611">
        <w:rPr>
          <w:rFonts w:ascii="Arial MT" w:hAnsi="Arial MT" w:cs="Arial"/>
          <w:color w:val="7F7F7F" w:themeColor="text1" w:themeTint="80"/>
          <w:sz w:val="22"/>
          <w:szCs w:val="22"/>
        </w:rPr>
        <w:t>për</w:t>
      </w:r>
      <w:proofErr w:type="spellEnd"/>
      <w:r w:rsidR="00CE4611">
        <w:rPr>
          <w:rFonts w:ascii="Arial MT" w:hAnsi="Arial MT" w:cs="Arial"/>
          <w:color w:val="7F7F7F" w:themeColor="text1" w:themeTint="80"/>
          <w:sz w:val="22"/>
          <w:szCs w:val="22"/>
        </w:rPr>
        <w:t xml:space="preserve"> </w:t>
      </w:r>
      <w:proofErr w:type="spellStart"/>
      <w:r w:rsidR="00CE4611">
        <w:rPr>
          <w:rFonts w:ascii="Arial MT" w:hAnsi="Arial MT" w:cs="Arial"/>
          <w:color w:val="7F7F7F" w:themeColor="text1" w:themeTint="80"/>
          <w:sz w:val="22"/>
          <w:szCs w:val="22"/>
        </w:rPr>
        <w:t>Buxhet</w:t>
      </w:r>
      <w:proofErr w:type="spellEnd"/>
      <w:r w:rsidR="00CE4611">
        <w:rPr>
          <w:rFonts w:ascii="Arial MT" w:hAnsi="Arial MT" w:cs="Arial"/>
          <w:color w:val="7F7F7F" w:themeColor="text1" w:themeTint="80"/>
          <w:sz w:val="22"/>
          <w:szCs w:val="22"/>
        </w:rPr>
        <w:t xml:space="preserve"> </w:t>
      </w:r>
      <w:proofErr w:type="spellStart"/>
      <w:r w:rsidR="00CE4611">
        <w:rPr>
          <w:rFonts w:ascii="Arial MT" w:hAnsi="Arial MT" w:cs="Arial"/>
          <w:color w:val="7F7F7F" w:themeColor="text1" w:themeTint="80"/>
          <w:sz w:val="22"/>
          <w:szCs w:val="22"/>
        </w:rPr>
        <w:t>dhe</w:t>
      </w:r>
      <w:proofErr w:type="spellEnd"/>
      <w:r w:rsidR="00CE4611">
        <w:rPr>
          <w:rFonts w:ascii="Arial MT" w:hAnsi="Arial MT" w:cs="Arial"/>
          <w:color w:val="7F7F7F" w:themeColor="text1" w:themeTint="80"/>
          <w:sz w:val="22"/>
          <w:szCs w:val="22"/>
        </w:rPr>
        <w:t xml:space="preserve"> </w:t>
      </w:r>
      <w:proofErr w:type="spellStart"/>
      <w:r w:rsidR="00CE4611">
        <w:rPr>
          <w:rFonts w:ascii="Arial MT" w:hAnsi="Arial MT" w:cs="Arial"/>
          <w:color w:val="7F7F7F" w:themeColor="text1" w:themeTint="80"/>
          <w:sz w:val="22"/>
          <w:szCs w:val="22"/>
        </w:rPr>
        <w:t>Financa-anëtar</w:t>
      </w:r>
      <w:proofErr w:type="spellEnd"/>
      <w:r w:rsidR="00CE4611">
        <w:rPr>
          <w:rFonts w:ascii="Arial MT" w:hAnsi="Arial MT" w:cs="Arial"/>
          <w:color w:val="7F7F7F" w:themeColor="text1" w:themeTint="80"/>
          <w:sz w:val="22"/>
          <w:szCs w:val="22"/>
        </w:rPr>
        <w:t xml:space="preserve">, 7. </w:t>
      </w:r>
      <w:proofErr w:type="spellStart"/>
      <w:r w:rsidR="00CE4611">
        <w:rPr>
          <w:rFonts w:ascii="Arial MT" w:hAnsi="Arial MT" w:cs="Arial"/>
          <w:color w:val="7F7F7F" w:themeColor="text1" w:themeTint="80"/>
          <w:sz w:val="22"/>
          <w:szCs w:val="22"/>
        </w:rPr>
        <w:t>Mimoza</w:t>
      </w:r>
      <w:proofErr w:type="spellEnd"/>
      <w:r w:rsidR="00CE4611">
        <w:rPr>
          <w:rFonts w:ascii="Arial MT" w:hAnsi="Arial MT" w:cs="Arial"/>
          <w:color w:val="7F7F7F" w:themeColor="text1" w:themeTint="80"/>
          <w:sz w:val="22"/>
          <w:szCs w:val="22"/>
        </w:rPr>
        <w:t xml:space="preserve"> Shala, </w:t>
      </w:r>
      <w:proofErr w:type="spellStart"/>
      <w:r w:rsidR="00CE4611">
        <w:rPr>
          <w:rFonts w:ascii="Arial MT" w:hAnsi="Arial MT" w:cs="Arial"/>
          <w:color w:val="7F7F7F" w:themeColor="text1" w:themeTint="80"/>
          <w:sz w:val="22"/>
          <w:szCs w:val="22"/>
        </w:rPr>
        <w:t>Komiteti</w:t>
      </w:r>
      <w:proofErr w:type="spellEnd"/>
      <w:r w:rsidR="00CE4611">
        <w:rPr>
          <w:rFonts w:ascii="Arial MT" w:hAnsi="Arial MT" w:cs="Arial"/>
          <w:color w:val="7F7F7F" w:themeColor="text1" w:themeTint="80"/>
          <w:sz w:val="22"/>
          <w:szCs w:val="22"/>
        </w:rPr>
        <w:t xml:space="preserve"> </w:t>
      </w:r>
      <w:proofErr w:type="spellStart"/>
      <w:r w:rsidR="00CE4611">
        <w:rPr>
          <w:rFonts w:ascii="Arial MT" w:hAnsi="Arial MT" w:cs="Arial"/>
          <w:color w:val="7F7F7F" w:themeColor="text1" w:themeTint="80"/>
          <w:sz w:val="22"/>
          <w:szCs w:val="22"/>
        </w:rPr>
        <w:t>për</w:t>
      </w:r>
      <w:proofErr w:type="spellEnd"/>
      <w:r w:rsidR="00CE4611">
        <w:rPr>
          <w:rFonts w:ascii="Arial MT" w:hAnsi="Arial MT" w:cs="Arial"/>
          <w:color w:val="7F7F7F" w:themeColor="text1" w:themeTint="80"/>
          <w:sz w:val="22"/>
          <w:szCs w:val="22"/>
        </w:rPr>
        <w:t xml:space="preserve"> </w:t>
      </w:r>
      <w:proofErr w:type="spellStart"/>
      <w:r w:rsidR="001B314B">
        <w:rPr>
          <w:rFonts w:ascii="Arial MT" w:hAnsi="Arial MT" w:cs="Arial"/>
          <w:color w:val="7F7F7F" w:themeColor="text1" w:themeTint="80"/>
          <w:sz w:val="22"/>
          <w:szCs w:val="22"/>
        </w:rPr>
        <w:t>Politikë</w:t>
      </w:r>
      <w:proofErr w:type="spellEnd"/>
      <w:r w:rsidR="001B314B">
        <w:rPr>
          <w:rFonts w:ascii="Arial MT" w:hAnsi="Arial MT" w:cs="Arial"/>
          <w:color w:val="7F7F7F" w:themeColor="text1" w:themeTint="80"/>
          <w:sz w:val="22"/>
          <w:szCs w:val="22"/>
        </w:rPr>
        <w:t xml:space="preserve"> </w:t>
      </w:r>
      <w:proofErr w:type="spellStart"/>
      <w:r w:rsidR="001B314B">
        <w:rPr>
          <w:rFonts w:ascii="Arial MT" w:hAnsi="Arial MT" w:cs="Arial"/>
          <w:color w:val="7F7F7F" w:themeColor="text1" w:themeTint="80"/>
          <w:sz w:val="22"/>
          <w:szCs w:val="22"/>
        </w:rPr>
        <w:t>dhe</w:t>
      </w:r>
      <w:proofErr w:type="spellEnd"/>
      <w:r w:rsidR="001B314B">
        <w:rPr>
          <w:rFonts w:ascii="Arial MT" w:hAnsi="Arial MT" w:cs="Arial"/>
          <w:color w:val="7F7F7F" w:themeColor="text1" w:themeTint="80"/>
          <w:sz w:val="22"/>
          <w:szCs w:val="22"/>
        </w:rPr>
        <w:t xml:space="preserve"> </w:t>
      </w:r>
      <w:proofErr w:type="spellStart"/>
      <w:r w:rsidR="001B314B">
        <w:rPr>
          <w:rFonts w:ascii="Arial MT" w:hAnsi="Arial MT" w:cs="Arial"/>
          <w:color w:val="7F7F7F" w:themeColor="text1" w:themeTint="80"/>
          <w:sz w:val="22"/>
          <w:szCs w:val="22"/>
        </w:rPr>
        <w:t>Financa-anëtare</w:t>
      </w:r>
      <w:proofErr w:type="spellEnd"/>
      <w:r w:rsidR="001B314B">
        <w:rPr>
          <w:rFonts w:ascii="Arial MT" w:hAnsi="Arial MT" w:cs="Arial"/>
          <w:color w:val="7F7F7F" w:themeColor="text1" w:themeTint="80"/>
          <w:sz w:val="22"/>
          <w:szCs w:val="22"/>
        </w:rPr>
        <w:t xml:space="preserve">, 8. </w:t>
      </w:r>
      <w:proofErr w:type="spellStart"/>
      <w:r w:rsidR="001B314B">
        <w:rPr>
          <w:rFonts w:ascii="Arial MT" w:hAnsi="Arial MT" w:cs="Arial"/>
          <w:color w:val="7F7F7F" w:themeColor="text1" w:themeTint="80"/>
          <w:sz w:val="22"/>
          <w:szCs w:val="22"/>
        </w:rPr>
        <w:t>Liranda</w:t>
      </w:r>
      <w:proofErr w:type="spellEnd"/>
      <w:r w:rsidR="001B314B">
        <w:rPr>
          <w:rFonts w:ascii="Arial MT" w:hAnsi="Arial MT" w:cs="Arial"/>
          <w:color w:val="7F7F7F" w:themeColor="text1" w:themeTint="80"/>
          <w:sz w:val="22"/>
          <w:szCs w:val="22"/>
        </w:rPr>
        <w:t xml:space="preserve"> </w:t>
      </w:r>
      <w:proofErr w:type="spellStart"/>
      <w:r w:rsidR="001B314B">
        <w:rPr>
          <w:rFonts w:ascii="Arial MT" w:hAnsi="Arial MT" w:cs="Arial"/>
          <w:color w:val="7F7F7F" w:themeColor="text1" w:themeTint="80"/>
          <w:sz w:val="22"/>
          <w:szCs w:val="22"/>
        </w:rPr>
        <w:t>Dahsyla</w:t>
      </w:r>
      <w:proofErr w:type="spellEnd"/>
      <w:r w:rsidR="001B314B">
        <w:rPr>
          <w:rFonts w:ascii="Arial MT" w:hAnsi="Arial MT" w:cs="Arial"/>
          <w:color w:val="7F7F7F" w:themeColor="text1" w:themeTint="80"/>
          <w:sz w:val="22"/>
          <w:szCs w:val="22"/>
        </w:rPr>
        <w:t xml:space="preserve">, </w:t>
      </w:r>
      <w:proofErr w:type="spellStart"/>
      <w:r w:rsidR="00E72D9F">
        <w:rPr>
          <w:rFonts w:ascii="Arial MT" w:hAnsi="Arial MT" w:cs="Arial"/>
          <w:color w:val="7F7F7F" w:themeColor="text1" w:themeTint="80"/>
          <w:sz w:val="22"/>
          <w:szCs w:val="22"/>
        </w:rPr>
        <w:t>Komuniteti</w:t>
      </w:r>
      <w:proofErr w:type="spellEnd"/>
      <w:r w:rsidR="00E72D9F">
        <w:rPr>
          <w:rFonts w:ascii="Arial MT" w:hAnsi="Arial MT" w:cs="Arial"/>
          <w:color w:val="7F7F7F" w:themeColor="text1" w:themeTint="80"/>
          <w:sz w:val="22"/>
          <w:szCs w:val="22"/>
        </w:rPr>
        <w:t xml:space="preserve"> </w:t>
      </w:r>
      <w:proofErr w:type="spellStart"/>
      <w:r w:rsidR="00E72D9F">
        <w:rPr>
          <w:rFonts w:ascii="Arial MT" w:hAnsi="Arial MT" w:cs="Arial"/>
          <w:color w:val="7F7F7F" w:themeColor="text1" w:themeTint="80"/>
          <w:sz w:val="22"/>
          <w:szCs w:val="22"/>
        </w:rPr>
        <w:t>për</w:t>
      </w:r>
      <w:proofErr w:type="spellEnd"/>
      <w:r w:rsidR="00E72D9F">
        <w:rPr>
          <w:rFonts w:ascii="Arial MT" w:hAnsi="Arial MT" w:cs="Arial"/>
          <w:color w:val="7F7F7F" w:themeColor="text1" w:themeTint="80"/>
          <w:sz w:val="22"/>
          <w:szCs w:val="22"/>
        </w:rPr>
        <w:t xml:space="preserve"> </w:t>
      </w:r>
      <w:proofErr w:type="spellStart"/>
      <w:r w:rsidR="00E72D9F">
        <w:rPr>
          <w:rFonts w:ascii="Arial MT" w:hAnsi="Arial MT" w:cs="Arial"/>
          <w:color w:val="7F7F7F" w:themeColor="text1" w:themeTint="80"/>
          <w:sz w:val="22"/>
          <w:szCs w:val="22"/>
        </w:rPr>
        <w:t>Komunitete-anëtare</w:t>
      </w:r>
      <w:proofErr w:type="spellEnd"/>
      <w:r w:rsidR="00E72D9F">
        <w:rPr>
          <w:rFonts w:ascii="Arial MT" w:hAnsi="Arial MT" w:cs="Arial"/>
          <w:color w:val="7F7F7F" w:themeColor="text1" w:themeTint="80"/>
          <w:sz w:val="22"/>
          <w:szCs w:val="22"/>
        </w:rPr>
        <w:t xml:space="preserve">, 9. Lumnije Shllaku, </w:t>
      </w:r>
      <w:proofErr w:type="spellStart"/>
      <w:r w:rsidR="00E72D9F">
        <w:rPr>
          <w:rFonts w:ascii="Arial MT" w:hAnsi="Arial MT" w:cs="Arial"/>
          <w:color w:val="7F7F7F" w:themeColor="text1" w:themeTint="80"/>
          <w:sz w:val="22"/>
          <w:szCs w:val="22"/>
        </w:rPr>
        <w:t>Njësia</w:t>
      </w:r>
      <w:proofErr w:type="spellEnd"/>
      <w:r w:rsidR="00E72D9F">
        <w:rPr>
          <w:rFonts w:ascii="Arial MT" w:hAnsi="Arial MT" w:cs="Arial"/>
          <w:color w:val="7F7F7F" w:themeColor="text1" w:themeTint="80"/>
          <w:sz w:val="22"/>
          <w:szCs w:val="22"/>
        </w:rPr>
        <w:t xml:space="preserve"> </w:t>
      </w:r>
      <w:proofErr w:type="spellStart"/>
      <w:r w:rsidR="00E72D9F">
        <w:rPr>
          <w:rFonts w:ascii="Arial MT" w:hAnsi="Arial MT" w:cs="Arial"/>
          <w:color w:val="7F7F7F" w:themeColor="text1" w:themeTint="80"/>
          <w:sz w:val="22"/>
          <w:szCs w:val="22"/>
        </w:rPr>
        <w:t>për</w:t>
      </w:r>
      <w:proofErr w:type="spellEnd"/>
      <w:r w:rsidR="00E72D9F">
        <w:rPr>
          <w:rFonts w:ascii="Arial MT" w:hAnsi="Arial MT" w:cs="Arial"/>
          <w:color w:val="7F7F7F" w:themeColor="text1" w:themeTint="80"/>
          <w:sz w:val="22"/>
          <w:szCs w:val="22"/>
        </w:rPr>
        <w:t xml:space="preserve"> </w:t>
      </w:r>
      <w:proofErr w:type="spellStart"/>
      <w:r w:rsidR="00E72D9F">
        <w:rPr>
          <w:rFonts w:ascii="Arial MT" w:hAnsi="Arial MT" w:cs="Arial"/>
          <w:color w:val="7F7F7F" w:themeColor="text1" w:themeTint="80"/>
          <w:sz w:val="22"/>
          <w:szCs w:val="22"/>
        </w:rPr>
        <w:t>të</w:t>
      </w:r>
      <w:proofErr w:type="spellEnd"/>
      <w:r w:rsidR="00E72D9F">
        <w:rPr>
          <w:rFonts w:ascii="Arial MT" w:hAnsi="Arial MT" w:cs="Arial"/>
          <w:color w:val="7F7F7F" w:themeColor="text1" w:themeTint="80"/>
          <w:sz w:val="22"/>
          <w:szCs w:val="22"/>
        </w:rPr>
        <w:t xml:space="preserve"> </w:t>
      </w:r>
      <w:proofErr w:type="spellStart"/>
      <w:r w:rsidR="00E72D9F">
        <w:rPr>
          <w:rFonts w:ascii="Arial MT" w:hAnsi="Arial MT" w:cs="Arial"/>
          <w:color w:val="7F7F7F" w:themeColor="text1" w:themeTint="80"/>
          <w:sz w:val="22"/>
          <w:szCs w:val="22"/>
        </w:rPr>
        <w:t>Drejtat</w:t>
      </w:r>
      <w:proofErr w:type="spellEnd"/>
      <w:r w:rsidR="00E72D9F">
        <w:rPr>
          <w:rFonts w:ascii="Arial MT" w:hAnsi="Arial MT" w:cs="Arial"/>
          <w:color w:val="7F7F7F" w:themeColor="text1" w:themeTint="80"/>
          <w:sz w:val="22"/>
          <w:szCs w:val="22"/>
        </w:rPr>
        <w:t xml:space="preserve"> e </w:t>
      </w:r>
      <w:proofErr w:type="spellStart"/>
      <w:r w:rsidR="00E72D9F">
        <w:rPr>
          <w:rFonts w:ascii="Arial MT" w:hAnsi="Arial MT" w:cs="Arial"/>
          <w:color w:val="7F7F7F" w:themeColor="text1" w:themeTint="80"/>
          <w:sz w:val="22"/>
          <w:szCs w:val="22"/>
        </w:rPr>
        <w:t>Njeriut-anëtare</w:t>
      </w:r>
      <w:proofErr w:type="spellEnd"/>
      <w:r w:rsidR="00E72D9F">
        <w:rPr>
          <w:rFonts w:ascii="Arial MT" w:hAnsi="Arial MT" w:cs="Arial"/>
          <w:color w:val="7F7F7F" w:themeColor="text1" w:themeTint="80"/>
          <w:sz w:val="22"/>
          <w:szCs w:val="22"/>
        </w:rPr>
        <w:t xml:space="preserve">, </w:t>
      </w:r>
      <w:r w:rsidR="00797C18">
        <w:rPr>
          <w:rFonts w:ascii="Arial MT" w:hAnsi="Arial MT" w:cs="Arial"/>
          <w:color w:val="7F7F7F" w:themeColor="text1" w:themeTint="80"/>
          <w:sz w:val="22"/>
          <w:szCs w:val="22"/>
        </w:rPr>
        <w:t xml:space="preserve">10. </w:t>
      </w:r>
      <w:proofErr w:type="spellStart"/>
      <w:r w:rsidR="00797C18">
        <w:rPr>
          <w:rFonts w:ascii="Arial MT" w:hAnsi="Arial MT" w:cs="Arial"/>
          <w:color w:val="7F7F7F" w:themeColor="text1" w:themeTint="80"/>
          <w:sz w:val="22"/>
          <w:szCs w:val="22"/>
        </w:rPr>
        <w:t>Lukë</w:t>
      </w:r>
      <w:proofErr w:type="spellEnd"/>
      <w:r w:rsidR="00797C18">
        <w:rPr>
          <w:rFonts w:ascii="Arial MT" w:hAnsi="Arial MT" w:cs="Arial"/>
          <w:color w:val="7F7F7F" w:themeColor="text1" w:themeTint="80"/>
          <w:sz w:val="22"/>
          <w:szCs w:val="22"/>
        </w:rPr>
        <w:t xml:space="preserve"> </w:t>
      </w:r>
      <w:proofErr w:type="spellStart"/>
      <w:r w:rsidR="00797C18">
        <w:rPr>
          <w:rFonts w:ascii="Arial MT" w:hAnsi="Arial MT" w:cs="Arial"/>
          <w:color w:val="7F7F7F" w:themeColor="text1" w:themeTint="80"/>
          <w:sz w:val="22"/>
          <w:szCs w:val="22"/>
        </w:rPr>
        <w:t>Përlalaj</w:t>
      </w:r>
      <w:proofErr w:type="spellEnd"/>
      <w:r w:rsidR="00797C18">
        <w:rPr>
          <w:rFonts w:ascii="Arial MT" w:hAnsi="Arial MT" w:cs="Arial"/>
          <w:color w:val="7F7F7F" w:themeColor="text1" w:themeTint="80"/>
          <w:sz w:val="22"/>
          <w:szCs w:val="22"/>
        </w:rPr>
        <w:t xml:space="preserve">, </w:t>
      </w:r>
      <w:proofErr w:type="spellStart"/>
      <w:r w:rsidR="00797C18">
        <w:rPr>
          <w:rFonts w:ascii="Arial MT" w:hAnsi="Arial MT" w:cs="Arial"/>
          <w:color w:val="7F7F7F" w:themeColor="text1" w:themeTint="80"/>
          <w:sz w:val="22"/>
          <w:szCs w:val="22"/>
        </w:rPr>
        <w:t>zyrtar</w:t>
      </w:r>
      <w:proofErr w:type="spellEnd"/>
      <w:r w:rsidR="00797C18">
        <w:rPr>
          <w:rFonts w:ascii="Arial MT" w:hAnsi="Arial MT" w:cs="Arial"/>
          <w:color w:val="7F7F7F" w:themeColor="text1" w:themeTint="80"/>
          <w:sz w:val="22"/>
          <w:szCs w:val="22"/>
        </w:rPr>
        <w:t xml:space="preserve"> </w:t>
      </w:r>
      <w:proofErr w:type="spellStart"/>
      <w:r w:rsidR="00C2696E">
        <w:rPr>
          <w:rFonts w:ascii="Arial MT" w:hAnsi="Arial MT" w:cs="Arial"/>
          <w:color w:val="7F7F7F" w:themeColor="text1" w:themeTint="80"/>
          <w:sz w:val="22"/>
          <w:szCs w:val="22"/>
        </w:rPr>
        <w:t>i</w:t>
      </w:r>
      <w:proofErr w:type="spellEnd"/>
      <w:r w:rsidR="00797C18">
        <w:rPr>
          <w:rFonts w:ascii="Arial MT" w:hAnsi="Arial MT" w:cs="Arial"/>
          <w:color w:val="7F7F7F" w:themeColor="text1" w:themeTint="80"/>
          <w:sz w:val="22"/>
          <w:szCs w:val="22"/>
        </w:rPr>
        <w:t xml:space="preserve"> </w:t>
      </w:r>
      <w:proofErr w:type="spellStart"/>
      <w:r w:rsidR="00797C18">
        <w:rPr>
          <w:rFonts w:ascii="Arial MT" w:hAnsi="Arial MT" w:cs="Arial"/>
          <w:color w:val="7F7F7F" w:themeColor="text1" w:themeTint="80"/>
          <w:sz w:val="22"/>
          <w:szCs w:val="22"/>
        </w:rPr>
        <w:t>Policisë</w:t>
      </w:r>
      <w:proofErr w:type="spellEnd"/>
      <w:r w:rsidR="00797C18">
        <w:rPr>
          <w:rFonts w:ascii="Arial MT" w:hAnsi="Arial MT" w:cs="Arial"/>
          <w:color w:val="7F7F7F" w:themeColor="text1" w:themeTint="80"/>
          <w:sz w:val="22"/>
          <w:szCs w:val="22"/>
        </w:rPr>
        <w:t xml:space="preserve"> </w:t>
      </w:r>
      <w:proofErr w:type="spellStart"/>
      <w:r w:rsidR="00797C18">
        <w:rPr>
          <w:rFonts w:ascii="Arial MT" w:hAnsi="Arial MT" w:cs="Arial"/>
          <w:color w:val="7F7F7F" w:themeColor="text1" w:themeTint="80"/>
          <w:sz w:val="22"/>
          <w:szCs w:val="22"/>
        </w:rPr>
        <w:t>në</w:t>
      </w:r>
      <w:proofErr w:type="spellEnd"/>
      <w:r w:rsidR="00797C18">
        <w:rPr>
          <w:rFonts w:ascii="Arial MT" w:hAnsi="Arial MT" w:cs="Arial"/>
          <w:color w:val="7F7F7F" w:themeColor="text1" w:themeTint="80"/>
          <w:sz w:val="22"/>
          <w:szCs w:val="22"/>
        </w:rPr>
        <w:t xml:space="preserve"> Gjakovë-</w:t>
      </w:r>
      <w:proofErr w:type="spellStart"/>
      <w:r w:rsidR="00797C18">
        <w:rPr>
          <w:rFonts w:ascii="Arial MT" w:hAnsi="Arial MT" w:cs="Arial"/>
          <w:color w:val="7F7F7F" w:themeColor="text1" w:themeTint="80"/>
          <w:sz w:val="22"/>
          <w:szCs w:val="22"/>
        </w:rPr>
        <w:t>anëtar</w:t>
      </w:r>
      <w:proofErr w:type="spellEnd"/>
      <w:r w:rsidR="00C2696E">
        <w:rPr>
          <w:rFonts w:ascii="Arial MT" w:hAnsi="Arial MT" w:cs="Arial"/>
          <w:color w:val="7F7F7F" w:themeColor="text1" w:themeTint="80"/>
          <w:sz w:val="22"/>
          <w:szCs w:val="22"/>
        </w:rPr>
        <w:t xml:space="preserve">, </w:t>
      </w:r>
      <w:r w:rsidR="00867499">
        <w:rPr>
          <w:rFonts w:ascii="Arial MT" w:hAnsi="Arial MT" w:cs="Arial"/>
          <w:color w:val="7F7F7F" w:themeColor="text1" w:themeTint="80"/>
          <w:sz w:val="22"/>
          <w:szCs w:val="22"/>
        </w:rPr>
        <w:t xml:space="preserve">11. </w:t>
      </w:r>
      <w:r w:rsidR="00C2696E">
        <w:rPr>
          <w:rFonts w:ascii="Arial MT" w:hAnsi="Arial MT" w:cs="Arial"/>
          <w:color w:val="7F7F7F" w:themeColor="text1" w:themeTint="80"/>
          <w:sz w:val="22"/>
          <w:szCs w:val="22"/>
        </w:rPr>
        <w:t xml:space="preserve">Dervish </w:t>
      </w:r>
      <w:proofErr w:type="spellStart"/>
      <w:r w:rsidR="00C2696E">
        <w:rPr>
          <w:rFonts w:ascii="Arial MT" w:hAnsi="Arial MT" w:cs="Arial"/>
          <w:color w:val="7F7F7F" w:themeColor="text1" w:themeTint="80"/>
          <w:sz w:val="22"/>
          <w:szCs w:val="22"/>
        </w:rPr>
        <w:t>Tahiri</w:t>
      </w:r>
      <w:proofErr w:type="spellEnd"/>
      <w:r w:rsidR="00C2696E">
        <w:rPr>
          <w:rFonts w:ascii="Arial MT" w:hAnsi="Arial MT" w:cs="Arial"/>
          <w:color w:val="7F7F7F" w:themeColor="text1" w:themeTint="80"/>
          <w:sz w:val="22"/>
          <w:szCs w:val="22"/>
        </w:rPr>
        <w:t xml:space="preserve">, </w:t>
      </w:r>
      <w:proofErr w:type="spellStart"/>
      <w:r w:rsidR="00C2696E">
        <w:rPr>
          <w:rFonts w:ascii="Arial MT" w:hAnsi="Arial MT" w:cs="Arial"/>
          <w:color w:val="7F7F7F" w:themeColor="text1" w:themeTint="80"/>
          <w:sz w:val="22"/>
          <w:szCs w:val="22"/>
        </w:rPr>
        <w:t>Drejtor</w:t>
      </w:r>
      <w:proofErr w:type="spellEnd"/>
      <w:r w:rsidR="00C2696E">
        <w:rPr>
          <w:rFonts w:ascii="Arial MT" w:hAnsi="Arial MT" w:cs="Arial"/>
          <w:color w:val="7F7F7F" w:themeColor="text1" w:themeTint="80"/>
          <w:sz w:val="22"/>
          <w:szCs w:val="22"/>
        </w:rPr>
        <w:t xml:space="preserve"> </w:t>
      </w:r>
      <w:proofErr w:type="spellStart"/>
      <w:r w:rsidR="00C2696E">
        <w:rPr>
          <w:rFonts w:ascii="Arial MT" w:hAnsi="Arial MT" w:cs="Arial"/>
          <w:color w:val="7F7F7F" w:themeColor="text1" w:themeTint="80"/>
          <w:sz w:val="22"/>
          <w:szCs w:val="22"/>
        </w:rPr>
        <w:t>i</w:t>
      </w:r>
      <w:proofErr w:type="spellEnd"/>
      <w:r w:rsidR="00C2696E">
        <w:rPr>
          <w:rFonts w:ascii="Arial MT" w:hAnsi="Arial MT" w:cs="Arial"/>
          <w:color w:val="7F7F7F" w:themeColor="text1" w:themeTint="80"/>
          <w:sz w:val="22"/>
          <w:szCs w:val="22"/>
        </w:rPr>
        <w:t xml:space="preserve"> </w:t>
      </w:r>
      <w:proofErr w:type="spellStart"/>
      <w:r w:rsidR="00C2696E">
        <w:rPr>
          <w:rFonts w:ascii="Arial MT" w:hAnsi="Arial MT" w:cs="Arial"/>
          <w:color w:val="7F7F7F" w:themeColor="text1" w:themeTint="80"/>
          <w:sz w:val="22"/>
          <w:szCs w:val="22"/>
        </w:rPr>
        <w:t>Qendrës</w:t>
      </w:r>
      <w:proofErr w:type="spellEnd"/>
      <w:r w:rsidR="00C2696E">
        <w:rPr>
          <w:rFonts w:ascii="Arial MT" w:hAnsi="Arial MT" w:cs="Arial"/>
          <w:color w:val="7F7F7F" w:themeColor="text1" w:themeTint="80"/>
          <w:sz w:val="22"/>
          <w:szCs w:val="22"/>
        </w:rPr>
        <w:t xml:space="preserve"> </w:t>
      </w:r>
      <w:proofErr w:type="spellStart"/>
      <w:r w:rsidR="00C2696E">
        <w:rPr>
          <w:rFonts w:ascii="Arial MT" w:hAnsi="Arial MT" w:cs="Arial"/>
          <w:color w:val="7F7F7F" w:themeColor="text1" w:themeTint="80"/>
          <w:sz w:val="22"/>
          <w:szCs w:val="22"/>
        </w:rPr>
        <w:t>për</w:t>
      </w:r>
      <w:proofErr w:type="spellEnd"/>
      <w:r w:rsidR="00C2696E">
        <w:rPr>
          <w:rFonts w:ascii="Arial MT" w:hAnsi="Arial MT" w:cs="Arial"/>
          <w:color w:val="7F7F7F" w:themeColor="text1" w:themeTint="80"/>
          <w:sz w:val="22"/>
          <w:szCs w:val="22"/>
        </w:rPr>
        <w:t xml:space="preserve"> </w:t>
      </w:r>
      <w:proofErr w:type="spellStart"/>
      <w:r w:rsidR="00C2696E">
        <w:rPr>
          <w:rFonts w:ascii="Arial MT" w:hAnsi="Arial MT" w:cs="Arial"/>
          <w:color w:val="7F7F7F" w:themeColor="text1" w:themeTint="80"/>
          <w:sz w:val="22"/>
          <w:szCs w:val="22"/>
        </w:rPr>
        <w:t>Punë</w:t>
      </w:r>
      <w:proofErr w:type="spellEnd"/>
      <w:r w:rsidR="00C2696E">
        <w:rPr>
          <w:rFonts w:ascii="Arial MT" w:hAnsi="Arial MT" w:cs="Arial"/>
          <w:color w:val="7F7F7F" w:themeColor="text1" w:themeTint="80"/>
          <w:sz w:val="22"/>
          <w:szCs w:val="22"/>
        </w:rPr>
        <w:t xml:space="preserve"> </w:t>
      </w:r>
      <w:proofErr w:type="spellStart"/>
      <w:r w:rsidR="00C2696E">
        <w:rPr>
          <w:rFonts w:ascii="Arial MT" w:hAnsi="Arial MT" w:cs="Arial"/>
          <w:color w:val="7F7F7F" w:themeColor="text1" w:themeTint="80"/>
          <w:sz w:val="22"/>
          <w:szCs w:val="22"/>
        </w:rPr>
        <w:t>Sociale-anëtar</w:t>
      </w:r>
      <w:proofErr w:type="spellEnd"/>
      <w:r w:rsidR="00C2696E">
        <w:rPr>
          <w:rFonts w:ascii="Arial MT" w:hAnsi="Arial MT" w:cs="Arial"/>
          <w:color w:val="7F7F7F" w:themeColor="text1" w:themeTint="80"/>
          <w:sz w:val="22"/>
          <w:szCs w:val="22"/>
        </w:rPr>
        <w:t>, 1</w:t>
      </w:r>
      <w:r w:rsidR="00867499">
        <w:rPr>
          <w:rFonts w:ascii="Arial MT" w:hAnsi="Arial MT" w:cs="Arial"/>
          <w:color w:val="7F7F7F" w:themeColor="text1" w:themeTint="80"/>
          <w:sz w:val="22"/>
          <w:szCs w:val="22"/>
        </w:rPr>
        <w:t>2</w:t>
      </w:r>
      <w:r w:rsidR="00C2696E">
        <w:rPr>
          <w:rFonts w:ascii="Arial MT" w:hAnsi="Arial MT" w:cs="Arial"/>
          <w:color w:val="7F7F7F" w:themeColor="text1" w:themeTint="80"/>
          <w:sz w:val="22"/>
          <w:szCs w:val="22"/>
        </w:rPr>
        <w:t xml:space="preserve">. </w:t>
      </w:r>
      <w:r w:rsidR="00867499">
        <w:rPr>
          <w:rFonts w:ascii="Arial MT" w:hAnsi="Arial MT" w:cs="Arial"/>
          <w:color w:val="7F7F7F" w:themeColor="text1" w:themeTint="80"/>
          <w:sz w:val="22"/>
          <w:szCs w:val="22"/>
        </w:rPr>
        <w:t xml:space="preserve">Berat </w:t>
      </w:r>
      <w:proofErr w:type="spellStart"/>
      <w:r w:rsidR="00867499">
        <w:rPr>
          <w:rFonts w:ascii="Arial MT" w:hAnsi="Arial MT" w:cs="Arial"/>
          <w:color w:val="7F7F7F" w:themeColor="text1" w:themeTint="80"/>
          <w:sz w:val="22"/>
          <w:szCs w:val="22"/>
        </w:rPr>
        <w:t>Thaqi</w:t>
      </w:r>
      <w:proofErr w:type="spellEnd"/>
      <w:r w:rsidR="00867499">
        <w:rPr>
          <w:rFonts w:ascii="Arial MT" w:hAnsi="Arial MT" w:cs="Arial"/>
          <w:color w:val="7F7F7F" w:themeColor="text1" w:themeTint="80"/>
          <w:sz w:val="22"/>
          <w:szCs w:val="22"/>
        </w:rPr>
        <w:t xml:space="preserve">, </w:t>
      </w:r>
      <w:proofErr w:type="spellStart"/>
      <w:r w:rsidR="00867499">
        <w:rPr>
          <w:rFonts w:ascii="Arial MT" w:hAnsi="Arial MT" w:cs="Arial"/>
          <w:color w:val="7F7F7F" w:themeColor="text1" w:themeTint="80"/>
          <w:sz w:val="22"/>
          <w:szCs w:val="22"/>
        </w:rPr>
        <w:t>Përfaqësues</w:t>
      </w:r>
      <w:proofErr w:type="spellEnd"/>
      <w:r w:rsidR="00867499">
        <w:rPr>
          <w:rFonts w:ascii="Arial MT" w:hAnsi="Arial MT" w:cs="Arial"/>
          <w:color w:val="7F7F7F" w:themeColor="text1" w:themeTint="80"/>
          <w:sz w:val="22"/>
          <w:szCs w:val="22"/>
        </w:rPr>
        <w:t xml:space="preserve"> </w:t>
      </w:r>
      <w:proofErr w:type="spellStart"/>
      <w:r w:rsidR="00867499">
        <w:rPr>
          <w:rFonts w:ascii="Arial MT" w:hAnsi="Arial MT" w:cs="Arial"/>
          <w:color w:val="7F7F7F" w:themeColor="text1" w:themeTint="80"/>
          <w:sz w:val="22"/>
          <w:szCs w:val="22"/>
        </w:rPr>
        <w:t>i</w:t>
      </w:r>
      <w:proofErr w:type="spellEnd"/>
      <w:r w:rsidR="00867499">
        <w:rPr>
          <w:rFonts w:ascii="Arial MT" w:hAnsi="Arial MT" w:cs="Arial"/>
          <w:color w:val="7F7F7F" w:themeColor="text1" w:themeTint="80"/>
          <w:sz w:val="22"/>
          <w:szCs w:val="22"/>
        </w:rPr>
        <w:t xml:space="preserve"> </w:t>
      </w:r>
      <w:proofErr w:type="spellStart"/>
      <w:r w:rsidR="00867499">
        <w:rPr>
          <w:rFonts w:ascii="Arial MT" w:hAnsi="Arial MT" w:cs="Arial"/>
          <w:color w:val="7F7F7F" w:themeColor="text1" w:themeTint="80"/>
          <w:sz w:val="22"/>
          <w:szCs w:val="22"/>
        </w:rPr>
        <w:t>Shoqërisë</w:t>
      </w:r>
      <w:proofErr w:type="spellEnd"/>
      <w:r w:rsidR="00867499">
        <w:rPr>
          <w:rFonts w:ascii="Arial MT" w:hAnsi="Arial MT" w:cs="Arial"/>
          <w:color w:val="7F7F7F" w:themeColor="text1" w:themeTint="80"/>
          <w:sz w:val="22"/>
          <w:szCs w:val="22"/>
        </w:rPr>
        <w:t xml:space="preserve"> Civile-</w:t>
      </w:r>
      <w:proofErr w:type="spellStart"/>
      <w:r w:rsidR="00867499">
        <w:rPr>
          <w:rFonts w:ascii="Arial MT" w:hAnsi="Arial MT" w:cs="Arial"/>
          <w:color w:val="7F7F7F" w:themeColor="text1" w:themeTint="80"/>
          <w:sz w:val="22"/>
          <w:szCs w:val="22"/>
        </w:rPr>
        <w:t>anëtar</w:t>
      </w:r>
      <w:proofErr w:type="spellEnd"/>
      <w:r w:rsidR="00867499">
        <w:rPr>
          <w:rFonts w:ascii="Arial MT" w:hAnsi="Arial MT" w:cs="Arial"/>
          <w:color w:val="7F7F7F" w:themeColor="text1" w:themeTint="80"/>
          <w:sz w:val="22"/>
          <w:szCs w:val="22"/>
        </w:rPr>
        <w:t>.</w:t>
      </w:r>
    </w:p>
    <w:p w14:paraId="5F25BEB5" w14:textId="3520846C" w:rsidR="00867499" w:rsidRDefault="00867499" w:rsidP="001630A7">
      <w:pPr>
        <w:jc w:val="both"/>
        <w:rPr>
          <w:rFonts w:ascii="Arial MT" w:hAnsi="Arial MT" w:cs="Arial"/>
          <w:color w:val="7F7F7F" w:themeColor="text1" w:themeTint="80"/>
          <w:sz w:val="22"/>
          <w:szCs w:val="22"/>
        </w:rPr>
      </w:pPr>
      <w:proofErr w:type="spellStart"/>
      <w:r>
        <w:rPr>
          <w:rFonts w:ascii="Arial MT" w:hAnsi="Arial MT" w:cs="Arial"/>
          <w:color w:val="7F7F7F" w:themeColor="text1" w:themeTint="80"/>
          <w:sz w:val="22"/>
          <w:szCs w:val="22"/>
        </w:rPr>
        <w:t>Në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cilësinë</w:t>
      </w:r>
      <w:proofErr w:type="spellEnd"/>
      <w:r>
        <w:rPr>
          <w:rFonts w:ascii="Arial MT" w:hAnsi="Arial MT" w:cs="Arial"/>
          <w:color w:val="7F7F7F" w:themeColor="text1" w:themeTint="80"/>
          <w:sz w:val="22"/>
          <w:szCs w:val="22"/>
        </w:rPr>
        <w:t xml:space="preserve"> e </w:t>
      </w:r>
      <w:proofErr w:type="spellStart"/>
      <w:r>
        <w:rPr>
          <w:rFonts w:ascii="Arial MT" w:hAnsi="Arial MT" w:cs="Arial"/>
          <w:color w:val="7F7F7F" w:themeColor="text1" w:themeTint="80"/>
          <w:sz w:val="22"/>
          <w:szCs w:val="22"/>
        </w:rPr>
        <w:t>vëzhguesve</w:t>
      </w:r>
      <w:proofErr w:type="spellEnd"/>
      <w:r>
        <w:rPr>
          <w:rFonts w:ascii="Arial MT" w:hAnsi="Arial MT" w:cs="Arial"/>
          <w:color w:val="7F7F7F" w:themeColor="text1" w:themeTint="80"/>
          <w:sz w:val="22"/>
          <w:szCs w:val="22"/>
        </w:rPr>
        <w:t>:</w:t>
      </w:r>
      <w:r w:rsidR="002126A9">
        <w:rPr>
          <w:rFonts w:ascii="Arial MT" w:hAnsi="Arial MT" w:cs="Arial"/>
          <w:color w:val="7F7F7F" w:themeColor="text1" w:themeTint="80"/>
          <w:sz w:val="22"/>
          <w:szCs w:val="22"/>
        </w:rPr>
        <w:t xml:space="preserve"> 1. </w:t>
      </w:r>
      <w:proofErr w:type="spellStart"/>
      <w:r w:rsidR="00392342">
        <w:rPr>
          <w:rFonts w:ascii="Arial MT" w:hAnsi="Arial MT" w:cs="Arial"/>
          <w:color w:val="7F7F7F" w:themeColor="text1" w:themeTint="80"/>
          <w:sz w:val="22"/>
          <w:szCs w:val="22"/>
        </w:rPr>
        <w:t>Diella</w:t>
      </w:r>
      <w:proofErr w:type="spellEnd"/>
      <w:r w:rsidR="00392342">
        <w:rPr>
          <w:rFonts w:ascii="Arial MT" w:hAnsi="Arial MT" w:cs="Arial"/>
          <w:color w:val="7F7F7F" w:themeColor="text1" w:themeTint="80"/>
          <w:sz w:val="22"/>
          <w:szCs w:val="22"/>
        </w:rPr>
        <w:t xml:space="preserve"> Hana </w:t>
      </w:r>
      <w:proofErr w:type="spellStart"/>
      <w:r w:rsidR="00392342">
        <w:rPr>
          <w:rFonts w:ascii="Arial MT" w:hAnsi="Arial MT" w:cs="Arial"/>
          <w:color w:val="7F7F7F" w:themeColor="text1" w:themeTint="80"/>
          <w:sz w:val="22"/>
          <w:szCs w:val="22"/>
        </w:rPr>
        <w:t>dhe</w:t>
      </w:r>
      <w:proofErr w:type="spellEnd"/>
      <w:r w:rsidR="00392342">
        <w:rPr>
          <w:rFonts w:ascii="Arial MT" w:hAnsi="Arial MT" w:cs="Arial"/>
          <w:color w:val="7F7F7F" w:themeColor="text1" w:themeTint="80"/>
          <w:sz w:val="22"/>
          <w:szCs w:val="22"/>
        </w:rPr>
        <w:t xml:space="preserve"> 2. </w:t>
      </w:r>
      <w:proofErr w:type="spellStart"/>
      <w:r w:rsidR="00392342">
        <w:rPr>
          <w:rFonts w:ascii="Arial MT" w:hAnsi="Arial MT" w:cs="Arial"/>
          <w:color w:val="7F7F7F" w:themeColor="text1" w:themeTint="80"/>
          <w:sz w:val="22"/>
          <w:szCs w:val="22"/>
        </w:rPr>
        <w:t>Arsa</w:t>
      </w:r>
      <w:proofErr w:type="spellEnd"/>
      <w:r w:rsidR="00392342">
        <w:rPr>
          <w:rFonts w:ascii="Arial MT" w:hAnsi="Arial MT" w:cs="Arial"/>
          <w:color w:val="7F7F7F" w:themeColor="text1" w:themeTint="80"/>
          <w:sz w:val="22"/>
          <w:szCs w:val="22"/>
        </w:rPr>
        <w:t xml:space="preserve"> </w:t>
      </w:r>
      <w:proofErr w:type="spellStart"/>
      <w:r w:rsidR="00392342">
        <w:rPr>
          <w:rFonts w:ascii="Arial MT" w:hAnsi="Arial MT" w:cs="Arial"/>
          <w:color w:val="7F7F7F" w:themeColor="text1" w:themeTint="80"/>
          <w:sz w:val="22"/>
          <w:szCs w:val="22"/>
        </w:rPr>
        <w:t>Saraqini</w:t>
      </w:r>
      <w:proofErr w:type="spellEnd"/>
      <w:r w:rsidR="00392342">
        <w:rPr>
          <w:rFonts w:ascii="Arial MT" w:hAnsi="Arial MT" w:cs="Arial"/>
          <w:color w:val="7F7F7F" w:themeColor="text1" w:themeTint="80"/>
          <w:sz w:val="22"/>
          <w:szCs w:val="22"/>
        </w:rPr>
        <w:t xml:space="preserve">, </w:t>
      </w:r>
      <w:proofErr w:type="spellStart"/>
      <w:r w:rsidR="00392342">
        <w:rPr>
          <w:rFonts w:ascii="Arial MT" w:hAnsi="Arial MT" w:cs="Arial"/>
          <w:color w:val="7F7F7F" w:themeColor="text1" w:themeTint="80"/>
          <w:sz w:val="22"/>
          <w:szCs w:val="22"/>
        </w:rPr>
        <w:t>përfaqësuese</w:t>
      </w:r>
      <w:proofErr w:type="spellEnd"/>
      <w:r w:rsidR="00392342">
        <w:rPr>
          <w:rFonts w:ascii="Arial MT" w:hAnsi="Arial MT" w:cs="Arial"/>
          <w:color w:val="7F7F7F" w:themeColor="text1" w:themeTint="80"/>
          <w:sz w:val="22"/>
          <w:szCs w:val="22"/>
        </w:rPr>
        <w:t xml:space="preserve"> </w:t>
      </w:r>
      <w:proofErr w:type="spellStart"/>
      <w:r w:rsidR="00392342">
        <w:rPr>
          <w:rFonts w:ascii="Arial MT" w:hAnsi="Arial MT" w:cs="Arial"/>
          <w:color w:val="7F7F7F" w:themeColor="text1" w:themeTint="80"/>
          <w:sz w:val="22"/>
          <w:szCs w:val="22"/>
        </w:rPr>
        <w:t>nga</w:t>
      </w:r>
      <w:proofErr w:type="spellEnd"/>
      <w:r w:rsidR="00392342">
        <w:rPr>
          <w:rFonts w:ascii="Arial MT" w:hAnsi="Arial MT" w:cs="Arial"/>
          <w:color w:val="7F7F7F" w:themeColor="text1" w:themeTint="80"/>
          <w:sz w:val="22"/>
          <w:szCs w:val="22"/>
        </w:rPr>
        <w:t xml:space="preserve"> </w:t>
      </w:r>
      <w:proofErr w:type="spellStart"/>
      <w:r w:rsidR="00E935BC">
        <w:rPr>
          <w:rFonts w:ascii="Arial MT" w:hAnsi="Arial MT" w:cs="Arial"/>
          <w:color w:val="7F7F7F" w:themeColor="text1" w:themeTint="80"/>
          <w:sz w:val="22"/>
          <w:szCs w:val="22"/>
        </w:rPr>
        <w:t>Asambleja</w:t>
      </w:r>
      <w:proofErr w:type="spellEnd"/>
      <w:r w:rsidR="00E935BC">
        <w:rPr>
          <w:rFonts w:ascii="Arial MT" w:hAnsi="Arial MT" w:cs="Arial"/>
          <w:color w:val="7F7F7F" w:themeColor="text1" w:themeTint="80"/>
          <w:sz w:val="22"/>
          <w:szCs w:val="22"/>
        </w:rPr>
        <w:t xml:space="preserve"> e </w:t>
      </w:r>
      <w:proofErr w:type="spellStart"/>
      <w:r w:rsidR="00E935BC">
        <w:rPr>
          <w:rFonts w:ascii="Arial MT" w:hAnsi="Arial MT" w:cs="Arial"/>
          <w:color w:val="7F7F7F" w:themeColor="text1" w:themeTint="80"/>
          <w:sz w:val="22"/>
          <w:szCs w:val="22"/>
        </w:rPr>
        <w:t>fëmijëve</w:t>
      </w:r>
      <w:proofErr w:type="spellEnd"/>
      <w:r w:rsidR="00E935BC">
        <w:rPr>
          <w:rFonts w:ascii="Arial MT" w:hAnsi="Arial MT" w:cs="Arial"/>
          <w:color w:val="7F7F7F" w:themeColor="text1" w:themeTint="80"/>
          <w:sz w:val="22"/>
          <w:szCs w:val="22"/>
        </w:rPr>
        <w:t xml:space="preserve">, 3. Linda </w:t>
      </w:r>
      <w:proofErr w:type="spellStart"/>
      <w:r w:rsidR="00E935BC">
        <w:rPr>
          <w:rFonts w:ascii="Arial MT" w:hAnsi="Arial MT" w:cs="Arial"/>
          <w:color w:val="7F7F7F" w:themeColor="text1" w:themeTint="80"/>
          <w:sz w:val="22"/>
          <w:szCs w:val="22"/>
        </w:rPr>
        <w:t>Dula</w:t>
      </w:r>
      <w:proofErr w:type="spellEnd"/>
      <w:r w:rsidR="00E935BC">
        <w:rPr>
          <w:rFonts w:ascii="Arial MT" w:hAnsi="Arial MT" w:cs="Arial"/>
          <w:color w:val="7F7F7F" w:themeColor="text1" w:themeTint="80"/>
          <w:sz w:val="22"/>
          <w:szCs w:val="22"/>
        </w:rPr>
        <w:t xml:space="preserve"> </w:t>
      </w:r>
      <w:proofErr w:type="spellStart"/>
      <w:r w:rsidR="00E935BC">
        <w:rPr>
          <w:rFonts w:ascii="Arial MT" w:hAnsi="Arial MT" w:cs="Arial"/>
          <w:color w:val="7F7F7F" w:themeColor="text1" w:themeTint="80"/>
          <w:sz w:val="22"/>
          <w:szCs w:val="22"/>
        </w:rPr>
        <w:t>Halilabazi</w:t>
      </w:r>
      <w:proofErr w:type="spellEnd"/>
      <w:r w:rsidR="00E935BC">
        <w:rPr>
          <w:rFonts w:ascii="Arial MT" w:hAnsi="Arial MT" w:cs="Arial"/>
          <w:color w:val="7F7F7F" w:themeColor="text1" w:themeTint="80"/>
          <w:sz w:val="22"/>
          <w:szCs w:val="22"/>
        </w:rPr>
        <w:t xml:space="preserve">, </w:t>
      </w:r>
      <w:proofErr w:type="spellStart"/>
      <w:r w:rsidR="00E935BC">
        <w:rPr>
          <w:rFonts w:ascii="Arial MT" w:hAnsi="Arial MT" w:cs="Arial"/>
          <w:color w:val="7F7F7F" w:themeColor="text1" w:themeTint="80"/>
          <w:sz w:val="22"/>
          <w:szCs w:val="22"/>
        </w:rPr>
        <w:t>përfaqësuese</w:t>
      </w:r>
      <w:proofErr w:type="spellEnd"/>
      <w:r w:rsidR="00E935BC">
        <w:rPr>
          <w:rFonts w:ascii="Arial MT" w:hAnsi="Arial MT" w:cs="Arial"/>
          <w:color w:val="7F7F7F" w:themeColor="text1" w:themeTint="80"/>
          <w:sz w:val="22"/>
          <w:szCs w:val="22"/>
        </w:rPr>
        <w:t xml:space="preserve"> e </w:t>
      </w:r>
      <w:proofErr w:type="spellStart"/>
      <w:r w:rsidR="00E935BC">
        <w:rPr>
          <w:rFonts w:ascii="Arial MT" w:hAnsi="Arial MT" w:cs="Arial"/>
          <w:color w:val="7F7F7F" w:themeColor="text1" w:themeTint="80"/>
          <w:sz w:val="22"/>
          <w:szCs w:val="22"/>
        </w:rPr>
        <w:t>Këshillit</w:t>
      </w:r>
      <w:proofErr w:type="spellEnd"/>
      <w:r w:rsidR="00E935BC">
        <w:rPr>
          <w:rFonts w:ascii="Arial MT" w:hAnsi="Arial MT" w:cs="Arial"/>
          <w:color w:val="7F7F7F" w:themeColor="text1" w:themeTint="80"/>
          <w:sz w:val="22"/>
          <w:szCs w:val="22"/>
        </w:rPr>
        <w:t xml:space="preserve"> të </w:t>
      </w:r>
      <w:proofErr w:type="spellStart"/>
      <w:r w:rsidR="00E935BC">
        <w:rPr>
          <w:rFonts w:ascii="Arial MT" w:hAnsi="Arial MT" w:cs="Arial"/>
          <w:color w:val="7F7F7F" w:themeColor="text1" w:themeTint="80"/>
          <w:sz w:val="22"/>
          <w:szCs w:val="22"/>
        </w:rPr>
        <w:t>Prindërve</w:t>
      </w:r>
      <w:proofErr w:type="spellEnd"/>
      <w:r w:rsidR="00E935BC">
        <w:rPr>
          <w:rFonts w:ascii="Arial MT" w:hAnsi="Arial MT" w:cs="Arial"/>
          <w:color w:val="7F7F7F" w:themeColor="text1" w:themeTint="80"/>
          <w:sz w:val="22"/>
          <w:szCs w:val="22"/>
        </w:rPr>
        <w:t xml:space="preserve">, 4. </w:t>
      </w:r>
      <w:r w:rsidR="00016D64">
        <w:rPr>
          <w:rFonts w:ascii="Arial MT" w:hAnsi="Arial MT" w:cs="Arial"/>
          <w:color w:val="7F7F7F" w:themeColor="text1" w:themeTint="80"/>
          <w:sz w:val="22"/>
          <w:szCs w:val="22"/>
        </w:rPr>
        <w:t xml:space="preserve">Nora Shehu </w:t>
      </w:r>
      <w:proofErr w:type="spellStart"/>
      <w:r w:rsidR="00016D64">
        <w:rPr>
          <w:rFonts w:ascii="Arial MT" w:hAnsi="Arial MT" w:cs="Arial"/>
          <w:color w:val="7F7F7F" w:themeColor="text1" w:themeTint="80"/>
          <w:sz w:val="22"/>
          <w:szCs w:val="22"/>
        </w:rPr>
        <w:t>Bunjaku</w:t>
      </w:r>
      <w:proofErr w:type="spellEnd"/>
      <w:r w:rsidR="00016D64">
        <w:rPr>
          <w:rFonts w:ascii="Arial MT" w:hAnsi="Arial MT" w:cs="Arial"/>
          <w:color w:val="7F7F7F" w:themeColor="text1" w:themeTint="80"/>
          <w:sz w:val="22"/>
          <w:szCs w:val="22"/>
        </w:rPr>
        <w:t xml:space="preserve">, </w:t>
      </w:r>
      <w:proofErr w:type="spellStart"/>
      <w:r w:rsidR="00016D64">
        <w:rPr>
          <w:rFonts w:ascii="Arial MT" w:hAnsi="Arial MT" w:cs="Arial"/>
          <w:color w:val="7F7F7F" w:themeColor="text1" w:themeTint="80"/>
          <w:sz w:val="22"/>
          <w:szCs w:val="22"/>
        </w:rPr>
        <w:t>përfaqësuese</w:t>
      </w:r>
      <w:proofErr w:type="spellEnd"/>
      <w:r w:rsidR="00016D64">
        <w:rPr>
          <w:rFonts w:ascii="Arial MT" w:hAnsi="Arial MT" w:cs="Arial"/>
          <w:color w:val="7F7F7F" w:themeColor="text1" w:themeTint="80"/>
          <w:sz w:val="22"/>
          <w:szCs w:val="22"/>
        </w:rPr>
        <w:t xml:space="preserve"> </w:t>
      </w:r>
      <w:proofErr w:type="spellStart"/>
      <w:r w:rsidR="00016D64">
        <w:rPr>
          <w:rFonts w:ascii="Arial MT" w:hAnsi="Arial MT" w:cs="Arial"/>
          <w:color w:val="7F7F7F" w:themeColor="text1" w:themeTint="80"/>
          <w:sz w:val="22"/>
          <w:szCs w:val="22"/>
        </w:rPr>
        <w:t>nga</w:t>
      </w:r>
      <w:proofErr w:type="spellEnd"/>
      <w:r w:rsidR="00016D64">
        <w:rPr>
          <w:rFonts w:ascii="Arial MT" w:hAnsi="Arial MT" w:cs="Arial"/>
          <w:color w:val="7F7F7F" w:themeColor="text1" w:themeTint="80"/>
          <w:sz w:val="22"/>
          <w:szCs w:val="22"/>
        </w:rPr>
        <w:t xml:space="preserve"> </w:t>
      </w:r>
      <w:proofErr w:type="spellStart"/>
      <w:r w:rsidR="00016D64">
        <w:rPr>
          <w:rFonts w:ascii="Arial MT" w:hAnsi="Arial MT" w:cs="Arial"/>
          <w:color w:val="7F7F7F" w:themeColor="text1" w:themeTint="80"/>
          <w:sz w:val="22"/>
          <w:szCs w:val="22"/>
        </w:rPr>
        <w:t>organizata</w:t>
      </w:r>
      <w:proofErr w:type="spellEnd"/>
      <w:r w:rsidR="00016D64">
        <w:rPr>
          <w:rFonts w:ascii="Arial MT" w:hAnsi="Arial MT" w:cs="Arial"/>
          <w:color w:val="7F7F7F" w:themeColor="text1" w:themeTint="80"/>
          <w:sz w:val="22"/>
          <w:szCs w:val="22"/>
        </w:rPr>
        <w:t xml:space="preserve"> jo-</w:t>
      </w:r>
      <w:proofErr w:type="spellStart"/>
      <w:r w:rsidR="00016D64">
        <w:rPr>
          <w:rFonts w:ascii="Arial MT" w:hAnsi="Arial MT" w:cs="Arial"/>
          <w:color w:val="7F7F7F" w:themeColor="text1" w:themeTint="80"/>
          <w:sz w:val="22"/>
          <w:szCs w:val="22"/>
        </w:rPr>
        <w:t>qeveritare</w:t>
      </w:r>
      <w:proofErr w:type="spellEnd"/>
      <w:r w:rsidR="00E341D1">
        <w:rPr>
          <w:rFonts w:ascii="Arial MT" w:hAnsi="Arial MT" w:cs="Arial"/>
          <w:color w:val="7F7F7F" w:themeColor="text1" w:themeTint="80"/>
          <w:sz w:val="22"/>
          <w:szCs w:val="22"/>
        </w:rPr>
        <w:t>.</w:t>
      </w:r>
    </w:p>
    <w:p w14:paraId="739AE55D" w14:textId="73317E5B" w:rsidR="00E341D1" w:rsidRDefault="00E341D1" w:rsidP="001630A7">
      <w:pPr>
        <w:jc w:val="both"/>
        <w:rPr>
          <w:rFonts w:ascii="Arial MT" w:hAnsi="Arial MT" w:cs="Arial"/>
          <w:color w:val="7F7F7F" w:themeColor="text1" w:themeTint="80"/>
          <w:sz w:val="22"/>
          <w:szCs w:val="22"/>
        </w:rPr>
      </w:pPr>
      <w:proofErr w:type="spellStart"/>
      <w:r>
        <w:rPr>
          <w:rFonts w:ascii="Arial MT" w:hAnsi="Arial MT" w:cs="Arial"/>
          <w:color w:val="7F7F7F" w:themeColor="text1" w:themeTint="80"/>
          <w:sz w:val="22"/>
          <w:szCs w:val="22"/>
        </w:rPr>
        <w:t>Në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cilësinë</w:t>
      </w:r>
      <w:proofErr w:type="spellEnd"/>
      <w:r>
        <w:rPr>
          <w:rFonts w:ascii="Arial MT" w:hAnsi="Arial MT" w:cs="Arial"/>
          <w:color w:val="7F7F7F" w:themeColor="text1" w:themeTint="80"/>
          <w:sz w:val="22"/>
          <w:szCs w:val="22"/>
        </w:rPr>
        <w:t xml:space="preserve"> e </w:t>
      </w:r>
      <w:proofErr w:type="spellStart"/>
      <w:r>
        <w:rPr>
          <w:rFonts w:ascii="Arial MT" w:hAnsi="Arial MT" w:cs="Arial"/>
          <w:color w:val="7F7F7F" w:themeColor="text1" w:themeTint="80"/>
          <w:sz w:val="22"/>
          <w:szCs w:val="22"/>
        </w:rPr>
        <w:t>këshilltarëve</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të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jashtëm</w:t>
      </w:r>
      <w:proofErr w:type="spellEnd"/>
      <w:r>
        <w:rPr>
          <w:rFonts w:ascii="Arial MT" w:hAnsi="Arial MT" w:cs="Arial"/>
          <w:color w:val="7F7F7F" w:themeColor="text1" w:themeTint="80"/>
          <w:sz w:val="22"/>
          <w:szCs w:val="22"/>
        </w:rPr>
        <w:t xml:space="preserve">: 1. Dren Rexha </w:t>
      </w:r>
      <w:proofErr w:type="spellStart"/>
      <w:r>
        <w:rPr>
          <w:rFonts w:ascii="Arial MT" w:hAnsi="Arial MT" w:cs="Arial"/>
          <w:color w:val="7F7F7F" w:themeColor="text1" w:themeTint="80"/>
          <w:sz w:val="22"/>
          <w:szCs w:val="22"/>
        </w:rPr>
        <w:t>dhe</w:t>
      </w:r>
      <w:proofErr w:type="spellEnd"/>
      <w:r>
        <w:rPr>
          <w:rFonts w:ascii="Arial MT" w:hAnsi="Arial MT" w:cs="Arial"/>
          <w:color w:val="7F7F7F" w:themeColor="text1" w:themeTint="80"/>
          <w:sz w:val="22"/>
          <w:szCs w:val="22"/>
        </w:rPr>
        <w:t xml:space="preserve"> Edona Lipoveci, UNICEF</w:t>
      </w:r>
      <w:r w:rsidR="00DC1316">
        <w:rPr>
          <w:rStyle w:val="FootnoteReference"/>
          <w:rFonts w:ascii="Arial MT" w:hAnsi="Arial MT" w:cs="Arial"/>
          <w:color w:val="7F7F7F" w:themeColor="text1" w:themeTint="80"/>
          <w:sz w:val="22"/>
          <w:szCs w:val="22"/>
        </w:rPr>
        <w:footnoteReference w:id="32"/>
      </w:r>
      <w:r>
        <w:rPr>
          <w:rFonts w:ascii="Arial MT" w:hAnsi="Arial MT" w:cs="Arial"/>
          <w:color w:val="7F7F7F" w:themeColor="text1" w:themeTint="80"/>
          <w:sz w:val="22"/>
          <w:szCs w:val="22"/>
        </w:rPr>
        <w:t>.</w:t>
      </w:r>
    </w:p>
    <w:p w14:paraId="5232CDB6" w14:textId="768B7CB7" w:rsidR="00AA0556" w:rsidRPr="00E341D1" w:rsidRDefault="00E3649D" w:rsidP="001630A7">
      <w:pPr>
        <w:jc w:val="both"/>
        <w:rPr>
          <w:rFonts w:ascii="Arial MT" w:hAnsi="Arial MT" w:cs="Arial"/>
          <w:color w:val="7F7F7F" w:themeColor="text1" w:themeTint="80"/>
          <w:sz w:val="22"/>
          <w:szCs w:val="22"/>
        </w:rPr>
      </w:pPr>
      <w:r>
        <w:rPr>
          <w:rFonts w:ascii="Arial MT" w:hAnsi="Arial MT" w:cs="Arial"/>
          <w:color w:val="7F7F7F" w:themeColor="text1" w:themeTint="80"/>
          <w:sz w:val="22"/>
          <w:szCs w:val="22"/>
        </w:rPr>
        <w:t xml:space="preserve">EDF </w:t>
      </w:r>
      <w:proofErr w:type="spellStart"/>
      <w:r>
        <w:rPr>
          <w:rFonts w:ascii="Arial MT" w:hAnsi="Arial MT" w:cs="Arial"/>
          <w:color w:val="7F7F7F" w:themeColor="text1" w:themeTint="80"/>
          <w:sz w:val="22"/>
          <w:szCs w:val="22"/>
        </w:rPr>
        <w:t>takohet</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së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paku</w:t>
      </w:r>
      <w:proofErr w:type="spellEnd"/>
      <w:r>
        <w:rPr>
          <w:rFonts w:ascii="Arial MT" w:hAnsi="Arial MT" w:cs="Arial"/>
          <w:color w:val="7F7F7F" w:themeColor="text1" w:themeTint="80"/>
          <w:sz w:val="22"/>
          <w:szCs w:val="22"/>
        </w:rPr>
        <w:t xml:space="preserve"> 4 </w:t>
      </w:r>
      <w:proofErr w:type="spellStart"/>
      <w:r>
        <w:rPr>
          <w:rFonts w:ascii="Arial MT" w:hAnsi="Arial MT" w:cs="Arial"/>
          <w:color w:val="7F7F7F" w:themeColor="text1" w:themeTint="80"/>
          <w:sz w:val="22"/>
          <w:szCs w:val="22"/>
        </w:rPr>
        <w:t>herë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në</w:t>
      </w:r>
      <w:proofErr w:type="spellEnd"/>
      <w:r>
        <w:rPr>
          <w:rFonts w:ascii="Arial MT" w:hAnsi="Arial MT" w:cs="Arial"/>
          <w:color w:val="7F7F7F" w:themeColor="text1" w:themeTint="80"/>
          <w:sz w:val="22"/>
          <w:szCs w:val="22"/>
        </w:rPr>
        <w:t xml:space="preserve"> vit </w:t>
      </w:r>
      <w:proofErr w:type="spellStart"/>
      <w:r>
        <w:rPr>
          <w:rFonts w:ascii="Arial MT" w:hAnsi="Arial MT" w:cs="Arial"/>
          <w:color w:val="7F7F7F" w:themeColor="text1" w:themeTint="80"/>
          <w:sz w:val="22"/>
          <w:szCs w:val="22"/>
        </w:rPr>
        <w:t>në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takime</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të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rregullta</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dhe</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më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shumë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sipas</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nevojës</w:t>
      </w:r>
      <w:proofErr w:type="spellEnd"/>
      <w:r>
        <w:rPr>
          <w:rFonts w:ascii="Arial MT" w:hAnsi="Arial MT" w:cs="Arial"/>
          <w:color w:val="7F7F7F" w:themeColor="text1" w:themeTint="80"/>
          <w:sz w:val="22"/>
          <w:szCs w:val="22"/>
        </w:rPr>
        <w:t xml:space="preserve">. </w:t>
      </w:r>
    </w:p>
    <w:p w14:paraId="269E001F" w14:textId="77777777" w:rsidR="00AE62D9" w:rsidRDefault="001E7CC8" w:rsidP="001630A7">
      <w:pPr>
        <w:jc w:val="both"/>
        <w:rPr>
          <w:rFonts w:ascii="Arial MT" w:hAnsi="Arial MT"/>
          <w:color w:val="7F7F7F" w:themeColor="text1" w:themeTint="80"/>
          <w:sz w:val="22"/>
          <w:szCs w:val="22"/>
        </w:rPr>
      </w:pPr>
      <w:r w:rsidRPr="00E341D1">
        <w:rPr>
          <w:rFonts w:ascii="Arial MT" w:hAnsi="Arial MT" w:cs="Arial"/>
          <w:color w:val="7F7F7F" w:themeColor="text1" w:themeTint="80"/>
          <w:sz w:val="22"/>
          <w:szCs w:val="22"/>
        </w:rPr>
        <w:t xml:space="preserve">EDF </w:t>
      </w:r>
      <w:proofErr w:type="spellStart"/>
      <w:r w:rsidR="009B6C81">
        <w:rPr>
          <w:rFonts w:ascii="Arial MT" w:hAnsi="Arial MT"/>
          <w:color w:val="7F7F7F" w:themeColor="text1" w:themeTint="80"/>
          <w:sz w:val="22"/>
          <w:szCs w:val="22"/>
        </w:rPr>
        <w:t>fuqizon</w:t>
      </w:r>
      <w:proofErr w:type="spellEnd"/>
      <w:r w:rsidRPr="00E341D1">
        <w:rPr>
          <w:rFonts w:ascii="Arial MT" w:hAnsi="Arial MT"/>
          <w:color w:val="7F7F7F" w:themeColor="text1" w:themeTint="80"/>
          <w:sz w:val="22"/>
          <w:szCs w:val="22"/>
        </w:rPr>
        <w:t xml:space="preserve"> </w:t>
      </w:r>
      <w:proofErr w:type="spellStart"/>
      <w:r w:rsidRPr="00E341D1">
        <w:rPr>
          <w:rFonts w:ascii="Arial MT" w:hAnsi="Arial MT"/>
          <w:color w:val="7F7F7F" w:themeColor="text1" w:themeTint="80"/>
          <w:sz w:val="22"/>
          <w:szCs w:val="22"/>
        </w:rPr>
        <w:t>mekanizma</w:t>
      </w:r>
      <w:r w:rsidR="009B6C81">
        <w:rPr>
          <w:rFonts w:ascii="Arial MT" w:hAnsi="Arial MT"/>
          <w:color w:val="7F7F7F" w:themeColor="text1" w:themeTint="80"/>
          <w:sz w:val="22"/>
          <w:szCs w:val="22"/>
        </w:rPr>
        <w:t>t</w:t>
      </w:r>
      <w:proofErr w:type="spellEnd"/>
      <w:r w:rsidRPr="00E341D1">
        <w:rPr>
          <w:rFonts w:ascii="Arial MT" w:hAnsi="Arial MT"/>
          <w:color w:val="7F7F7F" w:themeColor="text1" w:themeTint="80"/>
          <w:sz w:val="22"/>
          <w:szCs w:val="22"/>
        </w:rPr>
        <w:t xml:space="preserve"> </w:t>
      </w:r>
      <w:proofErr w:type="spellStart"/>
      <w:r w:rsidR="00803565">
        <w:rPr>
          <w:rFonts w:ascii="Arial MT" w:hAnsi="Arial MT"/>
          <w:color w:val="7F7F7F" w:themeColor="text1" w:themeTint="80"/>
          <w:sz w:val="22"/>
          <w:szCs w:val="22"/>
        </w:rPr>
        <w:t>bashkëveprues</w:t>
      </w:r>
      <w:proofErr w:type="spellEnd"/>
      <w:r w:rsidR="00E341D1">
        <w:rPr>
          <w:rFonts w:ascii="Arial MT" w:hAnsi="Arial MT"/>
          <w:color w:val="7F7F7F" w:themeColor="text1" w:themeTint="80"/>
          <w:sz w:val="22"/>
          <w:szCs w:val="22"/>
        </w:rPr>
        <w:t xml:space="preserve"> </w:t>
      </w:r>
      <w:proofErr w:type="spellStart"/>
      <w:r w:rsidR="00E341D1">
        <w:rPr>
          <w:rFonts w:ascii="Arial MT" w:hAnsi="Arial MT"/>
          <w:color w:val="7F7F7F" w:themeColor="text1" w:themeTint="80"/>
          <w:sz w:val="22"/>
          <w:szCs w:val="22"/>
        </w:rPr>
        <w:t>lidhur</w:t>
      </w:r>
      <w:proofErr w:type="spellEnd"/>
      <w:r w:rsidRPr="00E341D1">
        <w:rPr>
          <w:rFonts w:ascii="Arial MT" w:hAnsi="Arial MT"/>
          <w:color w:val="7F7F7F" w:themeColor="text1" w:themeTint="80"/>
          <w:sz w:val="22"/>
          <w:szCs w:val="22"/>
        </w:rPr>
        <w:t xml:space="preserve"> me </w:t>
      </w:r>
      <w:proofErr w:type="spellStart"/>
      <w:r w:rsidRPr="00E341D1">
        <w:rPr>
          <w:rFonts w:ascii="Arial MT" w:hAnsi="Arial MT"/>
          <w:color w:val="7F7F7F" w:themeColor="text1" w:themeTint="80"/>
          <w:sz w:val="22"/>
          <w:szCs w:val="22"/>
        </w:rPr>
        <w:t>çështjet</w:t>
      </w:r>
      <w:proofErr w:type="spellEnd"/>
      <w:r w:rsidRPr="00E341D1">
        <w:rPr>
          <w:rFonts w:ascii="Arial MT" w:hAnsi="Arial MT"/>
          <w:color w:val="7F7F7F" w:themeColor="text1" w:themeTint="80"/>
          <w:sz w:val="22"/>
          <w:szCs w:val="22"/>
        </w:rPr>
        <w:t xml:space="preserve"> e </w:t>
      </w:r>
      <w:proofErr w:type="spellStart"/>
      <w:r w:rsidRPr="00E341D1">
        <w:rPr>
          <w:rFonts w:ascii="Arial MT" w:hAnsi="Arial MT"/>
          <w:color w:val="7F7F7F" w:themeColor="text1" w:themeTint="80"/>
          <w:sz w:val="22"/>
          <w:szCs w:val="22"/>
        </w:rPr>
        <w:t>të</w:t>
      </w:r>
      <w:proofErr w:type="spellEnd"/>
      <w:r w:rsidRPr="00E341D1">
        <w:rPr>
          <w:rFonts w:ascii="Arial MT" w:hAnsi="Arial MT"/>
          <w:color w:val="7F7F7F" w:themeColor="text1" w:themeTint="80"/>
          <w:sz w:val="22"/>
          <w:szCs w:val="22"/>
        </w:rPr>
        <w:t xml:space="preserve"> </w:t>
      </w:r>
      <w:proofErr w:type="spellStart"/>
      <w:r w:rsidRPr="00E341D1">
        <w:rPr>
          <w:rFonts w:ascii="Arial MT" w:hAnsi="Arial MT"/>
          <w:color w:val="7F7F7F" w:themeColor="text1" w:themeTint="80"/>
          <w:sz w:val="22"/>
          <w:szCs w:val="22"/>
        </w:rPr>
        <w:t>drejtave</w:t>
      </w:r>
      <w:proofErr w:type="spellEnd"/>
      <w:r w:rsidRPr="00E341D1">
        <w:rPr>
          <w:rFonts w:ascii="Arial MT" w:hAnsi="Arial MT"/>
          <w:color w:val="7F7F7F" w:themeColor="text1" w:themeTint="80"/>
          <w:sz w:val="22"/>
          <w:szCs w:val="22"/>
        </w:rPr>
        <w:t xml:space="preserve"> </w:t>
      </w:r>
      <w:proofErr w:type="spellStart"/>
      <w:r w:rsidRPr="00E341D1">
        <w:rPr>
          <w:rFonts w:ascii="Arial MT" w:hAnsi="Arial MT"/>
          <w:color w:val="7F7F7F" w:themeColor="text1" w:themeTint="80"/>
          <w:sz w:val="22"/>
          <w:szCs w:val="22"/>
        </w:rPr>
        <w:t>të</w:t>
      </w:r>
      <w:proofErr w:type="spellEnd"/>
      <w:r w:rsidRPr="00E341D1">
        <w:rPr>
          <w:rFonts w:ascii="Arial MT" w:hAnsi="Arial MT"/>
          <w:color w:val="7F7F7F" w:themeColor="text1" w:themeTint="80"/>
          <w:sz w:val="22"/>
          <w:szCs w:val="22"/>
        </w:rPr>
        <w:t xml:space="preserve"> </w:t>
      </w:r>
      <w:proofErr w:type="spellStart"/>
      <w:r w:rsidRPr="00E341D1">
        <w:rPr>
          <w:rFonts w:ascii="Arial MT" w:hAnsi="Arial MT"/>
          <w:color w:val="7F7F7F" w:themeColor="text1" w:themeTint="80"/>
          <w:sz w:val="22"/>
          <w:szCs w:val="22"/>
        </w:rPr>
        <w:t>fëmijës</w:t>
      </w:r>
      <w:proofErr w:type="spellEnd"/>
      <w:r w:rsidRPr="00E341D1">
        <w:rPr>
          <w:rFonts w:ascii="Arial MT" w:hAnsi="Arial MT"/>
          <w:color w:val="7F7F7F" w:themeColor="text1" w:themeTint="80"/>
          <w:sz w:val="22"/>
          <w:szCs w:val="22"/>
        </w:rPr>
        <w:t xml:space="preserve"> </w:t>
      </w:r>
      <w:proofErr w:type="spellStart"/>
      <w:r w:rsidRPr="00E341D1">
        <w:rPr>
          <w:rFonts w:ascii="Arial MT" w:hAnsi="Arial MT"/>
          <w:color w:val="7F7F7F" w:themeColor="text1" w:themeTint="80"/>
          <w:sz w:val="22"/>
          <w:szCs w:val="22"/>
        </w:rPr>
        <w:t>në</w:t>
      </w:r>
      <w:proofErr w:type="spellEnd"/>
      <w:r w:rsidRPr="00E341D1">
        <w:rPr>
          <w:rFonts w:ascii="Arial MT" w:hAnsi="Arial MT"/>
          <w:color w:val="7F7F7F" w:themeColor="text1" w:themeTint="80"/>
          <w:sz w:val="22"/>
          <w:szCs w:val="22"/>
        </w:rPr>
        <w:t xml:space="preserve"> </w:t>
      </w:r>
      <w:proofErr w:type="spellStart"/>
      <w:r w:rsidRPr="00E341D1">
        <w:rPr>
          <w:rFonts w:ascii="Arial MT" w:hAnsi="Arial MT"/>
          <w:color w:val="7F7F7F" w:themeColor="text1" w:themeTint="80"/>
          <w:sz w:val="22"/>
          <w:szCs w:val="22"/>
        </w:rPr>
        <w:t>Komunë</w:t>
      </w:r>
      <w:proofErr w:type="spellEnd"/>
      <w:r w:rsidRPr="00E341D1">
        <w:rPr>
          <w:rFonts w:ascii="Arial MT" w:hAnsi="Arial MT"/>
          <w:color w:val="7F7F7F" w:themeColor="text1" w:themeTint="80"/>
          <w:sz w:val="22"/>
          <w:szCs w:val="22"/>
        </w:rPr>
        <w:t>.</w:t>
      </w:r>
      <w:r w:rsidR="00C85B71" w:rsidRPr="00E341D1">
        <w:rPr>
          <w:rFonts w:ascii="Arial MT" w:hAnsi="Arial MT"/>
          <w:color w:val="7F7F7F" w:themeColor="text1" w:themeTint="80"/>
          <w:sz w:val="22"/>
          <w:szCs w:val="22"/>
        </w:rPr>
        <w:t xml:space="preserve"> </w:t>
      </w:r>
    </w:p>
    <w:p w14:paraId="48D9195B" w14:textId="6D6ED9B8" w:rsidR="00B2054D" w:rsidRDefault="00AE62D9" w:rsidP="001630A7">
      <w:pPr>
        <w:jc w:val="both"/>
        <w:rPr>
          <w:rFonts w:ascii="Arial MT" w:hAnsi="Arial MT"/>
          <w:color w:val="7F7F7F" w:themeColor="text1" w:themeTint="80"/>
          <w:sz w:val="22"/>
          <w:szCs w:val="22"/>
        </w:rPr>
      </w:pPr>
      <w:r>
        <w:rPr>
          <w:rFonts w:ascii="Arial MT" w:hAnsi="Arial MT"/>
          <w:color w:val="7F7F7F" w:themeColor="text1" w:themeTint="80"/>
          <w:sz w:val="22"/>
          <w:szCs w:val="22"/>
        </w:rPr>
        <w:t xml:space="preserve">EDF </w:t>
      </w:r>
      <w:proofErr w:type="spellStart"/>
      <w:r w:rsidR="000A20F3">
        <w:rPr>
          <w:rFonts w:ascii="Arial MT" w:hAnsi="Arial MT"/>
          <w:color w:val="7F7F7F" w:themeColor="text1" w:themeTint="80"/>
          <w:sz w:val="22"/>
          <w:szCs w:val="22"/>
        </w:rPr>
        <w:t>sigurohet</w:t>
      </w:r>
      <w:proofErr w:type="spellEnd"/>
      <w:r w:rsidR="000A20F3">
        <w:rPr>
          <w:rFonts w:ascii="Arial MT" w:hAnsi="Arial MT"/>
          <w:color w:val="7F7F7F" w:themeColor="text1" w:themeTint="80"/>
          <w:sz w:val="22"/>
          <w:szCs w:val="22"/>
        </w:rPr>
        <w:t xml:space="preserve"> </w:t>
      </w:r>
      <w:proofErr w:type="spellStart"/>
      <w:r w:rsidR="000A20F3">
        <w:rPr>
          <w:rFonts w:ascii="Arial MT" w:hAnsi="Arial MT"/>
          <w:color w:val="7F7F7F" w:themeColor="text1" w:themeTint="80"/>
          <w:sz w:val="22"/>
          <w:szCs w:val="22"/>
        </w:rPr>
        <w:t>për</w:t>
      </w:r>
      <w:proofErr w:type="spellEnd"/>
      <w:r w:rsidR="000A20F3">
        <w:rPr>
          <w:rFonts w:ascii="Arial MT" w:hAnsi="Arial MT"/>
          <w:color w:val="7F7F7F" w:themeColor="text1" w:themeTint="80"/>
          <w:sz w:val="22"/>
          <w:szCs w:val="22"/>
        </w:rPr>
        <w:t xml:space="preserve"> </w:t>
      </w:r>
      <w:proofErr w:type="spellStart"/>
      <w:r w:rsidR="000A20F3">
        <w:rPr>
          <w:rFonts w:ascii="Arial MT" w:hAnsi="Arial MT"/>
          <w:color w:val="7F7F7F" w:themeColor="text1" w:themeTint="80"/>
          <w:sz w:val="22"/>
          <w:szCs w:val="22"/>
        </w:rPr>
        <w:t>mbarëvajtjen</w:t>
      </w:r>
      <w:proofErr w:type="spellEnd"/>
      <w:r w:rsidR="000A20F3">
        <w:rPr>
          <w:rFonts w:ascii="Arial MT" w:hAnsi="Arial MT"/>
          <w:color w:val="7F7F7F" w:themeColor="text1" w:themeTint="80"/>
          <w:sz w:val="22"/>
          <w:szCs w:val="22"/>
        </w:rPr>
        <w:t xml:space="preserve"> e </w:t>
      </w:r>
      <w:proofErr w:type="spellStart"/>
      <w:r w:rsidR="000A20F3">
        <w:rPr>
          <w:rFonts w:ascii="Arial MT" w:hAnsi="Arial MT"/>
          <w:color w:val="7F7F7F" w:themeColor="text1" w:themeTint="80"/>
          <w:sz w:val="22"/>
          <w:szCs w:val="22"/>
        </w:rPr>
        <w:t>këtij</w:t>
      </w:r>
      <w:proofErr w:type="spellEnd"/>
      <w:r w:rsidR="000A20F3">
        <w:rPr>
          <w:rFonts w:ascii="Arial MT" w:hAnsi="Arial MT"/>
          <w:color w:val="7F7F7F" w:themeColor="text1" w:themeTint="80"/>
          <w:sz w:val="22"/>
          <w:szCs w:val="22"/>
        </w:rPr>
        <w:t xml:space="preserve"> </w:t>
      </w:r>
      <w:proofErr w:type="spellStart"/>
      <w:r w:rsidR="000A20F3">
        <w:rPr>
          <w:rFonts w:ascii="Arial MT" w:hAnsi="Arial MT"/>
          <w:color w:val="7F7F7F" w:themeColor="text1" w:themeTint="80"/>
          <w:sz w:val="22"/>
          <w:szCs w:val="22"/>
        </w:rPr>
        <w:t>plani</w:t>
      </w:r>
      <w:proofErr w:type="spellEnd"/>
      <w:r w:rsidR="000A20F3">
        <w:rPr>
          <w:rFonts w:ascii="Arial MT" w:hAnsi="Arial MT"/>
          <w:color w:val="7F7F7F" w:themeColor="text1" w:themeTint="80"/>
          <w:sz w:val="22"/>
          <w:szCs w:val="22"/>
        </w:rPr>
        <w:t>,</w:t>
      </w:r>
      <w:r w:rsidR="00AE5CBE">
        <w:rPr>
          <w:rFonts w:ascii="Arial MT" w:hAnsi="Arial MT"/>
          <w:color w:val="7F7F7F" w:themeColor="text1" w:themeTint="80"/>
          <w:sz w:val="22"/>
          <w:szCs w:val="22"/>
        </w:rPr>
        <w:t xml:space="preserve"> </w:t>
      </w:r>
      <w:proofErr w:type="spellStart"/>
      <w:r w:rsidR="00AE5CBE">
        <w:rPr>
          <w:rFonts w:ascii="Arial MT" w:hAnsi="Arial MT"/>
          <w:color w:val="7F7F7F" w:themeColor="text1" w:themeTint="80"/>
          <w:sz w:val="22"/>
          <w:szCs w:val="22"/>
        </w:rPr>
        <w:t>bën</w:t>
      </w:r>
      <w:proofErr w:type="spellEnd"/>
      <w:r w:rsidR="00AE5CBE">
        <w:rPr>
          <w:rFonts w:ascii="Arial MT" w:hAnsi="Arial MT"/>
          <w:color w:val="7F7F7F" w:themeColor="text1" w:themeTint="80"/>
          <w:sz w:val="22"/>
          <w:szCs w:val="22"/>
        </w:rPr>
        <w:t xml:space="preserve"> </w:t>
      </w:r>
      <w:proofErr w:type="spellStart"/>
      <w:r w:rsidR="00AE5CBE">
        <w:rPr>
          <w:rFonts w:ascii="Arial MT" w:hAnsi="Arial MT"/>
          <w:color w:val="7F7F7F" w:themeColor="text1" w:themeTint="80"/>
          <w:sz w:val="22"/>
          <w:szCs w:val="22"/>
        </w:rPr>
        <w:t>monitorimin</w:t>
      </w:r>
      <w:proofErr w:type="spellEnd"/>
      <w:r w:rsidR="00AE5CBE">
        <w:rPr>
          <w:rFonts w:ascii="Arial MT" w:hAnsi="Arial MT"/>
          <w:color w:val="7F7F7F" w:themeColor="text1" w:themeTint="80"/>
          <w:sz w:val="22"/>
          <w:szCs w:val="22"/>
        </w:rPr>
        <w:t xml:space="preserve"> </w:t>
      </w:r>
      <w:proofErr w:type="spellStart"/>
      <w:r w:rsidR="00AE5CBE">
        <w:rPr>
          <w:rFonts w:ascii="Arial MT" w:hAnsi="Arial MT"/>
          <w:color w:val="7F7F7F" w:themeColor="text1" w:themeTint="80"/>
          <w:sz w:val="22"/>
          <w:szCs w:val="22"/>
        </w:rPr>
        <w:t>dhe</w:t>
      </w:r>
      <w:proofErr w:type="spellEnd"/>
      <w:r w:rsidR="00AE5CBE">
        <w:rPr>
          <w:rFonts w:ascii="Arial MT" w:hAnsi="Arial MT"/>
          <w:color w:val="7F7F7F" w:themeColor="text1" w:themeTint="80"/>
          <w:sz w:val="22"/>
          <w:szCs w:val="22"/>
        </w:rPr>
        <w:t xml:space="preserve"> </w:t>
      </w:r>
      <w:proofErr w:type="spellStart"/>
      <w:r w:rsidR="00AE5CBE">
        <w:rPr>
          <w:rFonts w:ascii="Arial MT" w:hAnsi="Arial MT"/>
          <w:color w:val="7F7F7F" w:themeColor="text1" w:themeTint="80"/>
          <w:sz w:val="22"/>
          <w:szCs w:val="22"/>
        </w:rPr>
        <w:t>rishikimin</w:t>
      </w:r>
      <w:proofErr w:type="spellEnd"/>
      <w:r w:rsidR="00AE5CBE">
        <w:rPr>
          <w:rFonts w:ascii="Arial MT" w:hAnsi="Arial MT"/>
          <w:color w:val="7F7F7F" w:themeColor="text1" w:themeTint="80"/>
          <w:sz w:val="22"/>
          <w:szCs w:val="22"/>
        </w:rPr>
        <w:t xml:space="preserve"> e </w:t>
      </w:r>
      <w:proofErr w:type="spellStart"/>
      <w:r w:rsidR="00CC5B67">
        <w:rPr>
          <w:rFonts w:ascii="Arial MT" w:hAnsi="Arial MT"/>
          <w:color w:val="7F7F7F" w:themeColor="text1" w:themeTint="80"/>
          <w:sz w:val="22"/>
          <w:szCs w:val="22"/>
        </w:rPr>
        <w:t>zbatimit</w:t>
      </w:r>
      <w:proofErr w:type="spellEnd"/>
      <w:r w:rsidR="00CC5B67">
        <w:rPr>
          <w:rFonts w:ascii="Arial MT" w:hAnsi="Arial MT"/>
          <w:color w:val="7F7F7F" w:themeColor="text1" w:themeTint="80"/>
          <w:sz w:val="22"/>
          <w:szCs w:val="22"/>
        </w:rPr>
        <w:t xml:space="preserve"> </w:t>
      </w:r>
      <w:proofErr w:type="spellStart"/>
      <w:r w:rsidR="00CC5B67">
        <w:rPr>
          <w:rFonts w:ascii="Arial MT" w:hAnsi="Arial MT"/>
          <w:color w:val="7F7F7F" w:themeColor="text1" w:themeTint="80"/>
          <w:sz w:val="22"/>
          <w:szCs w:val="22"/>
        </w:rPr>
        <w:t>të</w:t>
      </w:r>
      <w:proofErr w:type="spellEnd"/>
      <w:r w:rsidR="00CC5B67">
        <w:rPr>
          <w:rFonts w:ascii="Arial MT" w:hAnsi="Arial MT"/>
          <w:color w:val="7F7F7F" w:themeColor="text1" w:themeTint="80"/>
          <w:sz w:val="22"/>
          <w:szCs w:val="22"/>
        </w:rPr>
        <w:t xml:space="preserve"> </w:t>
      </w:r>
      <w:proofErr w:type="spellStart"/>
      <w:r w:rsidR="00CC5B67">
        <w:rPr>
          <w:rFonts w:ascii="Arial MT" w:hAnsi="Arial MT"/>
          <w:color w:val="7F7F7F" w:themeColor="text1" w:themeTint="80"/>
          <w:sz w:val="22"/>
          <w:szCs w:val="22"/>
        </w:rPr>
        <w:t>planit</w:t>
      </w:r>
      <w:proofErr w:type="spellEnd"/>
      <w:r w:rsidR="00CC5B67">
        <w:rPr>
          <w:rFonts w:ascii="Arial MT" w:hAnsi="Arial MT"/>
          <w:color w:val="7F7F7F" w:themeColor="text1" w:themeTint="80"/>
          <w:sz w:val="22"/>
          <w:szCs w:val="22"/>
        </w:rPr>
        <w:t xml:space="preserve"> </w:t>
      </w:r>
      <w:proofErr w:type="spellStart"/>
      <w:r w:rsidR="00CC5B67">
        <w:rPr>
          <w:rFonts w:ascii="Arial MT" w:hAnsi="Arial MT"/>
          <w:color w:val="7F7F7F" w:themeColor="text1" w:themeTint="80"/>
          <w:sz w:val="22"/>
          <w:szCs w:val="22"/>
        </w:rPr>
        <w:t>në</w:t>
      </w:r>
      <w:proofErr w:type="spellEnd"/>
      <w:r w:rsidR="00CC5B67">
        <w:rPr>
          <w:rFonts w:ascii="Arial MT" w:hAnsi="Arial MT"/>
          <w:color w:val="7F7F7F" w:themeColor="text1" w:themeTint="80"/>
          <w:sz w:val="22"/>
          <w:szCs w:val="22"/>
        </w:rPr>
        <w:t xml:space="preserve"> </w:t>
      </w:r>
      <w:proofErr w:type="spellStart"/>
      <w:r w:rsidR="00CC5B67">
        <w:rPr>
          <w:rFonts w:ascii="Arial MT" w:hAnsi="Arial MT"/>
          <w:color w:val="7F7F7F" w:themeColor="text1" w:themeTint="80"/>
          <w:sz w:val="22"/>
          <w:szCs w:val="22"/>
        </w:rPr>
        <w:t>baza</w:t>
      </w:r>
      <w:proofErr w:type="spellEnd"/>
      <w:r w:rsidR="00CC5B67">
        <w:rPr>
          <w:rFonts w:ascii="Arial MT" w:hAnsi="Arial MT"/>
          <w:color w:val="7F7F7F" w:themeColor="text1" w:themeTint="80"/>
          <w:sz w:val="22"/>
          <w:szCs w:val="22"/>
        </w:rPr>
        <w:t xml:space="preserve"> </w:t>
      </w:r>
      <w:proofErr w:type="spellStart"/>
      <w:r w:rsidR="00CC5B67">
        <w:rPr>
          <w:rFonts w:ascii="Arial MT" w:hAnsi="Arial MT"/>
          <w:color w:val="7F7F7F" w:themeColor="text1" w:themeTint="80"/>
          <w:sz w:val="22"/>
          <w:szCs w:val="22"/>
        </w:rPr>
        <w:t>vjetore</w:t>
      </w:r>
      <w:proofErr w:type="spellEnd"/>
      <w:r w:rsidR="00CC5B67">
        <w:rPr>
          <w:rFonts w:ascii="Arial MT" w:hAnsi="Arial MT"/>
          <w:color w:val="7F7F7F" w:themeColor="text1" w:themeTint="80"/>
          <w:sz w:val="22"/>
          <w:szCs w:val="22"/>
        </w:rPr>
        <w:t xml:space="preserve"> </w:t>
      </w:r>
      <w:proofErr w:type="spellStart"/>
      <w:r w:rsidR="00CC5B67">
        <w:rPr>
          <w:rFonts w:ascii="Arial MT" w:hAnsi="Arial MT"/>
          <w:color w:val="7F7F7F" w:themeColor="text1" w:themeTint="80"/>
          <w:sz w:val="22"/>
          <w:szCs w:val="22"/>
        </w:rPr>
        <w:t>bazuar</w:t>
      </w:r>
      <w:proofErr w:type="spellEnd"/>
      <w:r w:rsidR="00CC5B67">
        <w:rPr>
          <w:rFonts w:ascii="Arial MT" w:hAnsi="Arial MT"/>
          <w:color w:val="7F7F7F" w:themeColor="text1" w:themeTint="80"/>
          <w:sz w:val="22"/>
          <w:szCs w:val="22"/>
        </w:rPr>
        <w:t xml:space="preserve"> </w:t>
      </w:r>
      <w:proofErr w:type="spellStart"/>
      <w:r w:rsidR="00CC5B67">
        <w:rPr>
          <w:rFonts w:ascii="Arial MT" w:hAnsi="Arial MT"/>
          <w:color w:val="7F7F7F" w:themeColor="text1" w:themeTint="80"/>
          <w:sz w:val="22"/>
          <w:szCs w:val="22"/>
        </w:rPr>
        <w:t>në</w:t>
      </w:r>
      <w:proofErr w:type="spellEnd"/>
      <w:r w:rsidR="00CC5B67">
        <w:rPr>
          <w:rFonts w:ascii="Arial MT" w:hAnsi="Arial MT"/>
          <w:color w:val="7F7F7F" w:themeColor="text1" w:themeTint="80"/>
          <w:sz w:val="22"/>
          <w:szCs w:val="22"/>
        </w:rPr>
        <w:t xml:space="preserve"> </w:t>
      </w:r>
      <w:proofErr w:type="spellStart"/>
      <w:r w:rsidR="00CC5B67">
        <w:rPr>
          <w:rFonts w:ascii="Arial MT" w:hAnsi="Arial MT"/>
          <w:color w:val="7F7F7F" w:themeColor="text1" w:themeTint="80"/>
          <w:sz w:val="22"/>
          <w:szCs w:val="22"/>
        </w:rPr>
        <w:t>vetë-vlerësimet</w:t>
      </w:r>
      <w:proofErr w:type="spellEnd"/>
      <w:r w:rsidR="00CC5B67">
        <w:rPr>
          <w:rFonts w:ascii="Arial MT" w:hAnsi="Arial MT"/>
          <w:color w:val="7F7F7F" w:themeColor="text1" w:themeTint="80"/>
          <w:sz w:val="22"/>
          <w:szCs w:val="22"/>
        </w:rPr>
        <w:t xml:space="preserve"> </w:t>
      </w:r>
      <w:proofErr w:type="spellStart"/>
      <w:r w:rsidR="00CC5B67">
        <w:rPr>
          <w:rFonts w:ascii="Arial MT" w:hAnsi="Arial MT"/>
          <w:color w:val="7F7F7F" w:themeColor="text1" w:themeTint="80"/>
          <w:sz w:val="22"/>
          <w:szCs w:val="22"/>
        </w:rPr>
        <w:t>komunale</w:t>
      </w:r>
      <w:proofErr w:type="spellEnd"/>
      <w:r w:rsidR="00CC5B67">
        <w:rPr>
          <w:rFonts w:ascii="Arial MT" w:hAnsi="Arial MT"/>
          <w:color w:val="7F7F7F" w:themeColor="text1" w:themeTint="80"/>
          <w:sz w:val="22"/>
          <w:szCs w:val="22"/>
        </w:rPr>
        <w:t>.</w:t>
      </w:r>
    </w:p>
    <w:p w14:paraId="57430637" w14:textId="4C0EC380" w:rsidR="008F702B" w:rsidRDefault="00AE62D9" w:rsidP="001630A7">
      <w:pPr>
        <w:jc w:val="both"/>
        <w:rPr>
          <w:rFonts w:ascii="Arial MT" w:hAnsi="Arial MT"/>
          <w:color w:val="7F7F7F" w:themeColor="text1" w:themeTint="80"/>
          <w:sz w:val="22"/>
          <w:szCs w:val="22"/>
        </w:rPr>
      </w:pPr>
      <w:r>
        <w:rPr>
          <w:rFonts w:ascii="Arial MT" w:hAnsi="Arial MT"/>
          <w:color w:val="7F7F7F" w:themeColor="text1" w:themeTint="80"/>
          <w:sz w:val="22"/>
          <w:szCs w:val="22"/>
        </w:rPr>
        <w:t xml:space="preserve">EDF </w:t>
      </w:r>
      <w:proofErr w:type="spellStart"/>
      <w:r>
        <w:rPr>
          <w:rFonts w:ascii="Arial MT" w:hAnsi="Arial MT"/>
          <w:color w:val="7F7F7F" w:themeColor="text1" w:themeTint="80"/>
          <w:sz w:val="22"/>
          <w:szCs w:val="22"/>
        </w:rPr>
        <w:t>si</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mekanizën</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kordinues</w:t>
      </w:r>
      <w:proofErr w:type="spellEnd"/>
      <w:r>
        <w:rPr>
          <w:rFonts w:ascii="Arial MT" w:hAnsi="Arial MT"/>
          <w:color w:val="7F7F7F" w:themeColor="text1" w:themeTint="80"/>
          <w:sz w:val="22"/>
          <w:szCs w:val="22"/>
        </w:rPr>
        <w:t xml:space="preserve"> </w:t>
      </w:r>
      <w:proofErr w:type="spellStart"/>
      <w:r w:rsidR="0088436B" w:rsidRPr="008F702B">
        <w:rPr>
          <w:rFonts w:ascii="Arial MT" w:hAnsi="Arial MT"/>
          <w:color w:val="7F7F7F" w:themeColor="text1" w:themeTint="80"/>
          <w:sz w:val="22"/>
          <w:szCs w:val="22"/>
        </w:rPr>
        <w:t>i</w:t>
      </w:r>
      <w:proofErr w:type="spellEnd"/>
      <w:r w:rsidR="0088436B" w:rsidRPr="008F702B">
        <w:rPr>
          <w:rFonts w:ascii="Arial MT" w:hAnsi="Arial MT"/>
          <w:color w:val="7F7F7F" w:themeColor="text1" w:themeTint="80"/>
          <w:sz w:val="22"/>
          <w:szCs w:val="22"/>
        </w:rPr>
        <w:t xml:space="preserve"> </w:t>
      </w:r>
      <w:proofErr w:type="spellStart"/>
      <w:r w:rsidR="0088436B" w:rsidRPr="008F702B">
        <w:rPr>
          <w:rFonts w:ascii="Arial MT" w:hAnsi="Arial MT"/>
          <w:color w:val="7F7F7F" w:themeColor="text1" w:themeTint="80"/>
          <w:sz w:val="22"/>
          <w:szCs w:val="22"/>
        </w:rPr>
        <w:t>përgjigjet</w:t>
      </w:r>
      <w:proofErr w:type="spellEnd"/>
      <w:r w:rsidR="0088436B" w:rsidRPr="008F702B">
        <w:rPr>
          <w:rFonts w:ascii="Arial MT" w:hAnsi="Arial MT"/>
          <w:color w:val="7F7F7F" w:themeColor="text1" w:themeTint="80"/>
          <w:sz w:val="22"/>
          <w:szCs w:val="22"/>
        </w:rPr>
        <w:t xml:space="preserve"> </w:t>
      </w:r>
      <w:proofErr w:type="spellStart"/>
      <w:r w:rsidR="0088436B" w:rsidRPr="008F702B">
        <w:rPr>
          <w:rFonts w:ascii="Arial MT" w:hAnsi="Arial MT"/>
          <w:color w:val="7F7F7F" w:themeColor="text1" w:themeTint="80"/>
          <w:sz w:val="22"/>
          <w:szCs w:val="22"/>
        </w:rPr>
        <w:t>drejtpërdrejt</w:t>
      </w:r>
      <w:proofErr w:type="spellEnd"/>
      <w:r w:rsidR="0088436B" w:rsidRPr="008F702B">
        <w:rPr>
          <w:rFonts w:ascii="Arial MT" w:hAnsi="Arial MT"/>
          <w:color w:val="7F7F7F" w:themeColor="text1" w:themeTint="80"/>
          <w:sz w:val="22"/>
          <w:szCs w:val="22"/>
        </w:rPr>
        <w:t xml:space="preserve"> </w:t>
      </w:r>
      <w:proofErr w:type="spellStart"/>
      <w:r w:rsidR="0088436B" w:rsidRPr="008F702B">
        <w:rPr>
          <w:rFonts w:ascii="Arial MT" w:hAnsi="Arial MT"/>
          <w:color w:val="7F7F7F" w:themeColor="text1" w:themeTint="80"/>
          <w:sz w:val="22"/>
          <w:szCs w:val="22"/>
        </w:rPr>
        <w:t>Kryetarit</w:t>
      </w:r>
      <w:proofErr w:type="spellEnd"/>
      <w:r w:rsidR="0088436B" w:rsidRPr="008F702B">
        <w:rPr>
          <w:rFonts w:ascii="Arial MT" w:hAnsi="Arial MT"/>
          <w:color w:val="7F7F7F" w:themeColor="text1" w:themeTint="80"/>
          <w:sz w:val="22"/>
          <w:szCs w:val="22"/>
        </w:rPr>
        <w:t xml:space="preserve"> </w:t>
      </w:r>
      <w:proofErr w:type="spellStart"/>
      <w:r w:rsidR="0088436B" w:rsidRPr="008F702B">
        <w:rPr>
          <w:rFonts w:ascii="Arial MT" w:hAnsi="Arial MT"/>
          <w:color w:val="7F7F7F" w:themeColor="text1" w:themeTint="80"/>
          <w:sz w:val="22"/>
          <w:szCs w:val="22"/>
        </w:rPr>
        <w:t>të</w:t>
      </w:r>
      <w:proofErr w:type="spellEnd"/>
      <w:r w:rsidR="0088436B" w:rsidRPr="008F702B">
        <w:rPr>
          <w:rFonts w:ascii="Arial MT" w:hAnsi="Arial MT"/>
          <w:color w:val="7F7F7F" w:themeColor="text1" w:themeTint="80"/>
          <w:sz w:val="22"/>
          <w:szCs w:val="22"/>
        </w:rPr>
        <w:t xml:space="preserve"> </w:t>
      </w:r>
      <w:proofErr w:type="spellStart"/>
      <w:r w:rsidR="0088436B" w:rsidRPr="008F702B">
        <w:rPr>
          <w:rFonts w:ascii="Arial MT" w:hAnsi="Arial MT"/>
          <w:color w:val="7F7F7F" w:themeColor="text1" w:themeTint="80"/>
          <w:sz w:val="22"/>
          <w:szCs w:val="22"/>
        </w:rPr>
        <w:t>Komunës</w:t>
      </w:r>
      <w:proofErr w:type="spellEnd"/>
      <w:r w:rsidR="0088436B" w:rsidRPr="008F702B">
        <w:rPr>
          <w:rFonts w:ascii="Arial MT" w:hAnsi="Arial MT"/>
          <w:color w:val="7F7F7F" w:themeColor="text1" w:themeTint="80"/>
          <w:sz w:val="22"/>
          <w:szCs w:val="22"/>
        </w:rPr>
        <w:t xml:space="preserve">. </w:t>
      </w:r>
    </w:p>
    <w:p w14:paraId="0D7B2D63" w14:textId="6009CCAE" w:rsidR="008F702B" w:rsidRPr="00AC0FC5" w:rsidRDefault="0088436B" w:rsidP="00AC0FC5">
      <w:pPr>
        <w:jc w:val="both"/>
        <w:rPr>
          <w:rFonts w:ascii="Arial MT" w:hAnsi="Arial MT"/>
          <w:color w:val="7F7F7F" w:themeColor="text1" w:themeTint="80"/>
          <w:sz w:val="22"/>
          <w:szCs w:val="22"/>
        </w:rPr>
      </w:pPr>
      <w:proofErr w:type="spellStart"/>
      <w:r w:rsidRPr="008F702B">
        <w:rPr>
          <w:rFonts w:ascii="Arial MT" w:hAnsi="Arial MT"/>
          <w:color w:val="7F7F7F" w:themeColor="text1" w:themeTint="80"/>
          <w:sz w:val="22"/>
          <w:szCs w:val="22"/>
        </w:rPr>
        <w:t>Detyrat</w:t>
      </w:r>
      <w:proofErr w:type="spellEnd"/>
      <w:r w:rsidRPr="008F702B">
        <w:rPr>
          <w:rFonts w:ascii="Arial MT" w:hAnsi="Arial MT"/>
          <w:color w:val="7F7F7F" w:themeColor="text1" w:themeTint="80"/>
          <w:sz w:val="22"/>
          <w:szCs w:val="22"/>
        </w:rPr>
        <w:t xml:space="preserve"> e </w:t>
      </w:r>
      <w:proofErr w:type="spellStart"/>
      <w:r w:rsidRPr="008F702B">
        <w:rPr>
          <w:rFonts w:ascii="Arial MT" w:hAnsi="Arial MT"/>
          <w:color w:val="7F7F7F" w:themeColor="text1" w:themeTint="80"/>
          <w:sz w:val="22"/>
          <w:szCs w:val="22"/>
        </w:rPr>
        <w:t>mekanizmit</w:t>
      </w:r>
      <w:proofErr w:type="spellEnd"/>
      <w:r w:rsidRPr="008F702B">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koordinues</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përfshijnë</w:t>
      </w:r>
      <w:proofErr w:type="spellEnd"/>
      <w:r w:rsidR="008F702B" w:rsidRPr="00AC0FC5">
        <w:rPr>
          <w:rFonts w:ascii="Arial MT" w:hAnsi="Arial MT"/>
          <w:color w:val="7F7F7F" w:themeColor="text1" w:themeTint="80"/>
          <w:sz w:val="22"/>
          <w:szCs w:val="22"/>
        </w:rPr>
        <w:t>:</w:t>
      </w:r>
      <w:r w:rsidRPr="00AC0FC5">
        <w:rPr>
          <w:rFonts w:ascii="Arial MT" w:hAnsi="Arial MT"/>
          <w:color w:val="7F7F7F" w:themeColor="text1" w:themeTint="80"/>
          <w:sz w:val="22"/>
          <w:szCs w:val="22"/>
        </w:rPr>
        <w:t xml:space="preserve"> </w:t>
      </w:r>
    </w:p>
    <w:p w14:paraId="21B78DFF" w14:textId="626AB17E" w:rsidR="008F702B" w:rsidRPr="00AC0FC5" w:rsidRDefault="0088436B" w:rsidP="00AC0FC5">
      <w:pPr>
        <w:pStyle w:val="TOC2"/>
        <w:jc w:val="both"/>
        <w:rPr>
          <w:rFonts w:ascii="Arial MT" w:hAnsi="Arial MT"/>
          <w:color w:val="7F7F7F" w:themeColor="text1" w:themeTint="80"/>
          <w:sz w:val="22"/>
          <w:szCs w:val="22"/>
        </w:rPr>
      </w:pPr>
      <w:proofErr w:type="spellStart"/>
      <w:r w:rsidRPr="00AC0FC5">
        <w:rPr>
          <w:rFonts w:ascii="Arial MT" w:hAnsi="Arial MT"/>
          <w:color w:val="7F7F7F" w:themeColor="text1" w:themeTint="80"/>
          <w:sz w:val="22"/>
          <w:szCs w:val="22"/>
        </w:rPr>
        <w:t>Sigurimin</w:t>
      </w:r>
      <w:proofErr w:type="spellEnd"/>
      <w:r w:rsidRPr="00AC0FC5">
        <w:rPr>
          <w:rFonts w:ascii="Arial MT" w:hAnsi="Arial MT"/>
          <w:color w:val="7F7F7F" w:themeColor="text1" w:themeTint="80"/>
          <w:sz w:val="22"/>
          <w:szCs w:val="22"/>
        </w:rPr>
        <w:t xml:space="preserve"> e </w:t>
      </w:r>
      <w:proofErr w:type="spellStart"/>
      <w:r w:rsidRPr="00AC0FC5">
        <w:rPr>
          <w:rFonts w:ascii="Arial MT" w:hAnsi="Arial MT"/>
          <w:color w:val="7F7F7F" w:themeColor="text1" w:themeTint="80"/>
          <w:sz w:val="22"/>
          <w:szCs w:val="22"/>
        </w:rPr>
        <w:t>koordinimit</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të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politikave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të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cilat</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ndikojnë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tek</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fëmijët</w:t>
      </w:r>
      <w:proofErr w:type="spellEnd"/>
      <w:r w:rsidR="008F702B" w:rsidRPr="00AC0FC5">
        <w:rPr>
          <w:rFonts w:ascii="Arial MT" w:hAnsi="Arial MT"/>
          <w:color w:val="7F7F7F" w:themeColor="text1" w:themeTint="80"/>
          <w:sz w:val="22"/>
          <w:szCs w:val="22"/>
        </w:rPr>
        <w:t>,</w:t>
      </w:r>
    </w:p>
    <w:p w14:paraId="6D803BC6" w14:textId="4F3BF6F1" w:rsidR="003C2A66" w:rsidRPr="00AC0FC5" w:rsidRDefault="0088436B" w:rsidP="00AC0FC5">
      <w:pPr>
        <w:pStyle w:val="TOC2"/>
        <w:jc w:val="both"/>
        <w:rPr>
          <w:rFonts w:ascii="Arial MT" w:hAnsi="Arial MT"/>
          <w:color w:val="7F7F7F" w:themeColor="text1" w:themeTint="80"/>
          <w:sz w:val="22"/>
          <w:szCs w:val="22"/>
        </w:rPr>
      </w:pPr>
      <w:proofErr w:type="spellStart"/>
      <w:r w:rsidRPr="00AC0FC5">
        <w:rPr>
          <w:rFonts w:ascii="Arial MT" w:hAnsi="Arial MT"/>
          <w:color w:val="7F7F7F" w:themeColor="text1" w:themeTint="80"/>
          <w:sz w:val="22"/>
          <w:szCs w:val="22"/>
        </w:rPr>
        <w:t>Sigurimin</w:t>
      </w:r>
      <w:proofErr w:type="spellEnd"/>
      <w:r w:rsidRPr="00AC0FC5">
        <w:rPr>
          <w:rFonts w:ascii="Arial MT" w:hAnsi="Arial MT"/>
          <w:color w:val="7F7F7F" w:themeColor="text1" w:themeTint="80"/>
          <w:sz w:val="22"/>
          <w:szCs w:val="22"/>
        </w:rPr>
        <w:t xml:space="preserve"> e </w:t>
      </w:r>
      <w:proofErr w:type="spellStart"/>
      <w:r w:rsidRPr="00AC0FC5">
        <w:rPr>
          <w:rFonts w:ascii="Arial MT" w:hAnsi="Arial MT"/>
          <w:color w:val="7F7F7F" w:themeColor="text1" w:themeTint="80"/>
          <w:sz w:val="22"/>
          <w:szCs w:val="22"/>
        </w:rPr>
        <w:t>zbatimit</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të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kornizës</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ligjore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për</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të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gjitha</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çështjet</w:t>
      </w:r>
      <w:proofErr w:type="spellEnd"/>
      <w:r w:rsidRPr="00AC0FC5">
        <w:rPr>
          <w:rFonts w:ascii="Arial MT" w:hAnsi="Arial MT"/>
          <w:color w:val="7F7F7F" w:themeColor="text1" w:themeTint="80"/>
          <w:sz w:val="22"/>
          <w:szCs w:val="22"/>
        </w:rPr>
        <w:t xml:space="preserve"> e </w:t>
      </w:r>
      <w:proofErr w:type="spellStart"/>
      <w:r w:rsidRPr="00AC0FC5">
        <w:rPr>
          <w:rFonts w:ascii="Arial MT" w:hAnsi="Arial MT"/>
          <w:color w:val="7F7F7F" w:themeColor="text1" w:themeTint="80"/>
          <w:sz w:val="22"/>
          <w:szCs w:val="22"/>
        </w:rPr>
        <w:t>mbrojtjes</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së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fëmijëve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brenda</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kompetencave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të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Komunës</w:t>
      </w:r>
      <w:proofErr w:type="spellEnd"/>
      <w:r w:rsidR="00AE62D9" w:rsidRPr="00AC0FC5">
        <w:rPr>
          <w:rFonts w:ascii="Arial MT" w:hAnsi="Arial MT"/>
          <w:color w:val="7F7F7F" w:themeColor="text1" w:themeTint="80"/>
          <w:sz w:val="22"/>
          <w:szCs w:val="22"/>
        </w:rPr>
        <w:t>,</w:t>
      </w:r>
    </w:p>
    <w:p w14:paraId="3A7A4198" w14:textId="7042F237" w:rsidR="008F702B" w:rsidRPr="00AC0FC5" w:rsidRDefault="0088436B" w:rsidP="00AC0FC5">
      <w:pPr>
        <w:pStyle w:val="TOC2"/>
        <w:jc w:val="both"/>
        <w:rPr>
          <w:rFonts w:ascii="Arial MT" w:hAnsi="Arial MT"/>
          <w:color w:val="7F7F7F" w:themeColor="text1" w:themeTint="80"/>
          <w:sz w:val="22"/>
          <w:szCs w:val="22"/>
        </w:rPr>
      </w:pPr>
      <w:proofErr w:type="spellStart"/>
      <w:r w:rsidRPr="00AC0FC5">
        <w:rPr>
          <w:rFonts w:ascii="Arial MT" w:hAnsi="Arial MT"/>
          <w:color w:val="7F7F7F" w:themeColor="text1" w:themeTint="80"/>
          <w:sz w:val="22"/>
          <w:szCs w:val="22"/>
        </w:rPr>
        <w:t>Mbështetjen</w:t>
      </w:r>
      <w:proofErr w:type="spellEnd"/>
      <w:r w:rsidRPr="00AC0FC5">
        <w:rPr>
          <w:rFonts w:ascii="Arial MT" w:hAnsi="Arial MT"/>
          <w:color w:val="7F7F7F" w:themeColor="text1" w:themeTint="80"/>
          <w:sz w:val="22"/>
          <w:szCs w:val="22"/>
        </w:rPr>
        <w:t xml:space="preserve"> e </w:t>
      </w:r>
      <w:proofErr w:type="spellStart"/>
      <w:r w:rsidRPr="00AC0FC5">
        <w:rPr>
          <w:rFonts w:ascii="Arial MT" w:hAnsi="Arial MT"/>
          <w:color w:val="7F7F7F" w:themeColor="text1" w:themeTint="80"/>
          <w:sz w:val="22"/>
          <w:szCs w:val="22"/>
        </w:rPr>
        <w:t>fuqishme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në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të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gjitha</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çështjet</w:t>
      </w:r>
      <w:proofErr w:type="spellEnd"/>
      <w:r w:rsidRPr="00AC0FC5">
        <w:rPr>
          <w:rFonts w:ascii="Arial MT" w:hAnsi="Arial MT"/>
          <w:color w:val="7F7F7F" w:themeColor="text1" w:themeTint="80"/>
          <w:sz w:val="22"/>
          <w:szCs w:val="22"/>
        </w:rPr>
        <w:t xml:space="preserve"> e </w:t>
      </w:r>
      <w:proofErr w:type="spellStart"/>
      <w:r w:rsidRPr="00AC0FC5">
        <w:rPr>
          <w:rFonts w:ascii="Arial MT" w:hAnsi="Arial MT"/>
          <w:color w:val="7F7F7F" w:themeColor="text1" w:themeTint="80"/>
          <w:sz w:val="22"/>
          <w:szCs w:val="22"/>
        </w:rPr>
        <w:t>fëmijëve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dhe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ndikimet</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në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legjislacionin</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dhe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politikat</w:t>
      </w:r>
      <w:proofErr w:type="spellEnd"/>
      <w:r w:rsidRPr="00AC0FC5">
        <w:rPr>
          <w:rFonts w:ascii="Arial MT" w:hAnsi="Arial MT"/>
          <w:color w:val="7F7F7F" w:themeColor="text1" w:themeTint="80"/>
          <w:sz w:val="22"/>
          <w:szCs w:val="22"/>
        </w:rPr>
        <w:t xml:space="preserve"> e </w:t>
      </w:r>
      <w:proofErr w:type="spellStart"/>
      <w:r w:rsidRPr="00AC0FC5">
        <w:rPr>
          <w:rFonts w:ascii="Arial MT" w:hAnsi="Arial MT"/>
          <w:color w:val="7F7F7F" w:themeColor="text1" w:themeTint="80"/>
          <w:sz w:val="22"/>
          <w:szCs w:val="22"/>
        </w:rPr>
        <w:t>vendit</w:t>
      </w:r>
      <w:proofErr w:type="spellEnd"/>
      <w:r w:rsidR="00AE62D9" w:rsidRPr="00AC0FC5">
        <w:rPr>
          <w:rFonts w:ascii="Arial MT" w:hAnsi="Arial MT"/>
          <w:color w:val="7F7F7F" w:themeColor="text1" w:themeTint="80"/>
          <w:sz w:val="22"/>
          <w:szCs w:val="22"/>
        </w:rPr>
        <w:t>,</w:t>
      </w:r>
    </w:p>
    <w:p w14:paraId="6DA9A28E" w14:textId="66192CBA" w:rsidR="008F702B" w:rsidRPr="00AC0FC5" w:rsidRDefault="0088436B" w:rsidP="00AC0FC5">
      <w:pPr>
        <w:pStyle w:val="TOC2"/>
        <w:jc w:val="both"/>
        <w:rPr>
          <w:rFonts w:ascii="Arial MT" w:hAnsi="Arial MT"/>
          <w:color w:val="7F7F7F" w:themeColor="text1" w:themeTint="80"/>
          <w:sz w:val="22"/>
          <w:szCs w:val="22"/>
        </w:rPr>
      </w:pPr>
      <w:proofErr w:type="spellStart"/>
      <w:r w:rsidRPr="00AC0FC5">
        <w:rPr>
          <w:rFonts w:ascii="Arial MT" w:hAnsi="Arial MT"/>
          <w:color w:val="7F7F7F" w:themeColor="text1" w:themeTint="80"/>
          <w:sz w:val="22"/>
          <w:szCs w:val="22"/>
        </w:rPr>
        <w:t>Vetë-vlerësimet</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periodike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të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cilat</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rezultojnë</w:t>
      </w:r>
      <w:proofErr w:type="spellEnd"/>
      <w:r w:rsidRPr="00AC0FC5">
        <w:rPr>
          <w:rFonts w:ascii="Arial MT" w:hAnsi="Arial MT"/>
          <w:color w:val="7F7F7F" w:themeColor="text1" w:themeTint="80"/>
          <w:sz w:val="22"/>
          <w:szCs w:val="22"/>
        </w:rPr>
        <w:t xml:space="preserve"> me </w:t>
      </w:r>
      <w:proofErr w:type="spellStart"/>
      <w:r w:rsidRPr="00AC0FC5">
        <w:rPr>
          <w:rFonts w:ascii="Arial MT" w:hAnsi="Arial MT"/>
          <w:color w:val="7F7F7F" w:themeColor="text1" w:themeTint="80"/>
          <w:sz w:val="22"/>
          <w:szCs w:val="22"/>
        </w:rPr>
        <w:t>veprime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dhe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politika</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që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duhet</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të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ndërmerren</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nga</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komuna</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në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mënyrë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që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të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krijohet</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një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komunë</w:t>
      </w:r>
      <w:proofErr w:type="spellEnd"/>
      <w:r w:rsidRPr="00AC0FC5">
        <w:rPr>
          <w:rFonts w:ascii="Arial MT" w:hAnsi="Arial MT"/>
          <w:color w:val="7F7F7F" w:themeColor="text1" w:themeTint="80"/>
          <w:sz w:val="22"/>
          <w:szCs w:val="22"/>
        </w:rPr>
        <w:t xml:space="preserve"> mike </w:t>
      </w:r>
      <w:proofErr w:type="spellStart"/>
      <w:r w:rsidRPr="00AC0FC5">
        <w:rPr>
          <w:rFonts w:ascii="Arial MT" w:hAnsi="Arial MT"/>
          <w:color w:val="7F7F7F" w:themeColor="text1" w:themeTint="80"/>
          <w:sz w:val="22"/>
          <w:szCs w:val="22"/>
        </w:rPr>
        <w:t>për</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fëmijë</w:t>
      </w:r>
      <w:proofErr w:type="spellEnd"/>
      <w:r w:rsidR="00AE62D9" w:rsidRPr="00AC0FC5">
        <w:rPr>
          <w:rFonts w:ascii="Arial MT" w:hAnsi="Arial MT"/>
          <w:color w:val="7F7F7F" w:themeColor="text1" w:themeTint="80"/>
          <w:sz w:val="22"/>
          <w:szCs w:val="22"/>
        </w:rPr>
        <w:t>,</w:t>
      </w:r>
    </w:p>
    <w:p w14:paraId="27A7B51C" w14:textId="049B44EA" w:rsidR="008F702B" w:rsidRPr="00AC0FC5" w:rsidRDefault="0088436B" w:rsidP="00AC0FC5">
      <w:pPr>
        <w:pStyle w:val="TOC2"/>
        <w:jc w:val="both"/>
        <w:rPr>
          <w:rFonts w:ascii="Arial MT" w:hAnsi="Arial MT"/>
          <w:color w:val="7F7F7F" w:themeColor="text1" w:themeTint="80"/>
          <w:sz w:val="22"/>
          <w:szCs w:val="22"/>
        </w:rPr>
      </w:pPr>
      <w:proofErr w:type="spellStart"/>
      <w:r w:rsidRPr="00AC0FC5">
        <w:rPr>
          <w:rFonts w:ascii="Arial MT" w:hAnsi="Arial MT"/>
          <w:color w:val="7F7F7F" w:themeColor="text1" w:themeTint="80"/>
          <w:sz w:val="22"/>
          <w:szCs w:val="22"/>
        </w:rPr>
        <w:t>Rishikimin</w:t>
      </w:r>
      <w:proofErr w:type="spellEnd"/>
      <w:r w:rsidRPr="00AC0FC5">
        <w:rPr>
          <w:rFonts w:ascii="Arial MT" w:hAnsi="Arial MT"/>
          <w:color w:val="7F7F7F" w:themeColor="text1" w:themeTint="80"/>
          <w:sz w:val="22"/>
          <w:szCs w:val="22"/>
        </w:rPr>
        <w:t xml:space="preserve"> e </w:t>
      </w:r>
      <w:proofErr w:type="spellStart"/>
      <w:r w:rsidRPr="00AC0FC5">
        <w:rPr>
          <w:rFonts w:ascii="Arial MT" w:hAnsi="Arial MT"/>
          <w:color w:val="7F7F7F" w:themeColor="text1" w:themeTint="80"/>
          <w:sz w:val="22"/>
          <w:szCs w:val="22"/>
        </w:rPr>
        <w:t>zbatimit</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të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planit</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në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baza</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vjetore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bazuar</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në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vetëvlerësimin</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komunal</w:t>
      </w:r>
      <w:proofErr w:type="spellEnd"/>
      <w:r w:rsidR="00AE62D9" w:rsidRPr="00AC0FC5">
        <w:rPr>
          <w:rFonts w:ascii="Arial MT" w:hAnsi="Arial MT"/>
          <w:color w:val="7F7F7F" w:themeColor="text1" w:themeTint="80"/>
          <w:sz w:val="22"/>
          <w:szCs w:val="22"/>
        </w:rPr>
        <w:t>,</w:t>
      </w:r>
    </w:p>
    <w:p w14:paraId="758E66AF" w14:textId="127DC608" w:rsidR="008F702B" w:rsidRPr="00AC0FC5" w:rsidRDefault="0088436B" w:rsidP="00AC0FC5">
      <w:pPr>
        <w:pStyle w:val="TOC2"/>
        <w:jc w:val="both"/>
        <w:rPr>
          <w:rFonts w:ascii="Arial MT" w:hAnsi="Arial MT"/>
          <w:color w:val="7F7F7F" w:themeColor="text1" w:themeTint="80"/>
          <w:sz w:val="22"/>
          <w:szCs w:val="22"/>
        </w:rPr>
      </w:pPr>
      <w:proofErr w:type="spellStart"/>
      <w:r w:rsidRPr="00AC0FC5">
        <w:rPr>
          <w:rFonts w:ascii="Arial MT" w:hAnsi="Arial MT"/>
          <w:color w:val="7F7F7F" w:themeColor="text1" w:themeTint="80"/>
          <w:sz w:val="22"/>
          <w:szCs w:val="22"/>
        </w:rPr>
        <w:t>Sigurimin</w:t>
      </w:r>
      <w:proofErr w:type="spellEnd"/>
      <w:r w:rsidRPr="00AC0FC5">
        <w:rPr>
          <w:rFonts w:ascii="Arial MT" w:hAnsi="Arial MT"/>
          <w:color w:val="7F7F7F" w:themeColor="text1" w:themeTint="80"/>
          <w:sz w:val="22"/>
          <w:szCs w:val="22"/>
        </w:rPr>
        <w:t xml:space="preserve"> e </w:t>
      </w:r>
      <w:proofErr w:type="spellStart"/>
      <w:r w:rsidRPr="00AC0FC5">
        <w:rPr>
          <w:rFonts w:ascii="Arial MT" w:hAnsi="Arial MT"/>
          <w:color w:val="7F7F7F" w:themeColor="text1" w:themeTint="80"/>
          <w:sz w:val="22"/>
          <w:szCs w:val="22"/>
        </w:rPr>
        <w:t>një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sistemi</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komunikimi</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që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mundëson</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shprehjen</w:t>
      </w:r>
      <w:proofErr w:type="spellEnd"/>
      <w:r w:rsidRPr="00AC0FC5">
        <w:rPr>
          <w:rFonts w:ascii="Arial MT" w:hAnsi="Arial MT"/>
          <w:color w:val="7F7F7F" w:themeColor="text1" w:themeTint="80"/>
          <w:sz w:val="22"/>
          <w:szCs w:val="22"/>
        </w:rPr>
        <w:t xml:space="preserve"> e </w:t>
      </w:r>
      <w:proofErr w:type="spellStart"/>
      <w:r w:rsidRPr="00AC0FC5">
        <w:rPr>
          <w:rFonts w:ascii="Arial MT" w:hAnsi="Arial MT"/>
          <w:color w:val="7F7F7F" w:themeColor="text1" w:themeTint="80"/>
          <w:sz w:val="22"/>
          <w:szCs w:val="22"/>
        </w:rPr>
        <w:t>mendimeve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të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fëmijëve</w:t>
      </w:r>
      <w:proofErr w:type="spellEnd"/>
      <w:r w:rsidRPr="00AC0FC5">
        <w:rPr>
          <w:rFonts w:ascii="Arial MT" w:hAnsi="Arial MT"/>
          <w:color w:val="7F7F7F" w:themeColor="text1" w:themeTint="80"/>
          <w:sz w:val="22"/>
          <w:szCs w:val="22"/>
        </w:rPr>
        <w:t xml:space="preserve">, me </w:t>
      </w:r>
      <w:proofErr w:type="spellStart"/>
      <w:r w:rsidRPr="00AC0FC5">
        <w:rPr>
          <w:rFonts w:ascii="Arial MT" w:hAnsi="Arial MT"/>
          <w:color w:val="7F7F7F" w:themeColor="text1" w:themeTint="80"/>
          <w:sz w:val="22"/>
          <w:szCs w:val="22"/>
        </w:rPr>
        <w:t>pjesëmarrjen</w:t>
      </w:r>
      <w:proofErr w:type="spellEnd"/>
      <w:r w:rsidRPr="00AC0FC5">
        <w:rPr>
          <w:rFonts w:ascii="Arial MT" w:hAnsi="Arial MT"/>
          <w:color w:val="7F7F7F" w:themeColor="text1" w:themeTint="80"/>
          <w:sz w:val="22"/>
          <w:szCs w:val="22"/>
        </w:rPr>
        <w:t xml:space="preserve"> e </w:t>
      </w:r>
      <w:proofErr w:type="spellStart"/>
      <w:r w:rsidRPr="00AC0FC5">
        <w:rPr>
          <w:rFonts w:ascii="Arial MT" w:hAnsi="Arial MT"/>
          <w:color w:val="7F7F7F" w:themeColor="text1" w:themeTint="80"/>
          <w:sz w:val="22"/>
          <w:szCs w:val="22"/>
        </w:rPr>
        <w:t>fëmijëve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të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cilat</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përfshihen</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në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punën</w:t>
      </w:r>
      <w:proofErr w:type="spellEnd"/>
      <w:r w:rsidRPr="00AC0FC5">
        <w:rPr>
          <w:rFonts w:ascii="Arial MT" w:hAnsi="Arial MT"/>
          <w:color w:val="7F7F7F" w:themeColor="text1" w:themeTint="80"/>
          <w:sz w:val="22"/>
          <w:szCs w:val="22"/>
        </w:rPr>
        <w:t xml:space="preserve"> e </w:t>
      </w:r>
      <w:proofErr w:type="spellStart"/>
      <w:r w:rsidRPr="00AC0FC5">
        <w:rPr>
          <w:rFonts w:ascii="Arial MT" w:hAnsi="Arial MT"/>
          <w:color w:val="7F7F7F" w:themeColor="text1" w:themeTint="80"/>
          <w:sz w:val="22"/>
          <w:szCs w:val="22"/>
        </w:rPr>
        <w:t>qeverisjes</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në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nivel</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komunal</w:t>
      </w:r>
      <w:proofErr w:type="spellEnd"/>
      <w:r w:rsidR="00AE62D9" w:rsidRPr="00AC0FC5">
        <w:rPr>
          <w:rFonts w:ascii="Arial MT" w:hAnsi="Arial MT"/>
          <w:color w:val="7F7F7F" w:themeColor="text1" w:themeTint="80"/>
          <w:sz w:val="22"/>
          <w:szCs w:val="22"/>
        </w:rPr>
        <w:t>,</w:t>
      </w:r>
    </w:p>
    <w:p w14:paraId="4F89F6AB" w14:textId="1665B5EA" w:rsidR="008F702B" w:rsidRPr="00AC0FC5" w:rsidRDefault="0088436B" w:rsidP="00AC0FC5">
      <w:pPr>
        <w:pStyle w:val="TOC2"/>
        <w:jc w:val="both"/>
        <w:rPr>
          <w:rFonts w:ascii="Arial MT" w:hAnsi="Arial MT"/>
          <w:color w:val="7F7F7F" w:themeColor="text1" w:themeTint="80"/>
          <w:sz w:val="22"/>
          <w:szCs w:val="22"/>
        </w:rPr>
      </w:pPr>
      <w:proofErr w:type="spellStart"/>
      <w:r w:rsidRPr="00AC0FC5">
        <w:rPr>
          <w:rFonts w:ascii="Arial MT" w:hAnsi="Arial MT"/>
          <w:color w:val="7F7F7F" w:themeColor="text1" w:themeTint="80"/>
          <w:sz w:val="22"/>
          <w:szCs w:val="22"/>
        </w:rPr>
        <w:t>Sigurimin</w:t>
      </w:r>
      <w:proofErr w:type="spellEnd"/>
      <w:r w:rsidRPr="00AC0FC5">
        <w:rPr>
          <w:rFonts w:ascii="Arial MT" w:hAnsi="Arial MT"/>
          <w:color w:val="7F7F7F" w:themeColor="text1" w:themeTint="80"/>
          <w:sz w:val="22"/>
          <w:szCs w:val="22"/>
        </w:rPr>
        <w:t xml:space="preserve"> e </w:t>
      </w:r>
      <w:proofErr w:type="spellStart"/>
      <w:r w:rsidRPr="00AC0FC5">
        <w:rPr>
          <w:rFonts w:ascii="Arial MT" w:hAnsi="Arial MT"/>
          <w:color w:val="7F7F7F" w:themeColor="text1" w:themeTint="80"/>
          <w:sz w:val="22"/>
          <w:szCs w:val="22"/>
        </w:rPr>
        <w:t>një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sistemi</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komunikimi</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që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mundëson</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shkëmbimin</w:t>
      </w:r>
      <w:proofErr w:type="spellEnd"/>
      <w:r w:rsidRPr="00AC0FC5">
        <w:rPr>
          <w:rFonts w:ascii="Arial MT" w:hAnsi="Arial MT"/>
          <w:color w:val="7F7F7F" w:themeColor="text1" w:themeTint="80"/>
          <w:sz w:val="22"/>
          <w:szCs w:val="22"/>
        </w:rPr>
        <w:t xml:space="preserve"> e </w:t>
      </w:r>
      <w:proofErr w:type="spellStart"/>
      <w:r w:rsidRPr="00AC0FC5">
        <w:rPr>
          <w:rFonts w:ascii="Arial MT" w:hAnsi="Arial MT"/>
          <w:color w:val="7F7F7F" w:themeColor="text1" w:themeTint="80"/>
          <w:sz w:val="22"/>
          <w:szCs w:val="22"/>
        </w:rPr>
        <w:t>informacionit</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ndërmjet</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institucioneve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komunale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dhe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qendrore</w:t>
      </w:r>
      <w:proofErr w:type="spellEnd"/>
      <w:r w:rsidR="00AE62D9" w:rsidRPr="00AC0FC5">
        <w:rPr>
          <w:rFonts w:ascii="Arial MT" w:hAnsi="Arial MT"/>
          <w:color w:val="7F7F7F" w:themeColor="text1" w:themeTint="80"/>
          <w:sz w:val="22"/>
          <w:szCs w:val="22"/>
        </w:rPr>
        <w:t>,</w:t>
      </w:r>
    </w:p>
    <w:p w14:paraId="05E3CC1D" w14:textId="49D15A6F" w:rsidR="008F702B" w:rsidRPr="00AC0FC5" w:rsidRDefault="0088436B" w:rsidP="00AC0FC5">
      <w:pPr>
        <w:pStyle w:val="TOC2"/>
        <w:jc w:val="both"/>
        <w:rPr>
          <w:rFonts w:ascii="Arial MT" w:hAnsi="Arial MT"/>
          <w:color w:val="7F7F7F" w:themeColor="text1" w:themeTint="80"/>
          <w:sz w:val="22"/>
          <w:szCs w:val="22"/>
        </w:rPr>
      </w:pPr>
      <w:proofErr w:type="spellStart"/>
      <w:r w:rsidRPr="00AC0FC5">
        <w:rPr>
          <w:rFonts w:ascii="Arial MT" w:hAnsi="Arial MT"/>
          <w:color w:val="7F7F7F" w:themeColor="text1" w:themeTint="80"/>
          <w:sz w:val="22"/>
          <w:szCs w:val="22"/>
        </w:rPr>
        <w:t>Ofrimin</w:t>
      </w:r>
      <w:proofErr w:type="spellEnd"/>
      <w:r w:rsidRPr="00AC0FC5">
        <w:rPr>
          <w:rFonts w:ascii="Arial MT" w:hAnsi="Arial MT"/>
          <w:color w:val="7F7F7F" w:themeColor="text1" w:themeTint="80"/>
          <w:sz w:val="22"/>
          <w:szCs w:val="22"/>
        </w:rPr>
        <w:t xml:space="preserve"> e </w:t>
      </w:r>
      <w:proofErr w:type="spellStart"/>
      <w:r w:rsidRPr="00AC0FC5">
        <w:rPr>
          <w:rFonts w:ascii="Arial MT" w:hAnsi="Arial MT"/>
          <w:color w:val="7F7F7F" w:themeColor="text1" w:themeTint="80"/>
          <w:sz w:val="22"/>
          <w:szCs w:val="22"/>
        </w:rPr>
        <w:t>këshillave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dhe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rekomandimeve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për</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çështjet</w:t>
      </w:r>
      <w:proofErr w:type="spellEnd"/>
      <w:r w:rsidRPr="00AC0FC5">
        <w:rPr>
          <w:rFonts w:ascii="Arial MT" w:hAnsi="Arial MT"/>
          <w:color w:val="7F7F7F" w:themeColor="text1" w:themeTint="80"/>
          <w:sz w:val="22"/>
          <w:szCs w:val="22"/>
        </w:rPr>
        <w:t xml:space="preserve"> e </w:t>
      </w:r>
      <w:proofErr w:type="spellStart"/>
      <w:r w:rsidRPr="00AC0FC5">
        <w:rPr>
          <w:rFonts w:ascii="Arial MT" w:hAnsi="Arial MT"/>
          <w:color w:val="7F7F7F" w:themeColor="text1" w:themeTint="80"/>
          <w:sz w:val="22"/>
          <w:szCs w:val="22"/>
        </w:rPr>
        <w:t>mbrojtjes</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së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të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drejtave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të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fëmijëve</w:t>
      </w:r>
      <w:proofErr w:type="spellEnd"/>
      <w:r w:rsidR="00AE62D9" w:rsidRPr="00AC0FC5">
        <w:rPr>
          <w:rFonts w:ascii="Arial MT" w:hAnsi="Arial MT"/>
          <w:color w:val="7F7F7F" w:themeColor="text1" w:themeTint="80"/>
          <w:sz w:val="22"/>
          <w:szCs w:val="22"/>
        </w:rPr>
        <w:t>,</w:t>
      </w:r>
      <w:r w:rsidRPr="00AC0FC5">
        <w:rPr>
          <w:rFonts w:ascii="Arial MT" w:hAnsi="Arial MT"/>
          <w:color w:val="7F7F7F" w:themeColor="text1" w:themeTint="80"/>
          <w:sz w:val="22"/>
          <w:szCs w:val="22"/>
        </w:rPr>
        <w:t xml:space="preserve"> </w:t>
      </w:r>
    </w:p>
    <w:p w14:paraId="1F2069FD" w14:textId="57F50367" w:rsidR="0088436B" w:rsidRPr="00AC0FC5" w:rsidRDefault="0088436B" w:rsidP="00AC0FC5">
      <w:pPr>
        <w:pStyle w:val="TOC2"/>
        <w:jc w:val="both"/>
        <w:rPr>
          <w:rFonts w:ascii="Arial MT" w:hAnsi="Arial MT" w:cs="Arial"/>
          <w:color w:val="7F7F7F" w:themeColor="text1" w:themeTint="80"/>
          <w:sz w:val="22"/>
          <w:szCs w:val="22"/>
        </w:rPr>
      </w:pPr>
      <w:proofErr w:type="spellStart"/>
      <w:r w:rsidRPr="00AC0FC5">
        <w:rPr>
          <w:rFonts w:ascii="Arial MT" w:hAnsi="Arial MT"/>
          <w:color w:val="7F7F7F" w:themeColor="text1" w:themeTint="80"/>
          <w:sz w:val="22"/>
          <w:szCs w:val="22"/>
        </w:rPr>
        <w:t>Koordinimin</w:t>
      </w:r>
      <w:proofErr w:type="spellEnd"/>
      <w:r w:rsidRPr="00AC0FC5">
        <w:rPr>
          <w:rFonts w:ascii="Arial MT" w:hAnsi="Arial MT"/>
          <w:color w:val="7F7F7F" w:themeColor="text1" w:themeTint="80"/>
          <w:sz w:val="22"/>
          <w:szCs w:val="22"/>
        </w:rPr>
        <w:t xml:space="preserve"> e </w:t>
      </w:r>
      <w:proofErr w:type="spellStart"/>
      <w:r w:rsidRPr="00AC0FC5">
        <w:rPr>
          <w:rFonts w:ascii="Arial MT" w:hAnsi="Arial MT"/>
          <w:color w:val="7F7F7F" w:themeColor="text1" w:themeTint="80"/>
          <w:sz w:val="22"/>
          <w:szCs w:val="22"/>
        </w:rPr>
        <w:t>të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gjithë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trupave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tjerë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që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merren</w:t>
      </w:r>
      <w:proofErr w:type="spellEnd"/>
      <w:r w:rsidRPr="00AC0FC5">
        <w:rPr>
          <w:rFonts w:ascii="Arial MT" w:hAnsi="Arial MT"/>
          <w:color w:val="7F7F7F" w:themeColor="text1" w:themeTint="80"/>
          <w:sz w:val="22"/>
          <w:szCs w:val="22"/>
        </w:rPr>
        <w:t xml:space="preserve"> me </w:t>
      </w:r>
      <w:proofErr w:type="spellStart"/>
      <w:r w:rsidRPr="00AC0FC5">
        <w:rPr>
          <w:rFonts w:ascii="Arial MT" w:hAnsi="Arial MT"/>
          <w:color w:val="7F7F7F" w:themeColor="text1" w:themeTint="80"/>
          <w:sz w:val="22"/>
          <w:szCs w:val="22"/>
        </w:rPr>
        <w:t>mbrojtjen</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dhe</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të</w:t>
      </w:r>
      <w:proofErr w:type="spellEnd"/>
      <w:r w:rsidRPr="00AC0FC5">
        <w:rPr>
          <w:rFonts w:ascii="Arial MT" w:hAnsi="Arial MT"/>
          <w:color w:val="7F7F7F" w:themeColor="text1" w:themeTint="80"/>
          <w:sz w:val="22"/>
          <w:szCs w:val="22"/>
        </w:rPr>
        <w:t xml:space="preserve"> </w:t>
      </w:r>
      <w:proofErr w:type="spellStart"/>
      <w:r w:rsidRPr="00AC0FC5">
        <w:rPr>
          <w:rFonts w:ascii="Arial MT" w:hAnsi="Arial MT"/>
          <w:color w:val="7F7F7F" w:themeColor="text1" w:themeTint="80"/>
          <w:sz w:val="22"/>
          <w:szCs w:val="22"/>
        </w:rPr>
        <w:t>drejtat</w:t>
      </w:r>
      <w:proofErr w:type="spellEnd"/>
      <w:r w:rsidRPr="00AC0FC5">
        <w:rPr>
          <w:rFonts w:ascii="Arial MT" w:hAnsi="Arial MT"/>
          <w:color w:val="7F7F7F" w:themeColor="text1" w:themeTint="80"/>
          <w:sz w:val="22"/>
          <w:szCs w:val="22"/>
        </w:rPr>
        <w:t xml:space="preserve"> e </w:t>
      </w:r>
      <w:proofErr w:type="spellStart"/>
      <w:r w:rsidRPr="00AC0FC5">
        <w:rPr>
          <w:rFonts w:ascii="Arial MT" w:hAnsi="Arial MT"/>
          <w:color w:val="7F7F7F" w:themeColor="text1" w:themeTint="80"/>
          <w:sz w:val="22"/>
          <w:szCs w:val="22"/>
        </w:rPr>
        <w:t>fëmijëve</w:t>
      </w:r>
      <w:proofErr w:type="spellEnd"/>
      <w:r w:rsidRPr="00AC0FC5">
        <w:rPr>
          <w:rFonts w:ascii="Arial MT" w:hAnsi="Arial MT"/>
          <w:color w:val="7F7F7F" w:themeColor="text1" w:themeTint="80"/>
          <w:sz w:val="22"/>
          <w:szCs w:val="22"/>
        </w:rPr>
        <w:t>.</w:t>
      </w:r>
    </w:p>
    <w:p w14:paraId="7995D203" w14:textId="77777777" w:rsidR="00CA098B" w:rsidRPr="00372839" w:rsidRDefault="00CA098B" w:rsidP="001630A7">
      <w:pPr>
        <w:jc w:val="both"/>
        <w:rPr>
          <w:rFonts w:ascii="Arial MT" w:hAnsi="Arial MT" w:cs="Arial"/>
        </w:rPr>
      </w:pPr>
    </w:p>
    <w:p w14:paraId="1612753F" w14:textId="131CBDC6" w:rsidR="00422CEC" w:rsidRPr="00372839" w:rsidRDefault="00DA7A4A" w:rsidP="001630A7">
      <w:pPr>
        <w:pStyle w:val="Heading1"/>
        <w:jc w:val="both"/>
        <w:rPr>
          <w:rFonts w:ascii="Arial MT" w:hAnsi="Arial MT" w:cs="Arial"/>
          <w:sz w:val="28"/>
          <w:szCs w:val="28"/>
        </w:rPr>
      </w:pPr>
      <w:bookmarkStart w:id="24" w:name="_Toc142082651"/>
      <w:bookmarkStart w:id="25" w:name="_Toc143624204"/>
      <w:r w:rsidRPr="00372839">
        <w:rPr>
          <w:rFonts w:ascii="Arial MT" w:hAnsi="Arial MT" w:cs="Arial"/>
          <w:sz w:val="28"/>
          <w:szCs w:val="28"/>
        </w:rPr>
        <w:lastRenderedPageBreak/>
        <w:t>MISIONI</w:t>
      </w:r>
      <w:r w:rsidR="002313E7" w:rsidRPr="00372839">
        <w:rPr>
          <w:rFonts w:ascii="Arial MT" w:hAnsi="Arial MT" w:cs="Arial"/>
          <w:sz w:val="28"/>
          <w:szCs w:val="28"/>
        </w:rPr>
        <w:t>,</w:t>
      </w:r>
      <w:r w:rsidRPr="00372839">
        <w:rPr>
          <w:rFonts w:ascii="Arial MT" w:hAnsi="Arial MT" w:cs="Arial"/>
          <w:sz w:val="28"/>
          <w:szCs w:val="28"/>
        </w:rPr>
        <w:t xml:space="preserve"> </w:t>
      </w:r>
      <w:r w:rsidR="00EE77F0" w:rsidRPr="00372839">
        <w:rPr>
          <w:rFonts w:ascii="Arial MT" w:hAnsi="Arial MT" w:cs="Arial"/>
          <w:sz w:val="28"/>
          <w:szCs w:val="28"/>
        </w:rPr>
        <w:t xml:space="preserve">VIZIONI </w:t>
      </w:r>
      <w:r w:rsidRPr="00372839">
        <w:rPr>
          <w:rFonts w:ascii="Arial MT" w:hAnsi="Arial MT" w:cs="Arial"/>
          <w:sz w:val="28"/>
          <w:szCs w:val="28"/>
        </w:rPr>
        <w:t>DHE OBJEKTIVAT E</w:t>
      </w:r>
      <w:r w:rsidR="00EE77F0" w:rsidRPr="00372839">
        <w:rPr>
          <w:rFonts w:ascii="Arial MT" w:hAnsi="Arial MT" w:cs="Arial"/>
          <w:sz w:val="28"/>
          <w:szCs w:val="28"/>
        </w:rPr>
        <w:t xml:space="preserve"> PLANIT T</w:t>
      </w:r>
      <w:r w:rsidR="004C041D" w:rsidRPr="00372839">
        <w:rPr>
          <w:rFonts w:ascii="Arial MT" w:hAnsi="Arial MT" w:cs="Arial"/>
          <w:sz w:val="28"/>
          <w:szCs w:val="28"/>
        </w:rPr>
        <w:t>Ë</w:t>
      </w:r>
      <w:r w:rsidR="00EE77F0" w:rsidRPr="00372839">
        <w:rPr>
          <w:rFonts w:ascii="Arial MT" w:hAnsi="Arial MT" w:cs="Arial"/>
          <w:sz w:val="28"/>
          <w:szCs w:val="28"/>
        </w:rPr>
        <w:t xml:space="preserve"> VEPRIMIT</w:t>
      </w:r>
      <w:bookmarkEnd w:id="24"/>
      <w:bookmarkEnd w:id="25"/>
    </w:p>
    <w:p w14:paraId="4873CF26" w14:textId="1DDEBF65" w:rsidR="00EE77F0" w:rsidRPr="00372839" w:rsidRDefault="00EE77F0" w:rsidP="001630A7">
      <w:pPr>
        <w:jc w:val="both"/>
        <w:rPr>
          <w:rFonts w:ascii="Arial MT" w:hAnsi="Arial MT" w:cs="Arial"/>
          <w:sz w:val="28"/>
          <w:szCs w:val="28"/>
        </w:rPr>
      </w:pPr>
    </w:p>
    <w:p w14:paraId="7DA69492" w14:textId="77777777" w:rsidR="00AC7D5B" w:rsidRDefault="00AC7D5B" w:rsidP="001630A7">
      <w:pPr>
        <w:jc w:val="both"/>
        <w:rPr>
          <w:rFonts w:ascii="Arial MT" w:hAnsi="Arial MT" w:cs="Arial"/>
          <w:color w:val="7F7F7F" w:themeColor="text1" w:themeTint="80"/>
          <w:sz w:val="24"/>
          <w:szCs w:val="24"/>
        </w:rPr>
      </w:pPr>
    </w:p>
    <w:p w14:paraId="5E6BB27E" w14:textId="100DD4BA" w:rsidR="009F224C" w:rsidRPr="00051A58" w:rsidRDefault="009F224C" w:rsidP="001630A7">
      <w:pPr>
        <w:jc w:val="both"/>
        <w:rPr>
          <w:rFonts w:ascii="Arial MT" w:hAnsi="Arial MT" w:cs="Arial"/>
          <w:color w:val="7F7F7F" w:themeColor="text1" w:themeTint="80"/>
          <w:sz w:val="24"/>
          <w:szCs w:val="24"/>
        </w:rPr>
      </w:pPr>
      <w:r w:rsidRPr="00051A58">
        <w:rPr>
          <w:rFonts w:ascii="Arial MT" w:hAnsi="Arial MT" w:cs="Arial"/>
          <w:color w:val="7F7F7F" w:themeColor="text1" w:themeTint="80"/>
          <w:sz w:val="24"/>
          <w:szCs w:val="24"/>
        </w:rPr>
        <w:t>VIZIONI I PLANIT TE VEPRIMIT</w:t>
      </w:r>
    </w:p>
    <w:p w14:paraId="1662B397" w14:textId="2D50DF62" w:rsidR="004B0DB6" w:rsidRPr="00051A58" w:rsidRDefault="002F6E5F" w:rsidP="001630A7">
      <w:pPr>
        <w:jc w:val="both"/>
        <w:rPr>
          <w:rFonts w:ascii="Arial MT" w:hAnsi="Arial MT" w:cs="Arial"/>
          <w:color w:val="7F7F7F" w:themeColor="text1" w:themeTint="80"/>
          <w:sz w:val="22"/>
          <w:szCs w:val="22"/>
        </w:rPr>
      </w:pPr>
      <w:proofErr w:type="spellStart"/>
      <w:r w:rsidRPr="00051A58">
        <w:rPr>
          <w:rFonts w:ascii="Arial MT" w:hAnsi="Arial MT" w:cs="Arial"/>
          <w:color w:val="7F7F7F" w:themeColor="text1" w:themeTint="80"/>
          <w:sz w:val="22"/>
          <w:szCs w:val="22"/>
        </w:rPr>
        <w:t>Synimi</w:t>
      </w:r>
      <w:proofErr w:type="spellEnd"/>
      <w:r w:rsidRPr="00051A58">
        <w:rPr>
          <w:rFonts w:ascii="Arial MT" w:hAnsi="Arial MT" w:cs="Arial"/>
          <w:color w:val="7F7F7F" w:themeColor="text1" w:themeTint="80"/>
          <w:sz w:val="22"/>
          <w:szCs w:val="22"/>
        </w:rPr>
        <w:t xml:space="preserve"> </w:t>
      </w:r>
      <w:proofErr w:type="spellStart"/>
      <w:r w:rsidRPr="00051A58">
        <w:rPr>
          <w:rFonts w:ascii="Arial MT" w:hAnsi="Arial MT" w:cs="Arial"/>
          <w:color w:val="7F7F7F" w:themeColor="text1" w:themeTint="80"/>
          <w:sz w:val="22"/>
          <w:szCs w:val="22"/>
        </w:rPr>
        <w:t>i</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planit</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t</w:t>
      </w:r>
      <w:r w:rsidRPr="00051A58">
        <w:rPr>
          <w:rFonts w:ascii="Arial MT" w:hAnsi="Arial MT" w:cs="Arial"/>
          <w:color w:val="7F7F7F" w:themeColor="text1" w:themeTint="80"/>
          <w:sz w:val="22"/>
          <w:szCs w:val="22"/>
        </w:rPr>
        <w:t>ë</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veprimit</w:t>
      </w:r>
      <w:proofErr w:type="spellEnd"/>
      <w:r w:rsidR="004B0DB6" w:rsidRPr="00051A58">
        <w:rPr>
          <w:rFonts w:ascii="Arial MT" w:hAnsi="Arial MT" w:cs="Arial"/>
          <w:color w:val="7F7F7F" w:themeColor="text1" w:themeTint="80"/>
          <w:sz w:val="22"/>
          <w:szCs w:val="22"/>
        </w:rPr>
        <w:t xml:space="preserve"> </w:t>
      </w:r>
      <w:proofErr w:type="spellStart"/>
      <w:r w:rsidRPr="00051A58">
        <w:rPr>
          <w:rFonts w:ascii="Arial MT" w:hAnsi="Arial MT" w:cs="Arial"/>
          <w:color w:val="7F7F7F" w:themeColor="text1" w:themeTint="80"/>
          <w:sz w:val="22"/>
          <w:szCs w:val="22"/>
        </w:rPr>
        <w:t>ë</w:t>
      </w:r>
      <w:r w:rsidR="004B0DB6" w:rsidRPr="00051A58">
        <w:rPr>
          <w:rFonts w:ascii="Arial MT" w:hAnsi="Arial MT" w:cs="Arial"/>
          <w:color w:val="7F7F7F" w:themeColor="text1" w:themeTint="80"/>
          <w:sz w:val="22"/>
          <w:szCs w:val="22"/>
        </w:rPr>
        <w:t>sht</w:t>
      </w:r>
      <w:r w:rsidRPr="00051A58">
        <w:rPr>
          <w:rFonts w:ascii="Arial MT" w:hAnsi="Arial MT" w:cs="Arial"/>
          <w:color w:val="7F7F7F" w:themeColor="text1" w:themeTint="80"/>
          <w:sz w:val="22"/>
          <w:szCs w:val="22"/>
        </w:rPr>
        <w:t>ë</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krijimi</w:t>
      </w:r>
      <w:proofErr w:type="spellEnd"/>
      <w:r w:rsidR="004B0DB6" w:rsidRPr="00051A58">
        <w:rPr>
          <w:rFonts w:ascii="Arial MT" w:hAnsi="Arial MT" w:cs="Arial"/>
          <w:color w:val="7F7F7F" w:themeColor="text1" w:themeTint="80"/>
          <w:sz w:val="22"/>
          <w:szCs w:val="22"/>
        </w:rPr>
        <w:t xml:space="preserve"> </w:t>
      </w:r>
      <w:proofErr w:type="spellStart"/>
      <w:r w:rsidRPr="00051A58">
        <w:rPr>
          <w:rFonts w:ascii="Arial MT" w:hAnsi="Arial MT" w:cs="Arial"/>
          <w:color w:val="7F7F7F" w:themeColor="text1" w:themeTint="80"/>
          <w:sz w:val="22"/>
          <w:szCs w:val="22"/>
        </w:rPr>
        <w:t>i</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nj</w:t>
      </w:r>
      <w:r w:rsidRPr="00051A58">
        <w:rPr>
          <w:rFonts w:ascii="Arial MT" w:hAnsi="Arial MT" w:cs="Arial"/>
          <w:color w:val="7F7F7F" w:themeColor="text1" w:themeTint="80"/>
          <w:sz w:val="22"/>
          <w:szCs w:val="22"/>
        </w:rPr>
        <w:t>ë</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stru</w:t>
      </w:r>
      <w:r w:rsidRPr="00051A58">
        <w:rPr>
          <w:rFonts w:ascii="Arial MT" w:hAnsi="Arial MT" w:cs="Arial"/>
          <w:color w:val="7F7F7F" w:themeColor="text1" w:themeTint="80"/>
          <w:sz w:val="22"/>
          <w:szCs w:val="22"/>
        </w:rPr>
        <w:t>k</w:t>
      </w:r>
      <w:r w:rsidR="004B0DB6" w:rsidRPr="00051A58">
        <w:rPr>
          <w:rFonts w:ascii="Arial MT" w:hAnsi="Arial MT" w:cs="Arial"/>
          <w:color w:val="7F7F7F" w:themeColor="text1" w:themeTint="80"/>
          <w:sz w:val="22"/>
          <w:szCs w:val="22"/>
        </w:rPr>
        <w:t>ture</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q</w:t>
      </w:r>
      <w:r w:rsidRPr="00051A58">
        <w:rPr>
          <w:rFonts w:ascii="Arial MT" w:hAnsi="Arial MT" w:cs="Arial"/>
          <w:color w:val="7F7F7F" w:themeColor="text1" w:themeTint="80"/>
          <w:sz w:val="22"/>
          <w:szCs w:val="22"/>
        </w:rPr>
        <w:t>ë</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ofron</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kushtet</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p</w:t>
      </w:r>
      <w:r w:rsidRPr="00051A58">
        <w:rPr>
          <w:rFonts w:ascii="Arial MT" w:hAnsi="Arial MT" w:cs="Arial"/>
          <w:color w:val="7F7F7F" w:themeColor="text1" w:themeTint="80"/>
          <w:sz w:val="22"/>
          <w:szCs w:val="22"/>
        </w:rPr>
        <w:t>ë</w:t>
      </w:r>
      <w:r w:rsidR="004B0DB6" w:rsidRPr="00051A58">
        <w:rPr>
          <w:rFonts w:ascii="Arial MT" w:hAnsi="Arial MT" w:cs="Arial"/>
          <w:color w:val="7F7F7F" w:themeColor="text1" w:themeTint="80"/>
          <w:sz w:val="22"/>
          <w:szCs w:val="22"/>
        </w:rPr>
        <w:t>r</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t</w:t>
      </w:r>
      <w:r w:rsidRPr="00051A58">
        <w:rPr>
          <w:rFonts w:ascii="Arial MT" w:hAnsi="Arial MT" w:cs="Arial"/>
          <w:color w:val="7F7F7F" w:themeColor="text1" w:themeTint="80"/>
          <w:sz w:val="22"/>
          <w:szCs w:val="22"/>
        </w:rPr>
        <w:t>ë</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vepruar</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n</w:t>
      </w:r>
      <w:r w:rsidRPr="00051A58">
        <w:rPr>
          <w:rFonts w:ascii="Arial MT" w:hAnsi="Arial MT" w:cs="Arial"/>
          <w:color w:val="7F7F7F" w:themeColor="text1" w:themeTint="80"/>
          <w:sz w:val="22"/>
          <w:szCs w:val="22"/>
        </w:rPr>
        <w:t>ë</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p</w:t>
      </w:r>
      <w:r w:rsidRPr="00051A58">
        <w:rPr>
          <w:rFonts w:ascii="Arial MT" w:hAnsi="Arial MT" w:cs="Arial"/>
          <w:color w:val="7F7F7F" w:themeColor="text1" w:themeTint="80"/>
          <w:sz w:val="22"/>
          <w:szCs w:val="22"/>
        </w:rPr>
        <w:t>ë</w:t>
      </w:r>
      <w:r w:rsidR="004B0DB6" w:rsidRPr="00051A58">
        <w:rPr>
          <w:rFonts w:ascii="Arial MT" w:hAnsi="Arial MT" w:cs="Arial"/>
          <w:color w:val="7F7F7F" w:themeColor="text1" w:themeTint="80"/>
          <w:sz w:val="22"/>
          <w:szCs w:val="22"/>
        </w:rPr>
        <w:t>rputhje</w:t>
      </w:r>
      <w:proofErr w:type="spellEnd"/>
      <w:r w:rsidR="004B0DB6" w:rsidRPr="00051A58">
        <w:rPr>
          <w:rFonts w:ascii="Arial MT" w:hAnsi="Arial MT" w:cs="Arial"/>
          <w:color w:val="7F7F7F" w:themeColor="text1" w:themeTint="80"/>
          <w:sz w:val="22"/>
          <w:szCs w:val="22"/>
        </w:rPr>
        <w:t xml:space="preserve"> me </w:t>
      </w:r>
      <w:proofErr w:type="spellStart"/>
      <w:r w:rsidR="004B0DB6" w:rsidRPr="00051A58">
        <w:rPr>
          <w:rFonts w:ascii="Arial MT" w:hAnsi="Arial MT" w:cs="Arial"/>
          <w:color w:val="7F7F7F" w:themeColor="text1" w:themeTint="80"/>
          <w:sz w:val="22"/>
          <w:szCs w:val="22"/>
        </w:rPr>
        <w:t>pun</w:t>
      </w:r>
      <w:r w:rsidRPr="00051A58">
        <w:rPr>
          <w:rFonts w:ascii="Arial MT" w:hAnsi="Arial MT" w:cs="Arial"/>
          <w:color w:val="7F7F7F" w:themeColor="text1" w:themeTint="80"/>
          <w:sz w:val="22"/>
          <w:szCs w:val="22"/>
        </w:rPr>
        <w:t>ë</w:t>
      </w:r>
      <w:r w:rsidR="004B0DB6" w:rsidRPr="00051A58">
        <w:rPr>
          <w:rFonts w:ascii="Arial MT" w:hAnsi="Arial MT" w:cs="Arial"/>
          <w:color w:val="7F7F7F" w:themeColor="text1" w:themeTint="80"/>
          <w:sz w:val="22"/>
          <w:szCs w:val="22"/>
        </w:rPr>
        <w:t>n</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strategjike</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dhe</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afatgjat</w:t>
      </w:r>
      <w:r w:rsidRPr="00051A58">
        <w:rPr>
          <w:rFonts w:ascii="Arial MT" w:hAnsi="Arial MT" w:cs="Arial"/>
          <w:color w:val="7F7F7F" w:themeColor="text1" w:themeTint="80"/>
          <w:sz w:val="22"/>
          <w:szCs w:val="22"/>
        </w:rPr>
        <w:t>ë</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p</w:t>
      </w:r>
      <w:r w:rsidRPr="00051A58">
        <w:rPr>
          <w:rFonts w:ascii="Arial MT" w:hAnsi="Arial MT" w:cs="Arial"/>
          <w:color w:val="7F7F7F" w:themeColor="text1" w:themeTint="80"/>
          <w:sz w:val="22"/>
          <w:szCs w:val="22"/>
        </w:rPr>
        <w:t>ë</w:t>
      </w:r>
      <w:r w:rsidR="004B0DB6" w:rsidRPr="00051A58">
        <w:rPr>
          <w:rFonts w:ascii="Arial MT" w:hAnsi="Arial MT" w:cs="Arial"/>
          <w:color w:val="7F7F7F" w:themeColor="text1" w:themeTint="80"/>
          <w:sz w:val="22"/>
          <w:szCs w:val="22"/>
        </w:rPr>
        <w:t>r</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t</w:t>
      </w:r>
      <w:r w:rsidRPr="00051A58">
        <w:rPr>
          <w:rFonts w:ascii="Arial MT" w:hAnsi="Arial MT" w:cs="Arial"/>
          <w:color w:val="7F7F7F" w:themeColor="text1" w:themeTint="80"/>
          <w:sz w:val="22"/>
          <w:szCs w:val="22"/>
        </w:rPr>
        <w:t>ë</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drejtat</w:t>
      </w:r>
      <w:proofErr w:type="spellEnd"/>
      <w:r w:rsidR="004B0DB6" w:rsidRPr="00051A58">
        <w:rPr>
          <w:rFonts w:ascii="Arial MT" w:hAnsi="Arial MT" w:cs="Arial"/>
          <w:color w:val="7F7F7F" w:themeColor="text1" w:themeTint="80"/>
          <w:sz w:val="22"/>
          <w:szCs w:val="22"/>
        </w:rPr>
        <w:t xml:space="preserve"> e </w:t>
      </w:r>
      <w:proofErr w:type="spellStart"/>
      <w:r w:rsidR="004B0DB6" w:rsidRPr="00051A58">
        <w:rPr>
          <w:rFonts w:ascii="Arial MT" w:hAnsi="Arial MT" w:cs="Arial"/>
          <w:color w:val="7F7F7F" w:themeColor="text1" w:themeTint="80"/>
          <w:sz w:val="22"/>
          <w:szCs w:val="22"/>
        </w:rPr>
        <w:t>f</w:t>
      </w:r>
      <w:r w:rsidRPr="00051A58">
        <w:rPr>
          <w:rFonts w:ascii="Arial MT" w:hAnsi="Arial MT" w:cs="Arial"/>
          <w:color w:val="7F7F7F" w:themeColor="text1" w:themeTint="80"/>
          <w:sz w:val="22"/>
          <w:szCs w:val="22"/>
        </w:rPr>
        <w:t>ë</w:t>
      </w:r>
      <w:r w:rsidR="004B0DB6" w:rsidRPr="00051A58">
        <w:rPr>
          <w:rFonts w:ascii="Arial MT" w:hAnsi="Arial MT" w:cs="Arial"/>
          <w:color w:val="7F7F7F" w:themeColor="text1" w:themeTint="80"/>
          <w:sz w:val="22"/>
          <w:szCs w:val="22"/>
        </w:rPr>
        <w:t>mij</w:t>
      </w:r>
      <w:r w:rsidRPr="00051A58">
        <w:rPr>
          <w:rFonts w:ascii="Arial MT" w:hAnsi="Arial MT" w:cs="Arial"/>
          <w:color w:val="7F7F7F" w:themeColor="text1" w:themeTint="80"/>
          <w:sz w:val="22"/>
          <w:szCs w:val="22"/>
        </w:rPr>
        <w:t>ë</w:t>
      </w:r>
      <w:r w:rsidR="004B0DB6" w:rsidRPr="00051A58">
        <w:rPr>
          <w:rFonts w:ascii="Arial MT" w:hAnsi="Arial MT" w:cs="Arial"/>
          <w:color w:val="7F7F7F" w:themeColor="text1" w:themeTint="80"/>
          <w:sz w:val="22"/>
          <w:szCs w:val="22"/>
        </w:rPr>
        <w:t>s</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dhe</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p</w:t>
      </w:r>
      <w:r w:rsidRPr="00051A58">
        <w:rPr>
          <w:rFonts w:ascii="Arial MT" w:hAnsi="Arial MT" w:cs="Arial"/>
          <w:color w:val="7F7F7F" w:themeColor="text1" w:themeTint="80"/>
          <w:sz w:val="22"/>
          <w:szCs w:val="22"/>
        </w:rPr>
        <w:t>ë</w:t>
      </w:r>
      <w:r w:rsidR="004B0DB6" w:rsidRPr="00051A58">
        <w:rPr>
          <w:rFonts w:ascii="Arial MT" w:hAnsi="Arial MT" w:cs="Arial"/>
          <w:color w:val="7F7F7F" w:themeColor="text1" w:themeTint="80"/>
          <w:sz w:val="22"/>
          <w:szCs w:val="22"/>
        </w:rPr>
        <w:t>r</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t</w:t>
      </w:r>
      <w:r w:rsidRPr="00051A58">
        <w:rPr>
          <w:rFonts w:ascii="Arial MT" w:hAnsi="Arial MT" w:cs="Arial"/>
          <w:color w:val="7F7F7F" w:themeColor="text1" w:themeTint="80"/>
          <w:sz w:val="22"/>
          <w:szCs w:val="22"/>
        </w:rPr>
        <w:t>ë</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forcuar</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mund</w:t>
      </w:r>
      <w:r w:rsidRPr="00051A58">
        <w:rPr>
          <w:rFonts w:ascii="Arial MT" w:hAnsi="Arial MT" w:cs="Arial"/>
          <w:color w:val="7F7F7F" w:themeColor="text1" w:themeTint="80"/>
          <w:sz w:val="22"/>
          <w:szCs w:val="22"/>
        </w:rPr>
        <w:t>ë</w:t>
      </w:r>
      <w:r w:rsidR="004B0DB6" w:rsidRPr="00051A58">
        <w:rPr>
          <w:rFonts w:ascii="Arial MT" w:hAnsi="Arial MT" w:cs="Arial"/>
          <w:color w:val="7F7F7F" w:themeColor="text1" w:themeTint="80"/>
          <w:sz w:val="22"/>
          <w:szCs w:val="22"/>
        </w:rPr>
        <w:t>sit</w:t>
      </w:r>
      <w:r w:rsidRPr="00051A58">
        <w:rPr>
          <w:rFonts w:ascii="Arial MT" w:hAnsi="Arial MT" w:cs="Arial"/>
          <w:color w:val="7F7F7F" w:themeColor="text1" w:themeTint="80"/>
          <w:sz w:val="22"/>
          <w:szCs w:val="22"/>
        </w:rPr>
        <w:t>ë</w:t>
      </w:r>
      <w:proofErr w:type="spellEnd"/>
      <w:r w:rsidR="004B0DB6" w:rsidRPr="00051A58">
        <w:rPr>
          <w:rFonts w:ascii="Arial MT" w:hAnsi="Arial MT" w:cs="Arial"/>
          <w:color w:val="7F7F7F" w:themeColor="text1" w:themeTint="80"/>
          <w:sz w:val="22"/>
          <w:szCs w:val="22"/>
        </w:rPr>
        <w:t xml:space="preserve"> e </w:t>
      </w:r>
      <w:proofErr w:type="spellStart"/>
      <w:r w:rsidR="004B0DB6" w:rsidRPr="00051A58">
        <w:rPr>
          <w:rFonts w:ascii="Arial MT" w:hAnsi="Arial MT" w:cs="Arial"/>
          <w:color w:val="7F7F7F" w:themeColor="text1" w:themeTint="80"/>
          <w:sz w:val="22"/>
          <w:szCs w:val="22"/>
        </w:rPr>
        <w:t>f</w:t>
      </w:r>
      <w:r w:rsidRPr="00051A58">
        <w:rPr>
          <w:rFonts w:ascii="Arial MT" w:hAnsi="Arial MT" w:cs="Arial"/>
          <w:color w:val="7F7F7F" w:themeColor="text1" w:themeTint="80"/>
          <w:sz w:val="22"/>
          <w:szCs w:val="22"/>
        </w:rPr>
        <w:t>ë</w:t>
      </w:r>
      <w:r w:rsidR="004B0DB6" w:rsidRPr="00051A58">
        <w:rPr>
          <w:rFonts w:ascii="Arial MT" w:hAnsi="Arial MT" w:cs="Arial"/>
          <w:color w:val="7F7F7F" w:themeColor="text1" w:themeTint="80"/>
          <w:sz w:val="22"/>
          <w:szCs w:val="22"/>
        </w:rPr>
        <w:t>mij</w:t>
      </w:r>
      <w:r w:rsidRPr="00051A58">
        <w:rPr>
          <w:rFonts w:ascii="Arial MT" w:hAnsi="Arial MT" w:cs="Arial"/>
          <w:color w:val="7F7F7F" w:themeColor="text1" w:themeTint="80"/>
          <w:sz w:val="22"/>
          <w:szCs w:val="22"/>
        </w:rPr>
        <w:t>ë</w:t>
      </w:r>
      <w:r w:rsidR="004B0DB6" w:rsidRPr="00051A58">
        <w:rPr>
          <w:rFonts w:ascii="Arial MT" w:hAnsi="Arial MT" w:cs="Arial"/>
          <w:color w:val="7F7F7F" w:themeColor="text1" w:themeTint="80"/>
          <w:sz w:val="22"/>
          <w:szCs w:val="22"/>
        </w:rPr>
        <w:t>v</w:t>
      </w:r>
      <w:r w:rsidRPr="00051A58">
        <w:rPr>
          <w:rFonts w:ascii="Arial MT" w:hAnsi="Arial MT" w:cs="Arial"/>
          <w:color w:val="7F7F7F" w:themeColor="text1" w:themeTint="80"/>
          <w:sz w:val="22"/>
          <w:szCs w:val="22"/>
        </w:rPr>
        <w:t>ë</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q</w:t>
      </w:r>
      <w:r w:rsidRPr="00051A58">
        <w:rPr>
          <w:rFonts w:ascii="Arial MT" w:hAnsi="Arial MT" w:cs="Arial"/>
          <w:color w:val="7F7F7F" w:themeColor="text1" w:themeTint="80"/>
          <w:sz w:val="22"/>
          <w:szCs w:val="22"/>
        </w:rPr>
        <w:t>ë</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t</w:t>
      </w:r>
      <w:r w:rsidRPr="00051A58">
        <w:rPr>
          <w:rFonts w:ascii="Arial MT" w:hAnsi="Arial MT" w:cs="Arial"/>
          <w:color w:val="7F7F7F" w:themeColor="text1" w:themeTint="80"/>
          <w:sz w:val="22"/>
          <w:szCs w:val="22"/>
        </w:rPr>
        <w:t>ë</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p</w:t>
      </w:r>
      <w:r w:rsidRPr="00051A58">
        <w:rPr>
          <w:rFonts w:ascii="Arial MT" w:hAnsi="Arial MT" w:cs="Arial"/>
          <w:color w:val="7F7F7F" w:themeColor="text1" w:themeTint="80"/>
          <w:sz w:val="22"/>
          <w:szCs w:val="22"/>
        </w:rPr>
        <w:t>ë</w:t>
      </w:r>
      <w:r w:rsidR="004B0DB6" w:rsidRPr="00051A58">
        <w:rPr>
          <w:rFonts w:ascii="Arial MT" w:hAnsi="Arial MT" w:cs="Arial"/>
          <w:color w:val="7F7F7F" w:themeColor="text1" w:themeTint="80"/>
          <w:sz w:val="22"/>
          <w:szCs w:val="22"/>
        </w:rPr>
        <w:t>rfshihen</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n</w:t>
      </w:r>
      <w:r w:rsidRPr="00051A58">
        <w:rPr>
          <w:rFonts w:ascii="Arial MT" w:hAnsi="Arial MT" w:cs="Arial"/>
          <w:color w:val="7F7F7F" w:themeColor="text1" w:themeTint="80"/>
          <w:sz w:val="22"/>
          <w:szCs w:val="22"/>
        </w:rPr>
        <w:t>ë</w:t>
      </w:r>
      <w:proofErr w:type="spellEnd"/>
      <w:r w:rsidR="004B0DB6" w:rsidRPr="00051A58">
        <w:rPr>
          <w:rFonts w:ascii="Arial MT" w:hAnsi="Arial MT" w:cs="Arial"/>
          <w:color w:val="7F7F7F" w:themeColor="text1" w:themeTint="80"/>
          <w:sz w:val="22"/>
          <w:szCs w:val="22"/>
        </w:rPr>
        <w:t xml:space="preserve"> </w:t>
      </w:r>
      <w:proofErr w:type="spellStart"/>
      <w:r w:rsidRPr="00051A58">
        <w:rPr>
          <w:rFonts w:ascii="Arial MT" w:hAnsi="Arial MT" w:cs="Arial"/>
          <w:color w:val="7F7F7F" w:themeColor="text1" w:themeTint="80"/>
          <w:sz w:val="22"/>
          <w:szCs w:val="22"/>
        </w:rPr>
        <w:t>çë</w:t>
      </w:r>
      <w:r w:rsidR="004B0DB6" w:rsidRPr="00051A58">
        <w:rPr>
          <w:rFonts w:ascii="Arial MT" w:hAnsi="Arial MT" w:cs="Arial"/>
          <w:color w:val="7F7F7F" w:themeColor="text1" w:themeTint="80"/>
          <w:sz w:val="22"/>
          <w:szCs w:val="22"/>
        </w:rPr>
        <w:t>shtjet</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q</w:t>
      </w:r>
      <w:r w:rsidRPr="00051A58">
        <w:rPr>
          <w:rFonts w:ascii="Arial MT" w:hAnsi="Arial MT" w:cs="Arial"/>
          <w:color w:val="7F7F7F" w:themeColor="text1" w:themeTint="80"/>
          <w:sz w:val="22"/>
          <w:szCs w:val="22"/>
        </w:rPr>
        <w:t>ë</w:t>
      </w:r>
      <w:proofErr w:type="spellEnd"/>
      <w:r w:rsidR="004B0DB6" w:rsidRPr="00051A58">
        <w:rPr>
          <w:rFonts w:ascii="Arial MT" w:hAnsi="Arial MT" w:cs="Arial"/>
          <w:color w:val="7F7F7F" w:themeColor="text1" w:themeTint="80"/>
          <w:sz w:val="22"/>
          <w:szCs w:val="22"/>
        </w:rPr>
        <w:t xml:space="preserve"> </w:t>
      </w:r>
      <w:proofErr w:type="spellStart"/>
      <w:r w:rsidRPr="00051A58">
        <w:rPr>
          <w:rFonts w:ascii="Arial MT" w:hAnsi="Arial MT" w:cs="Arial"/>
          <w:color w:val="7F7F7F" w:themeColor="text1" w:themeTint="80"/>
          <w:sz w:val="22"/>
          <w:szCs w:val="22"/>
        </w:rPr>
        <w:t>i</w:t>
      </w:r>
      <w:proofErr w:type="spellEnd"/>
      <w:r w:rsidR="004B0DB6" w:rsidRPr="00051A58">
        <w:rPr>
          <w:rFonts w:ascii="Arial MT" w:hAnsi="Arial MT" w:cs="Arial"/>
          <w:color w:val="7F7F7F" w:themeColor="text1" w:themeTint="80"/>
          <w:sz w:val="22"/>
          <w:szCs w:val="22"/>
        </w:rPr>
        <w:t xml:space="preserve"> </w:t>
      </w:r>
      <w:proofErr w:type="spellStart"/>
      <w:r w:rsidR="004B0DB6" w:rsidRPr="00051A58">
        <w:rPr>
          <w:rFonts w:ascii="Arial MT" w:hAnsi="Arial MT" w:cs="Arial"/>
          <w:color w:val="7F7F7F" w:themeColor="text1" w:themeTint="80"/>
          <w:sz w:val="22"/>
          <w:szCs w:val="22"/>
        </w:rPr>
        <w:t>shqet</w:t>
      </w:r>
      <w:r w:rsidRPr="00051A58">
        <w:rPr>
          <w:rFonts w:ascii="Arial MT" w:hAnsi="Arial MT" w:cs="Arial"/>
          <w:color w:val="7F7F7F" w:themeColor="text1" w:themeTint="80"/>
          <w:sz w:val="22"/>
          <w:szCs w:val="22"/>
        </w:rPr>
        <w:t>ë</w:t>
      </w:r>
      <w:r w:rsidR="004B0DB6" w:rsidRPr="00051A58">
        <w:rPr>
          <w:rFonts w:ascii="Arial MT" w:hAnsi="Arial MT" w:cs="Arial"/>
          <w:color w:val="7F7F7F" w:themeColor="text1" w:themeTint="80"/>
          <w:sz w:val="22"/>
          <w:szCs w:val="22"/>
        </w:rPr>
        <w:t>sojn</w:t>
      </w:r>
      <w:r w:rsidRPr="00051A58">
        <w:rPr>
          <w:rFonts w:ascii="Arial MT" w:hAnsi="Arial MT" w:cs="Arial"/>
          <w:color w:val="7F7F7F" w:themeColor="text1" w:themeTint="80"/>
          <w:sz w:val="22"/>
          <w:szCs w:val="22"/>
        </w:rPr>
        <w:t>ë</w:t>
      </w:r>
      <w:proofErr w:type="spellEnd"/>
      <w:r w:rsidR="00361E4F" w:rsidRPr="00051A58">
        <w:rPr>
          <w:rFonts w:ascii="Arial MT" w:hAnsi="Arial MT" w:cs="Arial"/>
          <w:color w:val="7F7F7F" w:themeColor="text1" w:themeTint="80"/>
          <w:sz w:val="22"/>
          <w:szCs w:val="22"/>
        </w:rPr>
        <w:t xml:space="preserve"> </w:t>
      </w:r>
      <w:proofErr w:type="spellStart"/>
      <w:r w:rsidR="00361E4F" w:rsidRPr="00051A58">
        <w:rPr>
          <w:rFonts w:ascii="Arial MT" w:hAnsi="Arial MT" w:cs="Arial"/>
          <w:color w:val="7F7F7F" w:themeColor="text1" w:themeTint="80"/>
          <w:sz w:val="22"/>
          <w:szCs w:val="22"/>
        </w:rPr>
        <w:t>përmes</w:t>
      </w:r>
      <w:proofErr w:type="spellEnd"/>
      <w:r w:rsidR="00361E4F" w:rsidRPr="00051A58">
        <w:rPr>
          <w:rFonts w:ascii="Arial MT" w:hAnsi="Arial MT" w:cs="Arial"/>
          <w:color w:val="7F7F7F" w:themeColor="text1" w:themeTint="80"/>
          <w:sz w:val="22"/>
          <w:szCs w:val="22"/>
        </w:rPr>
        <w:t xml:space="preserve"> </w:t>
      </w:r>
      <w:proofErr w:type="spellStart"/>
      <w:r w:rsidR="00361E4F" w:rsidRPr="00051A58">
        <w:rPr>
          <w:rFonts w:ascii="Arial MT" w:hAnsi="Arial MT" w:cs="Arial"/>
          <w:color w:val="7F7F7F" w:themeColor="text1" w:themeTint="80"/>
          <w:sz w:val="22"/>
          <w:szCs w:val="22"/>
        </w:rPr>
        <w:t>vizionit</w:t>
      </w:r>
      <w:proofErr w:type="spellEnd"/>
      <w:r w:rsidR="00361E4F" w:rsidRPr="00051A58">
        <w:rPr>
          <w:rFonts w:ascii="Arial MT" w:hAnsi="Arial MT" w:cs="Arial"/>
          <w:color w:val="7F7F7F" w:themeColor="text1" w:themeTint="80"/>
          <w:sz w:val="22"/>
          <w:szCs w:val="22"/>
        </w:rPr>
        <w:t>:</w:t>
      </w:r>
      <w:r w:rsidR="004B0DB6" w:rsidRPr="00051A58">
        <w:rPr>
          <w:rFonts w:ascii="Arial MT" w:hAnsi="Arial MT" w:cs="Arial"/>
          <w:color w:val="7F7F7F" w:themeColor="text1" w:themeTint="80"/>
          <w:sz w:val="22"/>
          <w:szCs w:val="22"/>
        </w:rPr>
        <w:t xml:space="preserve"> </w:t>
      </w:r>
    </w:p>
    <w:p w14:paraId="61CE3FFF" w14:textId="12633C60" w:rsidR="00A64764" w:rsidRDefault="00AC7D5B" w:rsidP="001630A7">
      <w:pPr>
        <w:jc w:val="both"/>
        <w:rPr>
          <w:rFonts w:ascii="Arial MT" w:hAnsi="Arial MT" w:cs="Arial"/>
          <w:sz w:val="22"/>
          <w:szCs w:val="22"/>
        </w:rPr>
      </w:pPr>
      <w:r>
        <w:rPr>
          <w:rFonts w:ascii="Arial MT" w:hAnsi="Arial MT" w:cs="Arial"/>
          <w:noProof/>
          <w:sz w:val="22"/>
          <w:szCs w:val="22"/>
        </w:rPr>
        <w:drawing>
          <wp:inline distT="0" distB="0" distL="0" distR="0" wp14:anchorId="040FFB9B" wp14:editId="74337A30">
            <wp:extent cx="6038850" cy="2114550"/>
            <wp:effectExtent l="0" t="0" r="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2055AFB" w14:textId="77777777" w:rsidR="00AC7D5B" w:rsidRPr="00372839" w:rsidRDefault="00AC7D5B" w:rsidP="001630A7">
      <w:pPr>
        <w:jc w:val="both"/>
        <w:rPr>
          <w:rFonts w:ascii="Arial MT" w:hAnsi="Arial MT" w:cs="Arial"/>
          <w:sz w:val="22"/>
          <w:szCs w:val="22"/>
        </w:rPr>
      </w:pPr>
    </w:p>
    <w:p w14:paraId="6B92307C" w14:textId="543A059C" w:rsidR="00A628C2" w:rsidRPr="00A7162B" w:rsidRDefault="00EE1D8F" w:rsidP="001630A7">
      <w:pPr>
        <w:jc w:val="both"/>
        <w:rPr>
          <w:rFonts w:ascii="Arial MT" w:hAnsi="Arial MT" w:cs="Arial"/>
          <w:color w:val="7F7F7F" w:themeColor="text1" w:themeTint="80"/>
          <w:sz w:val="22"/>
          <w:szCs w:val="22"/>
        </w:rPr>
      </w:pPr>
      <w:proofErr w:type="spellStart"/>
      <w:r w:rsidRPr="00A7162B">
        <w:rPr>
          <w:rFonts w:ascii="Arial MT" w:hAnsi="Arial MT" w:cs="Arial"/>
          <w:color w:val="7F7F7F" w:themeColor="text1" w:themeTint="80"/>
          <w:sz w:val="22"/>
          <w:szCs w:val="22"/>
        </w:rPr>
        <w:t>K</w:t>
      </w:r>
      <w:r w:rsidR="00051A58" w:rsidRP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t</w:t>
      </w:r>
      <w:r w:rsidR="00051A58" w:rsidRP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vi</w:t>
      </w:r>
      <w:r w:rsidR="00AC7D5B" w:rsidRPr="00A7162B">
        <w:rPr>
          <w:rFonts w:ascii="Arial MT" w:hAnsi="Arial MT" w:cs="Arial"/>
          <w:color w:val="7F7F7F" w:themeColor="text1" w:themeTint="80"/>
          <w:sz w:val="22"/>
          <w:szCs w:val="22"/>
        </w:rPr>
        <w:t>z</w:t>
      </w:r>
      <w:r w:rsidRPr="00A7162B">
        <w:rPr>
          <w:rFonts w:ascii="Arial MT" w:hAnsi="Arial MT" w:cs="Arial"/>
          <w:color w:val="7F7F7F" w:themeColor="text1" w:themeTint="80"/>
          <w:sz w:val="22"/>
          <w:szCs w:val="22"/>
        </w:rPr>
        <w:t>ion</w:t>
      </w:r>
      <w:proofErr w:type="spellEnd"/>
      <w:r w:rsidRPr="00A7162B">
        <w:rPr>
          <w:rFonts w:ascii="Arial MT" w:hAnsi="Arial MT" w:cs="Arial"/>
          <w:color w:val="7F7F7F" w:themeColor="text1" w:themeTint="80"/>
          <w:sz w:val="22"/>
          <w:szCs w:val="22"/>
        </w:rPr>
        <w:t xml:space="preserve"> </w:t>
      </w:r>
      <w:proofErr w:type="spellStart"/>
      <w:r w:rsidR="00AC7D5B" w:rsidRPr="00A7162B">
        <w:rPr>
          <w:rFonts w:ascii="Arial MT" w:hAnsi="Arial MT" w:cs="Arial"/>
          <w:color w:val="7F7F7F" w:themeColor="text1" w:themeTint="80"/>
          <w:sz w:val="22"/>
          <w:szCs w:val="22"/>
        </w:rPr>
        <w:t>në</w:t>
      </w:r>
      <w:proofErr w:type="spellEnd"/>
      <w:r w:rsidR="00AC7D5B" w:rsidRPr="00A7162B">
        <w:rPr>
          <w:rFonts w:ascii="Arial MT" w:hAnsi="Arial MT" w:cs="Arial"/>
          <w:color w:val="7F7F7F" w:themeColor="text1" w:themeTint="80"/>
          <w:sz w:val="22"/>
          <w:szCs w:val="22"/>
        </w:rPr>
        <w:t xml:space="preserve"> </w:t>
      </w:r>
      <w:proofErr w:type="spellStart"/>
      <w:r w:rsidR="00AC7D5B" w:rsidRPr="00A7162B">
        <w:rPr>
          <w:rFonts w:ascii="Arial MT" w:hAnsi="Arial MT" w:cs="Arial"/>
          <w:color w:val="7F7F7F" w:themeColor="text1" w:themeTint="80"/>
          <w:sz w:val="22"/>
          <w:szCs w:val="22"/>
        </w:rPr>
        <w:t>nivel</w:t>
      </w:r>
      <w:proofErr w:type="spellEnd"/>
      <w:r w:rsidR="00AC7D5B" w:rsidRPr="00A7162B">
        <w:rPr>
          <w:rFonts w:ascii="Arial MT" w:hAnsi="Arial MT" w:cs="Arial"/>
          <w:color w:val="7F7F7F" w:themeColor="text1" w:themeTint="80"/>
          <w:sz w:val="22"/>
          <w:szCs w:val="22"/>
        </w:rPr>
        <w:t xml:space="preserve"> </w:t>
      </w:r>
      <w:proofErr w:type="spellStart"/>
      <w:r w:rsidR="00AC7D5B" w:rsidRPr="00A7162B">
        <w:rPr>
          <w:rFonts w:ascii="Arial MT" w:hAnsi="Arial MT" w:cs="Arial"/>
          <w:color w:val="7F7F7F" w:themeColor="text1" w:themeTint="80"/>
          <w:sz w:val="22"/>
          <w:szCs w:val="22"/>
        </w:rPr>
        <w:t>të</w:t>
      </w:r>
      <w:proofErr w:type="spellEnd"/>
      <w:r w:rsidR="00AC7D5B" w:rsidRPr="00A7162B">
        <w:rPr>
          <w:rFonts w:ascii="Arial MT" w:hAnsi="Arial MT" w:cs="Arial"/>
          <w:color w:val="7F7F7F" w:themeColor="text1" w:themeTint="80"/>
          <w:sz w:val="22"/>
          <w:szCs w:val="22"/>
        </w:rPr>
        <w:t xml:space="preserve"> </w:t>
      </w:r>
      <w:proofErr w:type="spellStart"/>
      <w:r w:rsidR="00AC7D5B" w:rsidRPr="00A7162B">
        <w:rPr>
          <w:rFonts w:ascii="Arial MT" w:hAnsi="Arial MT" w:cs="Arial"/>
          <w:color w:val="7F7F7F" w:themeColor="text1" w:themeTint="80"/>
          <w:sz w:val="22"/>
          <w:szCs w:val="22"/>
        </w:rPr>
        <w:t>fëmijëve</w:t>
      </w:r>
      <w:proofErr w:type="spellEnd"/>
      <w:r w:rsidR="00AC7D5B"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synojm</w:t>
      </w:r>
      <w:r w:rsidR="00051A58" w:rsidRP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t</w:t>
      </w:r>
      <w:r w:rsidR="00051A58" w:rsidRP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arrijm</w:t>
      </w:r>
      <w:r w:rsidR="00051A58" w:rsidRP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duke:</w:t>
      </w:r>
    </w:p>
    <w:p w14:paraId="7371673F" w14:textId="60EB1B75" w:rsidR="00EE1D8F" w:rsidRPr="00A7162B" w:rsidRDefault="00EB1D16" w:rsidP="00AE62D9">
      <w:pPr>
        <w:pStyle w:val="ListParagraph"/>
        <w:numPr>
          <w:ilvl w:val="0"/>
          <w:numId w:val="10"/>
        </w:numPr>
        <w:ind w:left="360"/>
        <w:jc w:val="both"/>
        <w:rPr>
          <w:rFonts w:ascii="Arial MT" w:hAnsi="Arial MT" w:cs="Arial"/>
          <w:color w:val="7F7F7F" w:themeColor="text1" w:themeTint="80"/>
          <w:sz w:val="22"/>
          <w:szCs w:val="22"/>
        </w:rPr>
      </w:pPr>
      <w:proofErr w:type="spellStart"/>
      <w:r w:rsidRPr="00A7162B">
        <w:rPr>
          <w:rFonts w:ascii="Arial MT" w:hAnsi="Arial MT" w:cs="Arial"/>
          <w:color w:val="7F7F7F" w:themeColor="text1" w:themeTint="80"/>
          <w:sz w:val="22"/>
          <w:szCs w:val="22"/>
        </w:rPr>
        <w:t>Rritur</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njohurit</w:t>
      </w:r>
      <w:r w:rsidR="00051A58" w:rsidRP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w:t>
      </w:r>
      <w:r w:rsidR="001A5989" w:rsidRPr="00A7162B">
        <w:rPr>
          <w:rFonts w:ascii="Arial MT" w:hAnsi="Arial MT" w:cs="Arial"/>
          <w:color w:val="7F7F7F" w:themeColor="text1" w:themeTint="80"/>
          <w:sz w:val="22"/>
          <w:szCs w:val="22"/>
        </w:rPr>
        <w:t xml:space="preserve">e </w:t>
      </w:r>
      <w:proofErr w:type="spellStart"/>
      <w:r w:rsidRPr="00A7162B">
        <w:rPr>
          <w:rFonts w:ascii="Arial MT" w:hAnsi="Arial MT" w:cs="Arial"/>
          <w:color w:val="7F7F7F" w:themeColor="text1" w:themeTint="80"/>
          <w:sz w:val="22"/>
          <w:szCs w:val="22"/>
        </w:rPr>
        <w:t>f</w:t>
      </w:r>
      <w:r w:rsidR="00051A58" w:rsidRP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mij</w:t>
      </w:r>
      <w:r w:rsidR="00051A58" w:rsidRP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ve</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p</w:t>
      </w:r>
      <w:r w:rsidR="00AC7D5B" w:rsidRP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r</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Konvent</w:t>
      </w:r>
      <w:r w:rsidR="00AC7D5B" w:rsidRP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n</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p</w:t>
      </w:r>
      <w:r w:rsidR="00AC7D5B" w:rsidRP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r</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t</w:t>
      </w:r>
      <w:r w:rsidR="00AC7D5B" w:rsidRP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Drejtat</w:t>
      </w:r>
      <w:proofErr w:type="spellEnd"/>
      <w:r w:rsidRPr="00A7162B">
        <w:rPr>
          <w:rFonts w:ascii="Arial MT" w:hAnsi="Arial MT" w:cs="Arial"/>
          <w:color w:val="7F7F7F" w:themeColor="text1" w:themeTint="80"/>
          <w:sz w:val="22"/>
          <w:szCs w:val="22"/>
        </w:rPr>
        <w:t xml:space="preserve"> e </w:t>
      </w:r>
      <w:proofErr w:type="spellStart"/>
      <w:r w:rsidRPr="00A7162B">
        <w:rPr>
          <w:rFonts w:ascii="Arial MT" w:hAnsi="Arial MT" w:cs="Arial"/>
          <w:color w:val="7F7F7F" w:themeColor="text1" w:themeTint="80"/>
          <w:sz w:val="22"/>
          <w:szCs w:val="22"/>
        </w:rPr>
        <w:t>F</w:t>
      </w:r>
      <w:r w:rsidR="00AC7D5B" w:rsidRP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mij</w:t>
      </w:r>
      <w:r w:rsidR="00AC7D5B" w:rsidRP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s</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dhe</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zbatimin</w:t>
      </w:r>
      <w:proofErr w:type="spellEnd"/>
      <w:r w:rsidRPr="00A7162B">
        <w:rPr>
          <w:rFonts w:ascii="Arial MT" w:hAnsi="Arial MT" w:cs="Arial"/>
          <w:color w:val="7F7F7F" w:themeColor="text1" w:themeTint="80"/>
          <w:sz w:val="22"/>
          <w:szCs w:val="22"/>
        </w:rPr>
        <w:t xml:space="preserve"> e </w:t>
      </w:r>
      <w:proofErr w:type="spellStart"/>
      <w:r w:rsidRPr="00A7162B">
        <w:rPr>
          <w:rFonts w:ascii="Arial MT" w:hAnsi="Arial MT" w:cs="Arial"/>
          <w:color w:val="7F7F7F" w:themeColor="text1" w:themeTint="80"/>
          <w:sz w:val="22"/>
          <w:szCs w:val="22"/>
        </w:rPr>
        <w:t>saj</w:t>
      </w:r>
      <w:proofErr w:type="spellEnd"/>
    </w:p>
    <w:p w14:paraId="0F5C7230" w14:textId="06E61AC4" w:rsidR="00EB1D16" w:rsidRPr="00A7162B" w:rsidRDefault="003F36FA" w:rsidP="00AE62D9">
      <w:pPr>
        <w:pStyle w:val="ListParagraph"/>
        <w:numPr>
          <w:ilvl w:val="0"/>
          <w:numId w:val="10"/>
        </w:numPr>
        <w:ind w:left="360"/>
        <w:jc w:val="both"/>
        <w:rPr>
          <w:rFonts w:ascii="Arial MT" w:hAnsi="Arial MT" w:cs="Arial"/>
          <w:color w:val="7F7F7F" w:themeColor="text1" w:themeTint="80"/>
          <w:sz w:val="22"/>
          <w:szCs w:val="22"/>
        </w:rPr>
      </w:pPr>
      <w:proofErr w:type="spellStart"/>
      <w:r w:rsidRPr="00A7162B">
        <w:rPr>
          <w:rFonts w:ascii="Arial MT" w:hAnsi="Arial MT" w:cs="Arial"/>
          <w:color w:val="7F7F7F" w:themeColor="text1" w:themeTint="80"/>
          <w:sz w:val="22"/>
          <w:szCs w:val="22"/>
        </w:rPr>
        <w:t>F</w:t>
      </w:r>
      <w:r w:rsidR="00AC7D5B" w:rsidRP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mij</w:t>
      </w:r>
      <w:r w:rsidR="00AC7D5B" w:rsidRP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t</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marrin</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pjes</w:t>
      </w:r>
      <w:r w:rsidR="00AC7D5B" w:rsidRP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n</w:t>
      </w:r>
      <w:r w:rsidR="00AC7D5B" w:rsidRP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vendimet</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ku</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ata</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mund</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t</w:t>
      </w:r>
      <w:r w:rsidR="00AC7D5B" w:rsidRP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jen</w:t>
      </w:r>
      <w:r w:rsidR="00AC7D5B" w:rsidRP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t</w:t>
      </w:r>
      <w:r w:rsidR="00AC7D5B" w:rsidRP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p</w:t>
      </w:r>
      <w:r w:rsidR="00AC7D5B" w:rsidRP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rfshir</w:t>
      </w:r>
      <w:r w:rsidR="00AC7D5B" w:rsidRPr="00A7162B">
        <w:rPr>
          <w:rFonts w:ascii="Arial MT" w:hAnsi="Arial MT" w:cs="Arial"/>
          <w:color w:val="7F7F7F" w:themeColor="text1" w:themeTint="80"/>
          <w:sz w:val="22"/>
          <w:szCs w:val="22"/>
        </w:rPr>
        <w:t>ë</w:t>
      </w:r>
      <w:proofErr w:type="spellEnd"/>
    </w:p>
    <w:p w14:paraId="12F49E6B" w14:textId="122342E8" w:rsidR="003F36FA" w:rsidRPr="00A7162B" w:rsidRDefault="00ED5145" w:rsidP="00AE62D9">
      <w:pPr>
        <w:pStyle w:val="ListParagraph"/>
        <w:numPr>
          <w:ilvl w:val="0"/>
          <w:numId w:val="10"/>
        </w:numPr>
        <w:ind w:left="360"/>
        <w:jc w:val="both"/>
        <w:rPr>
          <w:rFonts w:ascii="Arial MT" w:hAnsi="Arial MT" w:cs="Arial"/>
          <w:color w:val="7F7F7F" w:themeColor="text1" w:themeTint="80"/>
          <w:sz w:val="22"/>
          <w:szCs w:val="22"/>
        </w:rPr>
      </w:pPr>
      <w:proofErr w:type="spellStart"/>
      <w:r w:rsidRPr="00A7162B">
        <w:rPr>
          <w:rFonts w:ascii="Arial MT" w:hAnsi="Arial MT" w:cs="Arial"/>
          <w:color w:val="7F7F7F" w:themeColor="text1" w:themeTint="80"/>
          <w:sz w:val="22"/>
          <w:szCs w:val="22"/>
        </w:rPr>
        <w:t>E</w:t>
      </w:r>
      <w:r w:rsidR="00AC7D5B" w:rsidRPr="00A7162B">
        <w:rPr>
          <w:rFonts w:ascii="Arial MT" w:hAnsi="Arial MT" w:cs="Arial"/>
          <w:color w:val="7F7F7F" w:themeColor="text1" w:themeTint="80"/>
          <w:sz w:val="22"/>
          <w:szCs w:val="22"/>
        </w:rPr>
        <w:t>k</w:t>
      </w:r>
      <w:r w:rsidRPr="00A7162B">
        <w:rPr>
          <w:rFonts w:ascii="Arial MT" w:hAnsi="Arial MT" w:cs="Arial"/>
          <w:color w:val="7F7F7F" w:themeColor="text1" w:themeTint="80"/>
          <w:sz w:val="22"/>
          <w:szCs w:val="22"/>
        </w:rPr>
        <w:t>ziston</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nj</w:t>
      </w:r>
      <w:r w:rsidR="00AC7D5B" w:rsidRP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perspe</w:t>
      </w:r>
      <w:r w:rsidR="00AC7D5B" w:rsidRPr="00A7162B">
        <w:rPr>
          <w:rFonts w:ascii="Arial MT" w:hAnsi="Arial MT" w:cs="Arial"/>
          <w:color w:val="7F7F7F" w:themeColor="text1" w:themeTint="80"/>
          <w:sz w:val="22"/>
          <w:szCs w:val="22"/>
        </w:rPr>
        <w:t>k</w:t>
      </w:r>
      <w:r w:rsidRPr="00A7162B">
        <w:rPr>
          <w:rFonts w:ascii="Arial MT" w:hAnsi="Arial MT" w:cs="Arial"/>
          <w:color w:val="7F7F7F" w:themeColor="text1" w:themeTint="80"/>
          <w:sz w:val="22"/>
          <w:szCs w:val="22"/>
        </w:rPr>
        <w:t>tiv</w:t>
      </w:r>
      <w:r w:rsidR="00AC7D5B" w:rsidRP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e </w:t>
      </w:r>
      <w:proofErr w:type="spellStart"/>
      <w:r w:rsidRPr="00A7162B">
        <w:rPr>
          <w:rFonts w:ascii="Arial MT" w:hAnsi="Arial MT" w:cs="Arial"/>
          <w:color w:val="7F7F7F" w:themeColor="text1" w:themeTint="80"/>
          <w:sz w:val="22"/>
          <w:szCs w:val="22"/>
        </w:rPr>
        <w:t>qart</w:t>
      </w:r>
      <w:r w:rsidR="00AC7D5B" w:rsidRP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p</w:t>
      </w:r>
      <w:r w:rsidR="00AC7D5B" w:rsidRP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r</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t</w:t>
      </w:r>
      <w:r w:rsidR="00AC7D5B" w:rsidRP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Drejtat</w:t>
      </w:r>
      <w:proofErr w:type="spellEnd"/>
      <w:r w:rsidRPr="00A7162B">
        <w:rPr>
          <w:rFonts w:ascii="Arial MT" w:hAnsi="Arial MT" w:cs="Arial"/>
          <w:color w:val="7F7F7F" w:themeColor="text1" w:themeTint="80"/>
          <w:sz w:val="22"/>
          <w:szCs w:val="22"/>
        </w:rPr>
        <w:t xml:space="preserve"> e </w:t>
      </w:r>
      <w:proofErr w:type="spellStart"/>
      <w:r w:rsidRPr="00A7162B">
        <w:rPr>
          <w:rFonts w:ascii="Arial MT" w:hAnsi="Arial MT" w:cs="Arial"/>
          <w:color w:val="7F7F7F" w:themeColor="text1" w:themeTint="80"/>
          <w:sz w:val="22"/>
          <w:szCs w:val="22"/>
        </w:rPr>
        <w:t>F</w:t>
      </w:r>
      <w:r w:rsidR="00AC7D5B" w:rsidRP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mij</w:t>
      </w:r>
      <w:r w:rsidR="00AC7D5B" w:rsidRP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s</w:t>
      </w:r>
      <w:proofErr w:type="spellEnd"/>
      <w:r w:rsidRPr="00A7162B">
        <w:rPr>
          <w:rFonts w:ascii="Arial MT" w:hAnsi="Arial MT" w:cs="Arial"/>
          <w:color w:val="7F7F7F" w:themeColor="text1" w:themeTint="80"/>
          <w:sz w:val="22"/>
          <w:szCs w:val="22"/>
        </w:rPr>
        <w:t xml:space="preserve"> </w:t>
      </w:r>
      <w:proofErr w:type="spellStart"/>
      <w:r w:rsidR="004A056B" w:rsidRPr="00A7162B">
        <w:rPr>
          <w:rFonts w:ascii="Arial MT" w:hAnsi="Arial MT" w:cs="Arial"/>
          <w:color w:val="7F7F7F" w:themeColor="text1" w:themeTint="80"/>
          <w:sz w:val="22"/>
          <w:szCs w:val="22"/>
        </w:rPr>
        <w:t>n</w:t>
      </w:r>
      <w:r w:rsidR="00AC7D5B" w:rsidRPr="00A7162B">
        <w:rPr>
          <w:rFonts w:ascii="Arial MT" w:hAnsi="Arial MT" w:cs="Arial"/>
          <w:color w:val="7F7F7F" w:themeColor="text1" w:themeTint="80"/>
          <w:sz w:val="22"/>
          <w:szCs w:val="22"/>
        </w:rPr>
        <w:t>ë</w:t>
      </w:r>
      <w:proofErr w:type="spellEnd"/>
      <w:r w:rsidR="004A056B" w:rsidRPr="00A7162B">
        <w:rPr>
          <w:rFonts w:ascii="Arial MT" w:hAnsi="Arial MT" w:cs="Arial"/>
          <w:color w:val="7F7F7F" w:themeColor="text1" w:themeTint="80"/>
          <w:sz w:val="22"/>
          <w:szCs w:val="22"/>
        </w:rPr>
        <w:t xml:space="preserve"> </w:t>
      </w:r>
      <w:proofErr w:type="spellStart"/>
      <w:r w:rsidR="00AC7D5B" w:rsidRPr="00A7162B">
        <w:rPr>
          <w:rFonts w:ascii="Arial MT" w:hAnsi="Arial MT" w:cs="Arial"/>
          <w:color w:val="7F7F7F" w:themeColor="text1" w:themeTint="80"/>
          <w:sz w:val="22"/>
          <w:szCs w:val="22"/>
        </w:rPr>
        <w:t>ç</w:t>
      </w:r>
      <w:r w:rsidR="001A5989" w:rsidRPr="00A7162B">
        <w:rPr>
          <w:rFonts w:ascii="Arial MT" w:hAnsi="Arial MT" w:cs="Arial"/>
          <w:color w:val="7F7F7F" w:themeColor="text1" w:themeTint="80"/>
          <w:sz w:val="22"/>
          <w:szCs w:val="22"/>
        </w:rPr>
        <w:t>do</w:t>
      </w:r>
      <w:proofErr w:type="spellEnd"/>
      <w:r w:rsidR="001A5989" w:rsidRPr="00A7162B">
        <w:rPr>
          <w:rFonts w:ascii="Arial MT" w:hAnsi="Arial MT" w:cs="Arial"/>
          <w:color w:val="7F7F7F" w:themeColor="text1" w:themeTint="80"/>
          <w:sz w:val="22"/>
          <w:szCs w:val="22"/>
        </w:rPr>
        <w:t xml:space="preserve"> </w:t>
      </w:r>
      <w:proofErr w:type="spellStart"/>
      <w:r w:rsidR="001A5989" w:rsidRPr="00A7162B">
        <w:rPr>
          <w:rFonts w:ascii="Arial MT" w:hAnsi="Arial MT" w:cs="Arial"/>
          <w:color w:val="7F7F7F" w:themeColor="text1" w:themeTint="80"/>
          <w:sz w:val="22"/>
          <w:szCs w:val="22"/>
        </w:rPr>
        <w:t>vendim</w:t>
      </w:r>
      <w:r w:rsidR="005B0FB2" w:rsidRPr="00A7162B">
        <w:rPr>
          <w:rFonts w:ascii="Arial MT" w:hAnsi="Arial MT" w:cs="Arial"/>
          <w:color w:val="7F7F7F" w:themeColor="text1" w:themeTint="80"/>
          <w:sz w:val="22"/>
          <w:szCs w:val="22"/>
        </w:rPr>
        <w:t>marrje</w:t>
      </w:r>
      <w:proofErr w:type="spellEnd"/>
      <w:r w:rsidR="001A5989" w:rsidRPr="00A7162B">
        <w:rPr>
          <w:rFonts w:ascii="Arial MT" w:hAnsi="Arial MT" w:cs="Arial"/>
          <w:color w:val="7F7F7F" w:themeColor="text1" w:themeTint="80"/>
          <w:sz w:val="22"/>
          <w:szCs w:val="22"/>
        </w:rPr>
        <w:t xml:space="preserve"> </w:t>
      </w:r>
      <w:proofErr w:type="spellStart"/>
      <w:r w:rsidR="001A5989" w:rsidRPr="00A7162B">
        <w:rPr>
          <w:rFonts w:ascii="Arial MT" w:hAnsi="Arial MT" w:cs="Arial"/>
          <w:color w:val="7F7F7F" w:themeColor="text1" w:themeTint="80"/>
          <w:sz w:val="22"/>
          <w:szCs w:val="22"/>
        </w:rPr>
        <w:t>ku</w:t>
      </w:r>
      <w:proofErr w:type="spellEnd"/>
      <w:r w:rsidR="001A5989" w:rsidRPr="00A7162B">
        <w:rPr>
          <w:rFonts w:ascii="Arial MT" w:hAnsi="Arial MT" w:cs="Arial"/>
          <w:color w:val="7F7F7F" w:themeColor="text1" w:themeTint="80"/>
          <w:sz w:val="22"/>
          <w:szCs w:val="22"/>
        </w:rPr>
        <w:t xml:space="preserve"> </w:t>
      </w:r>
      <w:proofErr w:type="spellStart"/>
      <w:r w:rsidR="001A5989" w:rsidRPr="00A7162B">
        <w:rPr>
          <w:rFonts w:ascii="Arial MT" w:hAnsi="Arial MT" w:cs="Arial"/>
          <w:color w:val="7F7F7F" w:themeColor="text1" w:themeTint="80"/>
          <w:sz w:val="22"/>
          <w:szCs w:val="22"/>
        </w:rPr>
        <w:t>mund</w:t>
      </w:r>
      <w:proofErr w:type="spellEnd"/>
      <w:r w:rsidR="001A5989" w:rsidRPr="00A7162B">
        <w:rPr>
          <w:rFonts w:ascii="Arial MT" w:hAnsi="Arial MT" w:cs="Arial"/>
          <w:color w:val="7F7F7F" w:themeColor="text1" w:themeTint="80"/>
          <w:sz w:val="22"/>
          <w:szCs w:val="22"/>
        </w:rPr>
        <w:t xml:space="preserve"> </w:t>
      </w:r>
      <w:proofErr w:type="spellStart"/>
      <w:r w:rsidR="001A5989" w:rsidRPr="00A7162B">
        <w:rPr>
          <w:rFonts w:ascii="Arial MT" w:hAnsi="Arial MT" w:cs="Arial"/>
          <w:color w:val="7F7F7F" w:themeColor="text1" w:themeTint="80"/>
          <w:sz w:val="22"/>
          <w:szCs w:val="22"/>
        </w:rPr>
        <w:t>t</w:t>
      </w:r>
      <w:r w:rsidR="00AC7D5B" w:rsidRPr="00A7162B">
        <w:rPr>
          <w:rFonts w:ascii="Arial MT" w:hAnsi="Arial MT" w:cs="Arial"/>
          <w:color w:val="7F7F7F" w:themeColor="text1" w:themeTint="80"/>
          <w:sz w:val="22"/>
          <w:szCs w:val="22"/>
        </w:rPr>
        <w:t>ë</w:t>
      </w:r>
      <w:proofErr w:type="spellEnd"/>
      <w:r w:rsidR="001A5989" w:rsidRPr="00A7162B">
        <w:rPr>
          <w:rFonts w:ascii="Arial MT" w:hAnsi="Arial MT" w:cs="Arial"/>
          <w:color w:val="7F7F7F" w:themeColor="text1" w:themeTint="80"/>
          <w:sz w:val="22"/>
          <w:szCs w:val="22"/>
        </w:rPr>
        <w:t xml:space="preserve"> </w:t>
      </w:r>
      <w:proofErr w:type="spellStart"/>
      <w:r w:rsidR="001A5989" w:rsidRPr="00A7162B">
        <w:rPr>
          <w:rFonts w:ascii="Arial MT" w:hAnsi="Arial MT" w:cs="Arial"/>
          <w:color w:val="7F7F7F" w:themeColor="text1" w:themeTint="80"/>
          <w:sz w:val="22"/>
          <w:szCs w:val="22"/>
        </w:rPr>
        <w:t>jen</w:t>
      </w:r>
      <w:r w:rsidR="00AC7D5B" w:rsidRPr="00A7162B">
        <w:rPr>
          <w:rFonts w:ascii="Arial MT" w:hAnsi="Arial MT" w:cs="Arial"/>
          <w:color w:val="7F7F7F" w:themeColor="text1" w:themeTint="80"/>
          <w:sz w:val="22"/>
          <w:szCs w:val="22"/>
        </w:rPr>
        <w:t>ë</w:t>
      </w:r>
      <w:proofErr w:type="spellEnd"/>
      <w:r w:rsidR="001A5989" w:rsidRPr="00A7162B">
        <w:rPr>
          <w:rFonts w:ascii="Arial MT" w:hAnsi="Arial MT" w:cs="Arial"/>
          <w:color w:val="7F7F7F" w:themeColor="text1" w:themeTint="80"/>
          <w:sz w:val="22"/>
          <w:szCs w:val="22"/>
        </w:rPr>
        <w:t xml:space="preserve"> </w:t>
      </w:r>
      <w:proofErr w:type="spellStart"/>
      <w:r w:rsidR="001A5989" w:rsidRPr="00A7162B">
        <w:rPr>
          <w:rFonts w:ascii="Arial MT" w:hAnsi="Arial MT" w:cs="Arial"/>
          <w:color w:val="7F7F7F" w:themeColor="text1" w:themeTint="80"/>
          <w:sz w:val="22"/>
          <w:szCs w:val="22"/>
        </w:rPr>
        <w:t>t</w:t>
      </w:r>
      <w:r w:rsidR="00AC7D5B" w:rsidRPr="00A7162B">
        <w:rPr>
          <w:rFonts w:ascii="Arial MT" w:hAnsi="Arial MT" w:cs="Arial"/>
          <w:color w:val="7F7F7F" w:themeColor="text1" w:themeTint="80"/>
          <w:sz w:val="22"/>
          <w:szCs w:val="22"/>
        </w:rPr>
        <w:t>ë</w:t>
      </w:r>
      <w:proofErr w:type="spellEnd"/>
      <w:r w:rsidR="001A5989" w:rsidRPr="00A7162B">
        <w:rPr>
          <w:rFonts w:ascii="Arial MT" w:hAnsi="Arial MT" w:cs="Arial"/>
          <w:color w:val="7F7F7F" w:themeColor="text1" w:themeTint="80"/>
          <w:sz w:val="22"/>
          <w:szCs w:val="22"/>
        </w:rPr>
        <w:t xml:space="preserve"> </w:t>
      </w:r>
      <w:proofErr w:type="spellStart"/>
      <w:r w:rsidR="001A5989" w:rsidRPr="00A7162B">
        <w:rPr>
          <w:rFonts w:ascii="Arial MT" w:hAnsi="Arial MT" w:cs="Arial"/>
          <w:color w:val="7F7F7F" w:themeColor="text1" w:themeTint="80"/>
          <w:sz w:val="22"/>
          <w:szCs w:val="22"/>
        </w:rPr>
        <w:t>p</w:t>
      </w:r>
      <w:r w:rsidR="00AC7D5B" w:rsidRPr="00A7162B">
        <w:rPr>
          <w:rFonts w:ascii="Arial MT" w:hAnsi="Arial MT" w:cs="Arial"/>
          <w:color w:val="7F7F7F" w:themeColor="text1" w:themeTint="80"/>
          <w:sz w:val="22"/>
          <w:szCs w:val="22"/>
        </w:rPr>
        <w:t>ë</w:t>
      </w:r>
      <w:r w:rsidR="001A5989" w:rsidRPr="00A7162B">
        <w:rPr>
          <w:rFonts w:ascii="Arial MT" w:hAnsi="Arial MT" w:cs="Arial"/>
          <w:color w:val="7F7F7F" w:themeColor="text1" w:themeTint="80"/>
          <w:sz w:val="22"/>
          <w:szCs w:val="22"/>
        </w:rPr>
        <w:t>rfshir</w:t>
      </w:r>
      <w:r w:rsidR="00AC7D5B" w:rsidRPr="00A7162B">
        <w:rPr>
          <w:rFonts w:ascii="Arial MT" w:hAnsi="Arial MT" w:cs="Arial"/>
          <w:color w:val="7F7F7F" w:themeColor="text1" w:themeTint="80"/>
          <w:sz w:val="22"/>
          <w:szCs w:val="22"/>
        </w:rPr>
        <w:t>ë</w:t>
      </w:r>
      <w:proofErr w:type="spellEnd"/>
      <w:r w:rsidR="001A5989" w:rsidRPr="00A7162B">
        <w:rPr>
          <w:rFonts w:ascii="Arial MT" w:hAnsi="Arial MT" w:cs="Arial"/>
          <w:color w:val="7F7F7F" w:themeColor="text1" w:themeTint="80"/>
          <w:sz w:val="22"/>
          <w:szCs w:val="22"/>
        </w:rPr>
        <w:t xml:space="preserve"> </w:t>
      </w:r>
      <w:proofErr w:type="spellStart"/>
      <w:r w:rsidR="001A5989" w:rsidRPr="00A7162B">
        <w:rPr>
          <w:rFonts w:ascii="Arial MT" w:hAnsi="Arial MT" w:cs="Arial"/>
          <w:color w:val="7F7F7F" w:themeColor="text1" w:themeTint="80"/>
          <w:sz w:val="22"/>
          <w:szCs w:val="22"/>
        </w:rPr>
        <w:t>f</w:t>
      </w:r>
      <w:r w:rsidR="00AC7D5B" w:rsidRPr="00A7162B">
        <w:rPr>
          <w:rFonts w:ascii="Arial MT" w:hAnsi="Arial MT" w:cs="Arial"/>
          <w:color w:val="7F7F7F" w:themeColor="text1" w:themeTint="80"/>
          <w:sz w:val="22"/>
          <w:szCs w:val="22"/>
        </w:rPr>
        <w:t>ë</w:t>
      </w:r>
      <w:r w:rsidR="001A5989" w:rsidRPr="00A7162B">
        <w:rPr>
          <w:rFonts w:ascii="Arial MT" w:hAnsi="Arial MT" w:cs="Arial"/>
          <w:color w:val="7F7F7F" w:themeColor="text1" w:themeTint="80"/>
          <w:sz w:val="22"/>
          <w:szCs w:val="22"/>
        </w:rPr>
        <w:t>mij</w:t>
      </w:r>
      <w:r w:rsidR="00AC7D5B" w:rsidRPr="00A7162B">
        <w:rPr>
          <w:rFonts w:ascii="Arial MT" w:hAnsi="Arial MT" w:cs="Arial"/>
          <w:color w:val="7F7F7F" w:themeColor="text1" w:themeTint="80"/>
          <w:sz w:val="22"/>
          <w:szCs w:val="22"/>
        </w:rPr>
        <w:t>ë</w:t>
      </w:r>
      <w:r w:rsidR="001A5989" w:rsidRPr="00A7162B">
        <w:rPr>
          <w:rFonts w:ascii="Arial MT" w:hAnsi="Arial MT" w:cs="Arial"/>
          <w:color w:val="7F7F7F" w:themeColor="text1" w:themeTint="80"/>
          <w:sz w:val="22"/>
          <w:szCs w:val="22"/>
        </w:rPr>
        <w:t>t</w:t>
      </w:r>
      <w:proofErr w:type="spellEnd"/>
      <w:r w:rsidR="004A056B" w:rsidRPr="00A7162B">
        <w:rPr>
          <w:rFonts w:ascii="Arial MT" w:hAnsi="Arial MT" w:cs="Arial"/>
          <w:color w:val="7F7F7F" w:themeColor="text1" w:themeTint="80"/>
          <w:sz w:val="22"/>
          <w:szCs w:val="22"/>
        </w:rPr>
        <w:t xml:space="preserve">. </w:t>
      </w:r>
    </w:p>
    <w:p w14:paraId="09BFDBA0" w14:textId="77777777" w:rsidR="004A056B" w:rsidRPr="00A7162B" w:rsidRDefault="004A056B" w:rsidP="001630A7">
      <w:pPr>
        <w:jc w:val="both"/>
        <w:rPr>
          <w:rFonts w:ascii="Arial MT" w:hAnsi="Arial MT" w:cs="Arial"/>
          <w:color w:val="7F7F7F" w:themeColor="text1" w:themeTint="80"/>
          <w:sz w:val="24"/>
          <w:szCs w:val="24"/>
        </w:rPr>
      </w:pPr>
    </w:p>
    <w:p w14:paraId="099ABB3D" w14:textId="77777777" w:rsidR="00AC7D5B" w:rsidRPr="00372839" w:rsidRDefault="00AC7D5B" w:rsidP="001630A7">
      <w:pPr>
        <w:jc w:val="both"/>
        <w:rPr>
          <w:rFonts w:ascii="Arial MT" w:hAnsi="Arial MT" w:cs="Arial"/>
          <w:sz w:val="24"/>
          <w:szCs w:val="24"/>
        </w:rPr>
      </w:pPr>
    </w:p>
    <w:p w14:paraId="63699888" w14:textId="77777777" w:rsidR="004A056B" w:rsidRPr="00A7162B" w:rsidRDefault="004A056B" w:rsidP="001630A7">
      <w:pPr>
        <w:jc w:val="both"/>
        <w:rPr>
          <w:rFonts w:ascii="Arial MT" w:hAnsi="Arial MT" w:cs="Arial"/>
          <w:color w:val="7F7F7F" w:themeColor="text1" w:themeTint="80"/>
          <w:sz w:val="24"/>
          <w:szCs w:val="24"/>
        </w:rPr>
      </w:pPr>
    </w:p>
    <w:p w14:paraId="58AFFCF2" w14:textId="33402F2B" w:rsidR="00507F2E" w:rsidRPr="00A7162B" w:rsidRDefault="00507F2E" w:rsidP="001630A7">
      <w:pPr>
        <w:spacing w:after="0" w:line="240" w:lineRule="auto"/>
        <w:jc w:val="both"/>
        <w:rPr>
          <w:rFonts w:ascii="Arial MT" w:eastAsia="Times New Roman" w:hAnsi="Arial MT" w:cs="Arial"/>
          <w:color w:val="7F7F7F" w:themeColor="text1" w:themeTint="80"/>
          <w:sz w:val="24"/>
          <w:szCs w:val="24"/>
        </w:rPr>
      </w:pPr>
      <w:r w:rsidRPr="00A7162B">
        <w:rPr>
          <w:rFonts w:ascii="Arial MT" w:eastAsia="Times New Roman" w:hAnsi="Arial MT" w:cs="Arial"/>
          <w:color w:val="7F7F7F" w:themeColor="text1" w:themeTint="80"/>
          <w:sz w:val="24"/>
          <w:szCs w:val="24"/>
        </w:rPr>
        <w:t>MISION</w:t>
      </w:r>
      <w:r w:rsidR="007432E6" w:rsidRPr="00A7162B">
        <w:rPr>
          <w:rFonts w:ascii="Arial MT" w:eastAsia="Times New Roman" w:hAnsi="Arial MT" w:cs="Arial"/>
          <w:color w:val="7F7F7F" w:themeColor="text1" w:themeTint="80"/>
          <w:sz w:val="24"/>
          <w:szCs w:val="24"/>
        </w:rPr>
        <w:t>I I PLANIT TE VEPRIMIT</w:t>
      </w:r>
    </w:p>
    <w:p w14:paraId="59B620B7" w14:textId="77777777" w:rsidR="00507F2E" w:rsidRPr="00A7162B" w:rsidRDefault="00507F2E" w:rsidP="001630A7">
      <w:pPr>
        <w:spacing w:after="0" w:line="240" w:lineRule="auto"/>
        <w:jc w:val="both"/>
        <w:rPr>
          <w:rFonts w:ascii="Arial MT" w:eastAsia="Times New Roman" w:hAnsi="Arial MT" w:cs="Arial"/>
          <w:b/>
          <w:bCs/>
          <w:color w:val="7F7F7F" w:themeColor="text1" w:themeTint="80"/>
          <w:sz w:val="24"/>
          <w:szCs w:val="24"/>
        </w:rPr>
      </w:pPr>
    </w:p>
    <w:p w14:paraId="358109A1" w14:textId="23A65A08" w:rsidR="0033715B" w:rsidRDefault="00963F39" w:rsidP="001630A7">
      <w:pPr>
        <w:jc w:val="both"/>
        <w:rPr>
          <w:rFonts w:ascii="Arial MT" w:hAnsi="Arial MT" w:cs="Arial"/>
          <w:color w:val="7F7F7F" w:themeColor="text1" w:themeTint="80"/>
          <w:sz w:val="22"/>
          <w:szCs w:val="22"/>
        </w:rPr>
      </w:pPr>
      <w:proofErr w:type="spellStart"/>
      <w:r w:rsidRPr="00A7162B">
        <w:rPr>
          <w:rFonts w:ascii="Arial MT" w:hAnsi="Arial MT" w:cs="Arial"/>
          <w:color w:val="7F7F7F" w:themeColor="text1" w:themeTint="80"/>
          <w:sz w:val="22"/>
          <w:szCs w:val="22"/>
        </w:rPr>
        <w:t>Fuqizimi</w:t>
      </w:r>
      <w:proofErr w:type="spellEnd"/>
      <w:r w:rsidRPr="00A7162B">
        <w:rPr>
          <w:rFonts w:ascii="Arial MT" w:hAnsi="Arial MT" w:cs="Arial"/>
          <w:color w:val="7F7F7F" w:themeColor="text1" w:themeTint="80"/>
          <w:sz w:val="22"/>
          <w:szCs w:val="22"/>
        </w:rPr>
        <w:t xml:space="preserve"> </w:t>
      </w:r>
      <w:proofErr w:type="spellStart"/>
      <w:r w:rsidR="00A7162B">
        <w:rPr>
          <w:rFonts w:ascii="Arial MT" w:hAnsi="Arial MT" w:cs="Arial"/>
          <w:color w:val="7F7F7F" w:themeColor="text1" w:themeTint="80"/>
          <w:sz w:val="22"/>
          <w:szCs w:val="22"/>
        </w:rPr>
        <w:t>i</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sistemit</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t</w:t>
      </w:r>
      <w:r w:rsid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mekanizmave</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dhe</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sh</w:t>
      </w:r>
      <w:r w:rsid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rbimeve</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cil</w:t>
      </w:r>
      <w:r w:rsid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sore</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dhe</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gjith</w:t>
      </w:r>
      <w:r w:rsid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p</w:t>
      </w:r>
      <w:r w:rsid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rfshir</w:t>
      </w:r>
      <w:r w:rsid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se</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komunale</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q</w:t>
      </w:r>
      <w:r w:rsid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mund</w:t>
      </w:r>
      <w:r w:rsid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son</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mbrojtjen</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dhe</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zhvillimin</w:t>
      </w:r>
      <w:proofErr w:type="spellEnd"/>
      <w:r w:rsidRPr="00A7162B">
        <w:rPr>
          <w:rFonts w:ascii="Arial MT" w:hAnsi="Arial MT" w:cs="Arial"/>
          <w:color w:val="7F7F7F" w:themeColor="text1" w:themeTint="80"/>
          <w:sz w:val="22"/>
          <w:szCs w:val="22"/>
        </w:rPr>
        <w:t xml:space="preserve"> e </w:t>
      </w:r>
      <w:proofErr w:type="spellStart"/>
      <w:r w:rsidRPr="00A7162B">
        <w:rPr>
          <w:rFonts w:ascii="Arial MT" w:hAnsi="Arial MT" w:cs="Arial"/>
          <w:color w:val="7F7F7F" w:themeColor="text1" w:themeTint="80"/>
          <w:sz w:val="22"/>
          <w:szCs w:val="22"/>
        </w:rPr>
        <w:t>f</w:t>
      </w:r>
      <w:r w:rsid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mij</w:t>
      </w:r>
      <w:r w:rsid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s</w:t>
      </w:r>
      <w:proofErr w:type="spellEnd"/>
      <w:r w:rsidRPr="00A7162B">
        <w:rPr>
          <w:rFonts w:ascii="Arial MT" w:hAnsi="Arial MT" w:cs="Arial"/>
          <w:color w:val="7F7F7F" w:themeColor="text1" w:themeTint="80"/>
          <w:sz w:val="22"/>
          <w:szCs w:val="22"/>
        </w:rPr>
        <w:t xml:space="preserve">, duke </w:t>
      </w:r>
      <w:proofErr w:type="spellStart"/>
      <w:r w:rsidRPr="00A7162B">
        <w:rPr>
          <w:rFonts w:ascii="Arial MT" w:hAnsi="Arial MT" w:cs="Arial"/>
          <w:color w:val="7F7F7F" w:themeColor="text1" w:themeTint="80"/>
          <w:sz w:val="22"/>
          <w:szCs w:val="22"/>
        </w:rPr>
        <w:t>zhvilluar</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programe</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t</w:t>
      </w:r>
      <w:r w:rsid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cilat</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p</w:t>
      </w:r>
      <w:r w:rsid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rve</w:t>
      </w:r>
      <w:r w:rsidR="00A7162B">
        <w:rPr>
          <w:rFonts w:ascii="Arial MT" w:hAnsi="Arial MT" w:cs="Arial"/>
          <w:color w:val="7F7F7F" w:themeColor="text1" w:themeTint="80"/>
          <w:sz w:val="22"/>
          <w:szCs w:val="22"/>
        </w:rPr>
        <w:t>ç</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mekanizmave</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integrojne</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dhe</w:t>
      </w:r>
      <w:proofErr w:type="spellEnd"/>
      <w:r w:rsidRPr="00A7162B">
        <w:rPr>
          <w:rFonts w:ascii="Arial MT" w:hAnsi="Arial MT" w:cs="Arial"/>
          <w:color w:val="7F7F7F" w:themeColor="text1" w:themeTint="80"/>
          <w:sz w:val="22"/>
          <w:szCs w:val="22"/>
        </w:rPr>
        <w:t xml:space="preserve"> vet </w:t>
      </w:r>
      <w:proofErr w:type="spellStart"/>
      <w:r w:rsidRPr="00A7162B">
        <w:rPr>
          <w:rFonts w:ascii="Arial MT" w:hAnsi="Arial MT" w:cs="Arial"/>
          <w:color w:val="7F7F7F" w:themeColor="text1" w:themeTint="80"/>
          <w:sz w:val="22"/>
          <w:szCs w:val="22"/>
        </w:rPr>
        <w:t>f</w:t>
      </w:r>
      <w:r w:rsid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mij</w:t>
      </w:r>
      <w:r w:rsidR="00A7162B">
        <w:rPr>
          <w:rFonts w:ascii="Arial MT" w:hAnsi="Arial MT" w:cs="Arial"/>
          <w:color w:val="7F7F7F" w:themeColor="text1" w:themeTint="80"/>
          <w:sz w:val="22"/>
          <w:szCs w:val="22"/>
        </w:rPr>
        <w:t>ë</w:t>
      </w:r>
      <w:r w:rsidRPr="00A7162B">
        <w:rPr>
          <w:rFonts w:ascii="Arial MT" w:hAnsi="Arial MT" w:cs="Arial"/>
          <w:color w:val="7F7F7F" w:themeColor="text1" w:themeTint="80"/>
          <w:sz w:val="22"/>
          <w:szCs w:val="22"/>
        </w:rPr>
        <w:t>t</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n</w:t>
      </w:r>
      <w:r w:rsidR="00A7162B">
        <w:rPr>
          <w:rFonts w:ascii="Arial MT" w:hAnsi="Arial MT" w:cs="Arial"/>
          <w:color w:val="7F7F7F" w:themeColor="text1" w:themeTint="80"/>
          <w:sz w:val="22"/>
          <w:szCs w:val="22"/>
        </w:rPr>
        <w:t>ë</w:t>
      </w:r>
      <w:proofErr w:type="spellEnd"/>
      <w:r w:rsidRPr="00A7162B">
        <w:rPr>
          <w:rFonts w:ascii="Arial MT" w:hAnsi="Arial MT" w:cs="Arial"/>
          <w:color w:val="7F7F7F" w:themeColor="text1" w:themeTint="80"/>
          <w:sz w:val="22"/>
          <w:szCs w:val="22"/>
        </w:rPr>
        <w:t xml:space="preserve"> </w:t>
      </w:r>
      <w:proofErr w:type="spellStart"/>
      <w:r w:rsidRPr="00A7162B">
        <w:rPr>
          <w:rFonts w:ascii="Arial MT" w:hAnsi="Arial MT" w:cs="Arial"/>
          <w:color w:val="7F7F7F" w:themeColor="text1" w:themeTint="80"/>
          <w:sz w:val="22"/>
          <w:szCs w:val="22"/>
        </w:rPr>
        <w:t>vendimmarrje</w:t>
      </w:r>
      <w:proofErr w:type="spellEnd"/>
      <w:r w:rsidRPr="00A7162B">
        <w:rPr>
          <w:rFonts w:ascii="Arial MT" w:hAnsi="Arial MT" w:cs="Arial"/>
          <w:color w:val="7F7F7F" w:themeColor="text1" w:themeTint="80"/>
          <w:sz w:val="22"/>
          <w:szCs w:val="22"/>
        </w:rPr>
        <w:t>.</w:t>
      </w:r>
    </w:p>
    <w:p w14:paraId="78B8BB74" w14:textId="6DB6BF10" w:rsidR="00A7162B" w:rsidRPr="00A7162B" w:rsidRDefault="00A7162B" w:rsidP="001630A7">
      <w:pPr>
        <w:jc w:val="both"/>
        <w:rPr>
          <w:rFonts w:ascii="Arial MT" w:hAnsi="Arial MT" w:cs="Arial"/>
          <w:color w:val="7F7F7F" w:themeColor="text1" w:themeTint="80"/>
          <w:sz w:val="22"/>
          <w:szCs w:val="22"/>
        </w:rPr>
      </w:pPr>
      <w:proofErr w:type="spellStart"/>
      <w:r>
        <w:rPr>
          <w:rFonts w:ascii="Arial MT" w:hAnsi="Arial MT" w:cs="Arial"/>
          <w:color w:val="7F7F7F" w:themeColor="text1" w:themeTint="80"/>
          <w:sz w:val="22"/>
          <w:szCs w:val="22"/>
        </w:rPr>
        <w:t>Në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mbështetje</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të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vizionit</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të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këtij</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dokumenti</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janë</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formuluar</w:t>
      </w:r>
      <w:proofErr w:type="spellEnd"/>
      <w:r>
        <w:rPr>
          <w:rFonts w:ascii="Arial MT" w:hAnsi="Arial MT" w:cs="Arial"/>
          <w:color w:val="7F7F7F" w:themeColor="text1" w:themeTint="80"/>
          <w:sz w:val="22"/>
          <w:szCs w:val="22"/>
        </w:rPr>
        <w:t xml:space="preserve"> </w:t>
      </w:r>
      <w:proofErr w:type="spellStart"/>
      <w:r>
        <w:rPr>
          <w:rFonts w:ascii="Arial MT" w:hAnsi="Arial MT" w:cs="Arial"/>
          <w:color w:val="7F7F7F" w:themeColor="text1" w:themeTint="80"/>
          <w:sz w:val="22"/>
          <w:szCs w:val="22"/>
        </w:rPr>
        <w:t>q</w:t>
      </w:r>
      <w:r w:rsidR="00FF3CDF">
        <w:rPr>
          <w:rFonts w:ascii="Arial MT" w:hAnsi="Arial MT" w:cs="Arial"/>
          <w:color w:val="7F7F7F" w:themeColor="text1" w:themeTint="80"/>
          <w:sz w:val="22"/>
          <w:szCs w:val="22"/>
        </w:rPr>
        <w:t>ëllimet</w:t>
      </w:r>
      <w:proofErr w:type="spellEnd"/>
      <w:r w:rsidR="00FF3CDF">
        <w:rPr>
          <w:rFonts w:ascii="Arial MT" w:hAnsi="Arial MT" w:cs="Arial"/>
          <w:color w:val="7F7F7F" w:themeColor="text1" w:themeTint="80"/>
          <w:sz w:val="22"/>
          <w:szCs w:val="22"/>
        </w:rPr>
        <w:t xml:space="preserve"> </w:t>
      </w:r>
      <w:proofErr w:type="spellStart"/>
      <w:r w:rsidR="00FF3CDF">
        <w:rPr>
          <w:rFonts w:ascii="Arial MT" w:hAnsi="Arial MT" w:cs="Arial"/>
          <w:color w:val="7F7F7F" w:themeColor="text1" w:themeTint="80"/>
          <w:sz w:val="22"/>
          <w:szCs w:val="22"/>
        </w:rPr>
        <w:t>kryesore</w:t>
      </w:r>
      <w:proofErr w:type="spellEnd"/>
      <w:r w:rsidR="00FF3CDF">
        <w:rPr>
          <w:rFonts w:ascii="Arial MT" w:hAnsi="Arial MT" w:cs="Arial"/>
          <w:color w:val="7F7F7F" w:themeColor="text1" w:themeTint="80"/>
          <w:sz w:val="22"/>
          <w:szCs w:val="22"/>
        </w:rPr>
        <w:t xml:space="preserve"> </w:t>
      </w:r>
      <w:proofErr w:type="spellStart"/>
      <w:r w:rsidR="00FF3CDF">
        <w:rPr>
          <w:rFonts w:ascii="Arial MT" w:hAnsi="Arial MT" w:cs="Arial"/>
          <w:color w:val="7F7F7F" w:themeColor="text1" w:themeTint="80"/>
          <w:sz w:val="22"/>
          <w:szCs w:val="22"/>
        </w:rPr>
        <w:t>strategjike</w:t>
      </w:r>
      <w:proofErr w:type="spellEnd"/>
      <w:r w:rsidR="00FF3CDF">
        <w:rPr>
          <w:rFonts w:ascii="Arial MT" w:hAnsi="Arial MT" w:cs="Arial"/>
          <w:color w:val="7F7F7F" w:themeColor="text1" w:themeTint="80"/>
          <w:sz w:val="22"/>
          <w:szCs w:val="22"/>
        </w:rPr>
        <w:t xml:space="preserve"> me </w:t>
      </w:r>
      <w:proofErr w:type="spellStart"/>
      <w:r w:rsidR="00FF3CDF">
        <w:rPr>
          <w:rFonts w:ascii="Arial MT" w:hAnsi="Arial MT" w:cs="Arial"/>
          <w:color w:val="7F7F7F" w:themeColor="text1" w:themeTint="80"/>
          <w:sz w:val="22"/>
          <w:szCs w:val="22"/>
        </w:rPr>
        <w:t>objektivat</w:t>
      </w:r>
      <w:proofErr w:type="spellEnd"/>
      <w:r w:rsidR="00FF3CDF">
        <w:rPr>
          <w:rFonts w:ascii="Arial MT" w:hAnsi="Arial MT" w:cs="Arial"/>
          <w:color w:val="7F7F7F" w:themeColor="text1" w:themeTint="80"/>
          <w:sz w:val="22"/>
          <w:szCs w:val="22"/>
        </w:rPr>
        <w:t xml:space="preserve"> </w:t>
      </w:r>
      <w:proofErr w:type="spellStart"/>
      <w:r w:rsidR="00FF3CDF">
        <w:rPr>
          <w:rFonts w:ascii="Arial MT" w:hAnsi="Arial MT" w:cs="Arial"/>
          <w:color w:val="7F7F7F" w:themeColor="text1" w:themeTint="80"/>
          <w:sz w:val="22"/>
          <w:szCs w:val="22"/>
        </w:rPr>
        <w:t>dhe</w:t>
      </w:r>
      <w:proofErr w:type="spellEnd"/>
      <w:r w:rsidR="00FF3CDF">
        <w:rPr>
          <w:rFonts w:ascii="Arial MT" w:hAnsi="Arial MT" w:cs="Arial"/>
          <w:color w:val="7F7F7F" w:themeColor="text1" w:themeTint="80"/>
          <w:sz w:val="22"/>
          <w:szCs w:val="22"/>
        </w:rPr>
        <w:t xml:space="preserve"> </w:t>
      </w:r>
      <w:proofErr w:type="spellStart"/>
      <w:r w:rsidR="00FF3CDF">
        <w:rPr>
          <w:rFonts w:ascii="Arial MT" w:hAnsi="Arial MT" w:cs="Arial"/>
          <w:color w:val="7F7F7F" w:themeColor="text1" w:themeTint="80"/>
          <w:sz w:val="22"/>
          <w:szCs w:val="22"/>
        </w:rPr>
        <w:t>masat</w:t>
      </w:r>
      <w:proofErr w:type="spellEnd"/>
      <w:r w:rsidR="00FF3CDF">
        <w:rPr>
          <w:rFonts w:ascii="Arial MT" w:hAnsi="Arial MT" w:cs="Arial"/>
          <w:color w:val="7F7F7F" w:themeColor="text1" w:themeTint="80"/>
          <w:sz w:val="22"/>
          <w:szCs w:val="22"/>
        </w:rPr>
        <w:t xml:space="preserve"> </w:t>
      </w:r>
      <w:proofErr w:type="spellStart"/>
      <w:r w:rsidR="00FF3CDF">
        <w:rPr>
          <w:rFonts w:ascii="Arial MT" w:hAnsi="Arial MT" w:cs="Arial"/>
          <w:color w:val="7F7F7F" w:themeColor="text1" w:themeTint="80"/>
          <w:sz w:val="22"/>
          <w:szCs w:val="22"/>
        </w:rPr>
        <w:t>përkatëse</w:t>
      </w:r>
      <w:proofErr w:type="spellEnd"/>
      <w:r w:rsidR="00FF3CDF">
        <w:rPr>
          <w:rFonts w:ascii="Arial MT" w:hAnsi="Arial MT" w:cs="Arial"/>
          <w:color w:val="7F7F7F" w:themeColor="text1" w:themeTint="80"/>
          <w:sz w:val="22"/>
          <w:szCs w:val="22"/>
        </w:rPr>
        <w:t>.</w:t>
      </w:r>
    </w:p>
    <w:p w14:paraId="5B0BB4A9" w14:textId="77777777" w:rsidR="00A7162B" w:rsidRDefault="00A7162B" w:rsidP="001630A7">
      <w:pPr>
        <w:jc w:val="both"/>
        <w:rPr>
          <w:rFonts w:ascii="Arial MT" w:hAnsi="Arial MT" w:cs="Arial"/>
          <w:sz w:val="22"/>
          <w:szCs w:val="22"/>
        </w:rPr>
      </w:pPr>
    </w:p>
    <w:p w14:paraId="55B0A193" w14:textId="77777777" w:rsidR="00FF3CDF" w:rsidRDefault="00FF3CDF" w:rsidP="001630A7">
      <w:pPr>
        <w:jc w:val="both"/>
        <w:rPr>
          <w:rFonts w:ascii="Arial MT" w:hAnsi="Arial MT" w:cs="Arial"/>
          <w:sz w:val="22"/>
          <w:szCs w:val="22"/>
        </w:rPr>
      </w:pPr>
    </w:p>
    <w:p w14:paraId="1287D080" w14:textId="77777777" w:rsidR="00A7162B" w:rsidRPr="00372839" w:rsidRDefault="00A7162B" w:rsidP="001630A7">
      <w:pPr>
        <w:jc w:val="both"/>
        <w:rPr>
          <w:rFonts w:ascii="Arial MT" w:hAnsi="Arial MT" w:cs="Arial"/>
          <w:sz w:val="22"/>
          <w:szCs w:val="22"/>
        </w:rPr>
      </w:pPr>
    </w:p>
    <w:p w14:paraId="05FC0B50" w14:textId="23973F1C" w:rsidR="0033715B" w:rsidRPr="00372839" w:rsidRDefault="006124CA" w:rsidP="006124CA">
      <w:pPr>
        <w:pStyle w:val="Heading1"/>
      </w:pPr>
      <w:bookmarkStart w:id="26" w:name="_Toc143624205"/>
      <w:proofErr w:type="spellStart"/>
      <w:r>
        <w:lastRenderedPageBreak/>
        <w:t>Objektivat</w:t>
      </w:r>
      <w:proofErr w:type="spellEnd"/>
      <w:r>
        <w:t xml:space="preserve"> </w:t>
      </w:r>
      <w:proofErr w:type="spellStart"/>
      <w:r>
        <w:t>Strategjike</w:t>
      </w:r>
      <w:bookmarkEnd w:id="26"/>
      <w:proofErr w:type="spellEnd"/>
    </w:p>
    <w:p w14:paraId="52DF8FC9" w14:textId="77777777" w:rsidR="007432E6" w:rsidRPr="00372839" w:rsidRDefault="007432E6" w:rsidP="001630A7">
      <w:pPr>
        <w:jc w:val="both"/>
        <w:rPr>
          <w:rFonts w:ascii="Arial MT" w:hAnsi="Arial MT" w:cs="Arial"/>
          <w:sz w:val="22"/>
          <w:szCs w:val="22"/>
        </w:rPr>
      </w:pPr>
    </w:p>
    <w:p w14:paraId="3E72959C" w14:textId="77777777" w:rsidR="00CB2EE5" w:rsidRPr="00CB2EE5" w:rsidRDefault="00CB2EE5" w:rsidP="00CB2EE5">
      <w:pPr>
        <w:pStyle w:val="BodyText"/>
        <w:spacing w:before="336" w:line="312" w:lineRule="auto"/>
        <w:ind w:right="290"/>
        <w:jc w:val="both"/>
        <w:rPr>
          <w:sz w:val="22"/>
          <w:szCs w:val="22"/>
        </w:rPr>
      </w:pPr>
      <w:r w:rsidRPr="00CB2EE5">
        <w:rPr>
          <w:color w:val="6D6E71"/>
          <w:sz w:val="22"/>
          <w:szCs w:val="22"/>
        </w:rPr>
        <w:t>Janë pesë fusha në të cilat mbështetet plani i punes i EDF. Këto fusha në</w:t>
      </w:r>
      <w:r w:rsidRPr="00CB2EE5">
        <w:rPr>
          <w:color w:val="6D6E71"/>
          <w:spacing w:val="1"/>
          <w:sz w:val="22"/>
          <w:szCs w:val="22"/>
        </w:rPr>
        <w:t xml:space="preserve"> </w:t>
      </w:r>
      <w:r w:rsidRPr="00CB2EE5">
        <w:rPr>
          <w:color w:val="6D6E71"/>
          <w:sz w:val="22"/>
          <w:szCs w:val="22"/>
        </w:rPr>
        <w:t xml:space="preserve">asnjë mënyrë nuk mund të adresohen si të vetme. Përkundrazi ato janë të lidhura ngushtë në mes veti dhe e </w:t>
      </w:r>
      <w:r w:rsidRPr="00CB2EE5">
        <w:rPr>
          <w:color w:val="6D6E71"/>
          <w:spacing w:val="-53"/>
          <w:sz w:val="22"/>
          <w:szCs w:val="22"/>
        </w:rPr>
        <w:t xml:space="preserve"> </w:t>
      </w:r>
      <w:r w:rsidRPr="00CB2EE5">
        <w:rPr>
          <w:color w:val="6D6E71"/>
          <w:sz w:val="22"/>
          <w:szCs w:val="22"/>
        </w:rPr>
        <w:t>plotësojnë</w:t>
      </w:r>
      <w:r w:rsidRPr="00CB2EE5">
        <w:rPr>
          <w:color w:val="6D6E71"/>
          <w:spacing w:val="-2"/>
          <w:sz w:val="22"/>
          <w:szCs w:val="22"/>
        </w:rPr>
        <w:t xml:space="preserve"> </w:t>
      </w:r>
      <w:r w:rsidRPr="00CB2EE5">
        <w:rPr>
          <w:color w:val="6D6E71"/>
          <w:sz w:val="22"/>
          <w:szCs w:val="22"/>
        </w:rPr>
        <w:t>njëra-tjetrën.</w:t>
      </w:r>
    </w:p>
    <w:p w14:paraId="3E664142" w14:textId="77777777" w:rsidR="00B936EB" w:rsidRDefault="00B936EB" w:rsidP="001630A7">
      <w:pPr>
        <w:spacing w:after="0" w:line="240" w:lineRule="auto"/>
        <w:jc w:val="both"/>
        <w:rPr>
          <w:rFonts w:ascii="Arial MT" w:eastAsia="Times New Roman" w:hAnsi="Arial MT" w:cs="Arial"/>
          <w:b/>
          <w:bCs/>
          <w:color w:val="000000"/>
          <w:sz w:val="22"/>
          <w:szCs w:val="22"/>
        </w:rPr>
      </w:pPr>
    </w:p>
    <w:p w14:paraId="26068F34" w14:textId="64B09495" w:rsidR="00B44EFE" w:rsidRPr="00372839" w:rsidRDefault="00B44EFE" w:rsidP="001630A7">
      <w:pPr>
        <w:spacing w:after="0" w:line="240" w:lineRule="auto"/>
        <w:jc w:val="both"/>
        <w:rPr>
          <w:rFonts w:ascii="Arial MT" w:eastAsia="Times New Roman" w:hAnsi="Arial MT" w:cs="Arial"/>
          <w:b/>
          <w:bCs/>
          <w:color w:val="000000"/>
          <w:sz w:val="22"/>
          <w:szCs w:val="22"/>
        </w:rPr>
      </w:pPr>
      <w:r>
        <w:rPr>
          <w:noProof/>
          <w:sz w:val="10"/>
        </w:rPr>
        <w:drawing>
          <wp:inline distT="0" distB="0" distL="0" distR="0" wp14:anchorId="6540F809" wp14:editId="734FA92A">
            <wp:extent cx="6082030" cy="4299585"/>
            <wp:effectExtent l="0" t="38100" r="0" b="24765"/>
            <wp:docPr id="51" name="Diagram 5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0C802CA4" w14:textId="77777777" w:rsidR="00797878" w:rsidRPr="00372839" w:rsidRDefault="00797878" w:rsidP="001630A7">
      <w:pPr>
        <w:spacing w:after="0" w:line="240" w:lineRule="auto"/>
        <w:jc w:val="both"/>
        <w:rPr>
          <w:rFonts w:ascii="Arial MT" w:eastAsia="Times New Roman" w:hAnsi="Arial MT" w:cs="Arial"/>
          <w:b/>
          <w:bCs/>
          <w:color w:val="000000"/>
          <w:sz w:val="22"/>
          <w:szCs w:val="22"/>
        </w:rPr>
      </w:pPr>
    </w:p>
    <w:p w14:paraId="29C27E65" w14:textId="77777777" w:rsidR="00BC01FD" w:rsidRPr="00BC01FD" w:rsidRDefault="00BC01FD" w:rsidP="00BC01FD">
      <w:pPr>
        <w:pStyle w:val="BodyText"/>
        <w:spacing w:line="312" w:lineRule="auto"/>
        <w:ind w:right="294"/>
        <w:jc w:val="both"/>
        <w:rPr>
          <w:sz w:val="22"/>
          <w:szCs w:val="22"/>
        </w:rPr>
      </w:pPr>
      <w:r w:rsidRPr="00BC01FD">
        <w:rPr>
          <w:color w:val="6D6E71"/>
          <w:sz w:val="22"/>
          <w:szCs w:val="22"/>
        </w:rPr>
        <w:t>Këto fusha prioritare, të përkthyera në objektiva strategjike përmbajnë masa që përmbushin këto objektiva,</w:t>
      </w:r>
      <w:r w:rsidRPr="00BC01FD">
        <w:rPr>
          <w:color w:val="6D6E71"/>
          <w:spacing w:val="1"/>
          <w:sz w:val="22"/>
          <w:szCs w:val="22"/>
        </w:rPr>
        <w:t xml:space="preserve"> </w:t>
      </w:r>
      <w:r w:rsidRPr="00BC01FD">
        <w:rPr>
          <w:color w:val="6D6E71"/>
          <w:sz w:val="22"/>
          <w:szCs w:val="22"/>
        </w:rPr>
        <w:t>por njëkohësisht ndërlidhen me objektiva tjera duke i plotësuar këto, dhe duke e bërë koherente ndërmarrjen</w:t>
      </w:r>
      <w:r w:rsidRPr="00BC01FD">
        <w:rPr>
          <w:color w:val="6D6E71"/>
          <w:spacing w:val="-53"/>
          <w:sz w:val="22"/>
          <w:szCs w:val="22"/>
        </w:rPr>
        <w:t xml:space="preserve"> </w:t>
      </w:r>
      <w:r w:rsidRPr="00BC01FD">
        <w:rPr>
          <w:color w:val="6D6E71"/>
          <w:sz w:val="22"/>
          <w:szCs w:val="22"/>
        </w:rPr>
        <w:t>strategjike.</w:t>
      </w:r>
    </w:p>
    <w:p w14:paraId="2577C48E" w14:textId="77777777" w:rsidR="00BC01FD" w:rsidRPr="00BC01FD" w:rsidRDefault="00BC01FD" w:rsidP="00BC01FD">
      <w:pPr>
        <w:pStyle w:val="BodyText"/>
        <w:spacing w:before="4" w:line="312" w:lineRule="auto"/>
        <w:ind w:right="291"/>
        <w:jc w:val="both"/>
        <w:rPr>
          <w:sz w:val="22"/>
          <w:szCs w:val="22"/>
        </w:rPr>
      </w:pPr>
      <w:r w:rsidRPr="00BC01FD">
        <w:rPr>
          <w:color w:val="6D6E71"/>
          <w:sz w:val="22"/>
          <w:szCs w:val="22"/>
        </w:rPr>
        <w:t>Si shembull shumë masa të fushës së vetëdijesimit dhe avokimit për fëmijë në mënyrë të drejtpërdrejtë e</w:t>
      </w:r>
      <w:r w:rsidRPr="00BC01FD">
        <w:rPr>
          <w:color w:val="6D6E71"/>
          <w:spacing w:val="1"/>
          <w:sz w:val="22"/>
          <w:szCs w:val="22"/>
        </w:rPr>
        <w:t xml:space="preserve"> </w:t>
      </w:r>
      <w:r w:rsidRPr="00BC01FD">
        <w:rPr>
          <w:color w:val="6D6E71"/>
          <w:sz w:val="22"/>
          <w:szCs w:val="22"/>
        </w:rPr>
        <w:t>përmirësojnë ofrimin e shërbimeve për fëmijë. Prandaj, kudo që masa e një fushe ka lidhje të dukshme edhe</w:t>
      </w:r>
      <w:r w:rsidRPr="00BC01FD">
        <w:rPr>
          <w:color w:val="6D6E71"/>
          <w:spacing w:val="1"/>
          <w:sz w:val="22"/>
          <w:szCs w:val="22"/>
        </w:rPr>
        <w:t xml:space="preserve"> </w:t>
      </w:r>
      <w:r w:rsidRPr="00BC01FD">
        <w:rPr>
          <w:color w:val="6D6E71"/>
          <w:sz w:val="22"/>
          <w:szCs w:val="22"/>
        </w:rPr>
        <w:t>me</w:t>
      </w:r>
      <w:r w:rsidRPr="00BC01FD">
        <w:rPr>
          <w:color w:val="6D6E71"/>
          <w:spacing w:val="-1"/>
          <w:sz w:val="22"/>
          <w:szCs w:val="22"/>
        </w:rPr>
        <w:t xml:space="preserve"> </w:t>
      </w:r>
      <w:r w:rsidRPr="00BC01FD">
        <w:rPr>
          <w:color w:val="6D6E71"/>
          <w:sz w:val="22"/>
          <w:szCs w:val="22"/>
        </w:rPr>
        <w:t>ndonjë</w:t>
      </w:r>
      <w:r w:rsidRPr="00BC01FD">
        <w:rPr>
          <w:color w:val="6D6E71"/>
          <w:spacing w:val="-1"/>
          <w:sz w:val="22"/>
          <w:szCs w:val="22"/>
        </w:rPr>
        <w:t xml:space="preserve"> </w:t>
      </w:r>
      <w:r w:rsidRPr="00BC01FD">
        <w:rPr>
          <w:color w:val="6D6E71"/>
          <w:sz w:val="22"/>
          <w:szCs w:val="22"/>
        </w:rPr>
        <w:t>fushë tjetër, do</w:t>
      </w:r>
      <w:r w:rsidRPr="00BC01FD">
        <w:rPr>
          <w:color w:val="6D6E71"/>
          <w:spacing w:val="-2"/>
          <w:sz w:val="22"/>
          <w:szCs w:val="22"/>
        </w:rPr>
        <w:t xml:space="preserve"> </w:t>
      </w:r>
      <w:r w:rsidRPr="00BC01FD">
        <w:rPr>
          <w:color w:val="6D6E71"/>
          <w:sz w:val="22"/>
          <w:szCs w:val="22"/>
        </w:rPr>
        <w:t>të bëhet</w:t>
      </w:r>
      <w:r w:rsidRPr="00BC01FD">
        <w:rPr>
          <w:color w:val="6D6E71"/>
          <w:spacing w:val="-1"/>
          <w:sz w:val="22"/>
          <w:szCs w:val="22"/>
        </w:rPr>
        <w:t xml:space="preserve"> </w:t>
      </w:r>
      <w:r w:rsidRPr="00BC01FD">
        <w:rPr>
          <w:color w:val="6D6E71"/>
          <w:sz w:val="22"/>
          <w:szCs w:val="22"/>
        </w:rPr>
        <w:t>një</w:t>
      </w:r>
      <w:r w:rsidRPr="00BC01FD">
        <w:rPr>
          <w:color w:val="6D6E71"/>
          <w:spacing w:val="-1"/>
          <w:sz w:val="22"/>
          <w:szCs w:val="22"/>
        </w:rPr>
        <w:t xml:space="preserve"> </w:t>
      </w:r>
      <w:r w:rsidRPr="00BC01FD">
        <w:rPr>
          <w:color w:val="6D6E71"/>
          <w:sz w:val="22"/>
          <w:szCs w:val="22"/>
        </w:rPr>
        <w:t>referencë</w:t>
      </w:r>
      <w:r w:rsidRPr="00BC01FD">
        <w:rPr>
          <w:color w:val="6D6E71"/>
          <w:spacing w:val="-1"/>
          <w:sz w:val="22"/>
          <w:szCs w:val="22"/>
        </w:rPr>
        <w:t xml:space="preserve"> </w:t>
      </w:r>
      <w:r w:rsidRPr="00BC01FD">
        <w:rPr>
          <w:color w:val="6D6E71"/>
          <w:sz w:val="22"/>
          <w:szCs w:val="22"/>
        </w:rPr>
        <w:t>e</w:t>
      </w:r>
      <w:r w:rsidRPr="00BC01FD">
        <w:rPr>
          <w:color w:val="6D6E71"/>
          <w:spacing w:val="-1"/>
          <w:sz w:val="22"/>
          <w:szCs w:val="22"/>
        </w:rPr>
        <w:t xml:space="preserve"> </w:t>
      </w:r>
      <w:r w:rsidRPr="00BC01FD">
        <w:rPr>
          <w:color w:val="6D6E71"/>
          <w:sz w:val="22"/>
          <w:szCs w:val="22"/>
        </w:rPr>
        <w:t>tillë.</w:t>
      </w:r>
    </w:p>
    <w:p w14:paraId="7EBC4995" w14:textId="77777777" w:rsidR="00BC01FD" w:rsidRPr="00BC01FD" w:rsidRDefault="00BC01FD" w:rsidP="00BC01FD">
      <w:pPr>
        <w:pStyle w:val="BodyText"/>
        <w:spacing w:before="3" w:line="312" w:lineRule="auto"/>
        <w:ind w:right="291"/>
        <w:jc w:val="both"/>
        <w:rPr>
          <w:color w:val="6D6E71"/>
          <w:sz w:val="22"/>
          <w:szCs w:val="22"/>
        </w:rPr>
      </w:pPr>
      <w:r w:rsidRPr="00BC01FD">
        <w:rPr>
          <w:color w:val="6D6E71"/>
          <w:sz w:val="22"/>
          <w:szCs w:val="22"/>
        </w:rPr>
        <w:t>Një fushë tjetër, ndërkaq, që lidhet me aspekte të koordinimit, vlerësimit dhe raportimit, është konsideruar si</w:t>
      </w:r>
      <w:r w:rsidRPr="00BC01FD">
        <w:rPr>
          <w:color w:val="6D6E71"/>
          <w:spacing w:val="1"/>
          <w:sz w:val="22"/>
          <w:szCs w:val="22"/>
        </w:rPr>
        <w:t xml:space="preserve"> </w:t>
      </w:r>
      <w:r w:rsidRPr="00BC01FD">
        <w:rPr>
          <w:color w:val="6D6E71"/>
          <w:sz w:val="22"/>
          <w:szCs w:val="22"/>
        </w:rPr>
        <w:t>transversale. Masat që përmban kjo fushë i lidhin të gjitha fushat dhe shërbejnë si një lloj bazamenti i gjithë</w:t>
      </w:r>
      <w:r w:rsidRPr="00BC01FD">
        <w:rPr>
          <w:color w:val="6D6E71"/>
          <w:spacing w:val="1"/>
          <w:sz w:val="22"/>
          <w:szCs w:val="22"/>
        </w:rPr>
        <w:t xml:space="preserve"> </w:t>
      </w:r>
      <w:r w:rsidRPr="00BC01FD">
        <w:rPr>
          <w:color w:val="6D6E71"/>
          <w:sz w:val="22"/>
          <w:szCs w:val="22"/>
        </w:rPr>
        <w:t>ndërmarrjes.</w:t>
      </w:r>
    </w:p>
    <w:p w14:paraId="2194DD40" w14:textId="77777777" w:rsidR="002E2383" w:rsidRPr="00372839" w:rsidRDefault="002E2383" w:rsidP="001630A7">
      <w:pPr>
        <w:jc w:val="both"/>
        <w:rPr>
          <w:rFonts w:ascii="Arial MT" w:hAnsi="Arial MT" w:cs="Arial"/>
          <w:sz w:val="22"/>
          <w:szCs w:val="22"/>
        </w:rPr>
      </w:pPr>
    </w:p>
    <w:p w14:paraId="35F81588" w14:textId="55A0FC7D" w:rsidR="00AF3431" w:rsidRDefault="00CF2F47" w:rsidP="00817748">
      <w:pPr>
        <w:pStyle w:val="Heading2"/>
        <w:numPr>
          <w:ilvl w:val="0"/>
          <w:numId w:val="19"/>
        </w:numPr>
        <w:ind w:left="360"/>
        <w:jc w:val="both"/>
        <w:rPr>
          <w:rFonts w:ascii="Arial MT" w:eastAsia="Times New Roman" w:hAnsi="Arial MT"/>
          <w:b/>
          <w:bCs/>
          <w:color w:val="7F7F7F" w:themeColor="text1" w:themeTint="80"/>
          <w:sz w:val="24"/>
          <w:szCs w:val="24"/>
          <w:lang w:eastAsia="sq-AL"/>
        </w:rPr>
      </w:pPr>
      <w:r>
        <w:rPr>
          <w:rFonts w:ascii="Arial MT" w:eastAsia="Times New Roman" w:hAnsi="Arial MT"/>
          <w:b/>
          <w:bCs/>
          <w:color w:val="7F7F7F" w:themeColor="text1" w:themeTint="80"/>
          <w:sz w:val="24"/>
          <w:szCs w:val="24"/>
          <w:lang w:eastAsia="sq-AL"/>
        </w:rPr>
        <w:lastRenderedPageBreak/>
        <w:t xml:space="preserve"> </w:t>
      </w:r>
      <w:bookmarkStart w:id="27" w:name="_Toc143624206"/>
      <w:proofErr w:type="spellStart"/>
      <w:r w:rsidR="008F1013" w:rsidRPr="00264FD7">
        <w:rPr>
          <w:rFonts w:ascii="Arial MT" w:eastAsia="Times New Roman" w:hAnsi="Arial MT"/>
          <w:b/>
          <w:bCs/>
          <w:color w:val="7F7F7F" w:themeColor="text1" w:themeTint="80"/>
          <w:sz w:val="24"/>
          <w:szCs w:val="24"/>
          <w:lang w:eastAsia="sq-AL"/>
        </w:rPr>
        <w:t>Përmirësimi</w:t>
      </w:r>
      <w:proofErr w:type="spellEnd"/>
      <w:r w:rsidR="008F1013" w:rsidRPr="00264FD7">
        <w:rPr>
          <w:rFonts w:ascii="Arial MT" w:eastAsia="Times New Roman" w:hAnsi="Arial MT"/>
          <w:b/>
          <w:bCs/>
          <w:color w:val="7F7F7F" w:themeColor="text1" w:themeTint="80"/>
          <w:sz w:val="24"/>
          <w:szCs w:val="24"/>
          <w:lang w:eastAsia="sq-AL"/>
        </w:rPr>
        <w:t xml:space="preserve"> </w:t>
      </w:r>
      <w:proofErr w:type="spellStart"/>
      <w:r w:rsidR="008F1013" w:rsidRPr="00264FD7">
        <w:rPr>
          <w:rFonts w:ascii="Arial MT" w:eastAsia="Times New Roman" w:hAnsi="Arial MT"/>
          <w:b/>
          <w:bCs/>
          <w:color w:val="7F7F7F" w:themeColor="text1" w:themeTint="80"/>
          <w:sz w:val="24"/>
          <w:szCs w:val="24"/>
          <w:lang w:eastAsia="sq-AL"/>
        </w:rPr>
        <w:t>i</w:t>
      </w:r>
      <w:proofErr w:type="spellEnd"/>
      <w:r w:rsidR="008F1013" w:rsidRPr="00264FD7">
        <w:rPr>
          <w:rFonts w:ascii="Arial MT" w:eastAsia="Times New Roman" w:hAnsi="Arial MT"/>
          <w:b/>
          <w:bCs/>
          <w:color w:val="7F7F7F" w:themeColor="text1" w:themeTint="80"/>
          <w:sz w:val="24"/>
          <w:szCs w:val="24"/>
          <w:lang w:eastAsia="sq-AL"/>
        </w:rPr>
        <w:t xml:space="preserve"> </w:t>
      </w:r>
      <w:proofErr w:type="spellStart"/>
      <w:r w:rsidR="008F1013" w:rsidRPr="00264FD7">
        <w:rPr>
          <w:rFonts w:ascii="Arial MT" w:eastAsia="Times New Roman" w:hAnsi="Arial MT"/>
          <w:b/>
          <w:bCs/>
          <w:color w:val="7F7F7F" w:themeColor="text1" w:themeTint="80"/>
          <w:sz w:val="24"/>
          <w:szCs w:val="24"/>
          <w:lang w:eastAsia="sq-AL"/>
        </w:rPr>
        <w:t>mbulueshmërisë</w:t>
      </w:r>
      <w:proofErr w:type="spellEnd"/>
      <w:r w:rsidR="008F1013" w:rsidRPr="00264FD7">
        <w:rPr>
          <w:rFonts w:ascii="Arial MT" w:eastAsia="Times New Roman" w:hAnsi="Arial MT"/>
          <w:b/>
          <w:bCs/>
          <w:color w:val="7F7F7F" w:themeColor="text1" w:themeTint="80"/>
          <w:sz w:val="24"/>
          <w:szCs w:val="24"/>
          <w:lang w:eastAsia="sq-AL"/>
        </w:rPr>
        <w:t xml:space="preserve"> </w:t>
      </w:r>
      <w:proofErr w:type="spellStart"/>
      <w:r w:rsidR="008F1013" w:rsidRPr="00264FD7">
        <w:rPr>
          <w:rFonts w:ascii="Arial MT" w:eastAsia="Times New Roman" w:hAnsi="Arial MT"/>
          <w:b/>
          <w:bCs/>
          <w:color w:val="7F7F7F" w:themeColor="text1" w:themeTint="80"/>
          <w:sz w:val="24"/>
          <w:szCs w:val="24"/>
          <w:lang w:eastAsia="sq-AL"/>
        </w:rPr>
        <w:t>dhe</w:t>
      </w:r>
      <w:proofErr w:type="spellEnd"/>
      <w:r w:rsidR="008F1013" w:rsidRPr="00264FD7">
        <w:rPr>
          <w:rFonts w:ascii="Arial MT" w:eastAsia="Times New Roman" w:hAnsi="Arial MT"/>
          <w:b/>
          <w:bCs/>
          <w:color w:val="7F7F7F" w:themeColor="text1" w:themeTint="80"/>
          <w:sz w:val="24"/>
          <w:szCs w:val="24"/>
          <w:lang w:eastAsia="sq-AL"/>
        </w:rPr>
        <w:t xml:space="preserve"> </w:t>
      </w:r>
      <w:proofErr w:type="spellStart"/>
      <w:r w:rsidR="008F1013" w:rsidRPr="00264FD7">
        <w:rPr>
          <w:rFonts w:ascii="Arial MT" w:eastAsia="Times New Roman" w:hAnsi="Arial MT"/>
          <w:b/>
          <w:bCs/>
          <w:color w:val="7F7F7F" w:themeColor="text1" w:themeTint="80"/>
          <w:sz w:val="24"/>
          <w:szCs w:val="24"/>
          <w:lang w:eastAsia="sq-AL"/>
        </w:rPr>
        <w:t>cilësisë</w:t>
      </w:r>
      <w:proofErr w:type="spellEnd"/>
      <w:r w:rsidR="008F1013" w:rsidRPr="00264FD7">
        <w:rPr>
          <w:rFonts w:ascii="Arial MT" w:eastAsia="Times New Roman" w:hAnsi="Arial MT"/>
          <w:b/>
          <w:bCs/>
          <w:color w:val="7F7F7F" w:themeColor="text1" w:themeTint="80"/>
          <w:sz w:val="24"/>
          <w:szCs w:val="24"/>
          <w:lang w:eastAsia="sq-AL"/>
        </w:rPr>
        <w:t xml:space="preserve"> </w:t>
      </w:r>
      <w:proofErr w:type="spellStart"/>
      <w:r w:rsidR="008F1013" w:rsidRPr="00264FD7">
        <w:rPr>
          <w:rFonts w:ascii="Arial MT" w:eastAsia="Times New Roman" w:hAnsi="Arial MT"/>
          <w:b/>
          <w:bCs/>
          <w:color w:val="7F7F7F" w:themeColor="text1" w:themeTint="80"/>
          <w:sz w:val="24"/>
          <w:szCs w:val="24"/>
          <w:lang w:eastAsia="sq-AL"/>
        </w:rPr>
        <w:t>së</w:t>
      </w:r>
      <w:proofErr w:type="spellEnd"/>
      <w:r w:rsidR="008F1013" w:rsidRPr="00264FD7">
        <w:rPr>
          <w:rFonts w:ascii="Arial MT" w:eastAsia="Times New Roman" w:hAnsi="Arial MT"/>
          <w:b/>
          <w:bCs/>
          <w:color w:val="7F7F7F" w:themeColor="text1" w:themeTint="80"/>
          <w:sz w:val="24"/>
          <w:szCs w:val="24"/>
          <w:lang w:eastAsia="sq-AL"/>
        </w:rPr>
        <w:t xml:space="preserve"> </w:t>
      </w:r>
      <w:proofErr w:type="spellStart"/>
      <w:r w:rsidR="008F1013" w:rsidRPr="00264FD7">
        <w:rPr>
          <w:rFonts w:ascii="Arial MT" w:eastAsia="Times New Roman" w:hAnsi="Arial MT"/>
          <w:b/>
          <w:bCs/>
          <w:color w:val="7F7F7F" w:themeColor="text1" w:themeTint="80"/>
          <w:sz w:val="24"/>
          <w:szCs w:val="24"/>
          <w:lang w:eastAsia="sq-AL"/>
        </w:rPr>
        <w:t>shërbimeve</w:t>
      </w:r>
      <w:proofErr w:type="spellEnd"/>
      <w:r w:rsidR="008F1013" w:rsidRPr="00264FD7">
        <w:rPr>
          <w:rFonts w:ascii="Arial MT" w:eastAsia="Times New Roman" w:hAnsi="Arial MT"/>
          <w:b/>
          <w:bCs/>
          <w:color w:val="7F7F7F" w:themeColor="text1" w:themeTint="80"/>
          <w:sz w:val="24"/>
          <w:szCs w:val="24"/>
          <w:lang w:eastAsia="sq-AL"/>
        </w:rPr>
        <w:t xml:space="preserve"> </w:t>
      </w:r>
      <w:proofErr w:type="spellStart"/>
      <w:r w:rsidR="008F1013" w:rsidRPr="00264FD7">
        <w:rPr>
          <w:rFonts w:ascii="Arial MT" w:eastAsia="Times New Roman" w:hAnsi="Arial MT"/>
          <w:b/>
          <w:bCs/>
          <w:color w:val="7F7F7F" w:themeColor="text1" w:themeTint="80"/>
          <w:sz w:val="24"/>
          <w:szCs w:val="24"/>
          <w:lang w:eastAsia="sq-AL"/>
        </w:rPr>
        <w:t>shëndetësore</w:t>
      </w:r>
      <w:proofErr w:type="spellEnd"/>
      <w:r w:rsidR="008F1013" w:rsidRPr="00264FD7">
        <w:rPr>
          <w:rFonts w:ascii="Arial MT" w:eastAsia="Times New Roman" w:hAnsi="Arial MT"/>
          <w:b/>
          <w:bCs/>
          <w:color w:val="7F7F7F" w:themeColor="text1" w:themeTint="80"/>
          <w:sz w:val="24"/>
          <w:szCs w:val="24"/>
          <w:lang w:eastAsia="sq-AL"/>
        </w:rPr>
        <w:t xml:space="preserve"> </w:t>
      </w:r>
      <w:proofErr w:type="spellStart"/>
      <w:r w:rsidR="008F1013" w:rsidRPr="00264FD7">
        <w:rPr>
          <w:rFonts w:ascii="Arial MT" w:eastAsia="Times New Roman" w:hAnsi="Arial MT"/>
          <w:b/>
          <w:bCs/>
          <w:color w:val="7F7F7F" w:themeColor="text1" w:themeTint="80"/>
          <w:sz w:val="24"/>
          <w:szCs w:val="24"/>
          <w:lang w:eastAsia="sq-AL"/>
        </w:rPr>
        <w:t>për</w:t>
      </w:r>
      <w:proofErr w:type="spellEnd"/>
      <w:r w:rsidR="008F1013" w:rsidRPr="00264FD7">
        <w:rPr>
          <w:rFonts w:ascii="Arial MT" w:eastAsia="Times New Roman" w:hAnsi="Arial MT"/>
          <w:b/>
          <w:bCs/>
          <w:color w:val="7F7F7F" w:themeColor="text1" w:themeTint="80"/>
          <w:sz w:val="24"/>
          <w:szCs w:val="24"/>
          <w:lang w:eastAsia="sq-AL"/>
        </w:rPr>
        <w:t xml:space="preserve"> </w:t>
      </w:r>
      <w:proofErr w:type="spellStart"/>
      <w:r w:rsidR="008F1013" w:rsidRPr="00264FD7">
        <w:rPr>
          <w:rFonts w:ascii="Arial MT" w:eastAsia="Times New Roman" w:hAnsi="Arial MT"/>
          <w:b/>
          <w:bCs/>
          <w:color w:val="7F7F7F" w:themeColor="text1" w:themeTint="80"/>
          <w:sz w:val="24"/>
          <w:szCs w:val="24"/>
          <w:lang w:eastAsia="sq-AL"/>
        </w:rPr>
        <w:t>nëna</w:t>
      </w:r>
      <w:proofErr w:type="spellEnd"/>
      <w:r w:rsidR="008F1013" w:rsidRPr="00264FD7">
        <w:rPr>
          <w:rFonts w:ascii="Arial MT" w:eastAsia="Times New Roman" w:hAnsi="Arial MT"/>
          <w:b/>
          <w:bCs/>
          <w:color w:val="7F7F7F" w:themeColor="text1" w:themeTint="80"/>
          <w:sz w:val="24"/>
          <w:szCs w:val="24"/>
          <w:lang w:eastAsia="sq-AL"/>
        </w:rPr>
        <w:t xml:space="preserve"> </w:t>
      </w:r>
      <w:proofErr w:type="spellStart"/>
      <w:r w:rsidR="008F1013" w:rsidRPr="00264FD7">
        <w:rPr>
          <w:rFonts w:ascii="Arial MT" w:eastAsia="Times New Roman" w:hAnsi="Arial MT"/>
          <w:b/>
          <w:bCs/>
          <w:color w:val="7F7F7F" w:themeColor="text1" w:themeTint="80"/>
          <w:sz w:val="24"/>
          <w:szCs w:val="24"/>
          <w:lang w:eastAsia="sq-AL"/>
        </w:rPr>
        <w:t>dhe</w:t>
      </w:r>
      <w:proofErr w:type="spellEnd"/>
      <w:r w:rsidR="008F1013" w:rsidRPr="00264FD7">
        <w:rPr>
          <w:rFonts w:ascii="Arial MT" w:eastAsia="Times New Roman" w:hAnsi="Arial MT"/>
          <w:b/>
          <w:bCs/>
          <w:color w:val="7F7F7F" w:themeColor="text1" w:themeTint="80"/>
          <w:sz w:val="24"/>
          <w:szCs w:val="24"/>
          <w:lang w:eastAsia="sq-AL"/>
        </w:rPr>
        <w:t xml:space="preserve"> </w:t>
      </w:r>
      <w:proofErr w:type="spellStart"/>
      <w:r w:rsidR="008F1013" w:rsidRPr="00264FD7">
        <w:rPr>
          <w:rFonts w:ascii="Arial MT" w:eastAsia="Times New Roman" w:hAnsi="Arial MT"/>
          <w:b/>
          <w:bCs/>
          <w:color w:val="7F7F7F" w:themeColor="text1" w:themeTint="80"/>
          <w:sz w:val="24"/>
          <w:szCs w:val="24"/>
          <w:lang w:eastAsia="sq-AL"/>
        </w:rPr>
        <w:t>fëmijë</w:t>
      </w:r>
      <w:bookmarkEnd w:id="27"/>
      <w:proofErr w:type="spellEnd"/>
    </w:p>
    <w:p w14:paraId="70467E0A" w14:textId="77777777" w:rsidR="00817748" w:rsidRPr="00817748" w:rsidRDefault="00817748" w:rsidP="00817748">
      <w:pPr>
        <w:ind w:left="360"/>
        <w:rPr>
          <w:lang w:eastAsia="sq-AL"/>
        </w:rPr>
      </w:pPr>
    </w:p>
    <w:p w14:paraId="11C59C65" w14:textId="6ECC404F" w:rsidR="002E2383" w:rsidRPr="00DB33BD" w:rsidRDefault="00AF3431" w:rsidP="00817748">
      <w:pPr>
        <w:spacing w:line="276" w:lineRule="auto"/>
        <w:jc w:val="both"/>
        <w:rPr>
          <w:rFonts w:ascii="Arial MT" w:hAnsi="Arial MT" w:cs="Arial"/>
          <w:color w:val="7F7F7F" w:themeColor="text1" w:themeTint="80"/>
          <w:sz w:val="22"/>
          <w:szCs w:val="22"/>
        </w:rPr>
      </w:pPr>
      <w:proofErr w:type="spellStart"/>
      <w:r w:rsidRPr="00DB33BD">
        <w:rPr>
          <w:rFonts w:ascii="Arial MT" w:hAnsi="Arial MT" w:cs="Arial"/>
          <w:color w:val="7F7F7F" w:themeColor="text1" w:themeTint="80"/>
          <w:sz w:val="22"/>
          <w:szCs w:val="22"/>
        </w:rPr>
        <w:t>Në</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kuadër</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të</w:t>
      </w:r>
      <w:proofErr w:type="spellEnd"/>
      <w:r w:rsidRPr="00DB33BD">
        <w:rPr>
          <w:rFonts w:ascii="Arial MT" w:hAnsi="Arial MT" w:cs="Arial"/>
          <w:color w:val="7F7F7F" w:themeColor="text1" w:themeTint="80"/>
          <w:sz w:val="22"/>
          <w:szCs w:val="22"/>
        </w:rPr>
        <w:t xml:space="preserve"> Planit </w:t>
      </w:r>
      <w:proofErr w:type="spellStart"/>
      <w:r w:rsidRPr="00DB33BD">
        <w:rPr>
          <w:rFonts w:ascii="Arial MT" w:hAnsi="Arial MT" w:cs="Arial"/>
          <w:color w:val="7F7F7F" w:themeColor="text1" w:themeTint="80"/>
          <w:sz w:val="22"/>
          <w:szCs w:val="22"/>
        </w:rPr>
        <w:t>të</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Punës</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së</w:t>
      </w:r>
      <w:proofErr w:type="spellEnd"/>
      <w:r w:rsidRPr="00DB33BD">
        <w:rPr>
          <w:rFonts w:ascii="Arial MT" w:hAnsi="Arial MT" w:cs="Arial"/>
          <w:color w:val="7F7F7F" w:themeColor="text1" w:themeTint="80"/>
          <w:sz w:val="22"/>
          <w:szCs w:val="22"/>
        </w:rPr>
        <w:t xml:space="preserve"> EDF, </w:t>
      </w:r>
      <w:proofErr w:type="spellStart"/>
      <w:r w:rsidRPr="00DB33BD">
        <w:rPr>
          <w:rFonts w:ascii="Arial MT" w:hAnsi="Arial MT" w:cs="Arial"/>
          <w:color w:val="7F7F7F" w:themeColor="text1" w:themeTint="80"/>
          <w:sz w:val="22"/>
          <w:szCs w:val="22"/>
        </w:rPr>
        <w:t>një</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prej</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qëllimeve</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kryesore</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është</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përmirësimi</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i</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mbulueshmërisë</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dhe</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cilësisë</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së</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shërbimeve</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shëndetësore</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për</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nëna</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dhe</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fëmijë</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në</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komunën</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tonë</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Nëpërmjet</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hetimeve</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të</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thella</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të</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situatës</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dhe</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konsultimeve</w:t>
      </w:r>
      <w:proofErr w:type="spellEnd"/>
      <w:r w:rsidRPr="00DB33BD">
        <w:rPr>
          <w:rFonts w:ascii="Arial MT" w:hAnsi="Arial MT" w:cs="Arial"/>
          <w:color w:val="7F7F7F" w:themeColor="text1" w:themeTint="80"/>
          <w:sz w:val="22"/>
          <w:szCs w:val="22"/>
        </w:rPr>
        <w:t xml:space="preserve"> me </w:t>
      </w:r>
      <w:proofErr w:type="spellStart"/>
      <w:r w:rsidRPr="00DB33BD">
        <w:rPr>
          <w:rFonts w:ascii="Arial MT" w:hAnsi="Arial MT" w:cs="Arial"/>
          <w:color w:val="7F7F7F" w:themeColor="text1" w:themeTint="80"/>
          <w:sz w:val="22"/>
          <w:szCs w:val="22"/>
        </w:rPr>
        <w:t>ekspertë</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kemi</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identifikuar</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disa</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hapa</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të</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rëndësishëm</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për</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të</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arritur</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këtë</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qëllim</w:t>
      </w:r>
      <w:proofErr w:type="spellEnd"/>
      <w:r w:rsidRPr="00DB33BD">
        <w:rPr>
          <w:rFonts w:ascii="Arial MT" w:hAnsi="Arial MT" w:cs="Arial"/>
          <w:color w:val="7F7F7F" w:themeColor="text1" w:themeTint="80"/>
          <w:sz w:val="22"/>
          <w:szCs w:val="22"/>
        </w:rPr>
        <w:t xml:space="preserve"> e </w:t>
      </w:r>
      <w:proofErr w:type="spellStart"/>
      <w:r w:rsidRPr="00DB33BD">
        <w:rPr>
          <w:rFonts w:ascii="Arial MT" w:hAnsi="Arial MT" w:cs="Arial"/>
          <w:color w:val="7F7F7F" w:themeColor="text1" w:themeTint="80"/>
          <w:sz w:val="22"/>
          <w:szCs w:val="22"/>
        </w:rPr>
        <w:t>t</w:t>
      </w:r>
      <w:r w:rsidR="0075098F" w:rsidRPr="00DB33BD">
        <w:rPr>
          <w:rFonts w:ascii="Arial MT" w:hAnsi="Arial MT" w:cs="Arial"/>
          <w:color w:val="7F7F7F" w:themeColor="text1" w:themeTint="80"/>
          <w:sz w:val="22"/>
          <w:szCs w:val="22"/>
        </w:rPr>
        <w:t>ë</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cilat</w:t>
      </w:r>
      <w:proofErr w:type="spellEnd"/>
      <w:r w:rsidRPr="00DB33BD">
        <w:rPr>
          <w:rFonts w:ascii="Arial MT" w:hAnsi="Arial MT" w:cs="Arial"/>
          <w:color w:val="7F7F7F" w:themeColor="text1" w:themeTint="80"/>
          <w:sz w:val="22"/>
          <w:szCs w:val="22"/>
        </w:rPr>
        <w:t xml:space="preserve"> </w:t>
      </w:r>
      <w:proofErr w:type="spellStart"/>
      <w:r w:rsidRPr="00DB33BD">
        <w:rPr>
          <w:rFonts w:ascii="Arial MT" w:hAnsi="Arial MT" w:cs="Arial"/>
          <w:color w:val="7F7F7F" w:themeColor="text1" w:themeTint="80"/>
          <w:sz w:val="22"/>
          <w:szCs w:val="22"/>
        </w:rPr>
        <w:t>jan</w:t>
      </w:r>
      <w:r w:rsidR="0075098F" w:rsidRPr="00DB33BD">
        <w:rPr>
          <w:rFonts w:ascii="Arial MT" w:hAnsi="Arial MT" w:cs="Arial"/>
          <w:color w:val="7F7F7F" w:themeColor="text1" w:themeTint="80"/>
          <w:sz w:val="22"/>
          <w:szCs w:val="22"/>
        </w:rPr>
        <w:t>ë</w:t>
      </w:r>
      <w:proofErr w:type="spellEnd"/>
      <w:r w:rsidRPr="00DB33BD">
        <w:rPr>
          <w:rFonts w:ascii="Arial MT" w:hAnsi="Arial MT" w:cs="Arial"/>
          <w:color w:val="7F7F7F" w:themeColor="text1" w:themeTint="80"/>
          <w:sz w:val="22"/>
          <w:szCs w:val="22"/>
        </w:rPr>
        <w:t>:</w:t>
      </w:r>
    </w:p>
    <w:p w14:paraId="09E37136" w14:textId="4F588ECB" w:rsidR="00D26961" w:rsidRPr="00D26961" w:rsidRDefault="00D26961" w:rsidP="00D26961">
      <w:pPr>
        <w:pStyle w:val="ListParagraph"/>
        <w:numPr>
          <w:ilvl w:val="1"/>
          <w:numId w:val="19"/>
        </w:numPr>
        <w:spacing w:line="276" w:lineRule="auto"/>
        <w:jc w:val="both"/>
        <w:rPr>
          <w:rFonts w:ascii="Arial" w:hAnsi="Arial" w:cs="Arial"/>
          <w:b/>
          <w:bCs/>
          <w:color w:val="7F7F7F" w:themeColor="text1" w:themeTint="80"/>
        </w:rPr>
      </w:pPr>
      <w:proofErr w:type="spellStart"/>
      <w:r w:rsidRPr="00D26961">
        <w:rPr>
          <w:rFonts w:ascii="Arial MT" w:eastAsia="Times New Roman" w:hAnsi="Arial MT"/>
          <w:b/>
          <w:bCs/>
          <w:color w:val="7F7F7F" w:themeColor="text1" w:themeTint="80"/>
          <w:sz w:val="22"/>
          <w:szCs w:val="22"/>
          <w:lang w:eastAsia="sq-AL"/>
        </w:rPr>
        <w:t>Zbatimi</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i</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Programit</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të</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Vizitave</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në</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Shtëpi</w:t>
      </w:r>
      <w:proofErr w:type="spellEnd"/>
    </w:p>
    <w:p w14:paraId="79D14AC1" w14:textId="01E06D35" w:rsidR="00D26961" w:rsidRDefault="00D26961" w:rsidP="00D26961">
      <w:pPr>
        <w:pStyle w:val="ListParagraph"/>
        <w:ind w:left="0"/>
        <w:jc w:val="both"/>
        <w:rPr>
          <w:rFonts w:ascii="Arial MT" w:hAnsi="Arial MT"/>
          <w:color w:val="7F7F7F" w:themeColor="text1" w:themeTint="80"/>
          <w:sz w:val="22"/>
          <w:szCs w:val="22"/>
        </w:rPr>
      </w:pPr>
      <w:r>
        <w:rPr>
          <w:rFonts w:ascii="Arial MT" w:hAnsi="Arial MT"/>
          <w:color w:val="7F7F7F" w:themeColor="text1" w:themeTint="80"/>
          <w:sz w:val="22"/>
          <w:szCs w:val="22"/>
        </w:rPr>
        <w:t>K</w:t>
      </w:r>
      <w:r w:rsidRPr="00FF2C2B">
        <w:rPr>
          <w:rFonts w:ascii="Arial MT" w:hAnsi="Arial MT"/>
          <w:color w:val="7F7F7F" w:themeColor="text1" w:themeTint="80"/>
          <w:sz w:val="22"/>
          <w:szCs w:val="22"/>
        </w:rPr>
        <w:t xml:space="preserve">y program </w:t>
      </w:r>
      <w:proofErr w:type="spellStart"/>
      <w:r w:rsidRPr="00FF2C2B">
        <w:rPr>
          <w:rFonts w:ascii="Arial MT" w:hAnsi="Arial MT"/>
          <w:color w:val="7F7F7F" w:themeColor="text1" w:themeTint="80"/>
          <w:sz w:val="22"/>
          <w:szCs w:val="22"/>
        </w:rPr>
        <w:t>kërkon</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një</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qasje</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të</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rregullt</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përgjegjëse</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dhe</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të</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përshtatshme</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për</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të</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siguruar</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kujdesin</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dhe</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zhvillimin</w:t>
      </w:r>
      <w:proofErr w:type="spellEnd"/>
      <w:r w:rsidRPr="00FF2C2B">
        <w:rPr>
          <w:rFonts w:ascii="Arial MT" w:hAnsi="Arial MT"/>
          <w:color w:val="7F7F7F" w:themeColor="text1" w:themeTint="80"/>
          <w:sz w:val="22"/>
          <w:szCs w:val="22"/>
        </w:rPr>
        <w:t xml:space="preserve"> e </w:t>
      </w:r>
      <w:proofErr w:type="spellStart"/>
      <w:r w:rsidRPr="00FF2C2B">
        <w:rPr>
          <w:rFonts w:ascii="Arial MT" w:hAnsi="Arial MT"/>
          <w:color w:val="7F7F7F" w:themeColor="text1" w:themeTint="80"/>
          <w:sz w:val="22"/>
          <w:szCs w:val="22"/>
        </w:rPr>
        <w:t>mirë</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të</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fëmijëve</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në</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moshën</w:t>
      </w:r>
      <w:proofErr w:type="spellEnd"/>
      <w:r w:rsidRPr="00FF2C2B">
        <w:rPr>
          <w:rFonts w:ascii="Arial MT" w:hAnsi="Arial MT"/>
          <w:color w:val="7F7F7F" w:themeColor="text1" w:themeTint="80"/>
          <w:sz w:val="22"/>
          <w:szCs w:val="22"/>
        </w:rPr>
        <w:t xml:space="preserve"> e </w:t>
      </w:r>
      <w:proofErr w:type="spellStart"/>
      <w:r w:rsidRPr="00FF2C2B">
        <w:rPr>
          <w:rFonts w:ascii="Arial MT" w:hAnsi="Arial MT"/>
          <w:color w:val="7F7F7F" w:themeColor="text1" w:themeTint="80"/>
          <w:sz w:val="22"/>
          <w:szCs w:val="22"/>
        </w:rPr>
        <w:t>hershme</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Komuna</w:t>
      </w:r>
      <w:proofErr w:type="spellEnd"/>
      <w:r w:rsidRPr="00FF2C2B">
        <w:rPr>
          <w:rFonts w:ascii="Arial MT" w:hAnsi="Arial MT"/>
          <w:color w:val="7F7F7F" w:themeColor="text1" w:themeTint="80"/>
          <w:sz w:val="22"/>
          <w:szCs w:val="22"/>
        </w:rPr>
        <w:t xml:space="preserve"> e</w:t>
      </w:r>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Gjakovës</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p</w:t>
      </w:r>
      <w:r>
        <w:rPr>
          <w:rFonts w:ascii="Arial MT" w:hAnsi="Arial MT"/>
          <w:color w:val="7F7F7F" w:themeColor="text1" w:themeTint="80"/>
          <w:sz w:val="22"/>
          <w:szCs w:val="22"/>
        </w:rPr>
        <w:t>ë</w:t>
      </w:r>
      <w:r w:rsidRPr="00FF2C2B">
        <w:rPr>
          <w:rFonts w:ascii="Arial MT" w:hAnsi="Arial MT"/>
          <w:color w:val="7F7F7F" w:themeColor="text1" w:themeTint="80"/>
          <w:sz w:val="22"/>
          <w:szCs w:val="22"/>
        </w:rPr>
        <w:t>rmes</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k</w:t>
      </w:r>
      <w:r>
        <w:rPr>
          <w:rFonts w:ascii="Arial MT" w:hAnsi="Arial MT"/>
          <w:color w:val="7F7F7F" w:themeColor="text1" w:themeTint="80"/>
          <w:sz w:val="22"/>
          <w:szCs w:val="22"/>
        </w:rPr>
        <w:t>ë</w:t>
      </w:r>
      <w:r w:rsidRPr="00FF2C2B">
        <w:rPr>
          <w:rFonts w:ascii="Arial MT" w:hAnsi="Arial MT"/>
          <w:color w:val="7F7F7F" w:themeColor="text1" w:themeTint="80"/>
          <w:sz w:val="22"/>
          <w:szCs w:val="22"/>
        </w:rPr>
        <w:t>ti</w:t>
      </w:r>
      <w:r>
        <w:rPr>
          <w:rFonts w:ascii="Arial MT" w:hAnsi="Arial MT"/>
          <w:color w:val="7F7F7F" w:themeColor="text1" w:themeTint="80"/>
          <w:sz w:val="22"/>
          <w:szCs w:val="22"/>
        </w:rPr>
        <w:t>j</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programi</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synon</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të</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ndikojë</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pozitivisht</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në</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rritjen</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dhe</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zhvillimin</w:t>
      </w:r>
      <w:proofErr w:type="spellEnd"/>
      <w:r w:rsidRPr="00FF2C2B">
        <w:rPr>
          <w:rFonts w:ascii="Arial MT" w:hAnsi="Arial MT"/>
          <w:color w:val="7F7F7F" w:themeColor="text1" w:themeTint="80"/>
          <w:sz w:val="22"/>
          <w:szCs w:val="22"/>
        </w:rPr>
        <w:t xml:space="preserve"> e </w:t>
      </w:r>
      <w:proofErr w:type="spellStart"/>
      <w:r w:rsidRPr="00FF2C2B">
        <w:rPr>
          <w:rFonts w:ascii="Arial MT" w:hAnsi="Arial MT"/>
          <w:color w:val="7F7F7F" w:themeColor="text1" w:themeTint="80"/>
          <w:sz w:val="22"/>
          <w:szCs w:val="22"/>
        </w:rPr>
        <w:t>fëmijëve</w:t>
      </w:r>
      <w:proofErr w:type="spellEnd"/>
      <w:r w:rsidRPr="00FF2C2B">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nëpërmjet</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përkrahjes</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dhe</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edukimit</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të</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prindërve</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si</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dhe</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monitorimit</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të</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rregullt</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të</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gjendjes</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së</w:t>
      </w:r>
      <w:proofErr w:type="spellEnd"/>
      <w:r w:rsidRPr="00FF2C2B">
        <w:rPr>
          <w:rFonts w:ascii="Arial MT" w:hAnsi="Arial MT"/>
          <w:color w:val="7F7F7F" w:themeColor="text1" w:themeTint="80"/>
          <w:sz w:val="22"/>
          <w:szCs w:val="22"/>
        </w:rPr>
        <w:t xml:space="preserve"> </w:t>
      </w:r>
      <w:proofErr w:type="spellStart"/>
      <w:r w:rsidRPr="00FF2C2B">
        <w:rPr>
          <w:rFonts w:ascii="Arial MT" w:hAnsi="Arial MT"/>
          <w:color w:val="7F7F7F" w:themeColor="text1" w:themeTint="80"/>
          <w:sz w:val="22"/>
          <w:szCs w:val="22"/>
        </w:rPr>
        <w:t>fëmijëve</w:t>
      </w:r>
      <w:proofErr w:type="spellEnd"/>
    </w:p>
    <w:p w14:paraId="7BFD1FA5" w14:textId="347B3FFF" w:rsidR="00D26961" w:rsidRPr="00D26961" w:rsidRDefault="00D26961" w:rsidP="00D26961">
      <w:pPr>
        <w:pStyle w:val="ListParagraph"/>
        <w:numPr>
          <w:ilvl w:val="1"/>
          <w:numId w:val="19"/>
        </w:numPr>
        <w:jc w:val="both"/>
        <w:rPr>
          <w:rFonts w:ascii="Arial MT" w:eastAsia="Times New Roman" w:hAnsi="Arial MT"/>
          <w:b/>
          <w:bCs/>
          <w:color w:val="7F7F7F" w:themeColor="text1" w:themeTint="80"/>
          <w:sz w:val="22"/>
          <w:szCs w:val="22"/>
          <w:lang w:eastAsia="sq-AL"/>
        </w:rPr>
      </w:pPr>
      <w:proofErr w:type="spellStart"/>
      <w:r w:rsidRPr="00D26961">
        <w:rPr>
          <w:rFonts w:ascii="Arial MT" w:eastAsia="Times New Roman" w:hAnsi="Arial MT"/>
          <w:b/>
          <w:bCs/>
          <w:color w:val="7F7F7F" w:themeColor="text1" w:themeTint="80"/>
          <w:sz w:val="22"/>
          <w:szCs w:val="22"/>
          <w:lang w:eastAsia="sq-AL"/>
        </w:rPr>
        <w:t>Zbatimi</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i</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Programit</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të</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Imunizimit</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të</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rregullt</w:t>
      </w:r>
      <w:proofErr w:type="spellEnd"/>
    </w:p>
    <w:p w14:paraId="42EEF107" w14:textId="37CEC15B" w:rsidR="00D26961" w:rsidRDefault="00D26961" w:rsidP="00D26961">
      <w:pPr>
        <w:jc w:val="both"/>
        <w:rPr>
          <w:rFonts w:ascii="Arial MT" w:hAnsi="Arial MT"/>
          <w:color w:val="7F7F7F" w:themeColor="text1" w:themeTint="80"/>
          <w:sz w:val="22"/>
          <w:szCs w:val="22"/>
        </w:rPr>
      </w:pPr>
      <w:proofErr w:type="spellStart"/>
      <w:r w:rsidRPr="00585F5F">
        <w:rPr>
          <w:rFonts w:ascii="Arial MT" w:hAnsi="Arial MT"/>
          <w:color w:val="7F7F7F" w:themeColor="text1" w:themeTint="80"/>
          <w:sz w:val="22"/>
          <w:szCs w:val="22"/>
        </w:rPr>
        <w:t>Imunizimi</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është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një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nga</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mënyrat</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më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të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efektshme</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për</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të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parandaluar</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përhapjen</w:t>
      </w:r>
      <w:proofErr w:type="spellEnd"/>
      <w:r w:rsidRPr="00585F5F">
        <w:rPr>
          <w:rFonts w:ascii="Arial MT" w:hAnsi="Arial MT"/>
          <w:color w:val="7F7F7F" w:themeColor="text1" w:themeTint="80"/>
          <w:sz w:val="22"/>
          <w:szCs w:val="22"/>
        </w:rPr>
        <w:t xml:space="preserve"> e </w:t>
      </w:r>
      <w:proofErr w:type="spellStart"/>
      <w:r w:rsidRPr="00585F5F">
        <w:rPr>
          <w:rFonts w:ascii="Arial MT" w:hAnsi="Arial MT"/>
          <w:color w:val="7F7F7F" w:themeColor="text1" w:themeTint="80"/>
          <w:sz w:val="22"/>
          <w:szCs w:val="22"/>
        </w:rPr>
        <w:t>sëmundjeve</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infektive</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dhe</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për</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të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mbrojtur</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shëndetin</w:t>
      </w:r>
      <w:proofErr w:type="spellEnd"/>
      <w:r w:rsidRPr="00585F5F">
        <w:rPr>
          <w:rFonts w:ascii="Arial MT" w:hAnsi="Arial MT"/>
          <w:color w:val="7F7F7F" w:themeColor="text1" w:themeTint="80"/>
          <w:sz w:val="22"/>
          <w:szCs w:val="22"/>
        </w:rPr>
        <w:t xml:space="preserve"> e </w:t>
      </w:r>
      <w:proofErr w:type="spellStart"/>
      <w:r w:rsidRPr="00585F5F">
        <w:rPr>
          <w:rFonts w:ascii="Arial MT" w:hAnsi="Arial MT"/>
          <w:color w:val="7F7F7F" w:themeColor="text1" w:themeTint="80"/>
          <w:sz w:val="22"/>
          <w:szCs w:val="22"/>
        </w:rPr>
        <w:t>fëmijëve</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Zbatimi</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i</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Programi</w:t>
      </w:r>
      <w:r>
        <w:rPr>
          <w:rFonts w:ascii="Arial MT" w:hAnsi="Arial MT"/>
          <w:color w:val="7F7F7F" w:themeColor="text1" w:themeTint="80"/>
          <w:sz w:val="22"/>
          <w:szCs w:val="22"/>
        </w:rPr>
        <w:t>t</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të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Imunizimit</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të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Rregullt</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është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një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përpjekje</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thelbësore</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për</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të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siguruar</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që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fëmijët</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të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jenë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të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mbrojtur</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nga</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sëmundjet</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potencialisht</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të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rrezikshme</w:t>
      </w:r>
      <w:proofErr w:type="spellEnd"/>
      <w:r>
        <w:rPr>
          <w:rFonts w:ascii="Arial MT" w:hAnsi="Arial MT"/>
          <w:color w:val="7F7F7F" w:themeColor="text1" w:themeTint="80"/>
          <w:sz w:val="22"/>
          <w:szCs w:val="22"/>
        </w:rPr>
        <w:t xml:space="preserve">. </w:t>
      </w:r>
      <w:r w:rsidRPr="00585F5F">
        <w:rPr>
          <w:rFonts w:ascii="Arial MT" w:hAnsi="Arial MT"/>
          <w:color w:val="7F7F7F" w:themeColor="text1" w:themeTint="80"/>
          <w:sz w:val="22"/>
          <w:szCs w:val="22"/>
        </w:rPr>
        <w:t xml:space="preserve">Ky program ka </w:t>
      </w:r>
      <w:proofErr w:type="spellStart"/>
      <w:r w:rsidRPr="00585F5F">
        <w:rPr>
          <w:rFonts w:ascii="Arial MT" w:hAnsi="Arial MT"/>
          <w:color w:val="7F7F7F" w:themeColor="text1" w:themeTint="80"/>
          <w:sz w:val="22"/>
          <w:szCs w:val="22"/>
        </w:rPr>
        <w:t>ndikim</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të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gjerë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në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shëndetin</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publik</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dhe</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kontribuon</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në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krijimin</w:t>
      </w:r>
      <w:proofErr w:type="spellEnd"/>
      <w:r w:rsidRPr="00585F5F">
        <w:rPr>
          <w:rFonts w:ascii="Arial MT" w:hAnsi="Arial MT"/>
          <w:color w:val="7F7F7F" w:themeColor="text1" w:themeTint="80"/>
          <w:sz w:val="22"/>
          <w:szCs w:val="22"/>
        </w:rPr>
        <w:t xml:space="preserve"> e </w:t>
      </w:r>
      <w:proofErr w:type="spellStart"/>
      <w:r w:rsidRPr="00585F5F">
        <w:rPr>
          <w:rFonts w:ascii="Arial MT" w:hAnsi="Arial MT"/>
          <w:color w:val="7F7F7F" w:themeColor="text1" w:themeTint="80"/>
          <w:sz w:val="22"/>
          <w:szCs w:val="22"/>
        </w:rPr>
        <w:t>një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shoqërie</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më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të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shëndetshme</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dhe</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të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sigurt</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për</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të</w:t>
      </w:r>
      <w:proofErr w:type="spellEnd"/>
      <w:r w:rsidRPr="00585F5F">
        <w:rPr>
          <w:rFonts w:ascii="Arial MT" w:hAnsi="Arial MT"/>
          <w:color w:val="7F7F7F" w:themeColor="text1" w:themeTint="80"/>
          <w:sz w:val="22"/>
          <w:szCs w:val="22"/>
        </w:rPr>
        <w:t xml:space="preserve"> </w:t>
      </w:r>
      <w:proofErr w:type="spellStart"/>
      <w:r w:rsidRPr="00585F5F">
        <w:rPr>
          <w:rFonts w:ascii="Arial MT" w:hAnsi="Arial MT"/>
          <w:color w:val="7F7F7F" w:themeColor="text1" w:themeTint="80"/>
          <w:sz w:val="22"/>
          <w:szCs w:val="22"/>
        </w:rPr>
        <w:t>gjithë</w:t>
      </w:r>
      <w:proofErr w:type="spellEnd"/>
    </w:p>
    <w:p w14:paraId="056E28BF" w14:textId="055F437B" w:rsidR="00D26961" w:rsidRPr="00D26961" w:rsidRDefault="00D26961" w:rsidP="00D26961">
      <w:pPr>
        <w:pStyle w:val="ListParagraph"/>
        <w:numPr>
          <w:ilvl w:val="1"/>
          <w:numId w:val="19"/>
        </w:numPr>
        <w:jc w:val="both"/>
        <w:rPr>
          <w:rFonts w:ascii="Arial MT" w:eastAsia="Times New Roman" w:hAnsi="Arial MT"/>
          <w:b/>
          <w:bCs/>
          <w:color w:val="7F7F7F" w:themeColor="text1" w:themeTint="80"/>
          <w:sz w:val="22"/>
          <w:szCs w:val="22"/>
          <w:lang w:eastAsia="sq-AL"/>
        </w:rPr>
      </w:pPr>
      <w:proofErr w:type="spellStart"/>
      <w:r w:rsidRPr="00D26961">
        <w:rPr>
          <w:rFonts w:ascii="Arial MT" w:eastAsia="Times New Roman" w:hAnsi="Arial MT"/>
          <w:b/>
          <w:bCs/>
          <w:color w:val="7F7F7F" w:themeColor="text1" w:themeTint="80"/>
          <w:sz w:val="22"/>
          <w:szCs w:val="22"/>
          <w:lang w:eastAsia="sq-AL"/>
        </w:rPr>
        <w:t>Zbatimi</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i</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Programit</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të</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Kontrolleve</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Sistematike</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Shëndetësore</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në</w:t>
      </w:r>
      <w:proofErr w:type="spellEnd"/>
      <w:r w:rsidRPr="00D26961">
        <w:rPr>
          <w:rFonts w:ascii="Arial MT" w:eastAsia="Times New Roman" w:hAnsi="Arial MT"/>
          <w:b/>
          <w:bCs/>
          <w:color w:val="7F7F7F" w:themeColor="text1" w:themeTint="80"/>
          <w:sz w:val="22"/>
          <w:szCs w:val="22"/>
          <w:lang w:eastAsia="sq-AL"/>
        </w:rPr>
        <w:t xml:space="preserve"> </w:t>
      </w:r>
      <w:proofErr w:type="spellStart"/>
      <w:r w:rsidRPr="00D26961">
        <w:rPr>
          <w:rFonts w:ascii="Arial MT" w:eastAsia="Times New Roman" w:hAnsi="Arial MT"/>
          <w:b/>
          <w:bCs/>
          <w:color w:val="7F7F7F" w:themeColor="text1" w:themeTint="80"/>
          <w:sz w:val="22"/>
          <w:szCs w:val="22"/>
          <w:lang w:eastAsia="sq-AL"/>
        </w:rPr>
        <w:t>shkolla</w:t>
      </w:r>
      <w:proofErr w:type="spellEnd"/>
    </w:p>
    <w:p w14:paraId="1D9FAC58" w14:textId="335CB6EE" w:rsidR="00D26961" w:rsidRDefault="00D26961" w:rsidP="00D26961">
      <w:pPr>
        <w:jc w:val="both"/>
        <w:rPr>
          <w:rFonts w:ascii="Arial MT" w:hAnsi="Arial MT"/>
          <w:color w:val="7F7F7F" w:themeColor="text1" w:themeTint="80"/>
          <w:sz w:val="22"/>
          <w:szCs w:val="22"/>
        </w:rPr>
      </w:pPr>
      <w:proofErr w:type="spellStart"/>
      <w:r w:rsidRPr="000B6AC5">
        <w:rPr>
          <w:rFonts w:ascii="Arial MT" w:hAnsi="Arial MT"/>
          <w:color w:val="7F7F7F" w:themeColor="text1" w:themeTint="80"/>
          <w:sz w:val="22"/>
          <w:szCs w:val="22"/>
        </w:rPr>
        <w:t>Programi</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i</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Kontrolleve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Sistematike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Shëndetësore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në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shkolla</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është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një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iniciativë</w:t>
      </w:r>
      <w:proofErr w:type="spellEnd"/>
      <w:r w:rsidRPr="000B6AC5">
        <w:rPr>
          <w:rFonts w:ascii="Arial MT" w:hAnsi="Arial MT"/>
          <w:color w:val="7F7F7F" w:themeColor="text1" w:themeTint="80"/>
          <w:sz w:val="22"/>
          <w:szCs w:val="22"/>
        </w:rPr>
        <w:t xml:space="preserve"> e </w:t>
      </w:r>
      <w:proofErr w:type="spellStart"/>
      <w:r w:rsidRPr="000B6AC5">
        <w:rPr>
          <w:rFonts w:ascii="Arial MT" w:hAnsi="Arial MT"/>
          <w:color w:val="7F7F7F" w:themeColor="text1" w:themeTint="80"/>
          <w:sz w:val="22"/>
          <w:szCs w:val="22"/>
        </w:rPr>
        <w:t>rëndësishme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për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të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siguruar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monitorimin</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dhe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përmirësimin</w:t>
      </w:r>
      <w:proofErr w:type="spellEnd"/>
      <w:r w:rsidRPr="000B6AC5">
        <w:rPr>
          <w:rFonts w:ascii="Arial MT" w:hAnsi="Arial MT"/>
          <w:color w:val="7F7F7F" w:themeColor="text1" w:themeTint="80"/>
          <w:sz w:val="22"/>
          <w:szCs w:val="22"/>
        </w:rPr>
        <w:t xml:space="preserve"> e </w:t>
      </w:r>
      <w:proofErr w:type="spellStart"/>
      <w:r w:rsidRPr="000B6AC5">
        <w:rPr>
          <w:rFonts w:ascii="Arial MT" w:hAnsi="Arial MT"/>
          <w:color w:val="7F7F7F" w:themeColor="text1" w:themeTint="80"/>
          <w:sz w:val="22"/>
          <w:szCs w:val="22"/>
        </w:rPr>
        <w:t>shëndetit</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të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fëmijëve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gjatë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kohës</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që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ata</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janë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në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mjedisin</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shkollor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Kjo</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është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një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mënyrë</w:t>
      </w:r>
      <w:proofErr w:type="spellEnd"/>
      <w:r w:rsidRPr="000B6AC5">
        <w:rPr>
          <w:rFonts w:ascii="Arial MT" w:hAnsi="Arial MT"/>
          <w:color w:val="7F7F7F" w:themeColor="text1" w:themeTint="80"/>
          <w:sz w:val="22"/>
          <w:szCs w:val="22"/>
        </w:rPr>
        <w:t xml:space="preserve"> e </w:t>
      </w:r>
      <w:proofErr w:type="spellStart"/>
      <w:r w:rsidRPr="000B6AC5">
        <w:rPr>
          <w:rFonts w:ascii="Arial MT" w:hAnsi="Arial MT"/>
          <w:color w:val="7F7F7F" w:themeColor="text1" w:themeTint="80"/>
          <w:sz w:val="22"/>
          <w:szCs w:val="22"/>
        </w:rPr>
        <w:t>rëndësishme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për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të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identifikuar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dhe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trajtuar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herët</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çdo</w:t>
      </w:r>
      <w:proofErr w:type="spellEnd"/>
      <w:r w:rsidRPr="000B6AC5">
        <w:rPr>
          <w:rFonts w:ascii="Arial MT" w:hAnsi="Arial MT"/>
          <w:color w:val="7F7F7F" w:themeColor="text1" w:themeTint="80"/>
          <w:sz w:val="22"/>
          <w:szCs w:val="22"/>
        </w:rPr>
        <w:t xml:space="preserve"> problem </w:t>
      </w:r>
      <w:proofErr w:type="spellStart"/>
      <w:r w:rsidRPr="000B6AC5">
        <w:rPr>
          <w:rFonts w:ascii="Arial MT" w:hAnsi="Arial MT"/>
          <w:color w:val="7F7F7F" w:themeColor="text1" w:themeTint="80"/>
          <w:sz w:val="22"/>
          <w:szCs w:val="22"/>
        </w:rPr>
        <w:t>shëndetësor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që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mund</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të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prekë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fëmijët</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si</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dhe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për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të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promovuar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ndërgjegjësimin</w:t>
      </w:r>
      <w:proofErr w:type="spellEnd"/>
      <w:r w:rsidRPr="000B6AC5">
        <w:rPr>
          <w:rFonts w:ascii="Arial MT" w:hAnsi="Arial MT"/>
          <w:color w:val="7F7F7F" w:themeColor="text1" w:themeTint="80"/>
          <w:sz w:val="22"/>
          <w:szCs w:val="22"/>
        </w:rPr>
        <w:t xml:space="preserve"> e </w:t>
      </w:r>
      <w:proofErr w:type="spellStart"/>
      <w:r w:rsidRPr="000B6AC5">
        <w:rPr>
          <w:rFonts w:ascii="Arial MT" w:hAnsi="Arial MT"/>
          <w:color w:val="7F7F7F" w:themeColor="text1" w:themeTint="80"/>
          <w:sz w:val="22"/>
          <w:szCs w:val="22"/>
        </w:rPr>
        <w:t>tyre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për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shëndetin</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dhe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mirëqenien</w:t>
      </w:r>
      <w:proofErr w:type="spellEnd"/>
    </w:p>
    <w:p w14:paraId="556A1F37" w14:textId="38BDD5BA" w:rsidR="00D26961" w:rsidRPr="00D26961" w:rsidRDefault="00D26961" w:rsidP="00D26961">
      <w:pPr>
        <w:pStyle w:val="ListParagraph"/>
        <w:numPr>
          <w:ilvl w:val="1"/>
          <w:numId w:val="19"/>
        </w:numPr>
        <w:jc w:val="both"/>
        <w:rPr>
          <w:rFonts w:ascii="Arial MT" w:eastAsia="Times New Roman" w:hAnsi="Arial MT"/>
          <w:b/>
          <w:bCs/>
          <w:color w:val="7F7F7F" w:themeColor="text1" w:themeTint="80"/>
          <w:sz w:val="22"/>
          <w:szCs w:val="22"/>
          <w:lang w:eastAsia="sq-AL"/>
        </w:rPr>
      </w:pPr>
      <w:proofErr w:type="spellStart"/>
      <w:r w:rsidRPr="00D26961">
        <w:rPr>
          <w:rFonts w:ascii="Arial MT" w:hAnsi="Arial MT"/>
          <w:b/>
          <w:bCs/>
          <w:color w:val="7F7F7F" w:themeColor="text1" w:themeTint="80"/>
          <w:sz w:val="22"/>
          <w:szCs w:val="22"/>
        </w:rPr>
        <w:t>Programi</w:t>
      </w:r>
      <w:proofErr w:type="spellEnd"/>
      <w:r w:rsidRPr="00D26961">
        <w:rPr>
          <w:rFonts w:ascii="Arial MT" w:hAnsi="Arial MT"/>
          <w:b/>
          <w:bCs/>
          <w:color w:val="7F7F7F" w:themeColor="text1" w:themeTint="80"/>
          <w:sz w:val="22"/>
          <w:szCs w:val="22"/>
        </w:rPr>
        <w:t xml:space="preserve"> </w:t>
      </w:r>
      <w:proofErr w:type="spellStart"/>
      <w:r w:rsidRPr="00D26961">
        <w:rPr>
          <w:rFonts w:ascii="Arial MT" w:hAnsi="Arial MT"/>
          <w:b/>
          <w:bCs/>
          <w:color w:val="7F7F7F" w:themeColor="text1" w:themeTint="80"/>
          <w:sz w:val="22"/>
          <w:szCs w:val="22"/>
        </w:rPr>
        <w:t>i</w:t>
      </w:r>
      <w:proofErr w:type="spellEnd"/>
      <w:r w:rsidRPr="00D26961">
        <w:rPr>
          <w:rFonts w:ascii="Arial MT" w:hAnsi="Arial MT"/>
          <w:b/>
          <w:bCs/>
          <w:color w:val="7F7F7F" w:themeColor="text1" w:themeTint="80"/>
          <w:sz w:val="22"/>
          <w:szCs w:val="22"/>
        </w:rPr>
        <w:t xml:space="preserve"> </w:t>
      </w:r>
      <w:proofErr w:type="spellStart"/>
      <w:r w:rsidRPr="00D26961">
        <w:rPr>
          <w:rFonts w:ascii="Arial MT" w:hAnsi="Arial MT"/>
          <w:b/>
          <w:bCs/>
          <w:color w:val="7F7F7F" w:themeColor="text1" w:themeTint="80"/>
          <w:sz w:val="22"/>
          <w:szCs w:val="22"/>
        </w:rPr>
        <w:t>Kontrolleve</w:t>
      </w:r>
      <w:proofErr w:type="spellEnd"/>
      <w:r w:rsidRPr="00D26961">
        <w:rPr>
          <w:rFonts w:ascii="Arial MT" w:hAnsi="Arial MT"/>
          <w:b/>
          <w:bCs/>
          <w:color w:val="7F7F7F" w:themeColor="text1" w:themeTint="80"/>
          <w:sz w:val="22"/>
          <w:szCs w:val="22"/>
        </w:rPr>
        <w:t xml:space="preserve"> </w:t>
      </w:r>
      <w:proofErr w:type="spellStart"/>
      <w:r w:rsidRPr="00D26961">
        <w:rPr>
          <w:rFonts w:ascii="Arial MT" w:hAnsi="Arial MT"/>
          <w:b/>
          <w:bCs/>
          <w:color w:val="7F7F7F" w:themeColor="text1" w:themeTint="80"/>
          <w:sz w:val="22"/>
          <w:szCs w:val="22"/>
        </w:rPr>
        <w:t>Sistematike</w:t>
      </w:r>
      <w:proofErr w:type="spellEnd"/>
      <w:r w:rsidRPr="00D26961">
        <w:rPr>
          <w:rFonts w:ascii="Arial MT" w:hAnsi="Arial MT"/>
          <w:b/>
          <w:bCs/>
          <w:color w:val="7F7F7F" w:themeColor="text1" w:themeTint="80"/>
          <w:sz w:val="22"/>
          <w:szCs w:val="22"/>
        </w:rPr>
        <w:t xml:space="preserve"> </w:t>
      </w:r>
      <w:proofErr w:type="spellStart"/>
      <w:r w:rsidRPr="00D26961">
        <w:rPr>
          <w:rFonts w:ascii="Arial MT" w:hAnsi="Arial MT"/>
          <w:b/>
          <w:bCs/>
          <w:color w:val="7F7F7F" w:themeColor="text1" w:themeTint="80"/>
          <w:sz w:val="22"/>
          <w:szCs w:val="22"/>
        </w:rPr>
        <w:t>Shëndetësore</w:t>
      </w:r>
      <w:proofErr w:type="spellEnd"/>
      <w:r w:rsidRPr="00D26961">
        <w:rPr>
          <w:rFonts w:ascii="Arial MT" w:hAnsi="Arial MT"/>
          <w:b/>
          <w:bCs/>
          <w:color w:val="7F7F7F" w:themeColor="text1" w:themeTint="80"/>
          <w:sz w:val="22"/>
          <w:szCs w:val="22"/>
        </w:rPr>
        <w:t xml:space="preserve"> </w:t>
      </w:r>
      <w:proofErr w:type="spellStart"/>
      <w:r w:rsidRPr="00D26961">
        <w:rPr>
          <w:rFonts w:ascii="Arial MT" w:hAnsi="Arial MT"/>
          <w:b/>
          <w:bCs/>
          <w:color w:val="7F7F7F" w:themeColor="text1" w:themeTint="80"/>
          <w:sz w:val="22"/>
          <w:szCs w:val="22"/>
        </w:rPr>
        <w:t>në</w:t>
      </w:r>
      <w:proofErr w:type="spellEnd"/>
      <w:r w:rsidRPr="00D26961">
        <w:rPr>
          <w:rFonts w:ascii="Arial MT" w:hAnsi="Arial MT"/>
          <w:b/>
          <w:bCs/>
          <w:color w:val="7F7F7F" w:themeColor="text1" w:themeTint="80"/>
          <w:sz w:val="22"/>
          <w:szCs w:val="22"/>
        </w:rPr>
        <w:t xml:space="preserve"> </w:t>
      </w:r>
      <w:proofErr w:type="spellStart"/>
      <w:r w:rsidRPr="00D26961">
        <w:rPr>
          <w:rFonts w:ascii="Arial MT" w:hAnsi="Arial MT"/>
          <w:b/>
          <w:bCs/>
          <w:color w:val="7F7F7F" w:themeColor="text1" w:themeTint="80"/>
          <w:sz w:val="22"/>
          <w:szCs w:val="22"/>
        </w:rPr>
        <w:t>shkolla</w:t>
      </w:r>
      <w:proofErr w:type="spellEnd"/>
    </w:p>
    <w:p w14:paraId="60AB5423" w14:textId="77777777" w:rsidR="00D26961" w:rsidRPr="00B76EB3" w:rsidRDefault="00D26961" w:rsidP="00D26961">
      <w:pPr>
        <w:pStyle w:val="ListParagraph"/>
        <w:spacing w:after="0" w:line="276" w:lineRule="auto"/>
        <w:ind w:left="0"/>
        <w:jc w:val="both"/>
        <w:rPr>
          <w:rFonts w:ascii="Arial MT" w:hAnsi="Arial MT"/>
          <w:color w:val="7F7F7F" w:themeColor="text1" w:themeTint="80"/>
          <w:sz w:val="22"/>
          <w:szCs w:val="22"/>
        </w:rPr>
      </w:pPr>
      <w:proofErr w:type="spellStart"/>
      <w:r w:rsidRPr="000B6AC5">
        <w:rPr>
          <w:rFonts w:ascii="Arial MT" w:hAnsi="Arial MT"/>
          <w:color w:val="7F7F7F" w:themeColor="text1" w:themeTint="80"/>
          <w:sz w:val="22"/>
          <w:szCs w:val="22"/>
        </w:rPr>
        <w:t>Programi</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i</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Kontrolleve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Sistematike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Shëndetësore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në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shkolla</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është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një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iniciativë</w:t>
      </w:r>
      <w:proofErr w:type="spellEnd"/>
      <w:r w:rsidRPr="000B6AC5">
        <w:rPr>
          <w:rFonts w:ascii="Arial MT" w:hAnsi="Arial MT"/>
          <w:color w:val="7F7F7F" w:themeColor="text1" w:themeTint="80"/>
          <w:sz w:val="22"/>
          <w:szCs w:val="22"/>
        </w:rPr>
        <w:t xml:space="preserve"> e </w:t>
      </w:r>
      <w:proofErr w:type="spellStart"/>
      <w:r w:rsidRPr="000B6AC5">
        <w:rPr>
          <w:rFonts w:ascii="Arial MT" w:hAnsi="Arial MT"/>
          <w:color w:val="7F7F7F" w:themeColor="text1" w:themeTint="80"/>
          <w:sz w:val="22"/>
          <w:szCs w:val="22"/>
        </w:rPr>
        <w:t>rëndësishme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për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të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siguruar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monitorimin</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dhe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përmirësimin</w:t>
      </w:r>
      <w:proofErr w:type="spellEnd"/>
      <w:r w:rsidRPr="000B6AC5">
        <w:rPr>
          <w:rFonts w:ascii="Arial MT" w:hAnsi="Arial MT"/>
          <w:color w:val="7F7F7F" w:themeColor="text1" w:themeTint="80"/>
          <w:sz w:val="22"/>
          <w:szCs w:val="22"/>
        </w:rPr>
        <w:t xml:space="preserve"> e </w:t>
      </w:r>
      <w:proofErr w:type="spellStart"/>
      <w:r w:rsidRPr="000B6AC5">
        <w:rPr>
          <w:rFonts w:ascii="Arial MT" w:hAnsi="Arial MT"/>
          <w:color w:val="7F7F7F" w:themeColor="text1" w:themeTint="80"/>
          <w:sz w:val="22"/>
          <w:szCs w:val="22"/>
        </w:rPr>
        <w:t>shëndetit</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të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fëmijëve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gjatë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kohës</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që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ata</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janë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në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mjedisin</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shkollor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Kjo</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është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një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mënyrë</w:t>
      </w:r>
      <w:proofErr w:type="spellEnd"/>
      <w:r w:rsidRPr="000B6AC5">
        <w:rPr>
          <w:rFonts w:ascii="Arial MT" w:hAnsi="Arial MT"/>
          <w:color w:val="7F7F7F" w:themeColor="text1" w:themeTint="80"/>
          <w:sz w:val="22"/>
          <w:szCs w:val="22"/>
        </w:rPr>
        <w:t xml:space="preserve"> e </w:t>
      </w:r>
      <w:proofErr w:type="spellStart"/>
      <w:r w:rsidRPr="000B6AC5">
        <w:rPr>
          <w:rFonts w:ascii="Arial MT" w:hAnsi="Arial MT"/>
          <w:color w:val="7F7F7F" w:themeColor="text1" w:themeTint="80"/>
          <w:sz w:val="22"/>
          <w:szCs w:val="22"/>
        </w:rPr>
        <w:t>rëndësishme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për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të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identifikuar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dhe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trajtuar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herët</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çdo</w:t>
      </w:r>
      <w:proofErr w:type="spellEnd"/>
      <w:r w:rsidRPr="000B6AC5">
        <w:rPr>
          <w:rFonts w:ascii="Arial MT" w:hAnsi="Arial MT"/>
          <w:color w:val="7F7F7F" w:themeColor="text1" w:themeTint="80"/>
          <w:sz w:val="22"/>
          <w:szCs w:val="22"/>
        </w:rPr>
        <w:t xml:space="preserve"> problem </w:t>
      </w:r>
      <w:proofErr w:type="spellStart"/>
      <w:r w:rsidRPr="000B6AC5">
        <w:rPr>
          <w:rFonts w:ascii="Arial MT" w:hAnsi="Arial MT"/>
          <w:color w:val="7F7F7F" w:themeColor="text1" w:themeTint="80"/>
          <w:sz w:val="22"/>
          <w:szCs w:val="22"/>
        </w:rPr>
        <w:t>shëndetësor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që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mund</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të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prekë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fëmijët</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si</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dhe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për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të</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promovuar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ndërgjegjësimin</w:t>
      </w:r>
      <w:proofErr w:type="spellEnd"/>
      <w:r w:rsidRPr="000B6AC5">
        <w:rPr>
          <w:rFonts w:ascii="Arial MT" w:hAnsi="Arial MT"/>
          <w:color w:val="7F7F7F" w:themeColor="text1" w:themeTint="80"/>
          <w:sz w:val="22"/>
          <w:szCs w:val="22"/>
        </w:rPr>
        <w:t xml:space="preserve"> e </w:t>
      </w:r>
      <w:proofErr w:type="spellStart"/>
      <w:r w:rsidRPr="000B6AC5">
        <w:rPr>
          <w:rFonts w:ascii="Arial MT" w:hAnsi="Arial MT"/>
          <w:color w:val="7F7F7F" w:themeColor="text1" w:themeTint="80"/>
          <w:sz w:val="22"/>
          <w:szCs w:val="22"/>
        </w:rPr>
        <w:t>tyre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për</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shëndetin</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dhe</w:t>
      </w:r>
      <w:proofErr w:type="spellEnd"/>
      <w:r w:rsidRPr="000B6AC5">
        <w:rPr>
          <w:rFonts w:ascii="Arial MT" w:hAnsi="Arial MT"/>
          <w:color w:val="7F7F7F" w:themeColor="text1" w:themeTint="80"/>
          <w:sz w:val="22"/>
          <w:szCs w:val="22"/>
        </w:rPr>
        <w:t xml:space="preserve"> </w:t>
      </w:r>
      <w:proofErr w:type="spellStart"/>
      <w:r w:rsidRPr="000B6AC5">
        <w:rPr>
          <w:rFonts w:ascii="Arial MT" w:hAnsi="Arial MT"/>
          <w:color w:val="7F7F7F" w:themeColor="text1" w:themeTint="80"/>
          <w:sz w:val="22"/>
          <w:szCs w:val="22"/>
        </w:rPr>
        <w:t>mirëqenien</w:t>
      </w:r>
      <w:proofErr w:type="spellEnd"/>
      <w:r w:rsidRPr="000B6AC5">
        <w:rPr>
          <w:rFonts w:ascii="Arial MT" w:hAnsi="Arial MT"/>
          <w:color w:val="7F7F7F" w:themeColor="text1" w:themeTint="80"/>
          <w:sz w:val="22"/>
          <w:szCs w:val="22"/>
        </w:rPr>
        <w:t xml:space="preserve">. </w:t>
      </w:r>
    </w:p>
    <w:p w14:paraId="10D3F213" w14:textId="626507B9" w:rsidR="00DB33BD" w:rsidRPr="00DB33BD" w:rsidRDefault="004E639F" w:rsidP="00D26961">
      <w:pPr>
        <w:pStyle w:val="ListParagraph"/>
        <w:numPr>
          <w:ilvl w:val="1"/>
          <w:numId w:val="19"/>
        </w:numPr>
        <w:jc w:val="both"/>
        <w:rPr>
          <w:rFonts w:ascii="Arial MT" w:eastAsia="Times New Roman" w:hAnsi="Arial MT"/>
          <w:b/>
          <w:bCs/>
          <w:color w:val="7F7F7F" w:themeColor="text1" w:themeTint="80"/>
          <w:sz w:val="22"/>
          <w:szCs w:val="22"/>
          <w:lang w:eastAsia="sq-AL"/>
        </w:rPr>
      </w:pPr>
      <w:proofErr w:type="spellStart"/>
      <w:r w:rsidRPr="00DB33BD">
        <w:rPr>
          <w:rFonts w:ascii="Arial MT" w:eastAsia="Times New Roman" w:hAnsi="Arial MT"/>
          <w:b/>
          <w:bCs/>
          <w:color w:val="7F7F7F" w:themeColor="text1" w:themeTint="80"/>
          <w:sz w:val="22"/>
          <w:szCs w:val="22"/>
          <w:lang w:eastAsia="sq-AL"/>
        </w:rPr>
        <w:t>Programi</w:t>
      </w:r>
      <w:proofErr w:type="spellEnd"/>
      <w:r w:rsidRPr="00DB33BD">
        <w:rPr>
          <w:rFonts w:ascii="Arial MT" w:eastAsia="Times New Roman" w:hAnsi="Arial MT"/>
          <w:b/>
          <w:bCs/>
          <w:color w:val="7F7F7F" w:themeColor="text1" w:themeTint="80"/>
          <w:sz w:val="22"/>
          <w:szCs w:val="22"/>
          <w:lang w:eastAsia="sq-AL"/>
        </w:rPr>
        <w:t xml:space="preserve"> </w:t>
      </w:r>
      <w:proofErr w:type="spellStart"/>
      <w:r w:rsidRPr="00DB33BD">
        <w:rPr>
          <w:rFonts w:ascii="Arial MT" w:eastAsia="Times New Roman" w:hAnsi="Arial MT"/>
          <w:b/>
          <w:bCs/>
          <w:color w:val="7F7F7F" w:themeColor="text1" w:themeTint="80"/>
          <w:sz w:val="22"/>
          <w:szCs w:val="22"/>
          <w:lang w:eastAsia="sq-AL"/>
        </w:rPr>
        <w:t>i</w:t>
      </w:r>
      <w:proofErr w:type="spellEnd"/>
      <w:r w:rsidRPr="00DB33BD">
        <w:rPr>
          <w:rFonts w:ascii="Arial MT" w:eastAsia="Times New Roman" w:hAnsi="Arial MT"/>
          <w:b/>
          <w:bCs/>
          <w:color w:val="7F7F7F" w:themeColor="text1" w:themeTint="80"/>
          <w:sz w:val="22"/>
          <w:szCs w:val="22"/>
          <w:lang w:eastAsia="sq-AL"/>
        </w:rPr>
        <w:t xml:space="preserve"> </w:t>
      </w:r>
      <w:proofErr w:type="spellStart"/>
      <w:r w:rsidRPr="00DB33BD">
        <w:rPr>
          <w:rFonts w:ascii="Arial MT" w:eastAsia="Times New Roman" w:hAnsi="Arial MT"/>
          <w:b/>
          <w:bCs/>
          <w:color w:val="7F7F7F" w:themeColor="text1" w:themeTint="80"/>
          <w:sz w:val="22"/>
          <w:szCs w:val="22"/>
          <w:lang w:eastAsia="sq-AL"/>
        </w:rPr>
        <w:t>promovimit</w:t>
      </w:r>
      <w:proofErr w:type="spellEnd"/>
      <w:r w:rsidRPr="00DB33BD">
        <w:rPr>
          <w:rFonts w:ascii="Arial MT" w:eastAsia="Times New Roman" w:hAnsi="Arial MT"/>
          <w:b/>
          <w:bCs/>
          <w:color w:val="7F7F7F" w:themeColor="text1" w:themeTint="80"/>
          <w:sz w:val="22"/>
          <w:szCs w:val="22"/>
          <w:lang w:eastAsia="sq-AL"/>
        </w:rPr>
        <w:t xml:space="preserve"> </w:t>
      </w:r>
      <w:proofErr w:type="spellStart"/>
      <w:r w:rsidRPr="00DB33BD">
        <w:rPr>
          <w:rFonts w:ascii="Arial MT" w:eastAsia="Times New Roman" w:hAnsi="Arial MT"/>
          <w:b/>
          <w:bCs/>
          <w:color w:val="7F7F7F" w:themeColor="text1" w:themeTint="80"/>
          <w:sz w:val="22"/>
          <w:szCs w:val="22"/>
          <w:lang w:eastAsia="sq-AL"/>
        </w:rPr>
        <w:t>të</w:t>
      </w:r>
      <w:proofErr w:type="spellEnd"/>
      <w:r w:rsidRPr="00DB33BD">
        <w:rPr>
          <w:rFonts w:ascii="Arial MT" w:eastAsia="Times New Roman" w:hAnsi="Arial MT"/>
          <w:b/>
          <w:bCs/>
          <w:color w:val="7F7F7F" w:themeColor="text1" w:themeTint="80"/>
          <w:sz w:val="22"/>
          <w:szCs w:val="22"/>
          <w:lang w:eastAsia="sq-AL"/>
        </w:rPr>
        <w:t xml:space="preserve"> </w:t>
      </w:r>
      <w:proofErr w:type="spellStart"/>
      <w:r w:rsidRPr="00DB33BD">
        <w:rPr>
          <w:rFonts w:ascii="Arial MT" w:eastAsia="Times New Roman" w:hAnsi="Arial MT"/>
          <w:b/>
          <w:bCs/>
          <w:color w:val="7F7F7F" w:themeColor="text1" w:themeTint="80"/>
          <w:sz w:val="22"/>
          <w:szCs w:val="22"/>
          <w:lang w:eastAsia="sq-AL"/>
        </w:rPr>
        <w:t>edukimit</w:t>
      </w:r>
      <w:proofErr w:type="spellEnd"/>
      <w:r w:rsidRPr="00DB33BD">
        <w:rPr>
          <w:rFonts w:ascii="Arial MT" w:eastAsia="Times New Roman" w:hAnsi="Arial MT"/>
          <w:b/>
          <w:bCs/>
          <w:color w:val="7F7F7F" w:themeColor="text1" w:themeTint="80"/>
          <w:sz w:val="22"/>
          <w:szCs w:val="22"/>
          <w:lang w:eastAsia="sq-AL"/>
        </w:rPr>
        <w:t xml:space="preserve"> </w:t>
      </w:r>
      <w:proofErr w:type="spellStart"/>
      <w:r w:rsidRPr="00DB33BD">
        <w:rPr>
          <w:rFonts w:ascii="Arial MT" w:eastAsia="Times New Roman" w:hAnsi="Arial MT"/>
          <w:b/>
          <w:bCs/>
          <w:color w:val="7F7F7F" w:themeColor="text1" w:themeTint="80"/>
          <w:sz w:val="22"/>
          <w:szCs w:val="22"/>
          <w:lang w:eastAsia="sq-AL"/>
        </w:rPr>
        <w:t>shëndetësor</w:t>
      </w:r>
      <w:proofErr w:type="spellEnd"/>
      <w:r w:rsidRPr="00DB33BD">
        <w:rPr>
          <w:rFonts w:ascii="Arial MT" w:eastAsia="Times New Roman" w:hAnsi="Arial MT"/>
          <w:b/>
          <w:bCs/>
          <w:color w:val="7F7F7F" w:themeColor="text1" w:themeTint="80"/>
          <w:sz w:val="22"/>
          <w:szCs w:val="22"/>
          <w:lang w:eastAsia="sq-AL"/>
        </w:rPr>
        <w:t xml:space="preserve"> </w:t>
      </w:r>
      <w:proofErr w:type="spellStart"/>
      <w:r w:rsidRPr="00DB33BD">
        <w:rPr>
          <w:rFonts w:ascii="Arial MT" w:eastAsia="Times New Roman" w:hAnsi="Arial MT"/>
          <w:b/>
          <w:bCs/>
          <w:color w:val="7F7F7F" w:themeColor="text1" w:themeTint="80"/>
          <w:sz w:val="22"/>
          <w:szCs w:val="22"/>
          <w:lang w:eastAsia="sq-AL"/>
        </w:rPr>
        <w:t>dhe</w:t>
      </w:r>
      <w:proofErr w:type="spellEnd"/>
      <w:r w:rsidRPr="00DB33BD">
        <w:rPr>
          <w:rFonts w:ascii="Arial MT" w:eastAsia="Times New Roman" w:hAnsi="Arial MT"/>
          <w:b/>
          <w:bCs/>
          <w:color w:val="7F7F7F" w:themeColor="text1" w:themeTint="80"/>
          <w:sz w:val="22"/>
          <w:szCs w:val="22"/>
          <w:lang w:eastAsia="sq-AL"/>
        </w:rPr>
        <w:t xml:space="preserve"> </w:t>
      </w:r>
      <w:proofErr w:type="spellStart"/>
      <w:r w:rsidRPr="00DB33BD">
        <w:rPr>
          <w:rFonts w:ascii="Arial MT" w:eastAsia="Times New Roman" w:hAnsi="Arial MT"/>
          <w:b/>
          <w:bCs/>
          <w:color w:val="7F7F7F" w:themeColor="text1" w:themeTint="80"/>
          <w:sz w:val="22"/>
          <w:szCs w:val="22"/>
          <w:lang w:eastAsia="sq-AL"/>
        </w:rPr>
        <w:t>shëndetit</w:t>
      </w:r>
      <w:proofErr w:type="spellEnd"/>
      <w:r w:rsidRPr="00DB33BD">
        <w:rPr>
          <w:rFonts w:ascii="Arial MT" w:eastAsia="Times New Roman" w:hAnsi="Arial MT"/>
          <w:b/>
          <w:bCs/>
          <w:color w:val="7F7F7F" w:themeColor="text1" w:themeTint="80"/>
          <w:sz w:val="22"/>
          <w:szCs w:val="22"/>
          <w:lang w:eastAsia="sq-AL"/>
        </w:rPr>
        <w:t xml:space="preserve"> </w:t>
      </w:r>
      <w:proofErr w:type="spellStart"/>
      <w:r w:rsidRPr="00DB33BD">
        <w:rPr>
          <w:rFonts w:ascii="Arial MT" w:eastAsia="Times New Roman" w:hAnsi="Arial MT"/>
          <w:b/>
          <w:bCs/>
          <w:color w:val="7F7F7F" w:themeColor="text1" w:themeTint="80"/>
          <w:sz w:val="22"/>
          <w:szCs w:val="22"/>
          <w:lang w:eastAsia="sq-AL"/>
        </w:rPr>
        <w:t>mendor</w:t>
      </w:r>
      <w:proofErr w:type="spellEnd"/>
      <w:r w:rsidRPr="00DB33BD">
        <w:rPr>
          <w:rFonts w:ascii="Arial MT" w:eastAsia="Times New Roman" w:hAnsi="Arial MT"/>
          <w:b/>
          <w:bCs/>
          <w:color w:val="7F7F7F" w:themeColor="text1" w:themeTint="80"/>
          <w:sz w:val="22"/>
          <w:szCs w:val="22"/>
          <w:lang w:eastAsia="sq-AL"/>
        </w:rPr>
        <w:t xml:space="preserve"> </w:t>
      </w:r>
      <w:proofErr w:type="spellStart"/>
      <w:r w:rsidRPr="00DB33BD">
        <w:rPr>
          <w:rFonts w:ascii="Arial MT" w:eastAsia="Times New Roman" w:hAnsi="Arial MT"/>
          <w:b/>
          <w:bCs/>
          <w:color w:val="7F7F7F" w:themeColor="text1" w:themeTint="80"/>
          <w:sz w:val="22"/>
          <w:szCs w:val="22"/>
          <w:lang w:eastAsia="sq-AL"/>
        </w:rPr>
        <w:t>në</w:t>
      </w:r>
      <w:proofErr w:type="spellEnd"/>
      <w:r w:rsidRPr="00DB33BD">
        <w:rPr>
          <w:rFonts w:ascii="Arial MT" w:eastAsia="Times New Roman" w:hAnsi="Arial MT"/>
          <w:b/>
          <w:bCs/>
          <w:color w:val="7F7F7F" w:themeColor="text1" w:themeTint="80"/>
          <w:sz w:val="22"/>
          <w:szCs w:val="22"/>
          <w:lang w:eastAsia="sq-AL"/>
        </w:rPr>
        <w:t xml:space="preserve"> </w:t>
      </w:r>
      <w:proofErr w:type="spellStart"/>
      <w:r w:rsidRPr="00DB33BD">
        <w:rPr>
          <w:rFonts w:ascii="Arial MT" w:eastAsia="Times New Roman" w:hAnsi="Arial MT"/>
          <w:b/>
          <w:bCs/>
          <w:color w:val="7F7F7F" w:themeColor="text1" w:themeTint="80"/>
          <w:sz w:val="22"/>
          <w:szCs w:val="22"/>
          <w:lang w:eastAsia="sq-AL"/>
        </w:rPr>
        <w:t>shkolla</w:t>
      </w:r>
      <w:proofErr w:type="spellEnd"/>
      <w:r w:rsidRPr="00DB33BD">
        <w:rPr>
          <w:rFonts w:ascii="Arial MT" w:eastAsia="Times New Roman" w:hAnsi="Arial MT"/>
          <w:b/>
          <w:bCs/>
          <w:color w:val="7F7F7F" w:themeColor="text1" w:themeTint="80"/>
          <w:sz w:val="22"/>
          <w:szCs w:val="22"/>
          <w:lang w:eastAsia="sq-AL"/>
        </w:rPr>
        <w:t xml:space="preserve"> </w:t>
      </w:r>
      <w:proofErr w:type="spellStart"/>
      <w:r w:rsidRPr="00DB33BD">
        <w:rPr>
          <w:rFonts w:ascii="Arial MT" w:eastAsia="Times New Roman" w:hAnsi="Arial MT"/>
          <w:b/>
          <w:bCs/>
          <w:color w:val="7F7F7F" w:themeColor="text1" w:themeTint="80"/>
          <w:sz w:val="22"/>
          <w:szCs w:val="22"/>
          <w:lang w:eastAsia="sq-AL"/>
        </w:rPr>
        <w:t>fillore</w:t>
      </w:r>
      <w:proofErr w:type="spellEnd"/>
      <w:r w:rsidRPr="00DB33BD">
        <w:rPr>
          <w:rFonts w:ascii="Arial MT" w:eastAsia="Times New Roman" w:hAnsi="Arial MT"/>
          <w:b/>
          <w:bCs/>
          <w:color w:val="7F7F7F" w:themeColor="text1" w:themeTint="80"/>
          <w:sz w:val="22"/>
          <w:szCs w:val="22"/>
          <w:lang w:eastAsia="sq-AL"/>
        </w:rPr>
        <w:t xml:space="preserve"> </w:t>
      </w:r>
      <w:proofErr w:type="spellStart"/>
      <w:r w:rsidRPr="00DB33BD">
        <w:rPr>
          <w:rFonts w:ascii="Arial MT" w:eastAsia="Times New Roman" w:hAnsi="Arial MT"/>
          <w:b/>
          <w:bCs/>
          <w:color w:val="7F7F7F" w:themeColor="text1" w:themeTint="80"/>
          <w:sz w:val="22"/>
          <w:szCs w:val="22"/>
          <w:lang w:eastAsia="sq-AL"/>
        </w:rPr>
        <w:t>dhe</w:t>
      </w:r>
      <w:proofErr w:type="spellEnd"/>
      <w:r w:rsidRPr="00DB33BD">
        <w:rPr>
          <w:rFonts w:ascii="Arial MT" w:eastAsia="Times New Roman" w:hAnsi="Arial MT"/>
          <w:b/>
          <w:bCs/>
          <w:color w:val="7F7F7F" w:themeColor="text1" w:themeTint="80"/>
          <w:sz w:val="22"/>
          <w:szCs w:val="22"/>
          <w:lang w:eastAsia="sq-AL"/>
        </w:rPr>
        <w:t xml:space="preserve"> </w:t>
      </w:r>
      <w:proofErr w:type="spellStart"/>
      <w:r w:rsidRPr="00DB33BD">
        <w:rPr>
          <w:rFonts w:ascii="Arial MT" w:eastAsia="Times New Roman" w:hAnsi="Arial MT"/>
          <w:b/>
          <w:bCs/>
          <w:color w:val="7F7F7F" w:themeColor="text1" w:themeTint="80"/>
          <w:sz w:val="22"/>
          <w:szCs w:val="22"/>
          <w:lang w:eastAsia="sq-AL"/>
        </w:rPr>
        <w:t>të</w:t>
      </w:r>
      <w:proofErr w:type="spellEnd"/>
      <w:r w:rsidRPr="00DB33BD">
        <w:rPr>
          <w:rFonts w:ascii="Arial MT" w:eastAsia="Times New Roman" w:hAnsi="Arial MT"/>
          <w:b/>
          <w:bCs/>
          <w:color w:val="7F7F7F" w:themeColor="text1" w:themeTint="80"/>
          <w:sz w:val="22"/>
          <w:szCs w:val="22"/>
          <w:lang w:eastAsia="sq-AL"/>
        </w:rPr>
        <w:t xml:space="preserve"> </w:t>
      </w:r>
      <w:proofErr w:type="spellStart"/>
      <w:r w:rsidRPr="00DB33BD">
        <w:rPr>
          <w:rFonts w:ascii="Arial MT" w:eastAsia="Times New Roman" w:hAnsi="Arial MT"/>
          <w:b/>
          <w:bCs/>
          <w:color w:val="7F7F7F" w:themeColor="text1" w:themeTint="80"/>
          <w:sz w:val="22"/>
          <w:szCs w:val="22"/>
          <w:lang w:eastAsia="sq-AL"/>
        </w:rPr>
        <w:t>mesme</w:t>
      </w:r>
      <w:proofErr w:type="spellEnd"/>
    </w:p>
    <w:p w14:paraId="4C95F302" w14:textId="216A949C" w:rsidR="005F34B0" w:rsidRPr="00DB33BD" w:rsidRDefault="00B76EB3" w:rsidP="00DB33BD">
      <w:pPr>
        <w:jc w:val="both"/>
        <w:rPr>
          <w:rFonts w:ascii="Arial MT" w:eastAsia="Times New Roman" w:hAnsi="Arial MT"/>
          <w:color w:val="7F7F7F" w:themeColor="text1" w:themeTint="80"/>
          <w:sz w:val="22"/>
          <w:szCs w:val="22"/>
          <w:lang w:eastAsia="sq-AL"/>
        </w:rPr>
      </w:pPr>
      <w:proofErr w:type="spellStart"/>
      <w:r w:rsidRPr="00DB33BD">
        <w:rPr>
          <w:rFonts w:ascii="Arial MT" w:eastAsia="Times New Roman" w:hAnsi="Arial MT"/>
          <w:color w:val="7F7F7F" w:themeColor="text1" w:themeTint="80"/>
          <w:sz w:val="22"/>
          <w:szCs w:val="22"/>
          <w:lang w:eastAsia="sq-AL"/>
        </w:rPr>
        <w:t>Programi</w:t>
      </w:r>
      <w:proofErr w:type="spellEnd"/>
      <w:r w:rsidRPr="00DB33BD">
        <w:rPr>
          <w:rFonts w:ascii="Arial MT" w:eastAsia="Times New Roman" w:hAnsi="Arial MT"/>
          <w:color w:val="7F7F7F" w:themeColor="text1" w:themeTint="80"/>
          <w:sz w:val="22"/>
          <w:szCs w:val="22"/>
          <w:lang w:eastAsia="sq-AL"/>
        </w:rPr>
        <w:t xml:space="preserve"> ka </w:t>
      </w:r>
      <w:proofErr w:type="spellStart"/>
      <w:r w:rsidRPr="00DB33BD">
        <w:rPr>
          <w:rFonts w:ascii="Arial MT" w:eastAsia="Times New Roman" w:hAnsi="Arial MT"/>
          <w:color w:val="7F7F7F" w:themeColor="text1" w:themeTint="80"/>
          <w:sz w:val="22"/>
          <w:szCs w:val="22"/>
          <w:lang w:eastAsia="sq-AL"/>
        </w:rPr>
        <w:t>për</w:t>
      </w:r>
      <w:proofErr w:type="spellEnd"/>
      <w:r w:rsidRPr="00DB33BD">
        <w:rPr>
          <w:rFonts w:ascii="Arial MT" w:eastAsia="Times New Roman" w:hAnsi="Arial MT"/>
          <w:color w:val="7F7F7F" w:themeColor="text1" w:themeTint="80"/>
          <w:sz w:val="22"/>
          <w:szCs w:val="22"/>
          <w:lang w:eastAsia="sq-AL"/>
        </w:rPr>
        <w:t xml:space="preserve"> </w:t>
      </w:r>
      <w:proofErr w:type="spellStart"/>
      <w:r w:rsidRPr="00DB33BD">
        <w:rPr>
          <w:rFonts w:ascii="Arial MT" w:eastAsia="Times New Roman" w:hAnsi="Arial MT"/>
          <w:color w:val="7F7F7F" w:themeColor="text1" w:themeTint="80"/>
          <w:sz w:val="22"/>
          <w:szCs w:val="22"/>
          <w:lang w:eastAsia="sq-AL"/>
        </w:rPr>
        <w:t>qëllim</w:t>
      </w:r>
      <w:proofErr w:type="spellEnd"/>
      <w:r w:rsidRPr="00DB33BD">
        <w:rPr>
          <w:rFonts w:ascii="Arial MT" w:eastAsia="Times New Roman" w:hAnsi="Arial MT"/>
          <w:color w:val="7F7F7F" w:themeColor="text1" w:themeTint="80"/>
          <w:sz w:val="22"/>
          <w:szCs w:val="22"/>
          <w:lang w:eastAsia="sq-AL"/>
        </w:rPr>
        <w:t xml:space="preserve"> </w:t>
      </w:r>
      <w:proofErr w:type="spellStart"/>
      <w:r w:rsidRPr="00DB33BD">
        <w:rPr>
          <w:rFonts w:ascii="Arial MT" w:eastAsia="Times New Roman" w:hAnsi="Arial MT"/>
          <w:color w:val="7F7F7F" w:themeColor="text1" w:themeTint="80"/>
          <w:sz w:val="22"/>
          <w:szCs w:val="22"/>
          <w:lang w:eastAsia="sq-AL"/>
        </w:rPr>
        <w:t>vetëdijësimin</w:t>
      </w:r>
      <w:proofErr w:type="spellEnd"/>
      <w:r w:rsidRPr="00DB33BD">
        <w:rPr>
          <w:rFonts w:ascii="Arial MT" w:eastAsia="Times New Roman" w:hAnsi="Arial MT"/>
          <w:color w:val="7F7F7F" w:themeColor="text1" w:themeTint="80"/>
          <w:sz w:val="22"/>
          <w:szCs w:val="22"/>
          <w:lang w:eastAsia="sq-AL"/>
        </w:rPr>
        <w:t xml:space="preserve"> e </w:t>
      </w:r>
      <w:proofErr w:type="spellStart"/>
      <w:r w:rsidRPr="00DB33BD">
        <w:rPr>
          <w:rFonts w:ascii="Arial MT" w:eastAsia="Times New Roman" w:hAnsi="Arial MT"/>
          <w:color w:val="7F7F7F" w:themeColor="text1" w:themeTint="80"/>
          <w:sz w:val="22"/>
          <w:szCs w:val="22"/>
          <w:lang w:eastAsia="sq-AL"/>
        </w:rPr>
        <w:t>të</w:t>
      </w:r>
      <w:proofErr w:type="spellEnd"/>
      <w:r w:rsidRPr="00DB33BD">
        <w:rPr>
          <w:rFonts w:ascii="Arial MT" w:eastAsia="Times New Roman" w:hAnsi="Arial MT"/>
          <w:color w:val="7F7F7F" w:themeColor="text1" w:themeTint="80"/>
          <w:sz w:val="22"/>
          <w:szCs w:val="22"/>
          <w:lang w:eastAsia="sq-AL"/>
        </w:rPr>
        <w:t xml:space="preserve"> </w:t>
      </w:r>
      <w:proofErr w:type="spellStart"/>
      <w:r w:rsidRPr="00DB33BD">
        <w:rPr>
          <w:rFonts w:ascii="Arial MT" w:eastAsia="Times New Roman" w:hAnsi="Arial MT"/>
          <w:color w:val="7F7F7F" w:themeColor="text1" w:themeTint="80"/>
          <w:sz w:val="22"/>
          <w:szCs w:val="22"/>
          <w:lang w:eastAsia="sq-AL"/>
        </w:rPr>
        <w:t>rinjëve</w:t>
      </w:r>
      <w:proofErr w:type="spellEnd"/>
      <w:r w:rsidRPr="00DB33BD">
        <w:rPr>
          <w:rFonts w:ascii="Arial MT" w:eastAsia="Times New Roman" w:hAnsi="Arial MT"/>
          <w:color w:val="7F7F7F" w:themeColor="text1" w:themeTint="80"/>
          <w:sz w:val="22"/>
          <w:szCs w:val="22"/>
          <w:lang w:eastAsia="sq-AL"/>
        </w:rPr>
        <w:t xml:space="preserve"> </w:t>
      </w:r>
      <w:proofErr w:type="spellStart"/>
      <w:r w:rsidRPr="00DB33BD">
        <w:rPr>
          <w:rFonts w:ascii="Arial MT" w:eastAsia="Times New Roman" w:hAnsi="Arial MT"/>
          <w:color w:val="7F7F7F" w:themeColor="text1" w:themeTint="80"/>
          <w:sz w:val="22"/>
          <w:szCs w:val="22"/>
          <w:lang w:eastAsia="sq-AL"/>
        </w:rPr>
        <w:t>për</w:t>
      </w:r>
      <w:proofErr w:type="spellEnd"/>
      <w:r w:rsidRPr="00DB33BD">
        <w:rPr>
          <w:rFonts w:ascii="Arial MT" w:eastAsia="Times New Roman" w:hAnsi="Arial MT"/>
          <w:color w:val="7F7F7F" w:themeColor="text1" w:themeTint="80"/>
          <w:sz w:val="22"/>
          <w:szCs w:val="22"/>
          <w:lang w:eastAsia="sq-AL"/>
        </w:rPr>
        <w:t xml:space="preserve"> </w:t>
      </w:r>
      <w:proofErr w:type="spellStart"/>
      <w:r w:rsidRPr="00DB33BD">
        <w:rPr>
          <w:rFonts w:ascii="Arial MT" w:eastAsia="Times New Roman" w:hAnsi="Arial MT"/>
          <w:color w:val="7F7F7F" w:themeColor="text1" w:themeTint="80"/>
          <w:sz w:val="22"/>
          <w:szCs w:val="22"/>
          <w:lang w:eastAsia="sq-AL"/>
        </w:rPr>
        <w:t>problematika</w:t>
      </w:r>
      <w:proofErr w:type="spellEnd"/>
      <w:r w:rsidRPr="00DB33BD">
        <w:rPr>
          <w:rFonts w:ascii="Arial MT" w:eastAsia="Times New Roman" w:hAnsi="Arial MT"/>
          <w:color w:val="7F7F7F" w:themeColor="text1" w:themeTint="80"/>
          <w:sz w:val="22"/>
          <w:szCs w:val="22"/>
          <w:lang w:eastAsia="sq-AL"/>
        </w:rPr>
        <w:t xml:space="preserve"> </w:t>
      </w:r>
      <w:proofErr w:type="spellStart"/>
      <w:r w:rsidRPr="00DB33BD">
        <w:rPr>
          <w:rFonts w:ascii="Arial MT" w:eastAsia="Times New Roman" w:hAnsi="Arial MT"/>
          <w:color w:val="7F7F7F" w:themeColor="text1" w:themeTint="80"/>
          <w:sz w:val="22"/>
          <w:szCs w:val="22"/>
          <w:lang w:eastAsia="sq-AL"/>
        </w:rPr>
        <w:t>të</w:t>
      </w:r>
      <w:proofErr w:type="spellEnd"/>
      <w:r w:rsidRPr="00DB33BD">
        <w:rPr>
          <w:rFonts w:ascii="Arial MT" w:eastAsia="Times New Roman" w:hAnsi="Arial MT"/>
          <w:color w:val="7F7F7F" w:themeColor="text1" w:themeTint="80"/>
          <w:sz w:val="22"/>
          <w:szCs w:val="22"/>
          <w:lang w:eastAsia="sq-AL"/>
        </w:rPr>
        <w:t xml:space="preserve"> </w:t>
      </w:r>
      <w:proofErr w:type="spellStart"/>
      <w:r w:rsidRPr="00DB33BD">
        <w:rPr>
          <w:rFonts w:ascii="Arial MT" w:eastAsia="Times New Roman" w:hAnsi="Arial MT"/>
          <w:color w:val="7F7F7F" w:themeColor="text1" w:themeTint="80"/>
          <w:sz w:val="22"/>
          <w:szCs w:val="22"/>
          <w:lang w:eastAsia="sq-AL"/>
        </w:rPr>
        <w:t>shëndetit</w:t>
      </w:r>
      <w:proofErr w:type="spellEnd"/>
      <w:r w:rsidRPr="00DB33BD">
        <w:rPr>
          <w:rFonts w:ascii="Arial MT" w:eastAsia="Times New Roman" w:hAnsi="Arial MT"/>
          <w:color w:val="7F7F7F" w:themeColor="text1" w:themeTint="80"/>
          <w:sz w:val="22"/>
          <w:szCs w:val="22"/>
          <w:lang w:eastAsia="sq-AL"/>
        </w:rPr>
        <w:t xml:space="preserve"> </w:t>
      </w:r>
      <w:proofErr w:type="spellStart"/>
      <w:r w:rsidRPr="00DB33BD">
        <w:rPr>
          <w:rFonts w:ascii="Arial MT" w:eastAsia="Times New Roman" w:hAnsi="Arial MT"/>
          <w:color w:val="7F7F7F" w:themeColor="text1" w:themeTint="80"/>
          <w:sz w:val="22"/>
          <w:szCs w:val="22"/>
          <w:lang w:eastAsia="sq-AL"/>
        </w:rPr>
        <w:t>mendor</w:t>
      </w:r>
      <w:proofErr w:type="spellEnd"/>
      <w:r w:rsidRPr="00DB33BD">
        <w:rPr>
          <w:rFonts w:ascii="Arial MT" w:eastAsia="Times New Roman" w:hAnsi="Arial MT"/>
          <w:color w:val="7F7F7F" w:themeColor="text1" w:themeTint="80"/>
          <w:sz w:val="22"/>
          <w:szCs w:val="22"/>
          <w:lang w:eastAsia="sq-AL"/>
        </w:rPr>
        <w:t xml:space="preserve"> </w:t>
      </w:r>
      <w:proofErr w:type="spellStart"/>
      <w:r w:rsidR="006C4470" w:rsidRPr="00DB33BD">
        <w:rPr>
          <w:rFonts w:ascii="Arial MT" w:eastAsia="Times New Roman" w:hAnsi="Arial MT"/>
          <w:color w:val="7F7F7F" w:themeColor="text1" w:themeTint="80"/>
          <w:sz w:val="22"/>
          <w:szCs w:val="22"/>
          <w:lang w:eastAsia="sq-AL"/>
        </w:rPr>
        <w:t>dhe</w:t>
      </w:r>
      <w:proofErr w:type="spellEnd"/>
      <w:r w:rsidR="006C4470" w:rsidRPr="00DB33BD">
        <w:rPr>
          <w:rFonts w:ascii="Arial MT" w:eastAsia="Times New Roman" w:hAnsi="Arial MT"/>
          <w:color w:val="7F7F7F" w:themeColor="text1" w:themeTint="80"/>
          <w:sz w:val="22"/>
          <w:szCs w:val="22"/>
          <w:lang w:eastAsia="sq-AL"/>
        </w:rPr>
        <w:t xml:space="preserve"> </w:t>
      </w:r>
      <w:proofErr w:type="spellStart"/>
      <w:r w:rsidR="006C4470" w:rsidRPr="00DB33BD">
        <w:rPr>
          <w:rFonts w:ascii="Arial MT" w:eastAsia="Times New Roman" w:hAnsi="Arial MT"/>
          <w:color w:val="7F7F7F" w:themeColor="text1" w:themeTint="80"/>
          <w:sz w:val="22"/>
          <w:szCs w:val="22"/>
          <w:lang w:eastAsia="sq-AL"/>
        </w:rPr>
        <w:t>ndërlidhjen</w:t>
      </w:r>
      <w:proofErr w:type="spellEnd"/>
      <w:r w:rsidR="006C4470" w:rsidRPr="00DB33BD">
        <w:rPr>
          <w:rFonts w:ascii="Arial MT" w:eastAsia="Times New Roman" w:hAnsi="Arial MT"/>
          <w:color w:val="7F7F7F" w:themeColor="text1" w:themeTint="80"/>
          <w:sz w:val="22"/>
          <w:szCs w:val="22"/>
          <w:lang w:eastAsia="sq-AL"/>
        </w:rPr>
        <w:t xml:space="preserve"> e </w:t>
      </w:r>
      <w:proofErr w:type="spellStart"/>
      <w:r w:rsidR="006C4470" w:rsidRPr="00DB33BD">
        <w:rPr>
          <w:rFonts w:ascii="Arial MT" w:eastAsia="Times New Roman" w:hAnsi="Arial MT"/>
          <w:color w:val="7F7F7F" w:themeColor="text1" w:themeTint="80"/>
          <w:sz w:val="22"/>
          <w:szCs w:val="22"/>
          <w:lang w:eastAsia="sq-AL"/>
        </w:rPr>
        <w:t>impaktit</w:t>
      </w:r>
      <w:proofErr w:type="spellEnd"/>
      <w:r w:rsidR="006C4470" w:rsidRPr="00DB33BD">
        <w:rPr>
          <w:rFonts w:ascii="Arial MT" w:eastAsia="Times New Roman" w:hAnsi="Arial MT"/>
          <w:color w:val="7F7F7F" w:themeColor="text1" w:themeTint="80"/>
          <w:sz w:val="22"/>
          <w:szCs w:val="22"/>
          <w:lang w:eastAsia="sq-AL"/>
        </w:rPr>
        <w:t xml:space="preserve"> </w:t>
      </w:r>
      <w:proofErr w:type="spellStart"/>
      <w:r w:rsidR="006C4470" w:rsidRPr="00DB33BD">
        <w:rPr>
          <w:rFonts w:ascii="Arial MT" w:eastAsia="Times New Roman" w:hAnsi="Arial MT"/>
          <w:color w:val="7F7F7F" w:themeColor="text1" w:themeTint="80"/>
          <w:sz w:val="22"/>
          <w:szCs w:val="22"/>
          <w:lang w:eastAsia="sq-AL"/>
        </w:rPr>
        <w:t>që</w:t>
      </w:r>
      <w:proofErr w:type="spellEnd"/>
      <w:r w:rsidR="006C4470" w:rsidRPr="00DB33BD">
        <w:rPr>
          <w:rFonts w:ascii="Arial MT" w:eastAsia="Times New Roman" w:hAnsi="Arial MT"/>
          <w:color w:val="7F7F7F" w:themeColor="text1" w:themeTint="80"/>
          <w:sz w:val="22"/>
          <w:szCs w:val="22"/>
          <w:lang w:eastAsia="sq-AL"/>
        </w:rPr>
        <w:t xml:space="preserve"> </w:t>
      </w:r>
      <w:proofErr w:type="spellStart"/>
      <w:r w:rsidR="006C4470" w:rsidRPr="00DB33BD">
        <w:rPr>
          <w:rFonts w:ascii="Arial MT" w:eastAsia="Times New Roman" w:hAnsi="Arial MT"/>
          <w:color w:val="7F7F7F" w:themeColor="text1" w:themeTint="80"/>
          <w:sz w:val="22"/>
          <w:szCs w:val="22"/>
          <w:lang w:eastAsia="sq-AL"/>
        </w:rPr>
        <w:t>kanë</w:t>
      </w:r>
      <w:proofErr w:type="spellEnd"/>
      <w:r w:rsidR="006C4470" w:rsidRPr="00DB33BD">
        <w:rPr>
          <w:rFonts w:ascii="Arial MT" w:eastAsia="Times New Roman" w:hAnsi="Arial MT"/>
          <w:color w:val="7F7F7F" w:themeColor="text1" w:themeTint="80"/>
          <w:sz w:val="22"/>
          <w:szCs w:val="22"/>
          <w:lang w:eastAsia="sq-AL"/>
        </w:rPr>
        <w:t xml:space="preserve"> </w:t>
      </w:r>
      <w:proofErr w:type="spellStart"/>
      <w:r w:rsidR="006C4470" w:rsidRPr="00DB33BD">
        <w:rPr>
          <w:rFonts w:ascii="Arial MT" w:eastAsia="Times New Roman" w:hAnsi="Arial MT"/>
          <w:color w:val="7F7F7F" w:themeColor="text1" w:themeTint="80"/>
          <w:sz w:val="22"/>
          <w:szCs w:val="22"/>
          <w:lang w:eastAsia="sq-AL"/>
        </w:rPr>
        <w:t>këto</w:t>
      </w:r>
      <w:proofErr w:type="spellEnd"/>
      <w:r w:rsidR="006C4470" w:rsidRPr="00DB33BD">
        <w:rPr>
          <w:rFonts w:ascii="Arial MT" w:eastAsia="Times New Roman" w:hAnsi="Arial MT"/>
          <w:color w:val="7F7F7F" w:themeColor="text1" w:themeTint="80"/>
          <w:sz w:val="22"/>
          <w:szCs w:val="22"/>
          <w:lang w:eastAsia="sq-AL"/>
        </w:rPr>
        <w:t xml:space="preserve"> </w:t>
      </w:r>
      <w:proofErr w:type="spellStart"/>
      <w:r w:rsidR="006C4470" w:rsidRPr="00DB33BD">
        <w:rPr>
          <w:rFonts w:ascii="Arial MT" w:eastAsia="Times New Roman" w:hAnsi="Arial MT"/>
          <w:color w:val="7F7F7F" w:themeColor="text1" w:themeTint="80"/>
          <w:sz w:val="22"/>
          <w:szCs w:val="22"/>
          <w:lang w:eastAsia="sq-AL"/>
        </w:rPr>
        <w:t>problematike</w:t>
      </w:r>
      <w:proofErr w:type="spellEnd"/>
      <w:r w:rsidR="006C4470" w:rsidRPr="00DB33BD">
        <w:rPr>
          <w:rFonts w:ascii="Arial MT" w:eastAsia="Times New Roman" w:hAnsi="Arial MT"/>
          <w:color w:val="7F7F7F" w:themeColor="text1" w:themeTint="80"/>
          <w:sz w:val="22"/>
          <w:szCs w:val="22"/>
          <w:lang w:eastAsia="sq-AL"/>
        </w:rPr>
        <w:t xml:space="preserve"> me </w:t>
      </w:r>
      <w:proofErr w:type="spellStart"/>
      <w:r w:rsidR="006C4470" w:rsidRPr="00DB33BD">
        <w:rPr>
          <w:rFonts w:ascii="Arial MT" w:eastAsia="Times New Roman" w:hAnsi="Arial MT"/>
          <w:color w:val="7F7F7F" w:themeColor="text1" w:themeTint="80"/>
          <w:sz w:val="22"/>
          <w:szCs w:val="22"/>
          <w:lang w:eastAsia="sq-AL"/>
        </w:rPr>
        <w:t>shëndetin</w:t>
      </w:r>
      <w:proofErr w:type="spellEnd"/>
      <w:r w:rsidR="006C4470" w:rsidRPr="00DB33BD">
        <w:rPr>
          <w:rFonts w:ascii="Arial MT" w:eastAsia="Times New Roman" w:hAnsi="Arial MT"/>
          <w:color w:val="7F7F7F" w:themeColor="text1" w:themeTint="80"/>
          <w:sz w:val="22"/>
          <w:szCs w:val="22"/>
          <w:lang w:eastAsia="sq-AL"/>
        </w:rPr>
        <w:t xml:space="preserve"> </w:t>
      </w:r>
      <w:proofErr w:type="spellStart"/>
      <w:r w:rsidR="006C4470" w:rsidRPr="00DB33BD">
        <w:rPr>
          <w:rFonts w:ascii="Arial MT" w:eastAsia="Times New Roman" w:hAnsi="Arial MT"/>
          <w:color w:val="7F7F7F" w:themeColor="text1" w:themeTint="80"/>
          <w:sz w:val="22"/>
          <w:szCs w:val="22"/>
          <w:lang w:eastAsia="sq-AL"/>
        </w:rPr>
        <w:t>fizik</w:t>
      </w:r>
      <w:proofErr w:type="spellEnd"/>
      <w:r w:rsidR="00CD6AA4" w:rsidRPr="00DB33BD">
        <w:rPr>
          <w:rFonts w:ascii="Arial MT" w:eastAsia="Times New Roman" w:hAnsi="Arial MT"/>
          <w:color w:val="7F7F7F" w:themeColor="text1" w:themeTint="80"/>
          <w:sz w:val="22"/>
          <w:szCs w:val="22"/>
          <w:lang w:eastAsia="sq-AL"/>
        </w:rPr>
        <w:t xml:space="preserve">. </w:t>
      </w:r>
      <w:r w:rsidRPr="00DB33BD">
        <w:rPr>
          <w:rFonts w:ascii="Arial MT" w:eastAsia="Times New Roman" w:hAnsi="Arial MT"/>
          <w:color w:val="7F7F7F" w:themeColor="text1" w:themeTint="80"/>
          <w:sz w:val="22"/>
          <w:szCs w:val="22"/>
          <w:lang w:eastAsia="sq-AL"/>
        </w:rPr>
        <w:t xml:space="preserve"> </w:t>
      </w:r>
      <w:proofErr w:type="spellStart"/>
      <w:r w:rsidRPr="00DB33BD">
        <w:rPr>
          <w:rFonts w:ascii="Arial MT" w:eastAsia="Times New Roman" w:hAnsi="Arial MT"/>
          <w:color w:val="7F7F7F" w:themeColor="text1" w:themeTint="80"/>
          <w:sz w:val="22"/>
          <w:szCs w:val="22"/>
          <w:lang w:eastAsia="sq-AL"/>
        </w:rPr>
        <w:t>përballjen</w:t>
      </w:r>
      <w:proofErr w:type="spellEnd"/>
      <w:r w:rsidRPr="00DB33BD">
        <w:rPr>
          <w:rFonts w:ascii="Arial MT" w:eastAsia="Times New Roman" w:hAnsi="Arial MT"/>
          <w:color w:val="7F7F7F" w:themeColor="text1" w:themeTint="80"/>
          <w:sz w:val="22"/>
          <w:szCs w:val="22"/>
          <w:lang w:eastAsia="sq-AL"/>
        </w:rPr>
        <w:t xml:space="preserve"> </w:t>
      </w:r>
      <w:proofErr w:type="spellStart"/>
      <w:r w:rsidRPr="00DB33BD">
        <w:rPr>
          <w:rFonts w:ascii="Arial MT" w:eastAsia="Times New Roman" w:hAnsi="Arial MT"/>
          <w:color w:val="7F7F7F" w:themeColor="text1" w:themeTint="80"/>
          <w:sz w:val="22"/>
          <w:szCs w:val="22"/>
          <w:lang w:eastAsia="sq-AL"/>
        </w:rPr>
        <w:t>sa</w:t>
      </w:r>
      <w:proofErr w:type="spellEnd"/>
      <w:r w:rsidRPr="00DB33BD">
        <w:rPr>
          <w:rFonts w:ascii="Arial MT" w:eastAsia="Times New Roman" w:hAnsi="Arial MT"/>
          <w:color w:val="7F7F7F" w:themeColor="text1" w:themeTint="80"/>
          <w:sz w:val="22"/>
          <w:szCs w:val="22"/>
          <w:lang w:eastAsia="sq-AL"/>
        </w:rPr>
        <w:t xml:space="preserve"> </w:t>
      </w:r>
      <w:proofErr w:type="spellStart"/>
      <w:r w:rsidRPr="00DB33BD">
        <w:rPr>
          <w:rFonts w:ascii="Arial MT" w:eastAsia="Times New Roman" w:hAnsi="Arial MT"/>
          <w:color w:val="7F7F7F" w:themeColor="text1" w:themeTint="80"/>
          <w:sz w:val="22"/>
          <w:szCs w:val="22"/>
          <w:lang w:eastAsia="sq-AL"/>
        </w:rPr>
        <w:t>më</w:t>
      </w:r>
      <w:proofErr w:type="spellEnd"/>
      <w:r w:rsidRPr="00DB33BD">
        <w:rPr>
          <w:rFonts w:ascii="Arial MT" w:eastAsia="Times New Roman" w:hAnsi="Arial MT"/>
          <w:color w:val="7F7F7F" w:themeColor="text1" w:themeTint="80"/>
          <w:sz w:val="22"/>
          <w:szCs w:val="22"/>
          <w:lang w:eastAsia="sq-AL"/>
        </w:rPr>
        <w:t xml:space="preserve"> </w:t>
      </w:r>
      <w:proofErr w:type="spellStart"/>
      <w:r w:rsidRPr="00DB33BD">
        <w:rPr>
          <w:rFonts w:ascii="Arial MT" w:eastAsia="Times New Roman" w:hAnsi="Arial MT"/>
          <w:color w:val="7F7F7F" w:themeColor="text1" w:themeTint="80"/>
          <w:sz w:val="22"/>
          <w:szCs w:val="22"/>
          <w:lang w:eastAsia="sq-AL"/>
        </w:rPr>
        <w:t>të</w:t>
      </w:r>
      <w:proofErr w:type="spellEnd"/>
      <w:r w:rsidRPr="00DB33BD">
        <w:rPr>
          <w:rFonts w:ascii="Arial MT" w:eastAsia="Times New Roman" w:hAnsi="Arial MT"/>
          <w:color w:val="7F7F7F" w:themeColor="text1" w:themeTint="80"/>
          <w:sz w:val="22"/>
          <w:szCs w:val="22"/>
          <w:lang w:eastAsia="sq-AL"/>
        </w:rPr>
        <w:t xml:space="preserve"> </w:t>
      </w:r>
      <w:proofErr w:type="spellStart"/>
      <w:r w:rsidRPr="00DB33BD">
        <w:rPr>
          <w:rFonts w:ascii="Arial MT" w:eastAsia="Times New Roman" w:hAnsi="Arial MT"/>
          <w:color w:val="7F7F7F" w:themeColor="text1" w:themeTint="80"/>
          <w:sz w:val="22"/>
          <w:szCs w:val="22"/>
          <w:lang w:eastAsia="sq-AL"/>
        </w:rPr>
        <w:t>lehtë</w:t>
      </w:r>
      <w:proofErr w:type="spellEnd"/>
      <w:r w:rsidRPr="00DB33BD">
        <w:rPr>
          <w:rFonts w:ascii="Arial MT" w:eastAsia="Times New Roman" w:hAnsi="Arial MT"/>
          <w:color w:val="7F7F7F" w:themeColor="text1" w:themeTint="80"/>
          <w:sz w:val="22"/>
          <w:szCs w:val="22"/>
          <w:lang w:eastAsia="sq-AL"/>
        </w:rPr>
        <w:t xml:space="preserve"> </w:t>
      </w:r>
      <w:proofErr w:type="spellStart"/>
      <w:r w:rsidRPr="00DB33BD">
        <w:rPr>
          <w:rFonts w:ascii="Arial MT" w:eastAsia="Times New Roman" w:hAnsi="Arial MT"/>
          <w:color w:val="7F7F7F" w:themeColor="text1" w:themeTint="80"/>
          <w:sz w:val="22"/>
          <w:szCs w:val="22"/>
          <w:lang w:eastAsia="sq-AL"/>
        </w:rPr>
        <w:t>të</w:t>
      </w:r>
      <w:proofErr w:type="spellEnd"/>
      <w:r w:rsidRPr="00DB33BD">
        <w:rPr>
          <w:rFonts w:ascii="Arial MT" w:eastAsia="Times New Roman" w:hAnsi="Arial MT"/>
          <w:color w:val="7F7F7F" w:themeColor="text1" w:themeTint="80"/>
          <w:sz w:val="22"/>
          <w:szCs w:val="22"/>
          <w:lang w:eastAsia="sq-AL"/>
        </w:rPr>
        <w:t xml:space="preserve"> </w:t>
      </w:r>
      <w:proofErr w:type="spellStart"/>
      <w:r w:rsidRPr="00DB33BD">
        <w:rPr>
          <w:rFonts w:ascii="Arial MT" w:eastAsia="Times New Roman" w:hAnsi="Arial MT"/>
          <w:color w:val="7F7F7F" w:themeColor="text1" w:themeTint="80"/>
          <w:sz w:val="22"/>
          <w:szCs w:val="22"/>
          <w:lang w:eastAsia="sq-AL"/>
        </w:rPr>
        <w:t>situatave</w:t>
      </w:r>
      <w:proofErr w:type="spellEnd"/>
      <w:r w:rsidRPr="00DB33BD">
        <w:rPr>
          <w:rFonts w:ascii="Arial MT" w:eastAsia="Times New Roman" w:hAnsi="Arial MT"/>
          <w:color w:val="7F7F7F" w:themeColor="text1" w:themeTint="80"/>
          <w:sz w:val="22"/>
          <w:szCs w:val="22"/>
          <w:lang w:eastAsia="sq-AL"/>
        </w:rPr>
        <w:t xml:space="preserve"> </w:t>
      </w:r>
      <w:proofErr w:type="spellStart"/>
      <w:r w:rsidR="0071619A" w:rsidRPr="00DB33BD">
        <w:rPr>
          <w:rFonts w:ascii="Arial MT" w:eastAsia="Times New Roman" w:hAnsi="Arial MT"/>
          <w:color w:val="7F7F7F" w:themeColor="text1" w:themeTint="80"/>
          <w:sz w:val="22"/>
          <w:szCs w:val="22"/>
          <w:lang w:eastAsia="sq-AL"/>
        </w:rPr>
        <w:t>të</w:t>
      </w:r>
      <w:proofErr w:type="spellEnd"/>
      <w:r w:rsidR="0071619A" w:rsidRPr="00DB33BD">
        <w:rPr>
          <w:rFonts w:ascii="Arial MT" w:eastAsia="Times New Roman" w:hAnsi="Arial MT"/>
          <w:color w:val="7F7F7F" w:themeColor="text1" w:themeTint="80"/>
          <w:sz w:val="22"/>
          <w:szCs w:val="22"/>
          <w:lang w:eastAsia="sq-AL"/>
        </w:rPr>
        <w:t xml:space="preserve"> </w:t>
      </w:r>
      <w:proofErr w:type="spellStart"/>
      <w:r w:rsidR="0071619A" w:rsidRPr="00DB33BD">
        <w:rPr>
          <w:rFonts w:ascii="Arial MT" w:eastAsia="Times New Roman" w:hAnsi="Arial MT"/>
          <w:color w:val="7F7F7F" w:themeColor="text1" w:themeTint="80"/>
          <w:sz w:val="22"/>
          <w:szCs w:val="22"/>
          <w:lang w:eastAsia="sq-AL"/>
        </w:rPr>
        <w:t>ndryshme</w:t>
      </w:r>
      <w:proofErr w:type="spellEnd"/>
      <w:r w:rsidR="0071619A" w:rsidRPr="00DB33BD">
        <w:rPr>
          <w:rFonts w:ascii="Arial MT" w:eastAsia="Times New Roman" w:hAnsi="Arial MT"/>
          <w:color w:val="7F7F7F" w:themeColor="text1" w:themeTint="80"/>
          <w:sz w:val="22"/>
          <w:szCs w:val="22"/>
          <w:lang w:eastAsia="sq-AL"/>
        </w:rPr>
        <w:t xml:space="preserve"> me </w:t>
      </w:r>
      <w:proofErr w:type="spellStart"/>
      <w:r w:rsidR="0071619A" w:rsidRPr="00DB33BD">
        <w:rPr>
          <w:rFonts w:ascii="Arial MT" w:eastAsia="Times New Roman" w:hAnsi="Arial MT"/>
          <w:color w:val="7F7F7F" w:themeColor="text1" w:themeTint="80"/>
          <w:sz w:val="22"/>
          <w:szCs w:val="22"/>
          <w:lang w:eastAsia="sq-AL"/>
        </w:rPr>
        <w:t>të</w:t>
      </w:r>
      <w:proofErr w:type="spellEnd"/>
      <w:r w:rsidR="0071619A" w:rsidRPr="00DB33BD">
        <w:rPr>
          <w:rFonts w:ascii="Arial MT" w:eastAsia="Times New Roman" w:hAnsi="Arial MT"/>
          <w:color w:val="7F7F7F" w:themeColor="text1" w:themeTint="80"/>
          <w:sz w:val="22"/>
          <w:szCs w:val="22"/>
          <w:lang w:eastAsia="sq-AL"/>
        </w:rPr>
        <w:t xml:space="preserve"> </w:t>
      </w:r>
      <w:proofErr w:type="spellStart"/>
      <w:r w:rsidR="0071619A" w:rsidRPr="00DB33BD">
        <w:rPr>
          <w:rFonts w:ascii="Arial MT" w:eastAsia="Times New Roman" w:hAnsi="Arial MT"/>
          <w:color w:val="7F7F7F" w:themeColor="text1" w:themeTint="80"/>
          <w:sz w:val="22"/>
          <w:szCs w:val="22"/>
          <w:lang w:eastAsia="sq-AL"/>
        </w:rPr>
        <w:t>cilat</w:t>
      </w:r>
      <w:proofErr w:type="spellEnd"/>
      <w:r w:rsidR="0071619A" w:rsidRPr="00DB33BD">
        <w:rPr>
          <w:rFonts w:ascii="Arial MT" w:eastAsia="Times New Roman" w:hAnsi="Arial MT"/>
          <w:color w:val="7F7F7F" w:themeColor="text1" w:themeTint="80"/>
          <w:sz w:val="22"/>
          <w:szCs w:val="22"/>
          <w:lang w:eastAsia="sq-AL"/>
        </w:rPr>
        <w:t xml:space="preserve"> </w:t>
      </w:r>
      <w:proofErr w:type="spellStart"/>
      <w:r w:rsidR="0071619A" w:rsidRPr="00DB33BD">
        <w:rPr>
          <w:rFonts w:ascii="Arial MT" w:eastAsia="Times New Roman" w:hAnsi="Arial MT"/>
          <w:color w:val="7F7F7F" w:themeColor="text1" w:themeTint="80"/>
          <w:sz w:val="22"/>
          <w:szCs w:val="22"/>
          <w:lang w:eastAsia="sq-AL"/>
        </w:rPr>
        <w:t>përballen</w:t>
      </w:r>
      <w:proofErr w:type="spellEnd"/>
      <w:r w:rsidR="0071619A" w:rsidRPr="00DB33BD">
        <w:rPr>
          <w:rFonts w:ascii="Arial MT" w:eastAsia="Times New Roman" w:hAnsi="Arial MT"/>
          <w:color w:val="7F7F7F" w:themeColor="text1" w:themeTint="80"/>
          <w:sz w:val="22"/>
          <w:szCs w:val="22"/>
          <w:lang w:eastAsia="sq-AL"/>
        </w:rPr>
        <w:t xml:space="preserve"> </w:t>
      </w:r>
      <w:proofErr w:type="spellStart"/>
      <w:r w:rsidR="0071619A" w:rsidRPr="00DB33BD">
        <w:rPr>
          <w:rFonts w:ascii="Arial MT" w:eastAsia="Times New Roman" w:hAnsi="Arial MT"/>
          <w:color w:val="7F7F7F" w:themeColor="text1" w:themeTint="80"/>
          <w:sz w:val="22"/>
          <w:szCs w:val="22"/>
          <w:lang w:eastAsia="sq-AL"/>
        </w:rPr>
        <w:t>ata</w:t>
      </w:r>
      <w:proofErr w:type="spellEnd"/>
      <w:r w:rsidR="0071619A" w:rsidRPr="00DB33BD">
        <w:rPr>
          <w:rFonts w:ascii="Arial MT" w:eastAsia="Times New Roman" w:hAnsi="Arial MT"/>
          <w:color w:val="7F7F7F" w:themeColor="text1" w:themeTint="80"/>
          <w:sz w:val="22"/>
          <w:szCs w:val="22"/>
          <w:lang w:eastAsia="sq-AL"/>
        </w:rPr>
        <w:t xml:space="preserve">. </w:t>
      </w:r>
    </w:p>
    <w:p w14:paraId="7BAA49A9" w14:textId="77777777" w:rsidR="004E639F" w:rsidRDefault="004E639F" w:rsidP="001630A7">
      <w:pPr>
        <w:jc w:val="both"/>
        <w:rPr>
          <w:rFonts w:ascii="Arial MT" w:hAnsi="Arial MT" w:cs="Arial"/>
          <w:color w:val="7F7F7F" w:themeColor="text1" w:themeTint="80"/>
          <w:sz w:val="22"/>
          <w:szCs w:val="22"/>
        </w:rPr>
      </w:pPr>
    </w:p>
    <w:p w14:paraId="60F19CDA" w14:textId="77777777" w:rsidR="007904D9" w:rsidRDefault="007904D9" w:rsidP="001630A7">
      <w:pPr>
        <w:jc w:val="both"/>
        <w:rPr>
          <w:rFonts w:ascii="Arial MT" w:hAnsi="Arial MT" w:cs="Arial"/>
          <w:color w:val="7F7F7F" w:themeColor="text1" w:themeTint="80"/>
          <w:sz w:val="22"/>
          <w:szCs w:val="22"/>
        </w:rPr>
      </w:pPr>
    </w:p>
    <w:p w14:paraId="22202ACF" w14:textId="77777777" w:rsidR="007904D9" w:rsidRDefault="007904D9" w:rsidP="001630A7">
      <w:pPr>
        <w:jc w:val="both"/>
        <w:rPr>
          <w:rFonts w:ascii="Arial MT" w:hAnsi="Arial MT" w:cs="Arial"/>
          <w:color w:val="7F7F7F" w:themeColor="text1" w:themeTint="80"/>
          <w:sz w:val="22"/>
          <w:szCs w:val="22"/>
        </w:rPr>
      </w:pPr>
    </w:p>
    <w:p w14:paraId="5A788F8A" w14:textId="77777777" w:rsidR="007904D9" w:rsidRDefault="007904D9" w:rsidP="001630A7">
      <w:pPr>
        <w:jc w:val="both"/>
        <w:rPr>
          <w:rFonts w:ascii="Arial MT" w:hAnsi="Arial MT" w:cs="Arial"/>
          <w:color w:val="7F7F7F" w:themeColor="text1" w:themeTint="80"/>
          <w:sz w:val="22"/>
          <w:szCs w:val="22"/>
        </w:rPr>
      </w:pPr>
    </w:p>
    <w:p w14:paraId="2F122CB0" w14:textId="77777777" w:rsidR="007904D9" w:rsidRPr="00264FD7" w:rsidRDefault="007904D9" w:rsidP="001630A7">
      <w:pPr>
        <w:jc w:val="both"/>
        <w:rPr>
          <w:rFonts w:ascii="Arial MT" w:hAnsi="Arial MT" w:cs="Arial"/>
          <w:color w:val="7F7F7F" w:themeColor="text1" w:themeTint="80"/>
          <w:sz w:val="22"/>
          <w:szCs w:val="22"/>
        </w:rPr>
      </w:pPr>
    </w:p>
    <w:p w14:paraId="372CC396" w14:textId="4EDDA35F" w:rsidR="00F46BC5" w:rsidRDefault="00D70389" w:rsidP="00316E87">
      <w:pPr>
        <w:pStyle w:val="Heading2"/>
        <w:numPr>
          <w:ilvl w:val="0"/>
          <w:numId w:val="19"/>
        </w:numPr>
        <w:rPr>
          <w:rFonts w:ascii="Arial MT" w:eastAsia="Times New Roman" w:hAnsi="Arial MT"/>
          <w:b/>
          <w:bCs/>
          <w:color w:val="7F7F7F" w:themeColor="text1" w:themeTint="80"/>
          <w:sz w:val="24"/>
          <w:szCs w:val="24"/>
          <w:lang w:eastAsia="sq-AL"/>
        </w:rPr>
      </w:pPr>
      <w:bookmarkStart w:id="28" w:name="_Toc143624207"/>
      <w:proofErr w:type="spellStart"/>
      <w:r w:rsidRPr="00264FD7">
        <w:rPr>
          <w:rFonts w:ascii="Arial MT" w:eastAsia="Times New Roman" w:hAnsi="Arial MT"/>
          <w:b/>
          <w:bCs/>
          <w:color w:val="7F7F7F" w:themeColor="text1" w:themeTint="80"/>
          <w:sz w:val="24"/>
          <w:szCs w:val="24"/>
          <w:lang w:eastAsia="sq-AL"/>
        </w:rPr>
        <w:lastRenderedPageBreak/>
        <w:t>Përmirësimi</w:t>
      </w:r>
      <w:proofErr w:type="spellEnd"/>
      <w:r w:rsidRPr="00264FD7">
        <w:rPr>
          <w:rFonts w:ascii="Arial MT" w:eastAsia="Times New Roman" w:hAnsi="Arial MT"/>
          <w:b/>
          <w:bCs/>
          <w:color w:val="7F7F7F" w:themeColor="text1" w:themeTint="80"/>
          <w:sz w:val="24"/>
          <w:szCs w:val="24"/>
          <w:lang w:eastAsia="sq-AL"/>
        </w:rPr>
        <w:t xml:space="preserve"> </w:t>
      </w:r>
      <w:proofErr w:type="spellStart"/>
      <w:r w:rsidRPr="00264FD7">
        <w:rPr>
          <w:rFonts w:ascii="Arial MT" w:eastAsia="Times New Roman" w:hAnsi="Arial MT"/>
          <w:b/>
          <w:bCs/>
          <w:color w:val="7F7F7F" w:themeColor="text1" w:themeTint="80"/>
          <w:sz w:val="24"/>
          <w:szCs w:val="24"/>
          <w:lang w:eastAsia="sq-AL"/>
        </w:rPr>
        <w:t>i</w:t>
      </w:r>
      <w:proofErr w:type="spellEnd"/>
      <w:r w:rsidRPr="00264FD7">
        <w:rPr>
          <w:rFonts w:ascii="Arial MT" w:eastAsia="Times New Roman" w:hAnsi="Arial MT"/>
          <w:b/>
          <w:bCs/>
          <w:color w:val="7F7F7F" w:themeColor="text1" w:themeTint="80"/>
          <w:sz w:val="24"/>
          <w:szCs w:val="24"/>
          <w:lang w:eastAsia="sq-AL"/>
        </w:rPr>
        <w:t xml:space="preserve"> </w:t>
      </w:r>
      <w:proofErr w:type="spellStart"/>
      <w:r w:rsidRPr="00264FD7">
        <w:rPr>
          <w:rFonts w:ascii="Arial MT" w:eastAsia="Times New Roman" w:hAnsi="Arial MT"/>
          <w:b/>
          <w:bCs/>
          <w:color w:val="7F7F7F" w:themeColor="text1" w:themeTint="80"/>
          <w:sz w:val="24"/>
          <w:szCs w:val="24"/>
          <w:lang w:eastAsia="sq-AL"/>
        </w:rPr>
        <w:t>mbrojtjes</w:t>
      </w:r>
      <w:proofErr w:type="spellEnd"/>
      <w:r w:rsidRPr="00264FD7">
        <w:rPr>
          <w:rFonts w:ascii="Arial MT" w:eastAsia="Times New Roman" w:hAnsi="Arial MT"/>
          <w:b/>
          <w:bCs/>
          <w:color w:val="7F7F7F" w:themeColor="text1" w:themeTint="80"/>
          <w:sz w:val="24"/>
          <w:szCs w:val="24"/>
          <w:lang w:eastAsia="sq-AL"/>
        </w:rPr>
        <w:t xml:space="preserve">, </w:t>
      </w:r>
      <w:proofErr w:type="spellStart"/>
      <w:r w:rsidRPr="00264FD7">
        <w:rPr>
          <w:rFonts w:ascii="Arial MT" w:eastAsia="Times New Roman" w:hAnsi="Arial MT"/>
          <w:b/>
          <w:bCs/>
          <w:color w:val="7F7F7F" w:themeColor="text1" w:themeTint="80"/>
          <w:sz w:val="24"/>
          <w:szCs w:val="24"/>
          <w:lang w:eastAsia="sq-AL"/>
        </w:rPr>
        <w:t>sigurisë</w:t>
      </w:r>
      <w:proofErr w:type="spellEnd"/>
      <w:r w:rsidRPr="00264FD7">
        <w:rPr>
          <w:rFonts w:ascii="Arial MT" w:eastAsia="Times New Roman" w:hAnsi="Arial MT"/>
          <w:b/>
          <w:bCs/>
          <w:color w:val="7F7F7F" w:themeColor="text1" w:themeTint="80"/>
          <w:sz w:val="24"/>
          <w:szCs w:val="24"/>
          <w:lang w:eastAsia="sq-AL"/>
        </w:rPr>
        <w:t xml:space="preserve"> </w:t>
      </w:r>
      <w:proofErr w:type="spellStart"/>
      <w:r w:rsidRPr="00264FD7">
        <w:rPr>
          <w:rFonts w:ascii="Arial MT" w:eastAsia="Times New Roman" w:hAnsi="Arial MT"/>
          <w:b/>
          <w:bCs/>
          <w:color w:val="7F7F7F" w:themeColor="text1" w:themeTint="80"/>
          <w:sz w:val="24"/>
          <w:szCs w:val="24"/>
          <w:lang w:eastAsia="sq-AL"/>
        </w:rPr>
        <w:t>dhe</w:t>
      </w:r>
      <w:proofErr w:type="spellEnd"/>
      <w:r w:rsidRPr="00264FD7">
        <w:rPr>
          <w:rFonts w:ascii="Arial MT" w:eastAsia="Times New Roman" w:hAnsi="Arial MT"/>
          <w:b/>
          <w:bCs/>
          <w:color w:val="7F7F7F" w:themeColor="text1" w:themeTint="80"/>
          <w:sz w:val="24"/>
          <w:szCs w:val="24"/>
          <w:lang w:eastAsia="sq-AL"/>
        </w:rPr>
        <w:t xml:space="preserve"> </w:t>
      </w:r>
      <w:proofErr w:type="spellStart"/>
      <w:r w:rsidRPr="00264FD7">
        <w:rPr>
          <w:rFonts w:ascii="Arial MT" w:eastAsia="Times New Roman" w:hAnsi="Arial MT"/>
          <w:b/>
          <w:bCs/>
          <w:color w:val="7F7F7F" w:themeColor="text1" w:themeTint="80"/>
          <w:sz w:val="24"/>
          <w:szCs w:val="24"/>
          <w:lang w:eastAsia="sq-AL"/>
        </w:rPr>
        <w:t>mirëqenies</w:t>
      </w:r>
      <w:proofErr w:type="spellEnd"/>
      <w:r w:rsidRPr="00264FD7">
        <w:rPr>
          <w:rFonts w:ascii="Arial MT" w:eastAsia="Times New Roman" w:hAnsi="Arial MT"/>
          <w:b/>
          <w:bCs/>
          <w:color w:val="7F7F7F" w:themeColor="text1" w:themeTint="80"/>
          <w:sz w:val="24"/>
          <w:szCs w:val="24"/>
          <w:lang w:eastAsia="sq-AL"/>
        </w:rPr>
        <w:t xml:space="preserve"> </w:t>
      </w:r>
      <w:proofErr w:type="spellStart"/>
      <w:r w:rsidRPr="00264FD7">
        <w:rPr>
          <w:rFonts w:ascii="Arial MT" w:eastAsia="Times New Roman" w:hAnsi="Arial MT"/>
          <w:b/>
          <w:bCs/>
          <w:color w:val="7F7F7F" w:themeColor="text1" w:themeTint="80"/>
          <w:sz w:val="24"/>
          <w:szCs w:val="24"/>
          <w:lang w:eastAsia="sq-AL"/>
        </w:rPr>
        <w:t>sociale</w:t>
      </w:r>
      <w:bookmarkEnd w:id="28"/>
      <w:proofErr w:type="spellEnd"/>
    </w:p>
    <w:p w14:paraId="64E3E11A" w14:textId="77777777" w:rsidR="00817748" w:rsidRPr="00817748" w:rsidRDefault="00817748" w:rsidP="00817748">
      <w:pPr>
        <w:rPr>
          <w:lang w:eastAsia="sq-AL"/>
        </w:rPr>
      </w:pPr>
    </w:p>
    <w:p w14:paraId="593CE7C6" w14:textId="393EF642" w:rsidR="009B6C81" w:rsidRPr="00DB46AD" w:rsidRDefault="00F46BC5" w:rsidP="00CD4DA9">
      <w:pPr>
        <w:spacing w:line="276" w:lineRule="auto"/>
        <w:jc w:val="both"/>
        <w:rPr>
          <w:rFonts w:ascii="Arial" w:hAnsi="Arial" w:cs="Arial"/>
          <w:color w:val="7F7F7F" w:themeColor="text1" w:themeTint="80"/>
          <w:sz w:val="22"/>
          <w:szCs w:val="22"/>
        </w:rPr>
      </w:pPr>
      <w:proofErr w:type="spellStart"/>
      <w:r w:rsidRPr="007904D9">
        <w:rPr>
          <w:rFonts w:ascii="Arial" w:hAnsi="Arial" w:cs="Arial"/>
          <w:color w:val="7F7F7F" w:themeColor="text1" w:themeTint="80"/>
          <w:sz w:val="22"/>
          <w:szCs w:val="22"/>
        </w:rPr>
        <w:t>Qëllimi</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kryesor</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i</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këtij</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objektivi</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është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të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përmirësojë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mirëqenien</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sociale</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të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fëmijëve</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në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mënyrë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të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qëndrueshme</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dhe</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të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ndjeshme</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ndaj</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nevojave</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të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tyre</w:t>
      </w:r>
      <w:proofErr w:type="spellEnd"/>
      <w:r w:rsidRPr="007904D9">
        <w:rPr>
          <w:rFonts w:ascii="Arial" w:hAnsi="Arial" w:cs="Arial"/>
          <w:color w:val="7F7F7F" w:themeColor="text1" w:themeTint="80"/>
          <w:sz w:val="22"/>
          <w:szCs w:val="22"/>
        </w:rPr>
        <w:t xml:space="preserve">. Ky </w:t>
      </w:r>
      <w:proofErr w:type="spellStart"/>
      <w:r w:rsidRPr="007904D9">
        <w:rPr>
          <w:rFonts w:ascii="Arial" w:hAnsi="Arial" w:cs="Arial"/>
          <w:color w:val="7F7F7F" w:themeColor="text1" w:themeTint="80"/>
          <w:sz w:val="22"/>
          <w:szCs w:val="22"/>
        </w:rPr>
        <w:t>objektiv</w:t>
      </w:r>
      <w:proofErr w:type="spellEnd"/>
      <w:r w:rsidRPr="007904D9">
        <w:rPr>
          <w:rFonts w:ascii="Arial" w:hAnsi="Arial" w:cs="Arial"/>
          <w:color w:val="7F7F7F" w:themeColor="text1" w:themeTint="80"/>
          <w:sz w:val="22"/>
          <w:szCs w:val="22"/>
        </w:rPr>
        <w:t xml:space="preserve"> do </w:t>
      </w:r>
      <w:proofErr w:type="spellStart"/>
      <w:r w:rsidRPr="007904D9">
        <w:rPr>
          <w:rFonts w:ascii="Arial" w:hAnsi="Arial" w:cs="Arial"/>
          <w:color w:val="7F7F7F" w:themeColor="text1" w:themeTint="80"/>
          <w:sz w:val="22"/>
          <w:szCs w:val="22"/>
        </w:rPr>
        <w:t>të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adresojë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sfidat</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dhe</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mundësitë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që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fëmijët</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përballen</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në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komunitetin</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tonë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dhe</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synon</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të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ndërtojë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një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mjedis</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të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përshtatshëm</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dhe</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të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mbështetshëm</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për</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rritjen</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dhe</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zhvillimin</w:t>
      </w:r>
      <w:proofErr w:type="spellEnd"/>
      <w:r w:rsidRPr="007904D9">
        <w:rPr>
          <w:rFonts w:ascii="Arial" w:hAnsi="Arial" w:cs="Arial"/>
          <w:color w:val="7F7F7F" w:themeColor="text1" w:themeTint="80"/>
          <w:sz w:val="22"/>
          <w:szCs w:val="22"/>
        </w:rPr>
        <w:t xml:space="preserve"> e tyre. </w:t>
      </w:r>
      <w:proofErr w:type="spellStart"/>
      <w:r w:rsidRPr="007904D9">
        <w:rPr>
          <w:rFonts w:ascii="Arial" w:hAnsi="Arial" w:cs="Arial"/>
          <w:color w:val="7F7F7F" w:themeColor="text1" w:themeTint="80"/>
          <w:sz w:val="22"/>
          <w:szCs w:val="22"/>
        </w:rPr>
        <w:t>Disa</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qëllime</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specifike</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të</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këtij</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objektivi</w:t>
      </w:r>
      <w:proofErr w:type="spellEnd"/>
      <w:r w:rsidRPr="007904D9">
        <w:rPr>
          <w:rFonts w:ascii="Arial" w:hAnsi="Arial" w:cs="Arial"/>
          <w:color w:val="7F7F7F" w:themeColor="text1" w:themeTint="80"/>
          <w:sz w:val="22"/>
          <w:szCs w:val="22"/>
        </w:rPr>
        <w:t xml:space="preserve"> </w:t>
      </w:r>
      <w:proofErr w:type="spellStart"/>
      <w:r w:rsidRPr="007904D9">
        <w:rPr>
          <w:rFonts w:ascii="Arial" w:hAnsi="Arial" w:cs="Arial"/>
          <w:color w:val="7F7F7F" w:themeColor="text1" w:themeTint="80"/>
          <w:sz w:val="22"/>
          <w:szCs w:val="22"/>
        </w:rPr>
        <w:t>janë</w:t>
      </w:r>
      <w:proofErr w:type="spellEnd"/>
      <w:r w:rsidRPr="007904D9">
        <w:rPr>
          <w:rFonts w:ascii="Arial" w:hAnsi="Arial" w:cs="Arial"/>
          <w:color w:val="7F7F7F" w:themeColor="text1" w:themeTint="80"/>
          <w:sz w:val="22"/>
          <w:szCs w:val="22"/>
        </w:rPr>
        <w:t>:</w:t>
      </w:r>
    </w:p>
    <w:p w14:paraId="12C39EFE" w14:textId="3F7A021E" w:rsidR="00D70389" w:rsidRPr="00DB46AD" w:rsidRDefault="00EB18A0" w:rsidP="009B6C81">
      <w:pPr>
        <w:pStyle w:val="ListParagraph"/>
        <w:numPr>
          <w:ilvl w:val="1"/>
          <w:numId w:val="19"/>
        </w:numPr>
        <w:rPr>
          <w:rFonts w:ascii="Arial MT" w:eastAsia="Times New Roman" w:hAnsi="Arial MT"/>
          <w:b/>
          <w:bCs/>
          <w:color w:val="7F7F7F" w:themeColor="text1" w:themeTint="80"/>
          <w:sz w:val="22"/>
          <w:szCs w:val="22"/>
          <w:lang w:eastAsia="sq-AL"/>
        </w:rPr>
      </w:pPr>
      <w:proofErr w:type="spellStart"/>
      <w:r w:rsidRPr="00DB46AD">
        <w:rPr>
          <w:rFonts w:ascii="Arial MT" w:eastAsia="Times New Roman" w:hAnsi="Arial MT"/>
          <w:b/>
          <w:bCs/>
          <w:color w:val="7F7F7F" w:themeColor="text1" w:themeTint="80"/>
          <w:sz w:val="22"/>
          <w:szCs w:val="22"/>
          <w:lang w:eastAsia="sq-AL"/>
        </w:rPr>
        <w:t>Fuqizimi</w:t>
      </w:r>
      <w:proofErr w:type="spellEnd"/>
      <w:r w:rsidRPr="00DB46AD">
        <w:rPr>
          <w:rFonts w:ascii="Arial MT" w:eastAsia="Times New Roman" w:hAnsi="Arial MT"/>
          <w:b/>
          <w:bCs/>
          <w:color w:val="7F7F7F" w:themeColor="text1" w:themeTint="80"/>
          <w:sz w:val="22"/>
          <w:szCs w:val="22"/>
          <w:lang w:eastAsia="sq-AL"/>
        </w:rPr>
        <w:t xml:space="preserve"> </w:t>
      </w:r>
      <w:proofErr w:type="spellStart"/>
      <w:r w:rsidRPr="00DB46AD">
        <w:rPr>
          <w:rFonts w:ascii="Arial MT" w:eastAsia="Times New Roman" w:hAnsi="Arial MT"/>
          <w:b/>
          <w:bCs/>
          <w:color w:val="7F7F7F" w:themeColor="text1" w:themeTint="80"/>
          <w:sz w:val="22"/>
          <w:szCs w:val="22"/>
          <w:lang w:eastAsia="sq-AL"/>
        </w:rPr>
        <w:t>i</w:t>
      </w:r>
      <w:proofErr w:type="spellEnd"/>
      <w:r w:rsidRPr="00DB46AD">
        <w:rPr>
          <w:rFonts w:ascii="Arial MT" w:eastAsia="Times New Roman" w:hAnsi="Arial MT"/>
          <w:b/>
          <w:bCs/>
          <w:color w:val="7F7F7F" w:themeColor="text1" w:themeTint="80"/>
          <w:sz w:val="22"/>
          <w:szCs w:val="22"/>
          <w:lang w:eastAsia="sq-AL"/>
        </w:rPr>
        <w:t xml:space="preserve"> </w:t>
      </w:r>
      <w:proofErr w:type="spellStart"/>
      <w:r w:rsidRPr="00DB46AD">
        <w:rPr>
          <w:rFonts w:ascii="Arial MT" w:eastAsia="Times New Roman" w:hAnsi="Arial MT"/>
          <w:b/>
          <w:bCs/>
          <w:color w:val="7F7F7F" w:themeColor="text1" w:themeTint="80"/>
          <w:sz w:val="22"/>
          <w:szCs w:val="22"/>
          <w:lang w:eastAsia="sq-AL"/>
        </w:rPr>
        <w:t>programit</w:t>
      </w:r>
      <w:proofErr w:type="spellEnd"/>
      <w:r w:rsidRPr="00DB46AD">
        <w:rPr>
          <w:rFonts w:ascii="Arial MT" w:eastAsia="Times New Roman" w:hAnsi="Arial MT"/>
          <w:b/>
          <w:bCs/>
          <w:color w:val="7F7F7F" w:themeColor="text1" w:themeTint="80"/>
          <w:sz w:val="22"/>
          <w:szCs w:val="22"/>
          <w:lang w:eastAsia="sq-AL"/>
        </w:rPr>
        <w:t xml:space="preserve"> </w:t>
      </w:r>
      <w:proofErr w:type="spellStart"/>
      <w:r w:rsidRPr="00DB46AD">
        <w:rPr>
          <w:rFonts w:ascii="Arial MT" w:eastAsia="Times New Roman" w:hAnsi="Arial MT"/>
          <w:b/>
          <w:bCs/>
          <w:color w:val="7F7F7F" w:themeColor="text1" w:themeTint="80"/>
          <w:sz w:val="22"/>
          <w:szCs w:val="22"/>
          <w:lang w:eastAsia="sq-AL"/>
        </w:rPr>
        <w:t>të</w:t>
      </w:r>
      <w:proofErr w:type="spellEnd"/>
      <w:r w:rsidRPr="00DB46AD">
        <w:rPr>
          <w:rFonts w:ascii="Arial MT" w:eastAsia="Times New Roman" w:hAnsi="Arial MT"/>
          <w:b/>
          <w:bCs/>
          <w:color w:val="7F7F7F" w:themeColor="text1" w:themeTint="80"/>
          <w:sz w:val="22"/>
          <w:szCs w:val="22"/>
          <w:lang w:eastAsia="sq-AL"/>
        </w:rPr>
        <w:t xml:space="preserve"> </w:t>
      </w:r>
      <w:proofErr w:type="spellStart"/>
      <w:r w:rsidRPr="00DB46AD">
        <w:rPr>
          <w:rFonts w:ascii="Arial MT" w:eastAsia="Times New Roman" w:hAnsi="Arial MT"/>
          <w:b/>
          <w:bCs/>
          <w:color w:val="7F7F7F" w:themeColor="text1" w:themeTint="80"/>
          <w:sz w:val="22"/>
          <w:szCs w:val="22"/>
          <w:lang w:eastAsia="sq-AL"/>
        </w:rPr>
        <w:t>strehimit</w:t>
      </w:r>
      <w:proofErr w:type="spellEnd"/>
      <w:r w:rsidRPr="00DB46AD">
        <w:rPr>
          <w:rFonts w:ascii="Arial MT" w:eastAsia="Times New Roman" w:hAnsi="Arial MT"/>
          <w:b/>
          <w:bCs/>
          <w:color w:val="7F7F7F" w:themeColor="text1" w:themeTint="80"/>
          <w:sz w:val="22"/>
          <w:szCs w:val="22"/>
          <w:lang w:eastAsia="sq-AL"/>
        </w:rPr>
        <w:t xml:space="preserve"> </w:t>
      </w:r>
      <w:proofErr w:type="spellStart"/>
      <w:r w:rsidRPr="00DB46AD">
        <w:rPr>
          <w:rFonts w:ascii="Arial MT" w:eastAsia="Times New Roman" w:hAnsi="Arial MT"/>
          <w:b/>
          <w:bCs/>
          <w:color w:val="7F7F7F" w:themeColor="text1" w:themeTint="80"/>
          <w:sz w:val="22"/>
          <w:szCs w:val="22"/>
          <w:lang w:eastAsia="sq-AL"/>
        </w:rPr>
        <w:t>familjar</w:t>
      </w:r>
      <w:proofErr w:type="spellEnd"/>
      <w:r w:rsidRPr="00DB46AD">
        <w:rPr>
          <w:rFonts w:ascii="Arial MT" w:eastAsia="Times New Roman" w:hAnsi="Arial MT"/>
          <w:b/>
          <w:bCs/>
          <w:color w:val="7F7F7F" w:themeColor="text1" w:themeTint="80"/>
          <w:sz w:val="22"/>
          <w:szCs w:val="22"/>
          <w:lang w:eastAsia="sq-AL"/>
        </w:rPr>
        <w:t xml:space="preserve">, </w:t>
      </w:r>
      <w:proofErr w:type="spellStart"/>
      <w:r w:rsidRPr="00DB46AD">
        <w:rPr>
          <w:rFonts w:ascii="Arial MT" w:eastAsia="Times New Roman" w:hAnsi="Arial MT"/>
          <w:b/>
          <w:bCs/>
          <w:color w:val="7F7F7F" w:themeColor="text1" w:themeTint="80"/>
          <w:sz w:val="22"/>
          <w:szCs w:val="22"/>
          <w:lang w:eastAsia="sq-AL"/>
        </w:rPr>
        <w:t>farefisnor</w:t>
      </w:r>
      <w:proofErr w:type="spellEnd"/>
      <w:r w:rsidRPr="00DB46AD">
        <w:rPr>
          <w:rFonts w:ascii="Arial MT" w:eastAsia="Times New Roman" w:hAnsi="Arial MT"/>
          <w:b/>
          <w:bCs/>
          <w:color w:val="7F7F7F" w:themeColor="text1" w:themeTint="80"/>
          <w:sz w:val="22"/>
          <w:szCs w:val="22"/>
          <w:lang w:eastAsia="sq-AL"/>
        </w:rPr>
        <w:t xml:space="preserve"> </w:t>
      </w:r>
      <w:proofErr w:type="spellStart"/>
      <w:r w:rsidRPr="00DB46AD">
        <w:rPr>
          <w:rFonts w:ascii="Arial MT" w:eastAsia="Times New Roman" w:hAnsi="Arial MT"/>
          <w:b/>
          <w:bCs/>
          <w:color w:val="7F7F7F" w:themeColor="text1" w:themeTint="80"/>
          <w:sz w:val="22"/>
          <w:szCs w:val="22"/>
          <w:lang w:eastAsia="sq-AL"/>
        </w:rPr>
        <w:t>dhe</w:t>
      </w:r>
      <w:proofErr w:type="spellEnd"/>
      <w:r w:rsidRPr="00DB46AD">
        <w:rPr>
          <w:rFonts w:ascii="Arial MT" w:eastAsia="Times New Roman" w:hAnsi="Arial MT"/>
          <w:b/>
          <w:bCs/>
          <w:color w:val="7F7F7F" w:themeColor="text1" w:themeTint="80"/>
          <w:sz w:val="22"/>
          <w:szCs w:val="22"/>
          <w:lang w:eastAsia="sq-AL"/>
        </w:rPr>
        <w:t xml:space="preserve"> </w:t>
      </w:r>
      <w:proofErr w:type="spellStart"/>
      <w:r w:rsidRPr="00DB46AD">
        <w:rPr>
          <w:rFonts w:ascii="Arial MT" w:eastAsia="Times New Roman" w:hAnsi="Arial MT"/>
          <w:b/>
          <w:bCs/>
          <w:color w:val="7F7F7F" w:themeColor="text1" w:themeTint="80"/>
          <w:sz w:val="22"/>
          <w:szCs w:val="22"/>
          <w:lang w:eastAsia="sq-AL"/>
        </w:rPr>
        <w:t>në</w:t>
      </w:r>
      <w:proofErr w:type="spellEnd"/>
      <w:r w:rsidRPr="00DB46AD">
        <w:rPr>
          <w:rFonts w:ascii="Arial MT" w:eastAsia="Times New Roman" w:hAnsi="Arial MT"/>
          <w:b/>
          <w:bCs/>
          <w:color w:val="7F7F7F" w:themeColor="text1" w:themeTint="80"/>
          <w:sz w:val="22"/>
          <w:szCs w:val="22"/>
          <w:lang w:eastAsia="sq-AL"/>
        </w:rPr>
        <w:t xml:space="preserve"> </w:t>
      </w:r>
      <w:proofErr w:type="spellStart"/>
      <w:r w:rsidRPr="00DB46AD">
        <w:rPr>
          <w:rFonts w:ascii="Arial MT" w:eastAsia="Times New Roman" w:hAnsi="Arial MT"/>
          <w:b/>
          <w:bCs/>
          <w:color w:val="7F7F7F" w:themeColor="text1" w:themeTint="80"/>
          <w:sz w:val="22"/>
          <w:szCs w:val="22"/>
          <w:lang w:eastAsia="sq-AL"/>
        </w:rPr>
        <w:t>institucione</w:t>
      </w:r>
      <w:proofErr w:type="spellEnd"/>
      <w:r w:rsidRPr="00DB46AD">
        <w:rPr>
          <w:rFonts w:ascii="Arial MT" w:eastAsia="Times New Roman" w:hAnsi="Arial MT"/>
          <w:b/>
          <w:bCs/>
          <w:color w:val="7F7F7F" w:themeColor="text1" w:themeTint="80"/>
          <w:sz w:val="22"/>
          <w:szCs w:val="22"/>
          <w:lang w:eastAsia="sq-AL"/>
        </w:rPr>
        <w:t xml:space="preserve"> </w:t>
      </w:r>
      <w:proofErr w:type="spellStart"/>
      <w:r w:rsidRPr="00DB46AD">
        <w:rPr>
          <w:rFonts w:ascii="Arial MT" w:eastAsia="Times New Roman" w:hAnsi="Arial MT"/>
          <w:b/>
          <w:bCs/>
          <w:color w:val="7F7F7F" w:themeColor="text1" w:themeTint="80"/>
          <w:sz w:val="22"/>
          <w:szCs w:val="22"/>
          <w:lang w:eastAsia="sq-AL"/>
        </w:rPr>
        <w:t>tjera</w:t>
      </w:r>
      <w:proofErr w:type="spellEnd"/>
    </w:p>
    <w:p w14:paraId="7D22B141" w14:textId="46AFFEF5" w:rsidR="00D26961" w:rsidRPr="00DB46AD" w:rsidRDefault="00BA0C82" w:rsidP="00CD4DA9">
      <w:pPr>
        <w:jc w:val="both"/>
        <w:rPr>
          <w:rFonts w:ascii="Arial MT" w:hAnsi="Arial MT"/>
          <w:b/>
          <w:bCs/>
          <w:color w:val="7F7F7F" w:themeColor="text1" w:themeTint="80"/>
          <w:sz w:val="22"/>
          <w:szCs w:val="22"/>
        </w:rPr>
      </w:pPr>
      <w:proofErr w:type="spellStart"/>
      <w:r w:rsidRPr="00BA0C82">
        <w:rPr>
          <w:rFonts w:ascii="Arial MT" w:hAnsi="Arial MT"/>
          <w:color w:val="7F7F7F" w:themeColor="text1" w:themeTint="80"/>
          <w:sz w:val="22"/>
          <w:szCs w:val="22"/>
        </w:rPr>
        <w:t>Familjet</w:t>
      </w:r>
      <w:proofErr w:type="spellEnd"/>
      <w:r w:rsidRPr="00BA0C82">
        <w:rPr>
          <w:rFonts w:ascii="Arial MT" w:hAnsi="Arial MT"/>
          <w:color w:val="7F7F7F" w:themeColor="text1" w:themeTint="80"/>
          <w:spacing w:val="-2"/>
          <w:sz w:val="22"/>
          <w:szCs w:val="22"/>
        </w:rPr>
        <w:t xml:space="preserve"> </w:t>
      </w:r>
      <w:proofErr w:type="spellStart"/>
      <w:r w:rsidRPr="00BA0C82">
        <w:rPr>
          <w:rFonts w:ascii="Arial MT" w:hAnsi="Arial MT"/>
          <w:color w:val="7F7F7F" w:themeColor="text1" w:themeTint="80"/>
          <w:sz w:val="22"/>
          <w:szCs w:val="22"/>
        </w:rPr>
        <w:t>strehuese</w:t>
      </w:r>
      <w:proofErr w:type="spellEnd"/>
      <w:r w:rsidRPr="00BA0C82">
        <w:rPr>
          <w:rFonts w:ascii="Arial MT" w:hAnsi="Arial MT"/>
          <w:color w:val="7F7F7F" w:themeColor="text1" w:themeTint="80"/>
          <w:spacing w:val="-2"/>
          <w:sz w:val="22"/>
          <w:szCs w:val="22"/>
        </w:rPr>
        <w:t xml:space="preserve"> </w:t>
      </w:r>
      <w:proofErr w:type="spellStart"/>
      <w:r w:rsidRPr="00BA0C82">
        <w:rPr>
          <w:rFonts w:ascii="Arial MT" w:hAnsi="Arial MT"/>
          <w:color w:val="7F7F7F" w:themeColor="text1" w:themeTint="80"/>
          <w:sz w:val="22"/>
          <w:szCs w:val="22"/>
        </w:rPr>
        <w:t>dhe</w:t>
      </w:r>
      <w:proofErr w:type="spellEnd"/>
      <w:r w:rsidRPr="00BA0C82">
        <w:rPr>
          <w:rFonts w:ascii="Arial MT" w:hAnsi="Arial MT"/>
          <w:color w:val="7F7F7F" w:themeColor="text1" w:themeTint="80"/>
          <w:spacing w:val="-2"/>
          <w:sz w:val="22"/>
          <w:szCs w:val="22"/>
        </w:rPr>
        <w:t xml:space="preserve"> </w:t>
      </w:r>
      <w:proofErr w:type="spellStart"/>
      <w:r w:rsidRPr="00BA0C82">
        <w:rPr>
          <w:rFonts w:ascii="Arial MT" w:hAnsi="Arial MT"/>
          <w:color w:val="7F7F7F" w:themeColor="text1" w:themeTint="80"/>
          <w:sz w:val="22"/>
          <w:szCs w:val="22"/>
        </w:rPr>
        <w:t>farefisnore</w:t>
      </w:r>
      <w:proofErr w:type="spellEnd"/>
      <w:r w:rsidRPr="00BA0C82">
        <w:rPr>
          <w:rFonts w:ascii="Arial MT" w:hAnsi="Arial MT"/>
          <w:color w:val="7F7F7F" w:themeColor="text1" w:themeTint="80"/>
          <w:spacing w:val="-2"/>
          <w:sz w:val="22"/>
          <w:szCs w:val="22"/>
        </w:rPr>
        <w:t xml:space="preserve"> </w:t>
      </w:r>
      <w:proofErr w:type="spellStart"/>
      <w:r w:rsidRPr="00BA0C82">
        <w:rPr>
          <w:rFonts w:ascii="Arial MT" w:hAnsi="Arial MT"/>
          <w:color w:val="7F7F7F" w:themeColor="text1" w:themeTint="80"/>
          <w:sz w:val="22"/>
          <w:szCs w:val="22"/>
        </w:rPr>
        <w:t>janë</w:t>
      </w:r>
      <w:proofErr w:type="spellEnd"/>
      <w:r w:rsidRPr="00BA0C82">
        <w:rPr>
          <w:rFonts w:ascii="Arial MT" w:hAnsi="Arial MT"/>
          <w:color w:val="7F7F7F" w:themeColor="text1" w:themeTint="80"/>
          <w:spacing w:val="-2"/>
          <w:sz w:val="22"/>
          <w:szCs w:val="22"/>
        </w:rPr>
        <w:t xml:space="preserve"> </w:t>
      </w:r>
      <w:proofErr w:type="spellStart"/>
      <w:r w:rsidRPr="00BA0C82">
        <w:rPr>
          <w:rFonts w:ascii="Arial MT" w:hAnsi="Arial MT"/>
          <w:color w:val="7F7F7F" w:themeColor="text1" w:themeTint="80"/>
          <w:sz w:val="22"/>
          <w:szCs w:val="22"/>
        </w:rPr>
        <w:t>provuar</w:t>
      </w:r>
      <w:proofErr w:type="spellEnd"/>
      <w:r w:rsidRPr="00BA0C82">
        <w:rPr>
          <w:rFonts w:ascii="Arial MT" w:hAnsi="Arial MT"/>
          <w:color w:val="7F7F7F" w:themeColor="text1" w:themeTint="80"/>
          <w:spacing w:val="-2"/>
          <w:sz w:val="22"/>
          <w:szCs w:val="22"/>
        </w:rPr>
        <w:t xml:space="preserve"> </w:t>
      </w:r>
      <w:proofErr w:type="spellStart"/>
      <w:r w:rsidRPr="00BA0C82">
        <w:rPr>
          <w:rFonts w:ascii="Arial MT" w:hAnsi="Arial MT"/>
          <w:color w:val="7F7F7F" w:themeColor="text1" w:themeTint="80"/>
          <w:sz w:val="22"/>
          <w:szCs w:val="22"/>
        </w:rPr>
        <w:t>të</w:t>
      </w:r>
      <w:proofErr w:type="spellEnd"/>
      <w:r w:rsidRPr="00BA0C82">
        <w:rPr>
          <w:rFonts w:ascii="Arial MT" w:hAnsi="Arial MT"/>
          <w:color w:val="7F7F7F" w:themeColor="text1" w:themeTint="80"/>
          <w:spacing w:val="-2"/>
          <w:sz w:val="22"/>
          <w:szCs w:val="22"/>
        </w:rPr>
        <w:t xml:space="preserve"> </w:t>
      </w:r>
      <w:proofErr w:type="spellStart"/>
      <w:r w:rsidRPr="00BA0C82">
        <w:rPr>
          <w:rFonts w:ascii="Arial MT" w:hAnsi="Arial MT"/>
          <w:color w:val="7F7F7F" w:themeColor="text1" w:themeTint="80"/>
          <w:sz w:val="22"/>
          <w:szCs w:val="22"/>
        </w:rPr>
        <w:t>suksesshme</w:t>
      </w:r>
      <w:proofErr w:type="spellEnd"/>
      <w:r w:rsidRPr="00BA0C82">
        <w:rPr>
          <w:rFonts w:ascii="Arial MT" w:hAnsi="Arial MT"/>
          <w:color w:val="7F7F7F" w:themeColor="text1" w:themeTint="80"/>
          <w:sz w:val="22"/>
          <w:szCs w:val="22"/>
        </w:rPr>
        <w:t>,</w:t>
      </w:r>
      <w:r w:rsidRPr="00BA0C82">
        <w:rPr>
          <w:rFonts w:ascii="Arial MT" w:hAnsi="Arial MT"/>
          <w:color w:val="7F7F7F" w:themeColor="text1" w:themeTint="80"/>
          <w:spacing w:val="-2"/>
          <w:sz w:val="22"/>
          <w:szCs w:val="22"/>
        </w:rPr>
        <w:t xml:space="preserve"> </w:t>
      </w:r>
      <w:proofErr w:type="spellStart"/>
      <w:r w:rsidRPr="00BA0C82">
        <w:rPr>
          <w:rFonts w:ascii="Arial MT" w:hAnsi="Arial MT"/>
          <w:color w:val="7F7F7F" w:themeColor="text1" w:themeTint="80"/>
          <w:sz w:val="22"/>
          <w:szCs w:val="22"/>
        </w:rPr>
        <w:t>andaj</w:t>
      </w:r>
      <w:proofErr w:type="spellEnd"/>
      <w:r w:rsidRPr="00BA0C82">
        <w:rPr>
          <w:rFonts w:ascii="Arial MT" w:hAnsi="Arial MT"/>
          <w:color w:val="7F7F7F" w:themeColor="text1" w:themeTint="80"/>
          <w:spacing w:val="-2"/>
          <w:sz w:val="22"/>
          <w:szCs w:val="22"/>
        </w:rPr>
        <w:t xml:space="preserve"> </w:t>
      </w:r>
      <w:proofErr w:type="spellStart"/>
      <w:r w:rsidRPr="00BA0C82">
        <w:rPr>
          <w:rFonts w:ascii="Arial MT" w:hAnsi="Arial MT"/>
          <w:color w:val="7F7F7F" w:themeColor="text1" w:themeTint="80"/>
          <w:sz w:val="22"/>
          <w:szCs w:val="22"/>
        </w:rPr>
        <w:t>Komuna</w:t>
      </w:r>
      <w:proofErr w:type="spellEnd"/>
      <w:r w:rsidRPr="00BA0C82">
        <w:rPr>
          <w:rFonts w:ascii="Arial MT" w:hAnsi="Arial MT"/>
          <w:color w:val="7F7F7F" w:themeColor="text1" w:themeTint="80"/>
          <w:sz w:val="22"/>
          <w:szCs w:val="22"/>
        </w:rPr>
        <w:t xml:space="preserve"> e </w:t>
      </w:r>
      <w:proofErr w:type="spellStart"/>
      <w:r w:rsidRPr="00BA0C82">
        <w:rPr>
          <w:rFonts w:ascii="Arial MT" w:hAnsi="Arial MT"/>
          <w:color w:val="7F7F7F" w:themeColor="text1" w:themeTint="80"/>
          <w:sz w:val="22"/>
          <w:szCs w:val="22"/>
        </w:rPr>
        <w:t>Gj</w:t>
      </w:r>
      <w:r w:rsidR="00BB07E2">
        <w:rPr>
          <w:rFonts w:ascii="Arial MT" w:hAnsi="Arial MT"/>
          <w:color w:val="7F7F7F" w:themeColor="text1" w:themeTint="80"/>
          <w:sz w:val="22"/>
          <w:szCs w:val="22"/>
        </w:rPr>
        <w:t>akovës</w:t>
      </w:r>
      <w:proofErr w:type="spellEnd"/>
      <w:r w:rsidRPr="00BA0C82">
        <w:rPr>
          <w:rFonts w:ascii="Arial MT" w:hAnsi="Arial MT"/>
          <w:color w:val="7F7F7F" w:themeColor="text1" w:themeTint="80"/>
          <w:sz w:val="22"/>
          <w:szCs w:val="22"/>
        </w:rPr>
        <w:t xml:space="preserve"> </w:t>
      </w:r>
      <w:r w:rsidRPr="00BA0C82">
        <w:rPr>
          <w:rFonts w:ascii="Arial MT" w:hAnsi="Arial MT"/>
          <w:color w:val="7F7F7F" w:themeColor="text1" w:themeTint="80"/>
          <w:spacing w:val="-1"/>
          <w:sz w:val="22"/>
          <w:szCs w:val="22"/>
        </w:rPr>
        <w:t>do</w:t>
      </w:r>
      <w:r w:rsidR="00BB07E2">
        <w:rPr>
          <w:rFonts w:ascii="Arial MT" w:hAnsi="Arial MT"/>
          <w:color w:val="7F7F7F" w:themeColor="text1" w:themeTint="80"/>
          <w:spacing w:val="-1"/>
          <w:sz w:val="22"/>
          <w:szCs w:val="22"/>
        </w:rPr>
        <w:t xml:space="preserve"> </w:t>
      </w:r>
      <w:r w:rsidRPr="00BA0C82">
        <w:rPr>
          <w:rFonts w:ascii="Arial MT" w:hAnsi="Arial MT"/>
          <w:color w:val="7F7F7F" w:themeColor="text1" w:themeTint="80"/>
          <w:spacing w:val="-54"/>
          <w:sz w:val="22"/>
          <w:szCs w:val="22"/>
        </w:rPr>
        <w:t xml:space="preserve"> </w:t>
      </w:r>
      <w:proofErr w:type="spellStart"/>
      <w:r w:rsidRPr="00BA0C82">
        <w:rPr>
          <w:rFonts w:ascii="Arial MT" w:hAnsi="Arial MT"/>
          <w:color w:val="7F7F7F" w:themeColor="text1" w:themeTint="80"/>
          <w:sz w:val="22"/>
          <w:szCs w:val="22"/>
        </w:rPr>
        <w:t>të</w:t>
      </w:r>
      <w:proofErr w:type="spellEnd"/>
      <w:r w:rsidRPr="00BA0C82">
        <w:rPr>
          <w:rFonts w:ascii="Arial MT" w:hAnsi="Arial MT"/>
          <w:color w:val="7F7F7F" w:themeColor="text1" w:themeTint="80"/>
          <w:sz w:val="22"/>
          <w:szCs w:val="22"/>
        </w:rPr>
        <w:t xml:space="preserve"> </w:t>
      </w:r>
      <w:proofErr w:type="spellStart"/>
      <w:r w:rsidRPr="00BA0C82">
        <w:rPr>
          <w:rFonts w:ascii="Arial MT" w:hAnsi="Arial MT"/>
          <w:color w:val="7F7F7F" w:themeColor="text1" w:themeTint="80"/>
          <w:sz w:val="22"/>
          <w:szCs w:val="22"/>
        </w:rPr>
        <w:t>organizojë</w:t>
      </w:r>
      <w:proofErr w:type="spellEnd"/>
      <w:r w:rsidRPr="00BA0C82">
        <w:rPr>
          <w:rFonts w:ascii="Arial MT" w:hAnsi="Arial MT"/>
          <w:color w:val="7F7F7F" w:themeColor="text1" w:themeTint="80"/>
          <w:sz w:val="22"/>
          <w:szCs w:val="22"/>
        </w:rPr>
        <w:t xml:space="preserve"> </w:t>
      </w:r>
      <w:proofErr w:type="spellStart"/>
      <w:r w:rsidRPr="00BA0C82">
        <w:rPr>
          <w:rFonts w:ascii="Arial MT" w:hAnsi="Arial MT"/>
          <w:color w:val="7F7F7F" w:themeColor="text1" w:themeTint="80"/>
          <w:sz w:val="22"/>
          <w:szCs w:val="22"/>
        </w:rPr>
        <w:t>fushata</w:t>
      </w:r>
      <w:proofErr w:type="spellEnd"/>
      <w:r w:rsidRPr="00BA0C82">
        <w:rPr>
          <w:rFonts w:ascii="Arial MT" w:hAnsi="Arial MT"/>
          <w:color w:val="7F7F7F" w:themeColor="text1" w:themeTint="80"/>
          <w:sz w:val="22"/>
          <w:szCs w:val="22"/>
        </w:rPr>
        <w:t xml:space="preserve"> </w:t>
      </w:r>
      <w:proofErr w:type="spellStart"/>
      <w:r w:rsidRPr="00BA0C82">
        <w:rPr>
          <w:rFonts w:ascii="Arial MT" w:hAnsi="Arial MT"/>
          <w:color w:val="7F7F7F" w:themeColor="text1" w:themeTint="80"/>
          <w:sz w:val="22"/>
          <w:szCs w:val="22"/>
        </w:rPr>
        <w:t>informuese</w:t>
      </w:r>
      <w:proofErr w:type="spellEnd"/>
      <w:r w:rsidRPr="00BA0C82">
        <w:rPr>
          <w:rFonts w:ascii="Arial MT" w:hAnsi="Arial MT"/>
          <w:color w:val="7F7F7F" w:themeColor="text1" w:themeTint="80"/>
          <w:sz w:val="22"/>
          <w:szCs w:val="22"/>
        </w:rPr>
        <w:t xml:space="preserve"> </w:t>
      </w:r>
      <w:proofErr w:type="spellStart"/>
      <w:r w:rsidRPr="00BA0C82">
        <w:rPr>
          <w:rFonts w:ascii="Arial MT" w:hAnsi="Arial MT"/>
          <w:color w:val="7F7F7F" w:themeColor="text1" w:themeTint="80"/>
          <w:sz w:val="22"/>
          <w:szCs w:val="22"/>
        </w:rPr>
        <w:t>për</w:t>
      </w:r>
      <w:proofErr w:type="spellEnd"/>
      <w:r w:rsidRPr="00BA0C82">
        <w:rPr>
          <w:rFonts w:ascii="Arial MT" w:hAnsi="Arial MT"/>
          <w:color w:val="7F7F7F" w:themeColor="text1" w:themeTint="80"/>
          <w:sz w:val="22"/>
          <w:szCs w:val="22"/>
        </w:rPr>
        <w:t xml:space="preserve"> </w:t>
      </w:r>
      <w:proofErr w:type="spellStart"/>
      <w:r w:rsidRPr="00BA0C82">
        <w:rPr>
          <w:rFonts w:ascii="Arial MT" w:hAnsi="Arial MT"/>
          <w:color w:val="7F7F7F" w:themeColor="text1" w:themeTint="80"/>
          <w:sz w:val="22"/>
          <w:szCs w:val="22"/>
        </w:rPr>
        <w:t>publikun</w:t>
      </w:r>
      <w:proofErr w:type="spellEnd"/>
      <w:r w:rsidRPr="00BA0C82">
        <w:rPr>
          <w:rFonts w:ascii="Arial MT" w:hAnsi="Arial MT"/>
          <w:color w:val="7F7F7F" w:themeColor="text1" w:themeTint="80"/>
          <w:sz w:val="22"/>
          <w:szCs w:val="22"/>
        </w:rPr>
        <w:t xml:space="preserve"> </w:t>
      </w:r>
      <w:proofErr w:type="spellStart"/>
      <w:r w:rsidRPr="00BA0C82">
        <w:rPr>
          <w:rFonts w:ascii="Arial MT" w:hAnsi="Arial MT"/>
          <w:color w:val="7F7F7F" w:themeColor="text1" w:themeTint="80"/>
          <w:sz w:val="22"/>
          <w:szCs w:val="22"/>
        </w:rPr>
        <w:t>për</w:t>
      </w:r>
      <w:proofErr w:type="spellEnd"/>
      <w:r w:rsidRPr="00BA0C82">
        <w:rPr>
          <w:rFonts w:ascii="Arial MT" w:hAnsi="Arial MT"/>
          <w:color w:val="7F7F7F" w:themeColor="text1" w:themeTint="80"/>
          <w:sz w:val="22"/>
          <w:szCs w:val="22"/>
        </w:rPr>
        <w:t xml:space="preserve"> </w:t>
      </w:r>
      <w:proofErr w:type="spellStart"/>
      <w:r w:rsidRPr="00BA0C82">
        <w:rPr>
          <w:rFonts w:ascii="Arial MT" w:hAnsi="Arial MT"/>
          <w:color w:val="7F7F7F" w:themeColor="text1" w:themeTint="80"/>
          <w:sz w:val="22"/>
          <w:szCs w:val="22"/>
        </w:rPr>
        <w:t>rolin</w:t>
      </w:r>
      <w:proofErr w:type="spellEnd"/>
      <w:r w:rsidRPr="00BA0C82">
        <w:rPr>
          <w:rFonts w:ascii="Arial MT" w:hAnsi="Arial MT"/>
          <w:color w:val="7F7F7F" w:themeColor="text1" w:themeTint="80"/>
          <w:sz w:val="22"/>
          <w:szCs w:val="22"/>
        </w:rPr>
        <w:t xml:space="preserve"> e </w:t>
      </w:r>
      <w:proofErr w:type="spellStart"/>
      <w:r w:rsidRPr="00BA0C82">
        <w:rPr>
          <w:rFonts w:ascii="Arial MT" w:hAnsi="Arial MT"/>
          <w:color w:val="7F7F7F" w:themeColor="text1" w:themeTint="80"/>
          <w:sz w:val="22"/>
          <w:szCs w:val="22"/>
        </w:rPr>
        <w:t>familjes</w:t>
      </w:r>
      <w:proofErr w:type="spellEnd"/>
      <w:r w:rsidRPr="00BA0C82">
        <w:rPr>
          <w:rFonts w:ascii="Arial MT" w:hAnsi="Arial MT"/>
          <w:color w:val="7F7F7F" w:themeColor="text1" w:themeTint="80"/>
          <w:sz w:val="22"/>
          <w:szCs w:val="22"/>
        </w:rPr>
        <w:t xml:space="preserve"> </w:t>
      </w:r>
      <w:proofErr w:type="spellStart"/>
      <w:r w:rsidRPr="00BA0C82">
        <w:rPr>
          <w:rFonts w:ascii="Arial MT" w:hAnsi="Arial MT"/>
          <w:color w:val="7F7F7F" w:themeColor="text1" w:themeTint="80"/>
          <w:sz w:val="22"/>
          <w:szCs w:val="22"/>
        </w:rPr>
        <w:t>strehuese</w:t>
      </w:r>
      <w:proofErr w:type="spellEnd"/>
      <w:r w:rsidRPr="00BA0C82">
        <w:rPr>
          <w:rFonts w:ascii="Arial MT" w:hAnsi="Arial MT"/>
          <w:color w:val="7F7F7F" w:themeColor="text1" w:themeTint="80"/>
          <w:sz w:val="22"/>
          <w:szCs w:val="22"/>
        </w:rPr>
        <w:t xml:space="preserve"> </w:t>
      </w:r>
      <w:proofErr w:type="spellStart"/>
      <w:r w:rsidRPr="00BA0C82">
        <w:rPr>
          <w:rFonts w:ascii="Arial MT" w:hAnsi="Arial MT"/>
          <w:color w:val="7F7F7F" w:themeColor="text1" w:themeTint="80"/>
          <w:sz w:val="22"/>
          <w:szCs w:val="22"/>
        </w:rPr>
        <w:t>dhe</w:t>
      </w:r>
      <w:proofErr w:type="spellEnd"/>
      <w:r w:rsidRPr="00BA0C82">
        <w:rPr>
          <w:rFonts w:ascii="Arial MT" w:hAnsi="Arial MT"/>
          <w:color w:val="7F7F7F" w:themeColor="text1" w:themeTint="80"/>
          <w:sz w:val="22"/>
          <w:szCs w:val="22"/>
        </w:rPr>
        <w:t xml:space="preserve"> </w:t>
      </w:r>
      <w:proofErr w:type="spellStart"/>
      <w:r w:rsidRPr="00BA0C82">
        <w:rPr>
          <w:rFonts w:ascii="Arial MT" w:hAnsi="Arial MT"/>
          <w:color w:val="7F7F7F" w:themeColor="text1" w:themeTint="80"/>
          <w:sz w:val="22"/>
          <w:szCs w:val="22"/>
        </w:rPr>
        <w:t>farefisnore</w:t>
      </w:r>
      <w:proofErr w:type="spellEnd"/>
      <w:r w:rsidRPr="00BA0C82">
        <w:rPr>
          <w:rFonts w:ascii="Arial MT" w:hAnsi="Arial MT"/>
          <w:color w:val="7F7F7F" w:themeColor="text1" w:themeTint="80"/>
          <w:sz w:val="22"/>
          <w:szCs w:val="22"/>
        </w:rPr>
        <w:t xml:space="preserve">, </w:t>
      </w:r>
      <w:proofErr w:type="spellStart"/>
      <w:r w:rsidRPr="00BA0C82">
        <w:rPr>
          <w:rFonts w:ascii="Arial MT" w:hAnsi="Arial MT"/>
          <w:color w:val="7F7F7F" w:themeColor="text1" w:themeTint="80"/>
          <w:sz w:val="22"/>
          <w:szCs w:val="22"/>
        </w:rPr>
        <w:t>identifikimin</w:t>
      </w:r>
      <w:proofErr w:type="spellEnd"/>
      <w:r w:rsidRPr="00BA0C82">
        <w:rPr>
          <w:rFonts w:ascii="Arial MT" w:hAnsi="Arial MT"/>
          <w:color w:val="7F7F7F" w:themeColor="text1" w:themeTint="80"/>
          <w:sz w:val="22"/>
          <w:szCs w:val="22"/>
        </w:rPr>
        <w:t xml:space="preserve"> </w:t>
      </w:r>
      <w:proofErr w:type="spellStart"/>
      <w:r w:rsidRPr="00BA0C82">
        <w:rPr>
          <w:rFonts w:ascii="Arial MT" w:hAnsi="Arial MT"/>
          <w:color w:val="7F7F7F" w:themeColor="text1" w:themeTint="80"/>
          <w:sz w:val="22"/>
          <w:szCs w:val="22"/>
        </w:rPr>
        <w:t>dhe</w:t>
      </w:r>
      <w:proofErr w:type="spellEnd"/>
      <w:r w:rsidRPr="00BA0C82">
        <w:rPr>
          <w:rFonts w:ascii="Arial MT" w:hAnsi="Arial MT"/>
          <w:color w:val="7F7F7F" w:themeColor="text1" w:themeTint="80"/>
          <w:sz w:val="22"/>
          <w:szCs w:val="22"/>
        </w:rPr>
        <w:t xml:space="preserve"> </w:t>
      </w:r>
      <w:r w:rsidRPr="00BA0C82">
        <w:rPr>
          <w:rFonts w:ascii="Arial MT" w:hAnsi="Arial MT"/>
          <w:color w:val="7F7F7F" w:themeColor="text1" w:themeTint="80"/>
          <w:spacing w:val="-53"/>
          <w:sz w:val="22"/>
          <w:szCs w:val="22"/>
        </w:rPr>
        <w:t xml:space="preserve"> </w:t>
      </w:r>
      <w:proofErr w:type="spellStart"/>
      <w:r w:rsidRPr="00BA0C82">
        <w:rPr>
          <w:rFonts w:ascii="Arial MT" w:hAnsi="Arial MT"/>
          <w:color w:val="7F7F7F" w:themeColor="text1" w:themeTint="80"/>
          <w:sz w:val="22"/>
          <w:szCs w:val="22"/>
        </w:rPr>
        <w:t>trajnimin</w:t>
      </w:r>
      <w:proofErr w:type="spellEnd"/>
      <w:r w:rsidRPr="00BA0C82">
        <w:rPr>
          <w:rFonts w:ascii="Arial MT" w:hAnsi="Arial MT"/>
          <w:color w:val="7F7F7F" w:themeColor="text1" w:themeTint="80"/>
          <w:spacing w:val="-2"/>
          <w:sz w:val="22"/>
          <w:szCs w:val="22"/>
        </w:rPr>
        <w:t xml:space="preserve"> </w:t>
      </w:r>
      <w:r w:rsidR="00BB07E2">
        <w:rPr>
          <w:rFonts w:ascii="Arial MT" w:hAnsi="Arial MT"/>
          <w:color w:val="7F7F7F" w:themeColor="text1" w:themeTint="80"/>
          <w:sz w:val="22"/>
          <w:szCs w:val="22"/>
        </w:rPr>
        <w:t xml:space="preserve"> </w:t>
      </w:r>
      <w:proofErr w:type="spellStart"/>
      <w:r w:rsidR="00BB07E2">
        <w:rPr>
          <w:rFonts w:ascii="Arial MT" w:hAnsi="Arial MT"/>
          <w:color w:val="7F7F7F" w:themeColor="text1" w:themeTint="80"/>
          <w:sz w:val="22"/>
          <w:szCs w:val="22"/>
        </w:rPr>
        <w:t>si</w:t>
      </w:r>
      <w:proofErr w:type="spellEnd"/>
      <w:r w:rsidR="00BB07E2">
        <w:rPr>
          <w:rFonts w:ascii="Arial MT" w:hAnsi="Arial MT"/>
          <w:color w:val="7F7F7F" w:themeColor="text1" w:themeTint="80"/>
          <w:sz w:val="22"/>
          <w:szCs w:val="22"/>
        </w:rPr>
        <w:t xml:space="preserve"> </w:t>
      </w:r>
      <w:proofErr w:type="spellStart"/>
      <w:r w:rsidR="00BB07E2">
        <w:rPr>
          <w:rFonts w:ascii="Arial MT" w:hAnsi="Arial MT"/>
          <w:color w:val="7F7F7F" w:themeColor="text1" w:themeTint="80"/>
          <w:sz w:val="22"/>
          <w:szCs w:val="22"/>
        </w:rPr>
        <w:t>dhe</w:t>
      </w:r>
      <w:proofErr w:type="spellEnd"/>
      <w:r w:rsidR="00BB07E2">
        <w:rPr>
          <w:rFonts w:ascii="Arial MT" w:hAnsi="Arial MT"/>
          <w:color w:val="7F7F7F" w:themeColor="text1" w:themeTint="80"/>
          <w:sz w:val="22"/>
          <w:szCs w:val="22"/>
        </w:rPr>
        <w:t xml:space="preserve"> </w:t>
      </w:r>
      <w:proofErr w:type="spellStart"/>
      <w:r w:rsidR="00BB07E2">
        <w:rPr>
          <w:rFonts w:ascii="Arial MT" w:hAnsi="Arial MT"/>
          <w:color w:val="7F7F7F" w:themeColor="text1" w:themeTint="80"/>
          <w:sz w:val="22"/>
          <w:szCs w:val="22"/>
        </w:rPr>
        <w:t>profilizimin</w:t>
      </w:r>
      <w:proofErr w:type="spellEnd"/>
      <w:r w:rsidR="00BB07E2">
        <w:rPr>
          <w:rFonts w:ascii="Arial MT" w:hAnsi="Arial MT"/>
          <w:color w:val="7F7F7F" w:themeColor="text1" w:themeTint="80"/>
          <w:sz w:val="22"/>
          <w:szCs w:val="22"/>
        </w:rPr>
        <w:t xml:space="preserve"> e </w:t>
      </w:r>
      <w:proofErr w:type="spellStart"/>
      <w:r w:rsidR="00BB07E2">
        <w:rPr>
          <w:rFonts w:ascii="Arial MT" w:hAnsi="Arial MT"/>
          <w:color w:val="7F7F7F" w:themeColor="text1" w:themeTint="80"/>
          <w:sz w:val="22"/>
          <w:szCs w:val="22"/>
        </w:rPr>
        <w:t>tyre</w:t>
      </w:r>
      <w:proofErr w:type="spellEnd"/>
      <w:r w:rsidRPr="00BA0C82">
        <w:rPr>
          <w:rFonts w:ascii="Arial MT" w:hAnsi="Arial MT"/>
          <w:color w:val="7F7F7F" w:themeColor="text1" w:themeTint="80"/>
          <w:spacing w:val="-1"/>
          <w:sz w:val="22"/>
          <w:szCs w:val="22"/>
        </w:rPr>
        <w:t xml:space="preserve"> </w:t>
      </w:r>
      <w:proofErr w:type="spellStart"/>
      <w:r w:rsidRPr="00BA0C82">
        <w:rPr>
          <w:rFonts w:ascii="Arial MT" w:hAnsi="Arial MT"/>
          <w:color w:val="7F7F7F" w:themeColor="text1" w:themeTint="80"/>
          <w:sz w:val="22"/>
          <w:szCs w:val="22"/>
        </w:rPr>
        <w:t>përmes</w:t>
      </w:r>
      <w:proofErr w:type="spellEnd"/>
      <w:r w:rsidRPr="00BA0C82">
        <w:rPr>
          <w:rFonts w:ascii="Arial MT" w:hAnsi="Arial MT"/>
          <w:color w:val="7F7F7F" w:themeColor="text1" w:themeTint="80"/>
          <w:spacing w:val="-2"/>
          <w:sz w:val="22"/>
          <w:szCs w:val="22"/>
        </w:rPr>
        <w:t xml:space="preserve"> </w:t>
      </w:r>
      <w:proofErr w:type="spellStart"/>
      <w:r w:rsidRPr="00BA0C82">
        <w:rPr>
          <w:rFonts w:ascii="Arial MT" w:hAnsi="Arial MT"/>
          <w:color w:val="7F7F7F" w:themeColor="text1" w:themeTint="80"/>
          <w:sz w:val="22"/>
          <w:szCs w:val="22"/>
        </w:rPr>
        <w:t>shkëmbimit</w:t>
      </w:r>
      <w:proofErr w:type="spellEnd"/>
      <w:r w:rsidRPr="00BA0C82">
        <w:rPr>
          <w:rFonts w:ascii="Arial MT" w:hAnsi="Arial MT"/>
          <w:color w:val="7F7F7F" w:themeColor="text1" w:themeTint="80"/>
          <w:spacing w:val="-1"/>
          <w:sz w:val="22"/>
          <w:szCs w:val="22"/>
        </w:rPr>
        <w:t xml:space="preserve"> </w:t>
      </w:r>
      <w:proofErr w:type="spellStart"/>
      <w:r w:rsidRPr="00BA0C82">
        <w:rPr>
          <w:rFonts w:ascii="Arial MT" w:hAnsi="Arial MT"/>
          <w:color w:val="7F7F7F" w:themeColor="text1" w:themeTint="80"/>
          <w:sz w:val="22"/>
          <w:szCs w:val="22"/>
        </w:rPr>
        <w:t>të</w:t>
      </w:r>
      <w:proofErr w:type="spellEnd"/>
      <w:r w:rsidRPr="00BA0C82">
        <w:rPr>
          <w:rFonts w:ascii="Arial MT" w:hAnsi="Arial MT"/>
          <w:color w:val="7F7F7F" w:themeColor="text1" w:themeTint="80"/>
          <w:spacing w:val="-1"/>
          <w:sz w:val="22"/>
          <w:szCs w:val="22"/>
        </w:rPr>
        <w:t xml:space="preserve"> </w:t>
      </w:r>
      <w:proofErr w:type="spellStart"/>
      <w:r w:rsidRPr="00BA0C82">
        <w:rPr>
          <w:rFonts w:ascii="Arial MT" w:hAnsi="Arial MT"/>
          <w:color w:val="7F7F7F" w:themeColor="text1" w:themeTint="80"/>
          <w:sz w:val="22"/>
          <w:szCs w:val="22"/>
        </w:rPr>
        <w:t>përvojave</w:t>
      </w:r>
      <w:proofErr w:type="spellEnd"/>
      <w:r w:rsidRPr="00BA0C82">
        <w:rPr>
          <w:rFonts w:ascii="Arial MT" w:hAnsi="Arial MT"/>
          <w:color w:val="7F7F7F" w:themeColor="text1" w:themeTint="80"/>
          <w:spacing w:val="-2"/>
          <w:sz w:val="22"/>
          <w:szCs w:val="22"/>
        </w:rPr>
        <w:t xml:space="preserve"> </w:t>
      </w:r>
      <w:proofErr w:type="spellStart"/>
      <w:r w:rsidRPr="00BA0C82">
        <w:rPr>
          <w:rFonts w:ascii="Arial MT" w:hAnsi="Arial MT"/>
          <w:color w:val="7F7F7F" w:themeColor="text1" w:themeTint="80"/>
          <w:sz w:val="22"/>
          <w:szCs w:val="22"/>
        </w:rPr>
        <w:t>si</w:t>
      </w:r>
      <w:proofErr w:type="spellEnd"/>
      <w:r w:rsidRPr="00BA0C82">
        <w:rPr>
          <w:rFonts w:ascii="Arial MT" w:hAnsi="Arial MT"/>
          <w:color w:val="7F7F7F" w:themeColor="text1" w:themeTint="80"/>
          <w:spacing w:val="-1"/>
          <w:sz w:val="22"/>
          <w:szCs w:val="22"/>
        </w:rPr>
        <w:t xml:space="preserve"> </w:t>
      </w:r>
      <w:proofErr w:type="spellStart"/>
      <w:r w:rsidRPr="00BA0C82">
        <w:rPr>
          <w:rFonts w:ascii="Arial MT" w:hAnsi="Arial MT"/>
          <w:color w:val="7F7F7F" w:themeColor="text1" w:themeTint="80"/>
          <w:sz w:val="22"/>
          <w:szCs w:val="22"/>
        </w:rPr>
        <w:t>dhe</w:t>
      </w:r>
      <w:proofErr w:type="spellEnd"/>
      <w:r w:rsidRPr="00BA0C82">
        <w:rPr>
          <w:rFonts w:ascii="Arial MT" w:hAnsi="Arial MT"/>
          <w:color w:val="7F7F7F" w:themeColor="text1" w:themeTint="80"/>
          <w:spacing w:val="-2"/>
          <w:sz w:val="22"/>
          <w:szCs w:val="22"/>
        </w:rPr>
        <w:t xml:space="preserve"> </w:t>
      </w:r>
      <w:proofErr w:type="spellStart"/>
      <w:r w:rsidRPr="00BA0C82">
        <w:rPr>
          <w:rFonts w:ascii="Arial MT" w:hAnsi="Arial MT"/>
          <w:color w:val="7F7F7F" w:themeColor="text1" w:themeTint="80"/>
          <w:sz w:val="22"/>
          <w:szCs w:val="22"/>
        </w:rPr>
        <w:t>subvencionimin</w:t>
      </w:r>
      <w:proofErr w:type="spellEnd"/>
      <w:r w:rsidRPr="00BA0C82">
        <w:rPr>
          <w:rFonts w:ascii="Arial MT" w:hAnsi="Arial MT"/>
          <w:color w:val="7F7F7F" w:themeColor="text1" w:themeTint="80"/>
          <w:spacing w:val="-1"/>
          <w:sz w:val="22"/>
          <w:szCs w:val="22"/>
        </w:rPr>
        <w:t xml:space="preserve"> </w:t>
      </w:r>
      <w:r w:rsidRPr="00BA0C82">
        <w:rPr>
          <w:rFonts w:ascii="Arial MT" w:hAnsi="Arial MT"/>
          <w:color w:val="7F7F7F" w:themeColor="text1" w:themeTint="80"/>
          <w:sz w:val="22"/>
          <w:szCs w:val="22"/>
        </w:rPr>
        <w:t>e</w:t>
      </w:r>
      <w:r w:rsidRPr="00BA0C82">
        <w:rPr>
          <w:rFonts w:ascii="Arial MT" w:hAnsi="Arial MT"/>
          <w:color w:val="7F7F7F" w:themeColor="text1" w:themeTint="80"/>
          <w:spacing w:val="-2"/>
          <w:sz w:val="22"/>
          <w:szCs w:val="22"/>
        </w:rPr>
        <w:t xml:space="preserve"> </w:t>
      </w:r>
      <w:proofErr w:type="spellStart"/>
      <w:r w:rsidRPr="00BA0C82">
        <w:rPr>
          <w:rFonts w:ascii="Arial MT" w:hAnsi="Arial MT"/>
          <w:color w:val="7F7F7F" w:themeColor="text1" w:themeTint="80"/>
          <w:sz w:val="22"/>
          <w:szCs w:val="22"/>
        </w:rPr>
        <w:t>tyre</w:t>
      </w:r>
      <w:proofErr w:type="spellEnd"/>
      <w:r w:rsidRPr="00BA0C82">
        <w:rPr>
          <w:rFonts w:ascii="Arial MT" w:hAnsi="Arial MT"/>
          <w:color w:val="7F7F7F" w:themeColor="text1" w:themeTint="80"/>
          <w:spacing w:val="-1"/>
          <w:sz w:val="22"/>
          <w:szCs w:val="22"/>
        </w:rPr>
        <w:t xml:space="preserve"> </w:t>
      </w:r>
      <w:proofErr w:type="spellStart"/>
      <w:r w:rsidRPr="00BA0C82">
        <w:rPr>
          <w:rFonts w:ascii="Arial MT" w:hAnsi="Arial MT"/>
          <w:color w:val="7F7F7F" w:themeColor="text1" w:themeTint="80"/>
          <w:sz w:val="22"/>
          <w:szCs w:val="22"/>
        </w:rPr>
        <w:t>nga</w:t>
      </w:r>
      <w:proofErr w:type="spellEnd"/>
      <w:r w:rsidRPr="00BA0C82">
        <w:rPr>
          <w:rFonts w:ascii="Arial MT" w:hAnsi="Arial MT"/>
          <w:color w:val="7F7F7F" w:themeColor="text1" w:themeTint="80"/>
          <w:spacing w:val="-2"/>
          <w:sz w:val="22"/>
          <w:szCs w:val="22"/>
        </w:rPr>
        <w:t xml:space="preserve"> </w:t>
      </w:r>
      <w:proofErr w:type="spellStart"/>
      <w:r w:rsidRPr="00BA0C82">
        <w:rPr>
          <w:rFonts w:ascii="Arial MT" w:hAnsi="Arial MT"/>
          <w:color w:val="7F7F7F" w:themeColor="text1" w:themeTint="80"/>
          <w:sz w:val="22"/>
          <w:szCs w:val="22"/>
        </w:rPr>
        <w:t>Qendra</w:t>
      </w:r>
      <w:proofErr w:type="spellEnd"/>
      <w:r w:rsidRPr="00BA0C82">
        <w:rPr>
          <w:rFonts w:ascii="Arial MT" w:hAnsi="Arial MT"/>
          <w:color w:val="7F7F7F" w:themeColor="text1" w:themeTint="80"/>
          <w:spacing w:val="-1"/>
          <w:sz w:val="22"/>
          <w:szCs w:val="22"/>
        </w:rPr>
        <w:t xml:space="preserve"> </w:t>
      </w:r>
      <w:proofErr w:type="spellStart"/>
      <w:r w:rsidRPr="00BA0C82">
        <w:rPr>
          <w:rFonts w:ascii="Arial MT" w:hAnsi="Arial MT"/>
          <w:color w:val="7F7F7F" w:themeColor="text1" w:themeTint="80"/>
          <w:sz w:val="22"/>
          <w:szCs w:val="22"/>
        </w:rPr>
        <w:t>për</w:t>
      </w:r>
      <w:proofErr w:type="spellEnd"/>
      <w:r w:rsidRPr="00BA0C82">
        <w:rPr>
          <w:rFonts w:ascii="Arial MT" w:hAnsi="Arial MT"/>
          <w:color w:val="7F7F7F" w:themeColor="text1" w:themeTint="80"/>
          <w:spacing w:val="-2"/>
          <w:sz w:val="22"/>
          <w:szCs w:val="22"/>
        </w:rPr>
        <w:t xml:space="preserve"> </w:t>
      </w:r>
      <w:proofErr w:type="spellStart"/>
      <w:r w:rsidRPr="00BA0C82">
        <w:rPr>
          <w:rFonts w:ascii="Arial MT" w:hAnsi="Arial MT"/>
          <w:color w:val="7F7F7F" w:themeColor="text1" w:themeTint="80"/>
          <w:sz w:val="22"/>
          <w:szCs w:val="22"/>
        </w:rPr>
        <w:t>Punë</w:t>
      </w:r>
      <w:proofErr w:type="spellEnd"/>
      <w:r w:rsidRPr="00BA0C82">
        <w:rPr>
          <w:rFonts w:ascii="Arial MT" w:hAnsi="Arial MT"/>
          <w:color w:val="7F7F7F" w:themeColor="text1" w:themeTint="80"/>
          <w:spacing w:val="-2"/>
          <w:sz w:val="22"/>
          <w:szCs w:val="22"/>
        </w:rPr>
        <w:t xml:space="preserve"> </w:t>
      </w:r>
      <w:proofErr w:type="spellStart"/>
      <w:r w:rsidRPr="00BA0C82">
        <w:rPr>
          <w:rFonts w:ascii="Arial MT" w:hAnsi="Arial MT"/>
          <w:color w:val="7F7F7F" w:themeColor="text1" w:themeTint="80"/>
          <w:sz w:val="22"/>
          <w:szCs w:val="22"/>
        </w:rPr>
        <w:t>Sociale</w:t>
      </w:r>
      <w:proofErr w:type="spellEnd"/>
      <w:r w:rsidRPr="00BA0C82">
        <w:rPr>
          <w:rFonts w:ascii="Arial MT" w:hAnsi="Arial MT"/>
          <w:color w:val="7F7F7F" w:themeColor="text1" w:themeTint="80"/>
          <w:sz w:val="22"/>
          <w:szCs w:val="22"/>
        </w:rPr>
        <w:t>.</w:t>
      </w:r>
    </w:p>
    <w:p w14:paraId="6C9F80D5" w14:textId="3C4F2111" w:rsidR="00EB18A0" w:rsidRPr="003A7154" w:rsidRDefault="0039253F" w:rsidP="009B6C81">
      <w:pPr>
        <w:pStyle w:val="ListParagraph"/>
        <w:numPr>
          <w:ilvl w:val="1"/>
          <w:numId w:val="19"/>
        </w:numPr>
        <w:rPr>
          <w:rFonts w:ascii="Arial MT" w:eastAsia="Times New Roman" w:hAnsi="Arial MT"/>
          <w:b/>
          <w:bCs/>
          <w:color w:val="7F7F7F" w:themeColor="text1" w:themeTint="80"/>
          <w:sz w:val="22"/>
          <w:szCs w:val="22"/>
          <w:lang w:eastAsia="sq-AL"/>
        </w:rPr>
      </w:pPr>
      <w:proofErr w:type="spellStart"/>
      <w:r w:rsidRPr="003A7154">
        <w:rPr>
          <w:rFonts w:ascii="Arial MT" w:eastAsia="Times New Roman" w:hAnsi="Arial MT"/>
          <w:b/>
          <w:bCs/>
          <w:color w:val="7F7F7F" w:themeColor="text1" w:themeTint="80"/>
          <w:sz w:val="22"/>
          <w:szCs w:val="22"/>
          <w:lang w:eastAsia="sq-AL"/>
        </w:rPr>
        <w:t>Ofrimi</w:t>
      </w:r>
      <w:proofErr w:type="spellEnd"/>
      <w:r w:rsidRPr="003A7154">
        <w:rPr>
          <w:rFonts w:ascii="Arial MT" w:eastAsia="Times New Roman" w:hAnsi="Arial MT"/>
          <w:b/>
          <w:bCs/>
          <w:color w:val="7F7F7F" w:themeColor="text1" w:themeTint="80"/>
          <w:sz w:val="22"/>
          <w:szCs w:val="22"/>
          <w:lang w:eastAsia="sq-AL"/>
        </w:rPr>
        <w:t xml:space="preserve"> </w:t>
      </w:r>
      <w:proofErr w:type="spellStart"/>
      <w:r w:rsidRPr="003A7154">
        <w:rPr>
          <w:rFonts w:ascii="Arial MT" w:eastAsia="Times New Roman" w:hAnsi="Arial MT"/>
          <w:b/>
          <w:bCs/>
          <w:color w:val="7F7F7F" w:themeColor="text1" w:themeTint="80"/>
          <w:sz w:val="22"/>
          <w:szCs w:val="22"/>
          <w:lang w:eastAsia="sq-AL"/>
        </w:rPr>
        <w:t>i</w:t>
      </w:r>
      <w:proofErr w:type="spellEnd"/>
      <w:r w:rsidRPr="003A7154">
        <w:rPr>
          <w:rFonts w:ascii="Arial MT" w:eastAsia="Times New Roman" w:hAnsi="Arial MT"/>
          <w:b/>
          <w:bCs/>
          <w:color w:val="7F7F7F" w:themeColor="text1" w:themeTint="80"/>
          <w:sz w:val="22"/>
          <w:szCs w:val="22"/>
          <w:lang w:eastAsia="sq-AL"/>
        </w:rPr>
        <w:t xml:space="preserve"> </w:t>
      </w:r>
      <w:proofErr w:type="spellStart"/>
      <w:r w:rsidRPr="003A7154">
        <w:rPr>
          <w:rFonts w:ascii="Arial MT" w:eastAsia="Times New Roman" w:hAnsi="Arial MT"/>
          <w:b/>
          <w:bCs/>
          <w:color w:val="7F7F7F" w:themeColor="text1" w:themeTint="80"/>
          <w:sz w:val="22"/>
          <w:szCs w:val="22"/>
          <w:lang w:eastAsia="sq-AL"/>
        </w:rPr>
        <w:t>shërbimeve</w:t>
      </w:r>
      <w:proofErr w:type="spellEnd"/>
      <w:r w:rsidRPr="003A7154">
        <w:rPr>
          <w:rFonts w:ascii="Arial MT" w:eastAsia="Times New Roman" w:hAnsi="Arial MT"/>
          <w:b/>
          <w:bCs/>
          <w:color w:val="7F7F7F" w:themeColor="text1" w:themeTint="80"/>
          <w:sz w:val="22"/>
          <w:szCs w:val="22"/>
          <w:lang w:eastAsia="sq-AL"/>
        </w:rPr>
        <w:t xml:space="preserve"> </w:t>
      </w:r>
      <w:proofErr w:type="spellStart"/>
      <w:r w:rsidRPr="003A7154">
        <w:rPr>
          <w:rFonts w:ascii="Arial MT" w:eastAsia="Times New Roman" w:hAnsi="Arial MT"/>
          <w:b/>
          <w:bCs/>
          <w:color w:val="7F7F7F" w:themeColor="text1" w:themeTint="80"/>
          <w:sz w:val="22"/>
          <w:szCs w:val="22"/>
          <w:lang w:eastAsia="sq-AL"/>
        </w:rPr>
        <w:t>sociale</w:t>
      </w:r>
      <w:proofErr w:type="spellEnd"/>
      <w:r w:rsidRPr="003A7154">
        <w:rPr>
          <w:rFonts w:ascii="Arial MT" w:eastAsia="Times New Roman" w:hAnsi="Arial MT"/>
          <w:b/>
          <w:bCs/>
          <w:color w:val="7F7F7F" w:themeColor="text1" w:themeTint="80"/>
          <w:sz w:val="22"/>
          <w:szCs w:val="22"/>
          <w:lang w:eastAsia="sq-AL"/>
        </w:rPr>
        <w:t xml:space="preserve"> </w:t>
      </w:r>
      <w:proofErr w:type="spellStart"/>
      <w:r w:rsidRPr="003A7154">
        <w:rPr>
          <w:rFonts w:ascii="Arial MT" w:eastAsia="Times New Roman" w:hAnsi="Arial MT"/>
          <w:b/>
          <w:bCs/>
          <w:color w:val="7F7F7F" w:themeColor="text1" w:themeTint="80"/>
          <w:sz w:val="22"/>
          <w:szCs w:val="22"/>
          <w:lang w:eastAsia="sq-AL"/>
        </w:rPr>
        <w:t>për</w:t>
      </w:r>
      <w:proofErr w:type="spellEnd"/>
      <w:r w:rsidRPr="003A7154">
        <w:rPr>
          <w:rFonts w:ascii="Arial MT" w:eastAsia="Times New Roman" w:hAnsi="Arial MT"/>
          <w:b/>
          <w:bCs/>
          <w:color w:val="7F7F7F" w:themeColor="text1" w:themeTint="80"/>
          <w:sz w:val="22"/>
          <w:szCs w:val="22"/>
          <w:lang w:eastAsia="sq-AL"/>
        </w:rPr>
        <w:t xml:space="preserve"> </w:t>
      </w:r>
      <w:proofErr w:type="spellStart"/>
      <w:r w:rsidRPr="003A7154">
        <w:rPr>
          <w:rFonts w:ascii="Arial MT" w:eastAsia="Times New Roman" w:hAnsi="Arial MT"/>
          <w:b/>
          <w:bCs/>
          <w:color w:val="7F7F7F" w:themeColor="text1" w:themeTint="80"/>
          <w:sz w:val="22"/>
          <w:szCs w:val="22"/>
          <w:lang w:eastAsia="sq-AL"/>
        </w:rPr>
        <w:t>fëmijët</w:t>
      </w:r>
      <w:proofErr w:type="spellEnd"/>
      <w:r w:rsidRPr="003A7154">
        <w:rPr>
          <w:rFonts w:ascii="Arial MT" w:eastAsia="Times New Roman" w:hAnsi="Arial MT"/>
          <w:b/>
          <w:bCs/>
          <w:color w:val="7F7F7F" w:themeColor="text1" w:themeTint="80"/>
          <w:sz w:val="22"/>
          <w:szCs w:val="22"/>
          <w:lang w:eastAsia="sq-AL"/>
        </w:rPr>
        <w:t xml:space="preserve"> </w:t>
      </w:r>
      <w:proofErr w:type="spellStart"/>
      <w:r w:rsidRPr="003A7154">
        <w:rPr>
          <w:rFonts w:ascii="Arial MT" w:eastAsia="Times New Roman" w:hAnsi="Arial MT"/>
          <w:b/>
          <w:bCs/>
          <w:color w:val="7F7F7F" w:themeColor="text1" w:themeTint="80"/>
          <w:sz w:val="22"/>
          <w:szCs w:val="22"/>
          <w:lang w:eastAsia="sq-AL"/>
        </w:rPr>
        <w:t>në</w:t>
      </w:r>
      <w:proofErr w:type="spellEnd"/>
      <w:r w:rsidRPr="003A7154">
        <w:rPr>
          <w:rFonts w:ascii="Arial MT" w:eastAsia="Times New Roman" w:hAnsi="Arial MT"/>
          <w:b/>
          <w:bCs/>
          <w:color w:val="7F7F7F" w:themeColor="text1" w:themeTint="80"/>
          <w:sz w:val="22"/>
          <w:szCs w:val="22"/>
          <w:lang w:eastAsia="sq-AL"/>
        </w:rPr>
        <w:t xml:space="preserve"> </w:t>
      </w:r>
      <w:proofErr w:type="spellStart"/>
      <w:r w:rsidRPr="003A7154">
        <w:rPr>
          <w:rFonts w:ascii="Arial MT" w:eastAsia="Times New Roman" w:hAnsi="Arial MT"/>
          <w:b/>
          <w:bCs/>
          <w:color w:val="7F7F7F" w:themeColor="text1" w:themeTint="80"/>
          <w:sz w:val="22"/>
          <w:szCs w:val="22"/>
          <w:lang w:eastAsia="sq-AL"/>
        </w:rPr>
        <w:t>nevojë</w:t>
      </w:r>
      <w:proofErr w:type="spellEnd"/>
    </w:p>
    <w:p w14:paraId="6715A91E" w14:textId="042ED9C1" w:rsidR="00A01DFD" w:rsidRDefault="00A01DFD" w:rsidP="00817748">
      <w:pPr>
        <w:jc w:val="both"/>
        <w:rPr>
          <w:rFonts w:ascii="Arial MT" w:hAnsi="Arial MT"/>
          <w:color w:val="7F7F7F" w:themeColor="text1" w:themeTint="80"/>
          <w:sz w:val="22"/>
          <w:szCs w:val="22"/>
        </w:rPr>
      </w:pPr>
      <w:proofErr w:type="spellStart"/>
      <w:r w:rsidRPr="00A01DFD">
        <w:rPr>
          <w:rFonts w:ascii="Arial MT" w:hAnsi="Arial MT"/>
          <w:color w:val="7F7F7F" w:themeColor="text1" w:themeTint="80"/>
          <w:sz w:val="22"/>
          <w:szCs w:val="22"/>
        </w:rPr>
        <w:t>Ofrimi</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i</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shërbimeve</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për</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gjithë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fëmijët</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në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nevojë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është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një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synim</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kyç</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i</w:t>
      </w:r>
      <w:proofErr w:type="spellEnd"/>
      <w:r w:rsidRPr="00A01DFD">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këtij</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plani</w:t>
      </w:r>
      <w:proofErr w:type="spellEnd"/>
      <w:r w:rsidRPr="00A01DFD">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dhe</w:t>
      </w:r>
      <w:proofErr w:type="spellEnd"/>
      <w:r w:rsidRPr="00A01DFD">
        <w:rPr>
          <w:rFonts w:ascii="Arial MT" w:hAnsi="Arial MT"/>
          <w:color w:val="7F7F7F" w:themeColor="text1" w:themeTint="80"/>
          <w:sz w:val="22"/>
          <w:szCs w:val="22"/>
        </w:rPr>
        <w:t xml:space="preserve"> ka </w:t>
      </w:r>
      <w:proofErr w:type="spellStart"/>
      <w:r w:rsidRPr="00A01DFD">
        <w:rPr>
          <w:rFonts w:ascii="Arial MT" w:hAnsi="Arial MT"/>
          <w:color w:val="7F7F7F" w:themeColor="text1" w:themeTint="80"/>
          <w:sz w:val="22"/>
          <w:szCs w:val="22"/>
        </w:rPr>
        <w:t>për</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qëllim</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sigurojë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që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çdo</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fëmijë</w:t>
      </w:r>
      <w:proofErr w:type="spellEnd"/>
      <w:r w:rsidRPr="00A01DFD">
        <w:rPr>
          <w:rFonts w:ascii="Arial MT" w:hAnsi="Arial MT"/>
          <w:color w:val="7F7F7F" w:themeColor="text1" w:themeTint="80"/>
          <w:sz w:val="22"/>
          <w:szCs w:val="22"/>
        </w:rPr>
        <w:t xml:space="preserve">, pa </w:t>
      </w:r>
      <w:proofErr w:type="spellStart"/>
      <w:r w:rsidRPr="00A01DFD">
        <w:rPr>
          <w:rFonts w:ascii="Arial MT" w:hAnsi="Arial MT"/>
          <w:color w:val="7F7F7F" w:themeColor="text1" w:themeTint="80"/>
          <w:sz w:val="22"/>
          <w:szCs w:val="22"/>
        </w:rPr>
        <w:t>dallim</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ketë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mundësi</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për</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përfituar</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nga</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shërbimet</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dhe</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ndihmat</w:t>
      </w:r>
      <w:proofErr w:type="spellEnd"/>
      <w:r w:rsidRPr="00A01DFD">
        <w:rPr>
          <w:rFonts w:ascii="Arial MT" w:hAnsi="Arial MT"/>
          <w:color w:val="7F7F7F" w:themeColor="text1" w:themeTint="80"/>
          <w:sz w:val="22"/>
          <w:szCs w:val="22"/>
        </w:rPr>
        <w:t xml:space="preserve"> e </w:t>
      </w:r>
      <w:proofErr w:type="spellStart"/>
      <w:r w:rsidRPr="00A01DFD">
        <w:rPr>
          <w:rFonts w:ascii="Arial MT" w:hAnsi="Arial MT"/>
          <w:color w:val="7F7F7F" w:themeColor="text1" w:themeTint="80"/>
          <w:sz w:val="22"/>
          <w:szCs w:val="22"/>
        </w:rPr>
        <w:t>nevojshme</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për</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zhvillimin</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mirëqenien</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dhe</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përfshirjen</w:t>
      </w:r>
      <w:proofErr w:type="spellEnd"/>
      <w:r w:rsidRPr="00A01DFD">
        <w:rPr>
          <w:rFonts w:ascii="Arial MT" w:hAnsi="Arial MT"/>
          <w:color w:val="7F7F7F" w:themeColor="text1" w:themeTint="80"/>
          <w:sz w:val="22"/>
          <w:szCs w:val="22"/>
        </w:rPr>
        <w:t xml:space="preserve"> e </w:t>
      </w:r>
      <w:proofErr w:type="spellStart"/>
      <w:r w:rsidRPr="00A01DFD">
        <w:rPr>
          <w:rFonts w:ascii="Arial MT" w:hAnsi="Arial MT"/>
          <w:color w:val="7F7F7F" w:themeColor="text1" w:themeTint="80"/>
          <w:sz w:val="22"/>
          <w:szCs w:val="22"/>
        </w:rPr>
        <w:t>tyre</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në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shoqëri</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Përmirësimi</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i</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ofrimit</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shërbimeve</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për</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gjithë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fëmijët</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në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nevojë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ndikon</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në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sigurimin</w:t>
      </w:r>
      <w:proofErr w:type="spellEnd"/>
      <w:r w:rsidRPr="00A01DFD">
        <w:rPr>
          <w:rFonts w:ascii="Arial MT" w:hAnsi="Arial MT"/>
          <w:color w:val="7F7F7F" w:themeColor="text1" w:themeTint="80"/>
          <w:sz w:val="22"/>
          <w:szCs w:val="22"/>
        </w:rPr>
        <w:t xml:space="preserve"> e </w:t>
      </w:r>
      <w:proofErr w:type="spellStart"/>
      <w:r w:rsidRPr="00A01DFD">
        <w:rPr>
          <w:rFonts w:ascii="Arial MT" w:hAnsi="Arial MT"/>
          <w:color w:val="7F7F7F" w:themeColor="text1" w:themeTint="80"/>
          <w:sz w:val="22"/>
          <w:szCs w:val="22"/>
        </w:rPr>
        <w:t>një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shoqërie</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drejtë</w:t>
      </w:r>
      <w:proofErr w:type="spellEnd"/>
      <w:r>
        <w:rPr>
          <w:rFonts w:ascii="Arial MT" w:hAnsi="Arial MT"/>
          <w:color w:val="7F7F7F" w:themeColor="text1" w:themeTint="80"/>
          <w:sz w:val="22"/>
          <w:szCs w:val="22"/>
        </w:rPr>
        <w:t xml:space="preserve"> </w:t>
      </w:r>
      <w:r w:rsidRPr="00A01DFD">
        <w:rPr>
          <w:rFonts w:ascii="Arial MT" w:hAnsi="Arial MT"/>
          <w:color w:val="7F7F7F" w:themeColor="text1" w:themeTint="80"/>
          <w:sz w:val="22"/>
          <w:szCs w:val="22"/>
        </w:rPr>
        <w:t xml:space="preserve">duke </w:t>
      </w:r>
      <w:proofErr w:type="spellStart"/>
      <w:r w:rsidRPr="00A01DFD">
        <w:rPr>
          <w:rFonts w:ascii="Arial MT" w:hAnsi="Arial MT"/>
          <w:color w:val="7F7F7F" w:themeColor="text1" w:themeTint="80"/>
          <w:sz w:val="22"/>
          <w:szCs w:val="22"/>
        </w:rPr>
        <w:t>kontribuar</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në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zhvillimin</w:t>
      </w:r>
      <w:proofErr w:type="spellEnd"/>
      <w:r w:rsidRPr="00A01DFD">
        <w:rPr>
          <w:rFonts w:ascii="Arial MT" w:hAnsi="Arial MT"/>
          <w:color w:val="7F7F7F" w:themeColor="text1" w:themeTint="80"/>
          <w:sz w:val="22"/>
          <w:szCs w:val="22"/>
        </w:rPr>
        <w:t xml:space="preserve"> e </w:t>
      </w:r>
      <w:proofErr w:type="spellStart"/>
      <w:r w:rsidRPr="00A01DFD">
        <w:rPr>
          <w:rFonts w:ascii="Arial MT" w:hAnsi="Arial MT"/>
          <w:color w:val="7F7F7F" w:themeColor="text1" w:themeTint="80"/>
          <w:sz w:val="22"/>
          <w:szCs w:val="22"/>
        </w:rPr>
        <w:t>tyre</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plotë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dhe</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në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ndërtimin</w:t>
      </w:r>
      <w:proofErr w:type="spellEnd"/>
      <w:r w:rsidRPr="00A01DFD">
        <w:rPr>
          <w:rFonts w:ascii="Arial MT" w:hAnsi="Arial MT"/>
          <w:color w:val="7F7F7F" w:themeColor="text1" w:themeTint="80"/>
          <w:sz w:val="22"/>
          <w:szCs w:val="22"/>
        </w:rPr>
        <w:t xml:space="preserve"> e </w:t>
      </w:r>
      <w:proofErr w:type="spellStart"/>
      <w:r w:rsidRPr="00A01DFD">
        <w:rPr>
          <w:rFonts w:ascii="Arial MT" w:hAnsi="Arial MT"/>
          <w:color w:val="7F7F7F" w:themeColor="text1" w:themeTint="80"/>
          <w:sz w:val="22"/>
          <w:szCs w:val="22"/>
        </w:rPr>
        <w:t>një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ardhme</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më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ndritshme</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Kjo</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gjithashtu</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përkon</w:t>
      </w:r>
      <w:proofErr w:type="spellEnd"/>
      <w:r w:rsidRPr="00A01DFD">
        <w:rPr>
          <w:rFonts w:ascii="Arial MT" w:hAnsi="Arial MT"/>
          <w:color w:val="7F7F7F" w:themeColor="text1" w:themeTint="80"/>
          <w:sz w:val="22"/>
          <w:szCs w:val="22"/>
        </w:rPr>
        <w:t xml:space="preserve"> me </w:t>
      </w:r>
      <w:proofErr w:type="spellStart"/>
      <w:r w:rsidRPr="00A01DFD">
        <w:rPr>
          <w:rFonts w:ascii="Arial MT" w:hAnsi="Arial MT"/>
          <w:color w:val="7F7F7F" w:themeColor="text1" w:themeTint="80"/>
          <w:sz w:val="22"/>
          <w:szCs w:val="22"/>
        </w:rPr>
        <w:t>përpjekjet</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për</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përmbushur</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qëllimet</w:t>
      </w:r>
      <w:proofErr w:type="spellEnd"/>
      <w:r w:rsidRPr="00A01DFD">
        <w:rPr>
          <w:rFonts w:ascii="Arial MT" w:hAnsi="Arial MT"/>
          <w:color w:val="7F7F7F" w:themeColor="text1" w:themeTint="80"/>
          <w:sz w:val="22"/>
          <w:szCs w:val="22"/>
        </w:rPr>
        <w:t xml:space="preserve"> e </w:t>
      </w:r>
      <w:proofErr w:type="spellStart"/>
      <w:r w:rsidRPr="00A01DFD">
        <w:rPr>
          <w:rFonts w:ascii="Arial MT" w:hAnsi="Arial MT"/>
          <w:color w:val="7F7F7F" w:themeColor="text1" w:themeTint="80"/>
          <w:sz w:val="22"/>
          <w:szCs w:val="22"/>
        </w:rPr>
        <w:t>trajtimit</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drejtave</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fëmijëve</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dhe</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për</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krijuar</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një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shoqëri</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më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barabartë</w:t>
      </w:r>
      <w:proofErr w:type="spellEnd"/>
      <w:r w:rsidRPr="00A01DFD">
        <w:rPr>
          <w:rFonts w:ascii="Arial MT" w:hAnsi="Arial MT"/>
          <w:color w:val="7F7F7F" w:themeColor="text1" w:themeTint="80"/>
          <w:sz w:val="22"/>
          <w:szCs w:val="22"/>
        </w:rPr>
        <w:t xml:space="preserve"> </w:t>
      </w:r>
      <w:proofErr w:type="spellStart"/>
      <w:r w:rsidRPr="00A01DFD">
        <w:rPr>
          <w:rFonts w:ascii="Arial MT" w:hAnsi="Arial MT"/>
          <w:color w:val="7F7F7F" w:themeColor="text1" w:themeTint="80"/>
          <w:sz w:val="22"/>
          <w:szCs w:val="22"/>
        </w:rPr>
        <w:t>dhe</w:t>
      </w:r>
      <w:proofErr w:type="spellEnd"/>
      <w:r w:rsidRPr="00A01DFD">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gjithëpërfshirëse</w:t>
      </w:r>
      <w:proofErr w:type="spellEnd"/>
      <w:r>
        <w:rPr>
          <w:rFonts w:ascii="Arial MT" w:hAnsi="Arial MT"/>
          <w:color w:val="7F7F7F" w:themeColor="text1" w:themeTint="80"/>
          <w:sz w:val="22"/>
          <w:szCs w:val="22"/>
        </w:rPr>
        <w:t xml:space="preserve">. </w:t>
      </w:r>
    </w:p>
    <w:p w14:paraId="6C4CBCDD" w14:textId="77777777" w:rsidR="00817748" w:rsidRPr="00817748" w:rsidRDefault="00817748" w:rsidP="00817748">
      <w:pPr>
        <w:jc w:val="both"/>
        <w:rPr>
          <w:rFonts w:ascii="Arial MT" w:hAnsi="Arial MT"/>
          <w:color w:val="7F7F7F" w:themeColor="text1" w:themeTint="80"/>
          <w:sz w:val="22"/>
          <w:szCs w:val="22"/>
        </w:rPr>
      </w:pPr>
    </w:p>
    <w:p w14:paraId="42AC545D" w14:textId="73FCA7B5" w:rsidR="00CE2CB9" w:rsidRDefault="00F51685" w:rsidP="00CE2CB9">
      <w:pPr>
        <w:pStyle w:val="Heading2"/>
        <w:numPr>
          <w:ilvl w:val="0"/>
          <w:numId w:val="19"/>
        </w:numPr>
        <w:rPr>
          <w:rFonts w:ascii="Arial MT" w:eastAsia="Times New Roman" w:hAnsi="Arial MT"/>
          <w:b/>
          <w:bCs/>
          <w:color w:val="7F7F7F" w:themeColor="text1" w:themeTint="80"/>
          <w:sz w:val="24"/>
          <w:szCs w:val="24"/>
          <w:lang w:eastAsia="sq-AL"/>
        </w:rPr>
      </w:pPr>
      <w:bookmarkStart w:id="29" w:name="_Toc143624208"/>
      <w:proofErr w:type="spellStart"/>
      <w:r w:rsidRPr="00264FD7">
        <w:rPr>
          <w:rFonts w:ascii="Arial MT" w:eastAsia="Times New Roman" w:hAnsi="Arial MT"/>
          <w:b/>
          <w:bCs/>
          <w:color w:val="7F7F7F" w:themeColor="text1" w:themeTint="80"/>
          <w:sz w:val="24"/>
          <w:szCs w:val="24"/>
          <w:lang w:eastAsia="sq-AL"/>
        </w:rPr>
        <w:t>Zhvillimi</w:t>
      </w:r>
      <w:proofErr w:type="spellEnd"/>
      <w:r w:rsidRPr="00264FD7">
        <w:rPr>
          <w:rFonts w:ascii="Arial MT" w:eastAsia="Times New Roman" w:hAnsi="Arial MT"/>
          <w:b/>
          <w:bCs/>
          <w:color w:val="7F7F7F" w:themeColor="text1" w:themeTint="80"/>
          <w:sz w:val="24"/>
          <w:szCs w:val="24"/>
          <w:lang w:eastAsia="sq-AL"/>
        </w:rPr>
        <w:t xml:space="preserve"> </w:t>
      </w:r>
      <w:proofErr w:type="spellStart"/>
      <w:r w:rsidRPr="00264FD7">
        <w:rPr>
          <w:rFonts w:ascii="Arial MT" w:eastAsia="Times New Roman" w:hAnsi="Arial MT"/>
          <w:b/>
          <w:bCs/>
          <w:color w:val="7F7F7F" w:themeColor="text1" w:themeTint="80"/>
          <w:sz w:val="24"/>
          <w:szCs w:val="24"/>
          <w:lang w:eastAsia="sq-AL"/>
        </w:rPr>
        <w:t>i</w:t>
      </w:r>
      <w:proofErr w:type="spellEnd"/>
      <w:r w:rsidRPr="00264FD7">
        <w:rPr>
          <w:rFonts w:ascii="Arial MT" w:eastAsia="Times New Roman" w:hAnsi="Arial MT"/>
          <w:b/>
          <w:bCs/>
          <w:color w:val="7F7F7F" w:themeColor="text1" w:themeTint="80"/>
          <w:sz w:val="24"/>
          <w:szCs w:val="24"/>
          <w:lang w:eastAsia="sq-AL"/>
        </w:rPr>
        <w:t xml:space="preserve"> </w:t>
      </w:r>
      <w:proofErr w:type="spellStart"/>
      <w:r w:rsidRPr="00264FD7">
        <w:rPr>
          <w:rFonts w:ascii="Arial MT" w:eastAsia="Times New Roman" w:hAnsi="Arial MT"/>
          <w:b/>
          <w:bCs/>
          <w:color w:val="7F7F7F" w:themeColor="text1" w:themeTint="80"/>
          <w:sz w:val="24"/>
          <w:szCs w:val="24"/>
          <w:lang w:eastAsia="sq-AL"/>
        </w:rPr>
        <w:t>një</w:t>
      </w:r>
      <w:proofErr w:type="spellEnd"/>
      <w:r w:rsidRPr="00264FD7">
        <w:rPr>
          <w:rFonts w:ascii="Arial MT" w:eastAsia="Times New Roman" w:hAnsi="Arial MT"/>
          <w:b/>
          <w:bCs/>
          <w:color w:val="7F7F7F" w:themeColor="text1" w:themeTint="80"/>
          <w:sz w:val="24"/>
          <w:szCs w:val="24"/>
          <w:lang w:eastAsia="sq-AL"/>
        </w:rPr>
        <w:t xml:space="preserve"> </w:t>
      </w:r>
      <w:proofErr w:type="spellStart"/>
      <w:r w:rsidRPr="00264FD7">
        <w:rPr>
          <w:rFonts w:ascii="Arial MT" w:eastAsia="Times New Roman" w:hAnsi="Arial MT"/>
          <w:b/>
          <w:bCs/>
          <w:color w:val="7F7F7F" w:themeColor="text1" w:themeTint="80"/>
          <w:sz w:val="24"/>
          <w:szCs w:val="24"/>
          <w:lang w:eastAsia="sq-AL"/>
        </w:rPr>
        <w:t>sistemi</w:t>
      </w:r>
      <w:proofErr w:type="spellEnd"/>
      <w:r w:rsidRPr="00264FD7">
        <w:rPr>
          <w:rFonts w:ascii="Arial MT" w:eastAsia="Times New Roman" w:hAnsi="Arial MT"/>
          <w:b/>
          <w:bCs/>
          <w:color w:val="7F7F7F" w:themeColor="text1" w:themeTint="80"/>
          <w:sz w:val="24"/>
          <w:szCs w:val="24"/>
          <w:lang w:eastAsia="sq-AL"/>
        </w:rPr>
        <w:t xml:space="preserve"> </w:t>
      </w:r>
      <w:proofErr w:type="spellStart"/>
      <w:r w:rsidRPr="00264FD7">
        <w:rPr>
          <w:rFonts w:ascii="Arial MT" w:eastAsia="Times New Roman" w:hAnsi="Arial MT"/>
          <w:b/>
          <w:bCs/>
          <w:color w:val="7F7F7F" w:themeColor="text1" w:themeTint="80"/>
          <w:sz w:val="24"/>
          <w:szCs w:val="24"/>
          <w:lang w:eastAsia="sq-AL"/>
        </w:rPr>
        <w:t>arsimor</w:t>
      </w:r>
      <w:proofErr w:type="spellEnd"/>
      <w:r w:rsidRPr="00264FD7">
        <w:rPr>
          <w:rFonts w:ascii="Arial MT" w:eastAsia="Times New Roman" w:hAnsi="Arial MT"/>
          <w:b/>
          <w:bCs/>
          <w:color w:val="7F7F7F" w:themeColor="text1" w:themeTint="80"/>
          <w:sz w:val="24"/>
          <w:szCs w:val="24"/>
          <w:lang w:eastAsia="sq-AL"/>
        </w:rPr>
        <w:t xml:space="preserve"> </w:t>
      </w:r>
      <w:proofErr w:type="spellStart"/>
      <w:r w:rsidRPr="00264FD7">
        <w:rPr>
          <w:rFonts w:ascii="Arial MT" w:eastAsia="Times New Roman" w:hAnsi="Arial MT"/>
          <w:b/>
          <w:bCs/>
          <w:color w:val="7F7F7F" w:themeColor="text1" w:themeTint="80"/>
          <w:sz w:val="24"/>
          <w:szCs w:val="24"/>
          <w:lang w:eastAsia="sq-AL"/>
        </w:rPr>
        <w:t>cilësor</w:t>
      </w:r>
      <w:proofErr w:type="spellEnd"/>
      <w:r w:rsidRPr="00264FD7">
        <w:rPr>
          <w:rFonts w:ascii="Arial MT" w:eastAsia="Times New Roman" w:hAnsi="Arial MT"/>
          <w:b/>
          <w:bCs/>
          <w:color w:val="7F7F7F" w:themeColor="text1" w:themeTint="80"/>
          <w:sz w:val="24"/>
          <w:szCs w:val="24"/>
          <w:lang w:eastAsia="sq-AL"/>
        </w:rPr>
        <w:t xml:space="preserve"> </w:t>
      </w:r>
      <w:proofErr w:type="spellStart"/>
      <w:r w:rsidRPr="00264FD7">
        <w:rPr>
          <w:rFonts w:ascii="Arial MT" w:eastAsia="Times New Roman" w:hAnsi="Arial MT"/>
          <w:b/>
          <w:bCs/>
          <w:color w:val="7F7F7F" w:themeColor="text1" w:themeTint="80"/>
          <w:sz w:val="24"/>
          <w:szCs w:val="24"/>
          <w:lang w:eastAsia="sq-AL"/>
        </w:rPr>
        <w:t>dhe</w:t>
      </w:r>
      <w:proofErr w:type="spellEnd"/>
      <w:r w:rsidRPr="00264FD7">
        <w:rPr>
          <w:rFonts w:ascii="Arial MT" w:eastAsia="Times New Roman" w:hAnsi="Arial MT"/>
          <w:b/>
          <w:bCs/>
          <w:color w:val="7F7F7F" w:themeColor="text1" w:themeTint="80"/>
          <w:sz w:val="24"/>
          <w:szCs w:val="24"/>
          <w:lang w:eastAsia="sq-AL"/>
        </w:rPr>
        <w:t xml:space="preserve"> </w:t>
      </w:r>
      <w:proofErr w:type="spellStart"/>
      <w:r w:rsidRPr="00264FD7">
        <w:rPr>
          <w:rFonts w:ascii="Arial MT" w:eastAsia="Times New Roman" w:hAnsi="Arial MT"/>
          <w:b/>
          <w:bCs/>
          <w:color w:val="7F7F7F" w:themeColor="text1" w:themeTint="80"/>
          <w:sz w:val="24"/>
          <w:szCs w:val="24"/>
          <w:lang w:eastAsia="sq-AL"/>
        </w:rPr>
        <w:t>gjithëpërfshirës</w:t>
      </w:r>
      <w:bookmarkEnd w:id="29"/>
      <w:proofErr w:type="spellEnd"/>
    </w:p>
    <w:p w14:paraId="4452975B" w14:textId="77777777" w:rsidR="00817748" w:rsidRPr="00817748" w:rsidRDefault="00817748" w:rsidP="00817748">
      <w:pPr>
        <w:rPr>
          <w:lang w:eastAsia="sq-AL"/>
        </w:rPr>
      </w:pPr>
    </w:p>
    <w:p w14:paraId="22AB1D6F" w14:textId="77777777" w:rsidR="00817748" w:rsidRDefault="005848C7" w:rsidP="00817748">
      <w:pPr>
        <w:spacing w:line="276" w:lineRule="auto"/>
        <w:jc w:val="both"/>
        <w:rPr>
          <w:rFonts w:ascii="Arial MT" w:hAnsi="Arial MT" w:cs="Arial"/>
          <w:color w:val="7F7F7F" w:themeColor="text1" w:themeTint="80"/>
          <w:sz w:val="22"/>
          <w:szCs w:val="22"/>
        </w:rPr>
      </w:pPr>
      <w:proofErr w:type="spellStart"/>
      <w:r w:rsidRPr="00A01DFD">
        <w:rPr>
          <w:rFonts w:ascii="Arial MT" w:hAnsi="Arial MT" w:cs="Arial"/>
          <w:color w:val="7F7F7F" w:themeColor="text1" w:themeTint="80"/>
          <w:sz w:val="22"/>
          <w:szCs w:val="22"/>
        </w:rPr>
        <w:t>Në</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kuadër</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të</w:t>
      </w:r>
      <w:proofErr w:type="spellEnd"/>
      <w:r w:rsidRPr="00A01DFD">
        <w:rPr>
          <w:rFonts w:ascii="Arial MT" w:hAnsi="Arial MT" w:cs="Arial"/>
          <w:color w:val="7F7F7F" w:themeColor="text1" w:themeTint="80"/>
          <w:sz w:val="22"/>
          <w:szCs w:val="22"/>
        </w:rPr>
        <w:t xml:space="preserve"> Planit </w:t>
      </w:r>
      <w:proofErr w:type="spellStart"/>
      <w:r w:rsidRPr="00A01DFD">
        <w:rPr>
          <w:rFonts w:ascii="Arial MT" w:hAnsi="Arial MT" w:cs="Arial"/>
          <w:color w:val="7F7F7F" w:themeColor="text1" w:themeTint="80"/>
          <w:sz w:val="22"/>
          <w:szCs w:val="22"/>
        </w:rPr>
        <w:t>të</w:t>
      </w:r>
      <w:proofErr w:type="spellEnd"/>
      <w:r w:rsidRPr="00A01DFD">
        <w:rPr>
          <w:rFonts w:ascii="Arial MT" w:hAnsi="Arial MT" w:cs="Arial"/>
          <w:color w:val="7F7F7F" w:themeColor="text1" w:themeTint="80"/>
          <w:sz w:val="22"/>
          <w:szCs w:val="22"/>
        </w:rPr>
        <w:t xml:space="preserve"> EDF, </w:t>
      </w:r>
      <w:proofErr w:type="spellStart"/>
      <w:r w:rsidRPr="00A01DFD">
        <w:rPr>
          <w:rFonts w:ascii="Arial MT" w:hAnsi="Arial MT" w:cs="Arial"/>
          <w:color w:val="7F7F7F" w:themeColor="text1" w:themeTint="80"/>
          <w:sz w:val="22"/>
          <w:szCs w:val="22"/>
        </w:rPr>
        <w:t>një</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prej</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synimeve</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kryesore</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është</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zhvillimi</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i</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një</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sistemi</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arsimor</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cilësor</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dhe</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gjithëpërfshirës</w:t>
      </w:r>
      <w:proofErr w:type="spellEnd"/>
      <w:r w:rsidRPr="00A01DFD">
        <w:rPr>
          <w:rFonts w:ascii="Arial MT" w:hAnsi="Arial MT" w:cs="Arial"/>
          <w:color w:val="7F7F7F" w:themeColor="text1" w:themeTint="80"/>
          <w:sz w:val="22"/>
          <w:szCs w:val="22"/>
        </w:rPr>
        <w:t xml:space="preserve">. Ky </w:t>
      </w:r>
      <w:proofErr w:type="spellStart"/>
      <w:r w:rsidRPr="00A01DFD">
        <w:rPr>
          <w:rFonts w:ascii="Arial MT" w:hAnsi="Arial MT" w:cs="Arial"/>
          <w:color w:val="7F7F7F" w:themeColor="text1" w:themeTint="80"/>
          <w:sz w:val="22"/>
          <w:szCs w:val="22"/>
        </w:rPr>
        <w:t>synim</w:t>
      </w:r>
      <w:proofErr w:type="spellEnd"/>
      <w:r w:rsidRPr="00A01DFD">
        <w:rPr>
          <w:rFonts w:ascii="Arial MT" w:hAnsi="Arial MT" w:cs="Arial"/>
          <w:color w:val="7F7F7F" w:themeColor="text1" w:themeTint="80"/>
          <w:sz w:val="22"/>
          <w:szCs w:val="22"/>
        </w:rPr>
        <w:t xml:space="preserve"> ka </w:t>
      </w:r>
      <w:proofErr w:type="spellStart"/>
      <w:r w:rsidRPr="00A01DFD">
        <w:rPr>
          <w:rFonts w:ascii="Arial MT" w:hAnsi="Arial MT" w:cs="Arial"/>
          <w:color w:val="7F7F7F" w:themeColor="text1" w:themeTint="80"/>
          <w:sz w:val="22"/>
          <w:szCs w:val="22"/>
        </w:rPr>
        <w:t>për</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qëllim</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të</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sigurojë</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që</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të</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gjithë</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fëmijët</w:t>
      </w:r>
      <w:proofErr w:type="spellEnd"/>
      <w:r w:rsidRPr="00A01DFD">
        <w:rPr>
          <w:rFonts w:ascii="Arial MT" w:hAnsi="Arial MT" w:cs="Arial"/>
          <w:color w:val="7F7F7F" w:themeColor="text1" w:themeTint="80"/>
          <w:sz w:val="22"/>
          <w:szCs w:val="22"/>
        </w:rPr>
        <w:t xml:space="preserve">, pa </w:t>
      </w:r>
      <w:proofErr w:type="spellStart"/>
      <w:r w:rsidRPr="00A01DFD">
        <w:rPr>
          <w:rFonts w:ascii="Arial MT" w:hAnsi="Arial MT" w:cs="Arial"/>
          <w:color w:val="7F7F7F" w:themeColor="text1" w:themeTint="80"/>
          <w:sz w:val="22"/>
          <w:szCs w:val="22"/>
        </w:rPr>
        <w:t>marrë</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parasysh</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prejardhjen</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gjininë</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ose</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kushtet</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ekonomike</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kanë</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mundësinë</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për</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arsimim</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dhe</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edukim</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cilësor</w:t>
      </w:r>
      <w:proofErr w:type="spellEnd"/>
      <w:r w:rsidRPr="00A01DFD">
        <w:rPr>
          <w:rFonts w:ascii="Arial MT" w:hAnsi="Arial MT" w:cs="Arial"/>
          <w:color w:val="7F7F7F" w:themeColor="text1" w:themeTint="80"/>
          <w:sz w:val="22"/>
          <w:szCs w:val="22"/>
        </w:rPr>
        <w:t xml:space="preserve"> duke </w:t>
      </w:r>
      <w:proofErr w:type="spellStart"/>
      <w:r w:rsidRPr="00A01DFD">
        <w:rPr>
          <w:rFonts w:ascii="Arial MT" w:hAnsi="Arial MT" w:cs="Arial"/>
          <w:color w:val="7F7F7F" w:themeColor="text1" w:themeTint="80"/>
          <w:sz w:val="22"/>
          <w:szCs w:val="22"/>
        </w:rPr>
        <w:t>ju</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ofruar</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mësimdhënie</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dhe</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mësimnxënie</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kualitative</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bashkëkohore</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mjedis</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të</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përshtatshëm</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mësimor</w:t>
      </w:r>
      <w:proofErr w:type="spellEnd"/>
      <w:r w:rsidRPr="00A01DFD">
        <w:rPr>
          <w:rFonts w:ascii="Arial MT" w:hAnsi="Arial MT" w:cs="Arial"/>
          <w:color w:val="7F7F7F" w:themeColor="text1" w:themeTint="80"/>
          <w:sz w:val="22"/>
          <w:szCs w:val="22"/>
        </w:rPr>
        <w:t xml:space="preserve"> me </w:t>
      </w:r>
      <w:proofErr w:type="spellStart"/>
      <w:r w:rsidRPr="00A01DFD">
        <w:rPr>
          <w:rFonts w:ascii="Arial MT" w:hAnsi="Arial MT" w:cs="Arial"/>
          <w:color w:val="7F7F7F" w:themeColor="text1" w:themeTint="80"/>
          <w:sz w:val="22"/>
          <w:szCs w:val="22"/>
        </w:rPr>
        <w:t>infrastrukturë</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adekuate</w:t>
      </w:r>
      <w:proofErr w:type="spellEnd"/>
      <w:r w:rsidR="00A01DFD">
        <w:rPr>
          <w:rFonts w:ascii="Arial MT" w:hAnsi="Arial MT" w:cs="Arial"/>
          <w:color w:val="7F7F7F" w:themeColor="text1" w:themeTint="80"/>
          <w:sz w:val="22"/>
          <w:szCs w:val="22"/>
        </w:rPr>
        <w:t>,</w:t>
      </w:r>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gjithëpërfshirëse</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dhe</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qasje</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holistike</w:t>
      </w:r>
      <w:proofErr w:type="spellEnd"/>
      <w:r w:rsidRPr="00A01DFD">
        <w:rPr>
          <w:rFonts w:ascii="Arial MT" w:hAnsi="Arial MT" w:cs="Arial"/>
          <w:color w:val="7F7F7F" w:themeColor="text1" w:themeTint="80"/>
          <w:sz w:val="22"/>
          <w:szCs w:val="22"/>
        </w:rPr>
        <w:t>.</w:t>
      </w:r>
      <w:r w:rsidR="00817748">
        <w:rPr>
          <w:rFonts w:ascii="Arial MT" w:hAnsi="Arial MT" w:cs="Arial"/>
          <w:color w:val="7F7F7F" w:themeColor="text1" w:themeTint="80"/>
          <w:sz w:val="22"/>
          <w:szCs w:val="22"/>
        </w:rPr>
        <w:t xml:space="preserve"> </w:t>
      </w:r>
    </w:p>
    <w:p w14:paraId="4BBE5C0B" w14:textId="1FD75380" w:rsidR="00F51685" w:rsidRPr="00817748" w:rsidRDefault="005848C7" w:rsidP="00817748">
      <w:pPr>
        <w:spacing w:line="276" w:lineRule="auto"/>
        <w:jc w:val="both"/>
        <w:rPr>
          <w:rFonts w:ascii="Arial MT" w:hAnsi="Arial MT" w:cs="Arial"/>
          <w:color w:val="7F7F7F" w:themeColor="text1" w:themeTint="80"/>
          <w:sz w:val="22"/>
          <w:szCs w:val="22"/>
        </w:rPr>
      </w:pPr>
      <w:proofErr w:type="spellStart"/>
      <w:r w:rsidRPr="00A01DFD">
        <w:rPr>
          <w:rFonts w:ascii="Arial MT" w:hAnsi="Arial MT" w:cs="Arial"/>
          <w:color w:val="7F7F7F" w:themeColor="text1" w:themeTint="80"/>
          <w:sz w:val="22"/>
          <w:szCs w:val="22"/>
        </w:rPr>
        <w:t>Për</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t’u</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realizuar</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qëllimi</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i</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kitij</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objektivi</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kemi</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paraparë</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disa</w:t>
      </w:r>
      <w:proofErr w:type="spellEnd"/>
      <w:r w:rsidRPr="00A01DFD">
        <w:rPr>
          <w:rFonts w:ascii="Arial MT" w:hAnsi="Arial MT" w:cs="Arial"/>
          <w:color w:val="7F7F7F" w:themeColor="text1" w:themeTint="80"/>
          <w:sz w:val="22"/>
          <w:szCs w:val="22"/>
        </w:rPr>
        <w:t xml:space="preserve"> masa </w:t>
      </w:r>
      <w:proofErr w:type="spellStart"/>
      <w:r w:rsidRPr="00A01DFD">
        <w:rPr>
          <w:rFonts w:ascii="Arial MT" w:hAnsi="Arial MT" w:cs="Arial"/>
          <w:color w:val="7F7F7F" w:themeColor="text1" w:themeTint="80"/>
          <w:sz w:val="22"/>
          <w:szCs w:val="22"/>
        </w:rPr>
        <w:t>të</w:t>
      </w:r>
      <w:proofErr w:type="spellEnd"/>
      <w:r w:rsidRPr="00A01DFD">
        <w:rPr>
          <w:rFonts w:ascii="Arial MT" w:hAnsi="Arial MT" w:cs="Arial"/>
          <w:color w:val="7F7F7F" w:themeColor="text1" w:themeTint="80"/>
          <w:sz w:val="22"/>
          <w:szCs w:val="22"/>
        </w:rPr>
        <w:t xml:space="preserve"> </w:t>
      </w:r>
      <w:proofErr w:type="spellStart"/>
      <w:r w:rsidRPr="00A01DFD">
        <w:rPr>
          <w:rFonts w:ascii="Arial MT" w:hAnsi="Arial MT" w:cs="Arial"/>
          <w:color w:val="7F7F7F" w:themeColor="text1" w:themeTint="80"/>
          <w:sz w:val="22"/>
          <w:szCs w:val="22"/>
        </w:rPr>
        <w:t>veprimit</w:t>
      </w:r>
      <w:proofErr w:type="spellEnd"/>
      <w:r>
        <w:rPr>
          <w:rFonts w:ascii="Arial" w:hAnsi="Arial" w:cs="Arial"/>
          <w:color w:val="7F7F7F" w:themeColor="text1" w:themeTint="80"/>
        </w:rPr>
        <w:t>:</w:t>
      </w:r>
    </w:p>
    <w:p w14:paraId="0F079693" w14:textId="044787E6" w:rsidR="00A01DFD" w:rsidRDefault="00217DC3" w:rsidP="00A01DFD">
      <w:pPr>
        <w:pStyle w:val="ListParagraph"/>
        <w:numPr>
          <w:ilvl w:val="1"/>
          <w:numId w:val="19"/>
        </w:numPr>
        <w:rPr>
          <w:rFonts w:ascii="Arial MT" w:eastAsia="Times New Roman" w:hAnsi="Arial MT"/>
          <w:b/>
          <w:color w:val="7F7F7F" w:themeColor="text1" w:themeTint="80"/>
          <w:sz w:val="22"/>
          <w:szCs w:val="22"/>
          <w:lang w:eastAsia="sq-AL"/>
        </w:rPr>
      </w:pPr>
      <w:proofErr w:type="spellStart"/>
      <w:r w:rsidRPr="009F0247">
        <w:rPr>
          <w:rFonts w:ascii="Arial MT" w:eastAsia="Times New Roman" w:hAnsi="Arial MT"/>
          <w:b/>
          <w:color w:val="7F7F7F" w:themeColor="text1" w:themeTint="80"/>
          <w:sz w:val="22"/>
          <w:szCs w:val="22"/>
          <w:lang w:eastAsia="sq-AL"/>
        </w:rPr>
        <w:t>Përmirësimi</w:t>
      </w:r>
      <w:proofErr w:type="spellEnd"/>
      <w:r w:rsidRPr="009F0247">
        <w:rPr>
          <w:rFonts w:ascii="Arial MT" w:eastAsia="Times New Roman" w:hAnsi="Arial MT"/>
          <w:b/>
          <w:color w:val="7F7F7F" w:themeColor="text1" w:themeTint="80"/>
          <w:sz w:val="22"/>
          <w:szCs w:val="22"/>
          <w:lang w:eastAsia="sq-AL"/>
        </w:rPr>
        <w:t xml:space="preserve"> </w:t>
      </w:r>
      <w:proofErr w:type="spellStart"/>
      <w:r w:rsidRPr="009F0247">
        <w:rPr>
          <w:rFonts w:ascii="Arial MT" w:eastAsia="Times New Roman" w:hAnsi="Arial MT"/>
          <w:b/>
          <w:color w:val="7F7F7F" w:themeColor="text1" w:themeTint="80"/>
          <w:sz w:val="22"/>
          <w:szCs w:val="22"/>
          <w:lang w:eastAsia="sq-AL"/>
        </w:rPr>
        <w:t>i</w:t>
      </w:r>
      <w:proofErr w:type="spellEnd"/>
      <w:r w:rsidRPr="009F0247">
        <w:rPr>
          <w:rFonts w:ascii="Arial MT" w:eastAsia="Times New Roman" w:hAnsi="Arial MT"/>
          <w:b/>
          <w:color w:val="7F7F7F" w:themeColor="text1" w:themeTint="80"/>
          <w:sz w:val="22"/>
          <w:szCs w:val="22"/>
          <w:lang w:eastAsia="sq-AL"/>
        </w:rPr>
        <w:t xml:space="preserve"> </w:t>
      </w:r>
      <w:proofErr w:type="spellStart"/>
      <w:r w:rsidRPr="009F0247">
        <w:rPr>
          <w:rFonts w:ascii="Arial MT" w:eastAsia="Times New Roman" w:hAnsi="Arial MT"/>
          <w:b/>
          <w:color w:val="7F7F7F" w:themeColor="text1" w:themeTint="80"/>
          <w:sz w:val="22"/>
          <w:szCs w:val="22"/>
          <w:lang w:eastAsia="sq-AL"/>
        </w:rPr>
        <w:t>cilësisë</w:t>
      </w:r>
      <w:proofErr w:type="spellEnd"/>
      <w:r w:rsidRPr="009F0247">
        <w:rPr>
          <w:rFonts w:ascii="Arial MT" w:eastAsia="Times New Roman" w:hAnsi="Arial MT"/>
          <w:b/>
          <w:color w:val="7F7F7F" w:themeColor="text1" w:themeTint="80"/>
          <w:sz w:val="22"/>
          <w:szCs w:val="22"/>
          <w:lang w:eastAsia="sq-AL"/>
        </w:rPr>
        <w:t xml:space="preserve"> </w:t>
      </w:r>
      <w:proofErr w:type="spellStart"/>
      <w:r w:rsidRPr="009F0247">
        <w:rPr>
          <w:rFonts w:ascii="Arial MT" w:eastAsia="Times New Roman" w:hAnsi="Arial MT"/>
          <w:b/>
          <w:color w:val="7F7F7F" w:themeColor="text1" w:themeTint="80"/>
          <w:sz w:val="22"/>
          <w:szCs w:val="22"/>
          <w:lang w:eastAsia="sq-AL"/>
        </w:rPr>
        <w:t>dhe</w:t>
      </w:r>
      <w:proofErr w:type="spellEnd"/>
      <w:r w:rsidRPr="009F0247">
        <w:rPr>
          <w:rFonts w:ascii="Arial MT" w:eastAsia="Times New Roman" w:hAnsi="Arial MT"/>
          <w:b/>
          <w:color w:val="7F7F7F" w:themeColor="text1" w:themeTint="80"/>
          <w:sz w:val="22"/>
          <w:szCs w:val="22"/>
          <w:lang w:eastAsia="sq-AL"/>
        </w:rPr>
        <w:t xml:space="preserve"> </w:t>
      </w:r>
      <w:proofErr w:type="spellStart"/>
      <w:r w:rsidRPr="009F0247">
        <w:rPr>
          <w:rFonts w:ascii="Arial MT" w:eastAsia="Times New Roman" w:hAnsi="Arial MT"/>
          <w:b/>
          <w:color w:val="7F7F7F" w:themeColor="text1" w:themeTint="80"/>
          <w:sz w:val="22"/>
          <w:szCs w:val="22"/>
          <w:lang w:eastAsia="sq-AL"/>
        </w:rPr>
        <w:t>rritja</w:t>
      </w:r>
      <w:proofErr w:type="spellEnd"/>
      <w:r w:rsidRPr="009F0247">
        <w:rPr>
          <w:rFonts w:ascii="Arial MT" w:eastAsia="Times New Roman" w:hAnsi="Arial MT"/>
          <w:b/>
          <w:color w:val="7F7F7F" w:themeColor="text1" w:themeTint="80"/>
          <w:sz w:val="22"/>
          <w:szCs w:val="22"/>
          <w:lang w:eastAsia="sq-AL"/>
        </w:rPr>
        <w:t xml:space="preserve"> e </w:t>
      </w:r>
      <w:proofErr w:type="spellStart"/>
      <w:r w:rsidRPr="009F0247">
        <w:rPr>
          <w:rFonts w:ascii="Arial MT" w:eastAsia="Times New Roman" w:hAnsi="Arial MT"/>
          <w:b/>
          <w:color w:val="7F7F7F" w:themeColor="text1" w:themeTint="80"/>
          <w:sz w:val="22"/>
          <w:szCs w:val="22"/>
          <w:lang w:eastAsia="sq-AL"/>
        </w:rPr>
        <w:t>përfshirjes</w:t>
      </w:r>
      <w:proofErr w:type="spellEnd"/>
      <w:r w:rsidRPr="009F0247">
        <w:rPr>
          <w:rFonts w:ascii="Arial MT" w:eastAsia="Times New Roman" w:hAnsi="Arial MT"/>
          <w:b/>
          <w:color w:val="7F7F7F" w:themeColor="text1" w:themeTint="80"/>
          <w:sz w:val="22"/>
          <w:szCs w:val="22"/>
          <w:lang w:eastAsia="sq-AL"/>
        </w:rPr>
        <w:t xml:space="preserve"> </w:t>
      </w:r>
      <w:proofErr w:type="spellStart"/>
      <w:r w:rsidRPr="009F0247">
        <w:rPr>
          <w:rFonts w:ascii="Arial MT" w:eastAsia="Times New Roman" w:hAnsi="Arial MT"/>
          <w:b/>
          <w:color w:val="7F7F7F" w:themeColor="text1" w:themeTint="80"/>
          <w:sz w:val="22"/>
          <w:szCs w:val="22"/>
          <w:lang w:eastAsia="sq-AL"/>
        </w:rPr>
        <w:t>së</w:t>
      </w:r>
      <w:proofErr w:type="spellEnd"/>
      <w:r w:rsidRPr="009F0247">
        <w:rPr>
          <w:rFonts w:ascii="Arial MT" w:eastAsia="Times New Roman" w:hAnsi="Arial MT"/>
          <w:b/>
          <w:color w:val="7F7F7F" w:themeColor="text1" w:themeTint="80"/>
          <w:sz w:val="22"/>
          <w:szCs w:val="22"/>
          <w:lang w:eastAsia="sq-AL"/>
        </w:rPr>
        <w:t xml:space="preserve"> </w:t>
      </w:r>
      <w:proofErr w:type="spellStart"/>
      <w:r w:rsidRPr="009F0247">
        <w:rPr>
          <w:rFonts w:ascii="Arial MT" w:eastAsia="Times New Roman" w:hAnsi="Arial MT"/>
          <w:b/>
          <w:color w:val="7F7F7F" w:themeColor="text1" w:themeTint="80"/>
          <w:sz w:val="22"/>
          <w:szCs w:val="22"/>
          <w:lang w:eastAsia="sq-AL"/>
        </w:rPr>
        <w:t>fëmijëve</w:t>
      </w:r>
      <w:proofErr w:type="spellEnd"/>
      <w:r w:rsidRPr="009F0247">
        <w:rPr>
          <w:rFonts w:ascii="Arial MT" w:eastAsia="Times New Roman" w:hAnsi="Arial MT"/>
          <w:b/>
          <w:color w:val="7F7F7F" w:themeColor="text1" w:themeTint="80"/>
          <w:sz w:val="22"/>
          <w:szCs w:val="22"/>
          <w:lang w:eastAsia="sq-AL"/>
        </w:rPr>
        <w:t xml:space="preserve"> </w:t>
      </w:r>
      <w:proofErr w:type="spellStart"/>
      <w:r w:rsidRPr="009F0247">
        <w:rPr>
          <w:rFonts w:ascii="Arial MT" w:eastAsia="Times New Roman" w:hAnsi="Arial MT"/>
          <w:b/>
          <w:color w:val="7F7F7F" w:themeColor="text1" w:themeTint="80"/>
          <w:sz w:val="22"/>
          <w:szCs w:val="22"/>
          <w:lang w:eastAsia="sq-AL"/>
        </w:rPr>
        <w:t>në</w:t>
      </w:r>
      <w:proofErr w:type="spellEnd"/>
      <w:r w:rsidRPr="009F0247">
        <w:rPr>
          <w:rFonts w:ascii="Arial MT" w:eastAsia="Times New Roman" w:hAnsi="Arial MT"/>
          <w:b/>
          <w:color w:val="7F7F7F" w:themeColor="text1" w:themeTint="80"/>
          <w:sz w:val="22"/>
          <w:szCs w:val="22"/>
          <w:lang w:eastAsia="sq-AL"/>
        </w:rPr>
        <w:t xml:space="preserve"> </w:t>
      </w:r>
      <w:proofErr w:type="spellStart"/>
      <w:r w:rsidRPr="009F0247">
        <w:rPr>
          <w:rFonts w:ascii="Arial MT" w:eastAsia="Times New Roman" w:hAnsi="Arial MT"/>
          <w:b/>
          <w:color w:val="7F7F7F" w:themeColor="text1" w:themeTint="80"/>
          <w:sz w:val="22"/>
          <w:szCs w:val="22"/>
          <w:lang w:eastAsia="sq-AL"/>
        </w:rPr>
        <w:t>edukimin</w:t>
      </w:r>
      <w:proofErr w:type="spellEnd"/>
      <w:r w:rsidRPr="009F0247">
        <w:rPr>
          <w:rFonts w:ascii="Arial MT" w:eastAsia="Times New Roman" w:hAnsi="Arial MT"/>
          <w:b/>
          <w:color w:val="7F7F7F" w:themeColor="text1" w:themeTint="80"/>
          <w:sz w:val="22"/>
          <w:szCs w:val="22"/>
          <w:lang w:eastAsia="sq-AL"/>
        </w:rPr>
        <w:t xml:space="preserve"> </w:t>
      </w:r>
      <w:proofErr w:type="spellStart"/>
      <w:r w:rsidRPr="009F0247">
        <w:rPr>
          <w:rFonts w:ascii="Arial MT" w:eastAsia="Times New Roman" w:hAnsi="Arial MT"/>
          <w:b/>
          <w:color w:val="7F7F7F" w:themeColor="text1" w:themeTint="80"/>
          <w:sz w:val="22"/>
          <w:szCs w:val="22"/>
          <w:lang w:eastAsia="sq-AL"/>
        </w:rPr>
        <w:t>në</w:t>
      </w:r>
      <w:proofErr w:type="spellEnd"/>
      <w:r w:rsidRPr="009F0247">
        <w:rPr>
          <w:rFonts w:ascii="Arial MT" w:eastAsia="Times New Roman" w:hAnsi="Arial MT"/>
          <w:b/>
          <w:color w:val="7F7F7F" w:themeColor="text1" w:themeTint="80"/>
          <w:sz w:val="22"/>
          <w:szCs w:val="22"/>
          <w:lang w:eastAsia="sq-AL"/>
        </w:rPr>
        <w:t xml:space="preserve"> </w:t>
      </w:r>
      <w:proofErr w:type="spellStart"/>
      <w:r w:rsidRPr="009F0247">
        <w:rPr>
          <w:rFonts w:ascii="Arial MT" w:eastAsia="Times New Roman" w:hAnsi="Arial MT"/>
          <w:b/>
          <w:color w:val="7F7F7F" w:themeColor="text1" w:themeTint="80"/>
          <w:sz w:val="22"/>
          <w:szCs w:val="22"/>
          <w:lang w:eastAsia="sq-AL"/>
        </w:rPr>
        <w:t>fëmijëri</w:t>
      </w:r>
      <w:proofErr w:type="spellEnd"/>
      <w:r w:rsidRPr="009F0247">
        <w:rPr>
          <w:rFonts w:ascii="Arial MT" w:eastAsia="Times New Roman" w:hAnsi="Arial MT"/>
          <w:b/>
          <w:color w:val="7F7F7F" w:themeColor="text1" w:themeTint="80"/>
          <w:sz w:val="22"/>
          <w:szCs w:val="22"/>
          <w:lang w:eastAsia="sq-AL"/>
        </w:rPr>
        <w:t xml:space="preserve"> </w:t>
      </w:r>
      <w:proofErr w:type="spellStart"/>
      <w:r w:rsidRPr="009F0247">
        <w:rPr>
          <w:rFonts w:ascii="Arial MT" w:eastAsia="Times New Roman" w:hAnsi="Arial MT"/>
          <w:b/>
          <w:color w:val="7F7F7F" w:themeColor="text1" w:themeTint="80"/>
          <w:sz w:val="22"/>
          <w:szCs w:val="22"/>
          <w:lang w:eastAsia="sq-AL"/>
        </w:rPr>
        <w:t>të</w:t>
      </w:r>
      <w:proofErr w:type="spellEnd"/>
      <w:r w:rsidRPr="009F0247">
        <w:rPr>
          <w:rFonts w:ascii="Arial MT" w:eastAsia="Times New Roman" w:hAnsi="Arial MT"/>
          <w:b/>
          <w:color w:val="7F7F7F" w:themeColor="text1" w:themeTint="80"/>
          <w:sz w:val="22"/>
          <w:szCs w:val="22"/>
          <w:lang w:eastAsia="sq-AL"/>
        </w:rPr>
        <w:t xml:space="preserve"> </w:t>
      </w:r>
      <w:proofErr w:type="spellStart"/>
      <w:r w:rsidRPr="009F0247">
        <w:rPr>
          <w:rFonts w:ascii="Arial MT" w:eastAsia="Times New Roman" w:hAnsi="Arial MT"/>
          <w:b/>
          <w:color w:val="7F7F7F" w:themeColor="text1" w:themeTint="80"/>
          <w:sz w:val="22"/>
          <w:szCs w:val="22"/>
          <w:lang w:eastAsia="sq-AL"/>
        </w:rPr>
        <w:t>hershme</w:t>
      </w:r>
      <w:proofErr w:type="spellEnd"/>
    </w:p>
    <w:p w14:paraId="5FA2FFDC" w14:textId="78801D29" w:rsidR="00A01DFD" w:rsidRPr="00956002" w:rsidRDefault="00956002" w:rsidP="00CD4DA9">
      <w:pPr>
        <w:jc w:val="both"/>
        <w:rPr>
          <w:rFonts w:ascii="Arial MT" w:eastAsia="Times New Roman" w:hAnsi="Arial MT"/>
          <w:bCs/>
          <w:color w:val="7F7F7F" w:themeColor="text1" w:themeTint="80"/>
          <w:sz w:val="22"/>
          <w:szCs w:val="22"/>
          <w:lang w:eastAsia="sq-AL"/>
        </w:rPr>
      </w:pPr>
      <w:proofErr w:type="spellStart"/>
      <w:r w:rsidRPr="00956002">
        <w:rPr>
          <w:rFonts w:ascii="Arial MT" w:eastAsia="Times New Roman" w:hAnsi="Arial MT"/>
          <w:bCs/>
          <w:color w:val="7F7F7F" w:themeColor="text1" w:themeTint="80"/>
          <w:sz w:val="22"/>
          <w:szCs w:val="22"/>
          <w:lang w:eastAsia="sq-AL"/>
        </w:rPr>
        <w:t>Kjo</w:t>
      </w:r>
      <w:proofErr w:type="spellEnd"/>
      <w:r w:rsidRPr="00956002">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obje</w:t>
      </w:r>
      <w:r w:rsidR="00CD4DA9">
        <w:rPr>
          <w:rFonts w:ascii="Arial MT" w:eastAsia="Times New Roman" w:hAnsi="Arial MT"/>
          <w:bCs/>
          <w:color w:val="7F7F7F" w:themeColor="text1" w:themeTint="80"/>
          <w:sz w:val="22"/>
          <w:szCs w:val="22"/>
          <w:lang w:eastAsia="sq-AL"/>
        </w:rPr>
        <w:t>k</w:t>
      </w:r>
      <w:r>
        <w:rPr>
          <w:rFonts w:ascii="Arial MT" w:eastAsia="Times New Roman" w:hAnsi="Arial MT"/>
          <w:bCs/>
          <w:color w:val="7F7F7F" w:themeColor="text1" w:themeTint="80"/>
          <w:sz w:val="22"/>
          <w:szCs w:val="22"/>
          <w:lang w:eastAsia="sq-AL"/>
        </w:rPr>
        <w:t>tiv</w:t>
      </w:r>
      <w:r w:rsidR="00CD4DA9">
        <w:rPr>
          <w:rFonts w:ascii="Arial MT" w:eastAsia="Times New Roman" w:hAnsi="Arial MT"/>
          <w:bCs/>
          <w:color w:val="7F7F7F" w:themeColor="text1" w:themeTint="80"/>
          <w:sz w:val="22"/>
          <w:szCs w:val="22"/>
          <w:lang w:eastAsia="sq-AL"/>
        </w:rPr>
        <w:t>ë</w:t>
      </w:r>
      <w:proofErr w:type="spellEnd"/>
      <w:r>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specifike</w:t>
      </w:r>
      <w:proofErr w:type="spellEnd"/>
      <w:r>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synon</w:t>
      </w:r>
      <w:proofErr w:type="spellEnd"/>
      <w:r>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përmirësimin</w:t>
      </w:r>
      <w:proofErr w:type="spellEnd"/>
      <w:r>
        <w:rPr>
          <w:rFonts w:ascii="Arial MT" w:eastAsia="Times New Roman" w:hAnsi="Arial MT"/>
          <w:bCs/>
          <w:color w:val="7F7F7F" w:themeColor="text1" w:themeTint="80"/>
          <w:sz w:val="22"/>
          <w:szCs w:val="22"/>
          <w:lang w:eastAsia="sq-AL"/>
        </w:rPr>
        <w:t xml:space="preserve"> e </w:t>
      </w:r>
      <w:proofErr w:type="spellStart"/>
      <w:r>
        <w:rPr>
          <w:rFonts w:ascii="Arial MT" w:eastAsia="Times New Roman" w:hAnsi="Arial MT"/>
          <w:bCs/>
          <w:color w:val="7F7F7F" w:themeColor="text1" w:themeTint="80"/>
          <w:sz w:val="22"/>
          <w:szCs w:val="22"/>
          <w:lang w:eastAsia="sq-AL"/>
        </w:rPr>
        <w:t>cilësisë</w:t>
      </w:r>
      <w:proofErr w:type="spellEnd"/>
      <w:r>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së</w:t>
      </w:r>
      <w:proofErr w:type="spellEnd"/>
      <w:r>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edukimit</w:t>
      </w:r>
      <w:proofErr w:type="spellEnd"/>
      <w:r>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të</w:t>
      </w:r>
      <w:proofErr w:type="spellEnd"/>
      <w:r>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hershëm</w:t>
      </w:r>
      <w:proofErr w:type="spellEnd"/>
      <w:r>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dhe</w:t>
      </w:r>
      <w:proofErr w:type="spellEnd"/>
      <w:r>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të</w:t>
      </w:r>
      <w:proofErr w:type="spellEnd"/>
      <w:r>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rrisë</w:t>
      </w:r>
      <w:proofErr w:type="spellEnd"/>
      <w:r>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nivelin</w:t>
      </w:r>
      <w:proofErr w:type="spellEnd"/>
      <w:r>
        <w:rPr>
          <w:rFonts w:ascii="Arial MT" w:eastAsia="Times New Roman" w:hAnsi="Arial MT"/>
          <w:bCs/>
          <w:color w:val="7F7F7F" w:themeColor="text1" w:themeTint="80"/>
          <w:sz w:val="22"/>
          <w:szCs w:val="22"/>
          <w:lang w:eastAsia="sq-AL"/>
        </w:rPr>
        <w:t xml:space="preserve"> e </w:t>
      </w:r>
      <w:proofErr w:type="spellStart"/>
      <w:r>
        <w:rPr>
          <w:rFonts w:ascii="Arial MT" w:eastAsia="Times New Roman" w:hAnsi="Arial MT"/>
          <w:bCs/>
          <w:color w:val="7F7F7F" w:themeColor="text1" w:themeTint="80"/>
          <w:sz w:val="22"/>
          <w:szCs w:val="22"/>
          <w:lang w:eastAsia="sq-AL"/>
        </w:rPr>
        <w:t>përfshirjes</w:t>
      </w:r>
      <w:proofErr w:type="spellEnd"/>
      <w:r>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së</w:t>
      </w:r>
      <w:proofErr w:type="spellEnd"/>
      <w:r>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fëmijëve</w:t>
      </w:r>
      <w:proofErr w:type="spellEnd"/>
      <w:r>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në</w:t>
      </w:r>
      <w:proofErr w:type="spellEnd"/>
      <w:r>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këtë</w:t>
      </w:r>
      <w:proofErr w:type="spellEnd"/>
      <w:r>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proces</w:t>
      </w:r>
      <w:proofErr w:type="spellEnd"/>
      <w:r>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të</w:t>
      </w:r>
      <w:proofErr w:type="spellEnd"/>
      <w:r>
        <w:rPr>
          <w:rFonts w:ascii="Arial MT" w:eastAsia="Times New Roman" w:hAnsi="Arial MT"/>
          <w:bCs/>
          <w:color w:val="7F7F7F" w:themeColor="text1" w:themeTint="80"/>
          <w:sz w:val="22"/>
          <w:szCs w:val="22"/>
          <w:lang w:eastAsia="sq-AL"/>
        </w:rPr>
        <w:t xml:space="preserve"> </w:t>
      </w:r>
      <w:proofErr w:type="spellStart"/>
      <w:r>
        <w:rPr>
          <w:rFonts w:ascii="Arial MT" w:eastAsia="Times New Roman" w:hAnsi="Arial MT"/>
          <w:bCs/>
          <w:color w:val="7F7F7F" w:themeColor="text1" w:themeTint="80"/>
          <w:sz w:val="22"/>
          <w:szCs w:val="22"/>
          <w:lang w:eastAsia="sq-AL"/>
        </w:rPr>
        <w:t>rëndësishëm</w:t>
      </w:r>
      <w:proofErr w:type="spellEnd"/>
      <w:r>
        <w:rPr>
          <w:rFonts w:ascii="Arial MT" w:eastAsia="Times New Roman" w:hAnsi="Arial MT"/>
          <w:bCs/>
          <w:color w:val="7F7F7F" w:themeColor="text1" w:themeTint="80"/>
          <w:sz w:val="22"/>
          <w:szCs w:val="22"/>
          <w:lang w:eastAsia="sq-AL"/>
        </w:rPr>
        <w:t xml:space="preserve">. </w:t>
      </w:r>
      <w:proofErr w:type="spellStart"/>
      <w:r w:rsidR="00293F63">
        <w:rPr>
          <w:rFonts w:ascii="Arial MT" w:eastAsia="Times New Roman" w:hAnsi="Arial MT"/>
          <w:bCs/>
          <w:color w:val="7F7F7F" w:themeColor="text1" w:themeTint="80"/>
          <w:sz w:val="22"/>
          <w:szCs w:val="22"/>
          <w:lang w:eastAsia="sq-AL"/>
        </w:rPr>
        <w:t>Kjo</w:t>
      </w:r>
      <w:proofErr w:type="spellEnd"/>
      <w:r w:rsidR="00293F63">
        <w:rPr>
          <w:rFonts w:ascii="Arial MT" w:eastAsia="Times New Roman" w:hAnsi="Arial MT"/>
          <w:bCs/>
          <w:color w:val="7F7F7F" w:themeColor="text1" w:themeTint="80"/>
          <w:sz w:val="22"/>
          <w:szCs w:val="22"/>
          <w:lang w:eastAsia="sq-AL"/>
        </w:rPr>
        <w:t xml:space="preserve"> </w:t>
      </w:r>
      <w:proofErr w:type="spellStart"/>
      <w:r w:rsidR="00293F63">
        <w:rPr>
          <w:rFonts w:ascii="Arial MT" w:eastAsia="Times New Roman" w:hAnsi="Arial MT"/>
          <w:bCs/>
          <w:color w:val="7F7F7F" w:themeColor="text1" w:themeTint="80"/>
          <w:sz w:val="22"/>
          <w:szCs w:val="22"/>
          <w:lang w:eastAsia="sq-AL"/>
        </w:rPr>
        <w:t>përfshin</w:t>
      </w:r>
      <w:proofErr w:type="spellEnd"/>
      <w:r w:rsidR="00293F63">
        <w:rPr>
          <w:rFonts w:ascii="Arial MT" w:eastAsia="Times New Roman" w:hAnsi="Arial MT"/>
          <w:bCs/>
          <w:color w:val="7F7F7F" w:themeColor="text1" w:themeTint="80"/>
          <w:sz w:val="22"/>
          <w:szCs w:val="22"/>
          <w:lang w:eastAsia="sq-AL"/>
        </w:rPr>
        <w:t xml:space="preserve"> </w:t>
      </w:r>
      <w:proofErr w:type="spellStart"/>
      <w:r w:rsidR="00293F63">
        <w:rPr>
          <w:rFonts w:ascii="Arial MT" w:eastAsia="Times New Roman" w:hAnsi="Arial MT"/>
          <w:bCs/>
          <w:color w:val="7F7F7F" w:themeColor="text1" w:themeTint="80"/>
          <w:sz w:val="22"/>
          <w:szCs w:val="22"/>
          <w:lang w:eastAsia="sq-AL"/>
        </w:rPr>
        <w:t>veprime</w:t>
      </w:r>
      <w:proofErr w:type="spellEnd"/>
      <w:r w:rsidR="00293F63">
        <w:rPr>
          <w:rFonts w:ascii="Arial MT" w:eastAsia="Times New Roman" w:hAnsi="Arial MT"/>
          <w:bCs/>
          <w:color w:val="7F7F7F" w:themeColor="text1" w:themeTint="80"/>
          <w:sz w:val="22"/>
          <w:szCs w:val="22"/>
          <w:lang w:eastAsia="sq-AL"/>
        </w:rPr>
        <w:t xml:space="preserve"> </w:t>
      </w:r>
      <w:proofErr w:type="spellStart"/>
      <w:r w:rsidR="00293F63">
        <w:rPr>
          <w:rFonts w:ascii="Arial MT" w:eastAsia="Times New Roman" w:hAnsi="Arial MT"/>
          <w:bCs/>
          <w:color w:val="7F7F7F" w:themeColor="text1" w:themeTint="80"/>
          <w:sz w:val="22"/>
          <w:szCs w:val="22"/>
          <w:lang w:eastAsia="sq-AL"/>
        </w:rPr>
        <w:t>të</w:t>
      </w:r>
      <w:proofErr w:type="spellEnd"/>
      <w:r w:rsidR="00293F63">
        <w:rPr>
          <w:rFonts w:ascii="Arial MT" w:eastAsia="Times New Roman" w:hAnsi="Arial MT"/>
          <w:bCs/>
          <w:color w:val="7F7F7F" w:themeColor="text1" w:themeTint="80"/>
          <w:sz w:val="22"/>
          <w:szCs w:val="22"/>
          <w:lang w:eastAsia="sq-AL"/>
        </w:rPr>
        <w:t xml:space="preserve"> </w:t>
      </w:r>
      <w:proofErr w:type="spellStart"/>
      <w:r w:rsidR="00293F63">
        <w:rPr>
          <w:rFonts w:ascii="Arial MT" w:eastAsia="Times New Roman" w:hAnsi="Arial MT"/>
          <w:bCs/>
          <w:color w:val="7F7F7F" w:themeColor="text1" w:themeTint="80"/>
          <w:sz w:val="22"/>
          <w:szCs w:val="22"/>
          <w:lang w:eastAsia="sq-AL"/>
        </w:rPr>
        <w:t>ndryshme</w:t>
      </w:r>
      <w:proofErr w:type="spellEnd"/>
      <w:r w:rsidR="00293F63">
        <w:rPr>
          <w:rFonts w:ascii="Arial MT" w:eastAsia="Times New Roman" w:hAnsi="Arial MT"/>
          <w:bCs/>
          <w:color w:val="7F7F7F" w:themeColor="text1" w:themeTint="80"/>
          <w:sz w:val="22"/>
          <w:szCs w:val="22"/>
          <w:lang w:eastAsia="sq-AL"/>
        </w:rPr>
        <w:t xml:space="preserve"> </w:t>
      </w:r>
      <w:proofErr w:type="spellStart"/>
      <w:r w:rsidR="00293F63">
        <w:rPr>
          <w:rFonts w:ascii="Arial MT" w:eastAsia="Times New Roman" w:hAnsi="Arial MT"/>
          <w:bCs/>
          <w:color w:val="7F7F7F" w:themeColor="text1" w:themeTint="80"/>
          <w:sz w:val="22"/>
          <w:szCs w:val="22"/>
          <w:lang w:eastAsia="sq-AL"/>
        </w:rPr>
        <w:t>për</w:t>
      </w:r>
      <w:proofErr w:type="spellEnd"/>
      <w:r w:rsidR="00293F63">
        <w:rPr>
          <w:rFonts w:ascii="Arial MT" w:eastAsia="Times New Roman" w:hAnsi="Arial MT"/>
          <w:bCs/>
          <w:color w:val="7F7F7F" w:themeColor="text1" w:themeTint="80"/>
          <w:sz w:val="22"/>
          <w:szCs w:val="22"/>
          <w:lang w:eastAsia="sq-AL"/>
        </w:rPr>
        <w:t xml:space="preserve"> </w:t>
      </w:r>
      <w:proofErr w:type="spellStart"/>
      <w:r w:rsidR="00293F63">
        <w:rPr>
          <w:rFonts w:ascii="Arial MT" w:eastAsia="Times New Roman" w:hAnsi="Arial MT"/>
          <w:bCs/>
          <w:color w:val="7F7F7F" w:themeColor="text1" w:themeTint="80"/>
          <w:sz w:val="22"/>
          <w:szCs w:val="22"/>
          <w:lang w:eastAsia="sq-AL"/>
        </w:rPr>
        <w:t>të</w:t>
      </w:r>
      <w:proofErr w:type="spellEnd"/>
      <w:r w:rsidR="00293F63">
        <w:rPr>
          <w:rFonts w:ascii="Arial MT" w:eastAsia="Times New Roman" w:hAnsi="Arial MT"/>
          <w:bCs/>
          <w:color w:val="7F7F7F" w:themeColor="text1" w:themeTint="80"/>
          <w:sz w:val="22"/>
          <w:szCs w:val="22"/>
          <w:lang w:eastAsia="sq-AL"/>
        </w:rPr>
        <w:t xml:space="preserve"> </w:t>
      </w:r>
      <w:proofErr w:type="spellStart"/>
      <w:r w:rsidR="00293F63">
        <w:rPr>
          <w:rFonts w:ascii="Arial MT" w:eastAsia="Times New Roman" w:hAnsi="Arial MT"/>
          <w:bCs/>
          <w:color w:val="7F7F7F" w:themeColor="text1" w:themeTint="80"/>
          <w:sz w:val="22"/>
          <w:szCs w:val="22"/>
          <w:lang w:eastAsia="sq-AL"/>
        </w:rPr>
        <w:t>siguruar</w:t>
      </w:r>
      <w:proofErr w:type="spellEnd"/>
      <w:r w:rsidR="00293F63">
        <w:rPr>
          <w:rFonts w:ascii="Arial MT" w:eastAsia="Times New Roman" w:hAnsi="Arial MT"/>
          <w:bCs/>
          <w:color w:val="7F7F7F" w:themeColor="text1" w:themeTint="80"/>
          <w:sz w:val="22"/>
          <w:szCs w:val="22"/>
          <w:lang w:eastAsia="sq-AL"/>
        </w:rPr>
        <w:t xml:space="preserve"> </w:t>
      </w:r>
      <w:proofErr w:type="spellStart"/>
      <w:r w:rsidR="00293F63">
        <w:rPr>
          <w:rFonts w:ascii="Arial MT" w:eastAsia="Times New Roman" w:hAnsi="Arial MT"/>
          <w:bCs/>
          <w:color w:val="7F7F7F" w:themeColor="text1" w:themeTint="80"/>
          <w:sz w:val="22"/>
          <w:szCs w:val="22"/>
          <w:lang w:eastAsia="sq-AL"/>
        </w:rPr>
        <w:t>një</w:t>
      </w:r>
      <w:proofErr w:type="spellEnd"/>
      <w:r w:rsidR="00293F63">
        <w:rPr>
          <w:rFonts w:ascii="Arial MT" w:eastAsia="Times New Roman" w:hAnsi="Arial MT"/>
          <w:bCs/>
          <w:color w:val="7F7F7F" w:themeColor="text1" w:themeTint="80"/>
          <w:sz w:val="22"/>
          <w:szCs w:val="22"/>
          <w:lang w:eastAsia="sq-AL"/>
        </w:rPr>
        <w:t xml:space="preserve"> </w:t>
      </w:r>
      <w:proofErr w:type="spellStart"/>
      <w:r w:rsidR="00293F63">
        <w:rPr>
          <w:rFonts w:ascii="Arial MT" w:eastAsia="Times New Roman" w:hAnsi="Arial MT"/>
          <w:bCs/>
          <w:color w:val="7F7F7F" w:themeColor="text1" w:themeTint="80"/>
          <w:sz w:val="22"/>
          <w:szCs w:val="22"/>
          <w:lang w:eastAsia="sq-AL"/>
        </w:rPr>
        <w:t>mjedis</w:t>
      </w:r>
      <w:proofErr w:type="spellEnd"/>
      <w:r w:rsidR="00293F63">
        <w:rPr>
          <w:rFonts w:ascii="Arial MT" w:eastAsia="Times New Roman" w:hAnsi="Arial MT"/>
          <w:bCs/>
          <w:color w:val="7F7F7F" w:themeColor="text1" w:themeTint="80"/>
          <w:sz w:val="22"/>
          <w:szCs w:val="22"/>
          <w:lang w:eastAsia="sq-AL"/>
        </w:rPr>
        <w:t xml:space="preserve"> </w:t>
      </w:r>
      <w:proofErr w:type="spellStart"/>
      <w:r w:rsidR="00293F63">
        <w:rPr>
          <w:rFonts w:ascii="Arial MT" w:eastAsia="Times New Roman" w:hAnsi="Arial MT"/>
          <w:bCs/>
          <w:color w:val="7F7F7F" w:themeColor="text1" w:themeTint="80"/>
          <w:sz w:val="22"/>
          <w:szCs w:val="22"/>
          <w:lang w:eastAsia="sq-AL"/>
        </w:rPr>
        <w:t>më</w:t>
      </w:r>
      <w:proofErr w:type="spellEnd"/>
      <w:r w:rsidR="00293F63">
        <w:rPr>
          <w:rFonts w:ascii="Arial MT" w:eastAsia="Times New Roman" w:hAnsi="Arial MT"/>
          <w:bCs/>
          <w:color w:val="7F7F7F" w:themeColor="text1" w:themeTint="80"/>
          <w:sz w:val="22"/>
          <w:szCs w:val="22"/>
          <w:lang w:eastAsia="sq-AL"/>
        </w:rPr>
        <w:t xml:space="preserve"> </w:t>
      </w:r>
      <w:proofErr w:type="spellStart"/>
      <w:r w:rsidR="00293F63">
        <w:rPr>
          <w:rFonts w:ascii="Arial MT" w:eastAsia="Times New Roman" w:hAnsi="Arial MT"/>
          <w:bCs/>
          <w:color w:val="7F7F7F" w:themeColor="text1" w:themeTint="80"/>
          <w:sz w:val="22"/>
          <w:szCs w:val="22"/>
          <w:lang w:eastAsia="sq-AL"/>
        </w:rPr>
        <w:t>të</w:t>
      </w:r>
      <w:proofErr w:type="spellEnd"/>
      <w:r w:rsidR="00293F63">
        <w:rPr>
          <w:rFonts w:ascii="Arial MT" w:eastAsia="Times New Roman" w:hAnsi="Arial MT"/>
          <w:bCs/>
          <w:color w:val="7F7F7F" w:themeColor="text1" w:themeTint="80"/>
          <w:sz w:val="22"/>
          <w:szCs w:val="22"/>
          <w:lang w:eastAsia="sq-AL"/>
        </w:rPr>
        <w:t xml:space="preserve"> </w:t>
      </w:r>
      <w:proofErr w:type="spellStart"/>
      <w:r w:rsidR="00293F63">
        <w:rPr>
          <w:rFonts w:ascii="Arial MT" w:eastAsia="Times New Roman" w:hAnsi="Arial MT"/>
          <w:bCs/>
          <w:color w:val="7F7F7F" w:themeColor="text1" w:themeTint="80"/>
          <w:sz w:val="22"/>
          <w:szCs w:val="22"/>
          <w:lang w:eastAsia="sq-AL"/>
        </w:rPr>
        <w:t>përgjgjshëm</w:t>
      </w:r>
      <w:proofErr w:type="spellEnd"/>
      <w:r w:rsidR="00293F63">
        <w:rPr>
          <w:rFonts w:ascii="Arial MT" w:eastAsia="Times New Roman" w:hAnsi="Arial MT"/>
          <w:bCs/>
          <w:color w:val="7F7F7F" w:themeColor="text1" w:themeTint="80"/>
          <w:sz w:val="22"/>
          <w:szCs w:val="22"/>
          <w:lang w:eastAsia="sq-AL"/>
        </w:rPr>
        <w:t xml:space="preserve"> </w:t>
      </w:r>
      <w:proofErr w:type="spellStart"/>
      <w:r w:rsidR="00293F63">
        <w:rPr>
          <w:rFonts w:ascii="Arial MT" w:eastAsia="Times New Roman" w:hAnsi="Arial MT"/>
          <w:bCs/>
          <w:color w:val="7F7F7F" w:themeColor="text1" w:themeTint="80"/>
          <w:sz w:val="22"/>
          <w:szCs w:val="22"/>
          <w:lang w:eastAsia="sq-AL"/>
        </w:rPr>
        <w:t>dhe</w:t>
      </w:r>
      <w:proofErr w:type="spellEnd"/>
      <w:r w:rsidR="00293F63">
        <w:rPr>
          <w:rFonts w:ascii="Arial MT" w:eastAsia="Times New Roman" w:hAnsi="Arial MT"/>
          <w:bCs/>
          <w:color w:val="7F7F7F" w:themeColor="text1" w:themeTint="80"/>
          <w:sz w:val="22"/>
          <w:szCs w:val="22"/>
          <w:lang w:eastAsia="sq-AL"/>
        </w:rPr>
        <w:t xml:space="preserve"> </w:t>
      </w:r>
      <w:proofErr w:type="spellStart"/>
      <w:r w:rsidR="00293F63">
        <w:rPr>
          <w:rFonts w:ascii="Arial MT" w:eastAsia="Times New Roman" w:hAnsi="Arial MT"/>
          <w:bCs/>
          <w:color w:val="7F7F7F" w:themeColor="text1" w:themeTint="80"/>
          <w:sz w:val="22"/>
          <w:szCs w:val="22"/>
          <w:lang w:eastAsia="sq-AL"/>
        </w:rPr>
        <w:t>të</w:t>
      </w:r>
      <w:proofErr w:type="spellEnd"/>
      <w:r w:rsidR="00293F63">
        <w:rPr>
          <w:rFonts w:ascii="Arial MT" w:eastAsia="Times New Roman" w:hAnsi="Arial MT"/>
          <w:bCs/>
          <w:color w:val="7F7F7F" w:themeColor="text1" w:themeTint="80"/>
          <w:sz w:val="22"/>
          <w:szCs w:val="22"/>
          <w:lang w:eastAsia="sq-AL"/>
        </w:rPr>
        <w:t xml:space="preserve"> </w:t>
      </w:r>
      <w:proofErr w:type="spellStart"/>
      <w:r w:rsidR="00293F63">
        <w:rPr>
          <w:rFonts w:ascii="Arial MT" w:eastAsia="Times New Roman" w:hAnsi="Arial MT"/>
          <w:bCs/>
          <w:color w:val="7F7F7F" w:themeColor="text1" w:themeTint="80"/>
          <w:sz w:val="22"/>
          <w:szCs w:val="22"/>
          <w:lang w:eastAsia="sq-AL"/>
        </w:rPr>
        <w:t>pasur</w:t>
      </w:r>
      <w:proofErr w:type="spellEnd"/>
      <w:r w:rsidR="00293F63">
        <w:rPr>
          <w:rFonts w:ascii="Arial MT" w:eastAsia="Times New Roman" w:hAnsi="Arial MT"/>
          <w:bCs/>
          <w:color w:val="7F7F7F" w:themeColor="text1" w:themeTint="80"/>
          <w:sz w:val="22"/>
          <w:szCs w:val="22"/>
          <w:lang w:eastAsia="sq-AL"/>
        </w:rPr>
        <w:t xml:space="preserve"> me </w:t>
      </w:r>
      <w:proofErr w:type="spellStart"/>
      <w:r w:rsidR="00293F63">
        <w:rPr>
          <w:rFonts w:ascii="Arial MT" w:eastAsia="Times New Roman" w:hAnsi="Arial MT"/>
          <w:bCs/>
          <w:color w:val="7F7F7F" w:themeColor="text1" w:themeTint="80"/>
          <w:sz w:val="22"/>
          <w:szCs w:val="22"/>
          <w:lang w:eastAsia="sq-AL"/>
        </w:rPr>
        <w:t>mundësi</w:t>
      </w:r>
      <w:proofErr w:type="spellEnd"/>
      <w:r w:rsidR="00293F63">
        <w:rPr>
          <w:rFonts w:ascii="Arial MT" w:eastAsia="Times New Roman" w:hAnsi="Arial MT"/>
          <w:bCs/>
          <w:color w:val="7F7F7F" w:themeColor="text1" w:themeTint="80"/>
          <w:sz w:val="22"/>
          <w:szCs w:val="22"/>
          <w:lang w:eastAsia="sq-AL"/>
        </w:rPr>
        <w:t xml:space="preserve"> </w:t>
      </w:r>
      <w:proofErr w:type="spellStart"/>
      <w:r w:rsidR="00293F63">
        <w:rPr>
          <w:rFonts w:ascii="Arial MT" w:eastAsia="Times New Roman" w:hAnsi="Arial MT"/>
          <w:bCs/>
          <w:color w:val="7F7F7F" w:themeColor="text1" w:themeTint="80"/>
          <w:sz w:val="22"/>
          <w:szCs w:val="22"/>
          <w:lang w:eastAsia="sq-AL"/>
        </w:rPr>
        <w:t>për</w:t>
      </w:r>
      <w:proofErr w:type="spellEnd"/>
      <w:r w:rsidR="00293F63">
        <w:rPr>
          <w:rFonts w:ascii="Arial MT" w:eastAsia="Times New Roman" w:hAnsi="Arial MT"/>
          <w:bCs/>
          <w:color w:val="7F7F7F" w:themeColor="text1" w:themeTint="80"/>
          <w:sz w:val="22"/>
          <w:szCs w:val="22"/>
          <w:lang w:eastAsia="sq-AL"/>
        </w:rPr>
        <w:t xml:space="preserve"> </w:t>
      </w:r>
      <w:proofErr w:type="spellStart"/>
      <w:r w:rsidR="00A40D5A">
        <w:rPr>
          <w:rFonts w:ascii="Arial MT" w:eastAsia="Times New Roman" w:hAnsi="Arial MT"/>
          <w:bCs/>
          <w:color w:val="7F7F7F" w:themeColor="text1" w:themeTint="80"/>
          <w:sz w:val="22"/>
          <w:szCs w:val="22"/>
          <w:lang w:eastAsia="sq-AL"/>
        </w:rPr>
        <w:t>zhvillimin</w:t>
      </w:r>
      <w:proofErr w:type="spellEnd"/>
      <w:r w:rsidR="00A40D5A">
        <w:rPr>
          <w:rFonts w:ascii="Arial MT" w:eastAsia="Times New Roman" w:hAnsi="Arial MT"/>
          <w:bCs/>
          <w:color w:val="7F7F7F" w:themeColor="text1" w:themeTint="80"/>
          <w:sz w:val="22"/>
          <w:szCs w:val="22"/>
          <w:lang w:eastAsia="sq-AL"/>
        </w:rPr>
        <w:t xml:space="preserve"> e </w:t>
      </w:r>
      <w:proofErr w:type="spellStart"/>
      <w:r w:rsidR="00A40D5A">
        <w:rPr>
          <w:rFonts w:ascii="Arial MT" w:eastAsia="Times New Roman" w:hAnsi="Arial MT"/>
          <w:bCs/>
          <w:color w:val="7F7F7F" w:themeColor="text1" w:themeTint="80"/>
          <w:sz w:val="22"/>
          <w:szCs w:val="22"/>
          <w:lang w:eastAsia="sq-AL"/>
        </w:rPr>
        <w:t>fëmijës</w:t>
      </w:r>
      <w:proofErr w:type="spellEnd"/>
      <w:r w:rsidR="00A40D5A">
        <w:rPr>
          <w:rFonts w:ascii="Arial MT" w:eastAsia="Times New Roman" w:hAnsi="Arial MT"/>
          <w:bCs/>
          <w:color w:val="7F7F7F" w:themeColor="text1" w:themeTint="80"/>
          <w:sz w:val="22"/>
          <w:szCs w:val="22"/>
          <w:lang w:eastAsia="sq-AL"/>
        </w:rPr>
        <w:t xml:space="preserve"> </w:t>
      </w:r>
      <w:proofErr w:type="spellStart"/>
      <w:r w:rsidR="00A40D5A">
        <w:rPr>
          <w:rFonts w:ascii="Arial MT" w:eastAsia="Times New Roman" w:hAnsi="Arial MT"/>
          <w:bCs/>
          <w:color w:val="7F7F7F" w:themeColor="text1" w:themeTint="80"/>
          <w:sz w:val="22"/>
          <w:szCs w:val="22"/>
          <w:lang w:eastAsia="sq-AL"/>
        </w:rPr>
        <w:t>në</w:t>
      </w:r>
      <w:proofErr w:type="spellEnd"/>
      <w:r w:rsidR="00A40D5A">
        <w:rPr>
          <w:rFonts w:ascii="Arial MT" w:eastAsia="Times New Roman" w:hAnsi="Arial MT"/>
          <w:bCs/>
          <w:color w:val="7F7F7F" w:themeColor="text1" w:themeTint="80"/>
          <w:sz w:val="22"/>
          <w:szCs w:val="22"/>
          <w:lang w:eastAsia="sq-AL"/>
        </w:rPr>
        <w:t xml:space="preserve"> </w:t>
      </w:r>
      <w:proofErr w:type="spellStart"/>
      <w:r w:rsidR="00A40D5A">
        <w:rPr>
          <w:rFonts w:ascii="Arial MT" w:eastAsia="Times New Roman" w:hAnsi="Arial MT"/>
          <w:bCs/>
          <w:color w:val="7F7F7F" w:themeColor="text1" w:themeTint="80"/>
          <w:sz w:val="22"/>
          <w:szCs w:val="22"/>
          <w:lang w:eastAsia="sq-AL"/>
        </w:rPr>
        <w:t>fazën</w:t>
      </w:r>
      <w:proofErr w:type="spellEnd"/>
      <w:r w:rsidR="00A40D5A">
        <w:rPr>
          <w:rFonts w:ascii="Arial MT" w:eastAsia="Times New Roman" w:hAnsi="Arial MT"/>
          <w:bCs/>
          <w:color w:val="7F7F7F" w:themeColor="text1" w:themeTint="80"/>
          <w:sz w:val="22"/>
          <w:szCs w:val="22"/>
          <w:lang w:eastAsia="sq-AL"/>
        </w:rPr>
        <w:t xml:space="preserve"> e </w:t>
      </w:r>
      <w:proofErr w:type="spellStart"/>
      <w:r w:rsidR="00A40D5A">
        <w:rPr>
          <w:rFonts w:ascii="Arial MT" w:eastAsia="Times New Roman" w:hAnsi="Arial MT"/>
          <w:bCs/>
          <w:color w:val="7F7F7F" w:themeColor="text1" w:themeTint="80"/>
          <w:sz w:val="22"/>
          <w:szCs w:val="22"/>
          <w:lang w:eastAsia="sq-AL"/>
        </w:rPr>
        <w:t>hershme</w:t>
      </w:r>
      <w:proofErr w:type="spellEnd"/>
      <w:r w:rsidR="00A40D5A">
        <w:rPr>
          <w:rFonts w:ascii="Arial MT" w:eastAsia="Times New Roman" w:hAnsi="Arial MT"/>
          <w:bCs/>
          <w:color w:val="7F7F7F" w:themeColor="text1" w:themeTint="80"/>
          <w:sz w:val="22"/>
          <w:szCs w:val="22"/>
          <w:lang w:eastAsia="sq-AL"/>
        </w:rPr>
        <w:t xml:space="preserve"> </w:t>
      </w:r>
      <w:proofErr w:type="spellStart"/>
      <w:r w:rsidR="00A40D5A">
        <w:rPr>
          <w:rFonts w:ascii="Arial MT" w:eastAsia="Times New Roman" w:hAnsi="Arial MT"/>
          <w:bCs/>
          <w:color w:val="7F7F7F" w:themeColor="text1" w:themeTint="80"/>
          <w:sz w:val="22"/>
          <w:szCs w:val="22"/>
          <w:lang w:eastAsia="sq-AL"/>
        </w:rPr>
        <w:t>të</w:t>
      </w:r>
      <w:proofErr w:type="spellEnd"/>
      <w:r w:rsidR="00A40D5A">
        <w:rPr>
          <w:rFonts w:ascii="Arial MT" w:eastAsia="Times New Roman" w:hAnsi="Arial MT"/>
          <w:bCs/>
          <w:color w:val="7F7F7F" w:themeColor="text1" w:themeTint="80"/>
          <w:sz w:val="22"/>
          <w:szCs w:val="22"/>
          <w:lang w:eastAsia="sq-AL"/>
        </w:rPr>
        <w:t xml:space="preserve"> </w:t>
      </w:r>
      <w:proofErr w:type="spellStart"/>
      <w:r w:rsidR="00A40D5A">
        <w:rPr>
          <w:rFonts w:ascii="Arial MT" w:eastAsia="Times New Roman" w:hAnsi="Arial MT"/>
          <w:bCs/>
          <w:color w:val="7F7F7F" w:themeColor="text1" w:themeTint="80"/>
          <w:sz w:val="22"/>
          <w:szCs w:val="22"/>
          <w:lang w:eastAsia="sq-AL"/>
        </w:rPr>
        <w:t>jetës</w:t>
      </w:r>
      <w:proofErr w:type="spellEnd"/>
      <w:r w:rsidR="00A40D5A">
        <w:rPr>
          <w:rFonts w:ascii="Arial MT" w:eastAsia="Times New Roman" w:hAnsi="Arial MT"/>
          <w:bCs/>
          <w:color w:val="7F7F7F" w:themeColor="text1" w:themeTint="80"/>
          <w:sz w:val="22"/>
          <w:szCs w:val="22"/>
          <w:lang w:eastAsia="sq-AL"/>
        </w:rPr>
        <w:t xml:space="preserve">. </w:t>
      </w:r>
      <w:proofErr w:type="spellStart"/>
      <w:r w:rsidR="00F244A4" w:rsidRPr="00956002">
        <w:rPr>
          <w:rFonts w:ascii="Arial MT" w:hAnsi="Arial MT"/>
          <w:color w:val="7F7F7F" w:themeColor="text1" w:themeTint="80"/>
          <w:sz w:val="22"/>
          <w:szCs w:val="22"/>
        </w:rPr>
        <w:t>Përmirësimi</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i</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cilësisë</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së</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edukimit</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dhe</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rritja</w:t>
      </w:r>
      <w:proofErr w:type="spellEnd"/>
      <w:r w:rsidR="00F244A4" w:rsidRPr="00956002">
        <w:rPr>
          <w:rFonts w:ascii="Arial MT" w:hAnsi="Arial MT"/>
          <w:color w:val="7F7F7F" w:themeColor="text1" w:themeTint="80"/>
          <w:sz w:val="22"/>
          <w:szCs w:val="22"/>
        </w:rPr>
        <w:t xml:space="preserve"> e </w:t>
      </w:r>
      <w:proofErr w:type="spellStart"/>
      <w:r w:rsidR="00F244A4" w:rsidRPr="00956002">
        <w:rPr>
          <w:rFonts w:ascii="Arial MT" w:hAnsi="Arial MT"/>
          <w:color w:val="7F7F7F" w:themeColor="text1" w:themeTint="80"/>
          <w:sz w:val="22"/>
          <w:szCs w:val="22"/>
        </w:rPr>
        <w:t>përfshirjes</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së</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të</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gjithë</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fëmijëve</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ndikojnë</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në</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ndërtimin</w:t>
      </w:r>
      <w:proofErr w:type="spellEnd"/>
      <w:r w:rsidR="00F244A4" w:rsidRPr="00956002">
        <w:rPr>
          <w:rFonts w:ascii="Arial MT" w:hAnsi="Arial MT"/>
          <w:color w:val="7F7F7F" w:themeColor="text1" w:themeTint="80"/>
          <w:sz w:val="22"/>
          <w:szCs w:val="22"/>
        </w:rPr>
        <w:t xml:space="preserve"> e </w:t>
      </w:r>
      <w:proofErr w:type="spellStart"/>
      <w:r w:rsidR="00F244A4" w:rsidRPr="00956002">
        <w:rPr>
          <w:rFonts w:ascii="Arial MT" w:hAnsi="Arial MT"/>
          <w:color w:val="7F7F7F" w:themeColor="text1" w:themeTint="80"/>
          <w:sz w:val="22"/>
          <w:szCs w:val="22"/>
        </w:rPr>
        <w:t>një</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shoqërie</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më</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të</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informuar</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dhe</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të</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përparuar</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ku</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secili</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fëmijë</w:t>
      </w:r>
      <w:proofErr w:type="spellEnd"/>
      <w:r w:rsidR="00F244A4" w:rsidRPr="00956002">
        <w:rPr>
          <w:rFonts w:ascii="Arial MT" w:hAnsi="Arial MT"/>
          <w:color w:val="7F7F7F" w:themeColor="text1" w:themeTint="80"/>
          <w:sz w:val="22"/>
          <w:szCs w:val="22"/>
        </w:rPr>
        <w:t xml:space="preserve"> ka </w:t>
      </w:r>
      <w:proofErr w:type="spellStart"/>
      <w:r w:rsidR="00F244A4" w:rsidRPr="00956002">
        <w:rPr>
          <w:rFonts w:ascii="Arial MT" w:hAnsi="Arial MT"/>
          <w:color w:val="7F7F7F" w:themeColor="text1" w:themeTint="80"/>
          <w:sz w:val="22"/>
          <w:szCs w:val="22"/>
        </w:rPr>
        <w:t>mundësi</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për</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të</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arritur</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potencialin</w:t>
      </w:r>
      <w:proofErr w:type="spellEnd"/>
      <w:r w:rsidR="00F244A4" w:rsidRPr="00956002">
        <w:rPr>
          <w:rFonts w:ascii="Arial MT" w:hAnsi="Arial MT"/>
          <w:color w:val="7F7F7F" w:themeColor="text1" w:themeTint="80"/>
          <w:sz w:val="22"/>
          <w:szCs w:val="22"/>
        </w:rPr>
        <w:t xml:space="preserve"> e </w:t>
      </w:r>
      <w:proofErr w:type="spellStart"/>
      <w:r w:rsidR="00F244A4" w:rsidRPr="00956002">
        <w:rPr>
          <w:rFonts w:ascii="Arial MT" w:hAnsi="Arial MT"/>
          <w:color w:val="7F7F7F" w:themeColor="text1" w:themeTint="80"/>
          <w:sz w:val="22"/>
          <w:szCs w:val="22"/>
        </w:rPr>
        <w:t>tij</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të</w:t>
      </w:r>
      <w:proofErr w:type="spellEnd"/>
      <w:r w:rsidR="00F244A4" w:rsidRPr="00956002">
        <w:rPr>
          <w:rFonts w:ascii="Arial MT" w:hAnsi="Arial MT"/>
          <w:color w:val="7F7F7F" w:themeColor="text1" w:themeTint="80"/>
          <w:sz w:val="22"/>
          <w:szCs w:val="22"/>
        </w:rPr>
        <w:t xml:space="preserve"> </w:t>
      </w:r>
      <w:proofErr w:type="spellStart"/>
      <w:r w:rsidR="00F244A4" w:rsidRPr="00956002">
        <w:rPr>
          <w:rFonts w:ascii="Arial MT" w:hAnsi="Arial MT"/>
          <w:color w:val="7F7F7F" w:themeColor="text1" w:themeTint="80"/>
          <w:sz w:val="22"/>
          <w:szCs w:val="22"/>
        </w:rPr>
        <w:t>plotë</w:t>
      </w:r>
      <w:proofErr w:type="spellEnd"/>
      <w:r w:rsidR="00F244A4" w:rsidRPr="00956002">
        <w:rPr>
          <w:rFonts w:ascii="Arial MT" w:hAnsi="Arial MT"/>
          <w:color w:val="7F7F7F" w:themeColor="text1" w:themeTint="80"/>
          <w:sz w:val="22"/>
          <w:szCs w:val="22"/>
        </w:rPr>
        <w:t>.</w:t>
      </w:r>
    </w:p>
    <w:p w14:paraId="684809A8" w14:textId="5DF6EA2D" w:rsidR="00217DC3" w:rsidRPr="004A35D0" w:rsidRDefault="005819C5" w:rsidP="009B6C81">
      <w:pPr>
        <w:pStyle w:val="ListParagraph"/>
        <w:numPr>
          <w:ilvl w:val="1"/>
          <w:numId w:val="19"/>
        </w:numPr>
        <w:rPr>
          <w:rFonts w:ascii="Arial MT" w:eastAsia="Times New Roman" w:hAnsi="Arial MT"/>
          <w:b/>
          <w:color w:val="7F7F7F" w:themeColor="text1" w:themeTint="80"/>
          <w:sz w:val="22"/>
          <w:szCs w:val="22"/>
          <w:lang w:eastAsia="sq-AL"/>
        </w:rPr>
      </w:pPr>
      <w:proofErr w:type="spellStart"/>
      <w:r w:rsidRPr="004A35D0">
        <w:rPr>
          <w:rFonts w:ascii="Arial MT" w:eastAsia="Times New Roman" w:hAnsi="Arial MT"/>
          <w:b/>
          <w:color w:val="7F7F7F" w:themeColor="text1" w:themeTint="80"/>
          <w:sz w:val="22"/>
          <w:szCs w:val="22"/>
          <w:lang w:eastAsia="sq-AL"/>
        </w:rPr>
        <w:t>Përmirësimi</w:t>
      </w:r>
      <w:proofErr w:type="spellEnd"/>
      <w:r w:rsidRPr="004A35D0">
        <w:rPr>
          <w:rFonts w:ascii="Arial MT" w:eastAsia="Times New Roman" w:hAnsi="Arial MT"/>
          <w:b/>
          <w:color w:val="7F7F7F" w:themeColor="text1" w:themeTint="80"/>
          <w:sz w:val="22"/>
          <w:szCs w:val="22"/>
          <w:lang w:eastAsia="sq-AL"/>
        </w:rPr>
        <w:t xml:space="preserve"> </w:t>
      </w:r>
      <w:proofErr w:type="spellStart"/>
      <w:r w:rsidRPr="004A35D0">
        <w:rPr>
          <w:rFonts w:ascii="Arial MT" w:eastAsia="Times New Roman" w:hAnsi="Arial MT"/>
          <w:b/>
          <w:color w:val="7F7F7F" w:themeColor="text1" w:themeTint="80"/>
          <w:sz w:val="22"/>
          <w:szCs w:val="22"/>
          <w:lang w:eastAsia="sq-AL"/>
        </w:rPr>
        <w:t>i</w:t>
      </w:r>
      <w:proofErr w:type="spellEnd"/>
      <w:r w:rsidRPr="004A35D0">
        <w:rPr>
          <w:rFonts w:ascii="Arial MT" w:eastAsia="Times New Roman" w:hAnsi="Arial MT"/>
          <w:b/>
          <w:color w:val="7F7F7F" w:themeColor="text1" w:themeTint="80"/>
          <w:sz w:val="22"/>
          <w:szCs w:val="22"/>
          <w:lang w:eastAsia="sq-AL"/>
        </w:rPr>
        <w:t xml:space="preserve"> </w:t>
      </w:r>
      <w:proofErr w:type="spellStart"/>
      <w:r w:rsidRPr="004A35D0">
        <w:rPr>
          <w:rFonts w:ascii="Arial MT" w:eastAsia="Times New Roman" w:hAnsi="Arial MT"/>
          <w:b/>
          <w:color w:val="7F7F7F" w:themeColor="text1" w:themeTint="80"/>
          <w:sz w:val="22"/>
          <w:szCs w:val="22"/>
          <w:lang w:eastAsia="sq-AL"/>
        </w:rPr>
        <w:t>cilësisë</w:t>
      </w:r>
      <w:proofErr w:type="spellEnd"/>
      <w:r w:rsidRPr="004A35D0">
        <w:rPr>
          <w:rFonts w:ascii="Arial MT" w:eastAsia="Times New Roman" w:hAnsi="Arial MT"/>
          <w:b/>
          <w:color w:val="7F7F7F" w:themeColor="text1" w:themeTint="80"/>
          <w:sz w:val="22"/>
          <w:szCs w:val="22"/>
          <w:lang w:eastAsia="sq-AL"/>
        </w:rPr>
        <w:t xml:space="preserve"> </w:t>
      </w:r>
      <w:proofErr w:type="spellStart"/>
      <w:r w:rsidRPr="004A35D0">
        <w:rPr>
          <w:rFonts w:ascii="Arial MT" w:eastAsia="Times New Roman" w:hAnsi="Arial MT"/>
          <w:b/>
          <w:color w:val="7F7F7F" w:themeColor="text1" w:themeTint="80"/>
          <w:sz w:val="22"/>
          <w:szCs w:val="22"/>
          <w:lang w:eastAsia="sq-AL"/>
        </w:rPr>
        <w:t>dhe</w:t>
      </w:r>
      <w:proofErr w:type="spellEnd"/>
      <w:r w:rsidRPr="004A35D0">
        <w:rPr>
          <w:rFonts w:ascii="Arial MT" w:eastAsia="Times New Roman" w:hAnsi="Arial MT"/>
          <w:b/>
          <w:color w:val="7F7F7F" w:themeColor="text1" w:themeTint="80"/>
          <w:sz w:val="22"/>
          <w:szCs w:val="22"/>
          <w:lang w:eastAsia="sq-AL"/>
        </w:rPr>
        <w:t xml:space="preserve"> </w:t>
      </w:r>
      <w:proofErr w:type="spellStart"/>
      <w:r w:rsidRPr="004A35D0">
        <w:rPr>
          <w:rFonts w:ascii="Arial MT" w:eastAsia="Times New Roman" w:hAnsi="Arial MT"/>
          <w:b/>
          <w:color w:val="7F7F7F" w:themeColor="text1" w:themeTint="80"/>
          <w:sz w:val="22"/>
          <w:szCs w:val="22"/>
          <w:lang w:eastAsia="sq-AL"/>
        </w:rPr>
        <w:t>gjithëpërfshirjes</w:t>
      </w:r>
      <w:proofErr w:type="spellEnd"/>
      <w:r w:rsidRPr="004A35D0">
        <w:rPr>
          <w:rFonts w:ascii="Arial MT" w:eastAsia="Times New Roman" w:hAnsi="Arial MT"/>
          <w:b/>
          <w:color w:val="7F7F7F" w:themeColor="text1" w:themeTint="80"/>
          <w:sz w:val="22"/>
          <w:szCs w:val="22"/>
          <w:lang w:eastAsia="sq-AL"/>
        </w:rPr>
        <w:t xml:space="preserve"> </w:t>
      </w:r>
      <w:proofErr w:type="spellStart"/>
      <w:r w:rsidRPr="004A35D0">
        <w:rPr>
          <w:rFonts w:ascii="Arial MT" w:eastAsia="Times New Roman" w:hAnsi="Arial MT"/>
          <w:b/>
          <w:color w:val="7F7F7F" w:themeColor="text1" w:themeTint="80"/>
          <w:sz w:val="22"/>
          <w:szCs w:val="22"/>
          <w:lang w:eastAsia="sq-AL"/>
        </w:rPr>
        <w:t>në</w:t>
      </w:r>
      <w:proofErr w:type="spellEnd"/>
      <w:r w:rsidRPr="004A35D0">
        <w:rPr>
          <w:rFonts w:ascii="Arial MT" w:eastAsia="Times New Roman" w:hAnsi="Arial MT"/>
          <w:b/>
          <w:color w:val="7F7F7F" w:themeColor="text1" w:themeTint="80"/>
          <w:sz w:val="22"/>
          <w:szCs w:val="22"/>
          <w:lang w:eastAsia="sq-AL"/>
        </w:rPr>
        <w:t xml:space="preserve"> </w:t>
      </w:r>
      <w:proofErr w:type="spellStart"/>
      <w:r w:rsidRPr="004A35D0">
        <w:rPr>
          <w:rFonts w:ascii="Arial MT" w:eastAsia="Times New Roman" w:hAnsi="Arial MT"/>
          <w:b/>
          <w:color w:val="7F7F7F" w:themeColor="text1" w:themeTint="80"/>
          <w:sz w:val="22"/>
          <w:szCs w:val="22"/>
          <w:lang w:eastAsia="sq-AL"/>
        </w:rPr>
        <w:t>arsimin</w:t>
      </w:r>
      <w:proofErr w:type="spellEnd"/>
      <w:r w:rsidRPr="004A35D0">
        <w:rPr>
          <w:rFonts w:ascii="Arial MT" w:eastAsia="Times New Roman" w:hAnsi="Arial MT"/>
          <w:b/>
          <w:color w:val="7F7F7F" w:themeColor="text1" w:themeTint="80"/>
          <w:sz w:val="22"/>
          <w:szCs w:val="22"/>
          <w:lang w:eastAsia="sq-AL"/>
        </w:rPr>
        <w:t xml:space="preserve"> </w:t>
      </w:r>
      <w:proofErr w:type="spellStart"/>
      <w:r w:rsidRPr="004A35D0">
        <w:rPr>
          <w:rFonts w:ascii="Arial MT" w:eastAsia="Times New Roman" w:hAnsi="Arial MT"/>
          <w:b/>
          <w:color w:val="7F7F7F" w:themeColor="text1" w:themeTint="80"/>
          <w:sz w:val="22"/>
          <w:szCs w:val="22"/>
          <w:lang w:eastAsia="sq-AL"/>
        </w:rPr>
        <w:t>fillor</w:t>
      </w:r>
      <w:proofErr w:type="spellEnd"/>
      <w:r w:rsidRPr="004A35D0">
        <w:rPr>
          <w:rFonts w:ascii="Arial MT" w:eastAsia="Times New Roman" w:hAnsi="Arial MT"/>
          <w:b/>
          <w:color w:val="7F7F7F" w:themeColor="text1" w:themeTint="80"/>
          <w:sz w:val="22"/>
          <w:szCs w:val="22"/>
          <w:lang w:eastAsia="sq-AL"/>
        </w:rPr>
        <w:t xml:space="preserve"> </w:t>
      </w:r>
      <w:proofErr w:type="spellStart"/>
      <w:r w:rsidRPr="004A35D0">
        <w:rPr>
          <w:rFonts w:ascii="Arial MT" w:eastAsia="Times New Roman" w:hAnsi="Arial MT"/>
          <w:b/>
          <w:color w:val="7F7F7F" w:themeColor="text1" w:themeTint="80"/>
          <w:sz w:val="22"/>
          <w:szCs w:val="22"/>
          <w:lang w:eastAsia="sq-AL"/>
        </w:rPr>
        <w:t>dhe</w:t>
      </w:r>
      <w:proofErr w:type="spellEnd"/>
      <w:r w:rsidRPr="004A35D0">
        <w:rPr>
          <w:rFonts w:ascii="Arial MT" w:eastAsia="Times New Roman" w:hAnsi="Arial MT"/>
          <w:b/>
          <w:color w:val="7F7F7F" w:themeColor="text1" w:themeTint="80"/>
          <w:sz w:val="22"/>
          <w:szCs w:val="22"/>
          <w:lang w:eastAsia="sq-AL"/>
        </w:rPr>
        <w:t xml:space="preserve"> </w:t>
      </w:r>
      <w:proofErr w:type="spellStart"/>
      <w:r w:rsidRPr="004A35D0">
        <w:rPr>
          <w:rFonts w:ascii="Arial MT" w:eastAsia="Times New Roman" w:hAnsi="Arial MT"/>
          <w:b/>
          <w:color w:val="7F7F7F" w:themeColor="text1" w:themeTint="80"/>
          <w:sz w:val="22"/>
          <w:szCs w:val="22"/>
          <w:lang w:eastAsia="sq-AL"/>
        </w:rPr>
        <w:t>të</w:t>
      </w:r>
      <w:proofErr w:type="spellEnd"/>
      <w:r w:rsidRPr="004A35D0">
        <w:rPr>
          <w:rFonts w:ascii="Arial MT" w:eastAsia="Times New Roman" w:hAnsi="Arial MT"/>
          <w:b/>
          <w:color w:val="7F7F7F" w:themeColor="text1" w:themeTint="80"/>
          <w:sz w:val="22"/>
          <w:szCs w:val="22"/>
          <w:lang w:eastAsia="sq-AL"/>
        </w:rPr>
        <w:t xml:space="preserve"> </w:t>
      </w:r>
      <w:proofErr w:type="spellStart"/>
      <w:r w:rsidRPr="004A35D0">
        <w:rPr>
          <w:rFonts w:ascii="Arial MT" w:eastAsia="Times New Roman" w:hAnsi="Arial MT"/>
          <w:b/>
          <w:color w:val="7F7F7F" w:themeColor="text1" w:themeTint="80"/>
          <w:sz w:val="22"/>
          <w:szCs w:val="22"/>
          <w:lang w:eastAsia="sq-AL"/>
        </w:rPr>
        <w:t>mesëm</w:t>
      </w:r>
      <w:proofErr w:type="spellEnd"/>
    </w:p>
    <w:p w14:paraId="29B91D7D" w14:textId="71F074C5" w:rsidR="009F0247" w:rsidRPr="004A35D0" w:rsidRDefault="004A35D0" w:rsidP="00CD4DA9">
      <w:pPr>
        <w:ind w:left="360"/>
        <w:jc w:val="both"/>
        <w:rPr>
          <w:rFonts w:ascii="Arial MT" w:eastAsia="Times New Roman" w:hAnsi="Arial MT"/>
          <w:bCs/>
          <w:color w:val="7F7F7F" w:themeColor="text1" w:themeTint="80"/>
          <w:sz w:val="22"/>
          <w:szCs w:val="22"/>
          <w:lang w:eastAsia="sq-AL"/>
        </w:rPr>
      </w:pPr>
      <w:proofErr w:type="spellStart"/>
      <w:r w:rsidRPr="004A35D0">
        <w:rPr>
          <w:rFonts w:ascii="Arial MT" w:hAnsi="Arial MT"/>
          <w:color w:val="7F7F7F" w:themeColor="text1" w:themeTint="80"/>
          <w:sz w:val="22"/>
          <w:szCs w:val="22"/>
        </w:rPr>
        <w:t>Synimi</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për</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përmirësimin</w:t>
      </w:r>
      <w:proofErr w:type="spellEnd"/>
      <w:r w:rsidRPr="004A35D0">
        <w:rPr>
          <w:rFonts w:ascii="Arial MT" w:hAnsi="Arial MT"/>
          <w:color w:val="7F7F7F" w:themeColor="text1" w:themeTint="80"/>
          <w:sz w:val="22"/>
          <w:szCs w:val="22"/>
        </w:rPr>
        <w:t xml:space="preserve"> e </w:t>
      </w:r>
      <w:proofErr w:type="spellStart"/>
      <w:r w:rsidRPr="004A35D0">
        <w:rPr>
          <w:rFonts w:ascii="Arial MT" w:hAnsi="Arial MT"/>
          <w:color w:val="7F7F7F" w:themeColor="text1" w:themeTint="80"/>
          <w:sz w:val="22"/>
          <w:szCs w:val="22"/>
        </w:rPr>
        <w:t>cilësisë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dhe</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gjithëpërfshirjes</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në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nivelet</w:t>
      </w:r>
      <w:proofErr w:type="spellEnd"/>
      <w:r w:rsidRPr="004A35D0">
        <w:rPr>
          <w:rFonts w:ascii="Arial MT" w:hAnsi="Arial MT"/>
          <w:color w:val="7F7F7F" w:themeColor="text1" w:themeTint="80"/>
          <w:sz w:val="22"/>
          <w:szCs w:val="22"/>
        </w:rPr>
        <w:t xml:space="preserve"> e </w:t>
      </w:r>
      <w:proofErr w:type="spellStart"/>
      <w:r w:rsidRPr="004A35D0">
        <w:rPr>
          <w:rFonts w:ascii="Arial MT" w:hAnsi="Arial MT"/>
          <w:color w:val="7F7F7F" w:themeColor="text1" w:themeTint="80"/>
          <w:sz w:val="22"/>
          <w:szCs w:val="22"/>
        </w:rPr>
        <w:t>ndryshme</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të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arsimit</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është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një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përpjekje</w:t>
      </w:r>
      <w:proofErr w:type="spellEnd"/>
      <w:r w:rsidRPr="004A35D0">
        <w:rPr>
          <w:rFonts w:ascii="Arial MT" w:hAnsi="Arial MT"/>
          <w:color w:val="7F7F7F" w:themeColor="text1" w:themeTint="80"/>
          <w:sz w:val="22"/>
          <w:szCs w:val="22"/>
        </w:rPr>
        <w:t xml:space="preserve"> </w:t>
      </w:r>
      <w:r>
        <w:rPr>
          <w:rFonts w:ascii="Arial MT" w:hAnsi="Arial MT"/>
          <w:color w:val="7F7F7F" w:themeColor="text1" w:themeTint="80"/>
          <w:sz w:val="22"/>
          <w:szCs w:val="22"/>
        </w:rPr>
        <w:t xml:space="preserve">e </w:t>
      </w:r>
      <w:proofErr w:type="spellStart"/>
      <w:r>
        <w:rPr>
          <w:rFonts w:ascii="Arial MT" w:hAnsi="Arial MT"/>
          <w:color w:val="7F7F7F" w:themeColor="text1" w:themeTint="80"/>
          <w:sz w:val="22"/>
          <w:szCs w:val="22"/>
        </w:rPr>
        <w:t>vazhdueshme</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që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përket</w:t>
      </w:r>
      <w:proofErr w:type="spellEnd"/>
      <w:r w:rsidRPr="004A35D0">
        <w:rPr>
          <w:rFonts w:ascii="Arial MT" w:hAnsi="Arial MT"/>
          <w:color w:val="7F7F7F" w:themeColor="text1" w:themeTint="80"/>
          <w:sz w:val="22"/>
          <w:szCs w:val="22"/>
        </w:rPr>
        <w:t xml:space="preserve"> me </w:t>
      </w:r>
      <w:proofErr w:type="spellStart"/>
      <w:r w:rsidRPr="004A35D0">
        <w:rPr>
          <w:rFonts w:ascii="Arial MT" w:hAnsi="Arial MT"/>
          <w:color w:val="7F7F7F" w:themeColor="text1" w:themeTint="80"/>
          <w:sz w:val="22"/>
          <w:szCs w:val="22"/>
        </w:rPr>
        <w:t>zhvillimin</w:t>
      </w:r>
      <w:proofErr w:type="spellEnd"/>
      <w:r w:rsidRPr="004A35D0">
        <w:rPr>
          <w:rFonts w:ascii="Arial MT" w:hAnsi="Arial MT"/>
          <w:color w:val="7F7F7F" w:themeColor="text1" w:themeTint="80"/>
          <w:sz w:val="22"/>
          <w:szCs w:val="22"/>
        </w:rPr>
        <w:t xml:space="preserve"> e </w:t>
      </w:r>
      <w:proofErr w:type="spellStart"/>
      <w:r w:rsidRPr="004A35D0">
        <w:rPr>
          <w:rFonts w:ascii="Arial MT" w:hAnsi="Arial MT"/>
          <w:color w:val="7F7F7F" w:themeColor="text1" w:themeTint="80"/>
          <w:sz w:val="22"/>
          <w:szCs w:val="22"/>
        </w:rPr>
        <w:t>një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sistemi</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arsimor</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të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efikas</w:t>
      </w:r>
      <w:r>
        <w:rPr>
          <w:rFonts w:ascii="Arial MT" w:hAnsi="Arial MT"/>
          <w:color w:val="7F7F7F" w:themeColor="text1" w:themeTint="80"/>
          <w:sz w:val="22"/>
          <w:szCs w:val="22"/>
        </w:rPr>
        <w:t>shëm</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dhe</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të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drejtë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për</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të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gjithë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studentët</w:t>
      </w:r>
      <w:proofErr w:type="spellEnd"/>
      <w:r w:rsidRPr="004A35D0">
        <w:rPr>
          <w:rFonts w:ascii="Arial MT" w:hAnsi="Arial MT"/>
          <w:color w:val="7F7F7F" w:themeColor="text1" w:themeTint="80"/>
          <w:sz w:val="22"/>
          <w:szCs w:val="22"/>
        </w:rPr>
        <w:t xml:space="preserve">. Ky </w:t>
      </w:r>
      <w:proofErr w:type="spellStart"/>
      <w:r w:rsidRPr="004A35D0">
        <w:rPr>
          <w:rFonts w:ascii="Arial MT" w:hAnsi="Arial MT"/>
          <w:color w:val="7F7F7F" w:themeColor="text1" w:themeTint="80"/>
          <w:sz w:val="22"/>
          <w:szCs w:val="22"/>
        </w:rPr>
        <w:t>synim</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thekson</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rëndësinë</w:t>
      </w:r>
      <w:proofErr w:type="spellEnd"/>
      <w:r w:rsidRPr="004A35D0">
        <w:rPr>
          <w:rFonts w:ascii="Arial MT" w:hAnsi="Arial MT"/>
          <w:color w:val="7F7F7F" w:themeColor="text1" w:themeTint="80"/>
          <w:sz w:val="22"/>
          <w:szCs w:val="22"/>
        </w:rPr>
        <w:t xml:space="preserve"> e </w:t>
      </w:r>
      <w:proofErr w:type="spellStart"/>
      <w:r w:rsidRPr="004A35D0">
        <w:rPr>
          <w:rFonts w:ascii="Arial MT" w:hAnsi="Arial MT"/>
          <w:color w:val="7F7F7F" w:themeColor="text1" w:themeTint="80"/>
          <w:sz w:val="22"/>
          <w:szCs w:val="22"/>
        </w:rPr>
        <w:t>një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arsimi</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cilësor</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dhe</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të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qasshëm</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lastRenderedPageBreak/>
        <w:t>për</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të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gjithë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pavarësisht</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prej</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prejardhjes</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statusit</w:t>
      </w:r>
      <w:proofErr w:type="spellEnd"/>
      <w:r w:rsidRPr="004A35D0">
        <w:rPr>
          <w:rFonts w:ascii="Arial MT" w:hAnsi="Arial MT"/>
          <w:color w:val="7F7F7F" w:themeColor="text1" w:themeTint="80"/>
          <w:sz w:val="22"/>
          <w:szCs w:val="22"/>
        </w:rPr>
        <w:t xml:space="preserve"> social, </w:t>
      </w:r>
      <w:proofErr w:type="spellStart"/>
      <w:r w:rsidRPr="004A35D0">
        <w:rPr>
          <w:rFonts w:ascii="Arial MT" w:hAnsi="Arial MT"/>
          <w:color w:val="7F7F7F" w:themeColor="text1" w:themeTint="80"/>
          <w:sz w:val="22"/>
          <w:szCs w:val="22"/>
        </w:rPr>
        <w:t>ose</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aftësive</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individuale</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N</w:t>
      </w:r>
      <w:r>
        <w:rPr>
          <w:rFonts w:ascii="Arial MT" w:hAnsi="Arial MT"/>
          <w:color w:val="7F7F7F" w:themeColor="text1" w:themeTint="80"/>
          <w:sz w:val="22"/>
          <w:szCs w:val="22"/>
        </w:rPr>
        <w:t>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kuad</w:t>
      </w:r>
      <w:r>
        <w:rPr>
          <w:rFonts w:ascii="Arial MT" w:hAnsi="Arial MT"/>
          <w:color w:val="7F7F7F" w:themeColor="text1" w:themeTint="80"/>
          <w:sz w:val="22"/>
          <w:szCs w:val="22"/>
        </w:rPr>
        <w:t>ë</w:t>
      </w:r>
      <w:r w:rsidRPr="004A35D0">
        <w:rPr>
          <w:rFonts w:ascii="Arial MT" w:hAnsi="Arial MT"/>
          <w:color w:val="7F7F7F" w:themeColor="text1" w:themeTint="80"/>
          <w:sz w:val="22"/>
          <w:szCs w:val="22"/>
        </w:rPr>
        <w:t>r</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t</w:t>
      </w:r>
      <w:r>
        <w:rPr>
          <w:rFonts w:ascii="Arial MT" w:hAnsi="Arial MT"/>
          <w:color w:val="7F7F7F" w:themeColor="text1" w:themeTint="80"/>
          <w:sz w:val="22"/>
          <w:szCs w:val="22"/>
        </w:rPr>
        <w:t>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k</w:t>
      </w:r>
      <w:r>
        <w:rPr>
          <w:rFonts w:ascii="Arial MT" w:hAnsi="Arial MT"/>
          <w:color w:val="7F7F7F" w:themeColor="text1" w:themeTint="80"/>
          <w:sz w:val="22"/>
          <w:szCs w:val="22"/>
        </w:rPr>
        <w:t>ë</w:t>
      </w:r>
      <w:r w:rsidRPr="004A35D0">
        <w:rPr>
          <w:rFonts w:ascii="Arial MT" w:hAnsi="Arial MT"/>
          <w:color w:val="7F7F7F" w:themeColor="text1" w:themeTint="80"/>
          <w:sz w:val="22"/>
          <w:szCs w:val="22"/>
        </w:rPr>
        <w:t>saj</w:t>
      </w:r>
      <w:proofErr w:type="spellEnd"/>
      <w:r w:rsidRPr="004A35D0">
        <w:rPr>
          <w:rFonts w:ascii="Arial MT" w:hAnsi="Arial MT"/>
          <w:color w:val="7F7F7F" w:themeColor="text1" w:themeTint="80"/>
          <w:sz w:val="22"/>
          <w:szCs w:val="22"/>
        </w:rPr>
        <w:t xml:space="preserve"> mase </w:t>
      </w:r>
      <w:proofErr w:type="spellStart"/>
      <w:r w:rsidRPr="004A35D0">
        <w:rPr>
          <w:rFonts w:ascii="Arial MT" w:hAnsi="Arial MT"/>
          <w:color w:val="7F7F7F" w:themeColor="text1" w:themeTint="80"/>
          <w:sz w:val="22"/>
          <w:szCs w:val="22"/>
        </w:rPr>
        <w:t>p</w:t>
      </w:r>
      <w:r>
        <w:rPr>
          <w:rFonts w:ascii="Arial MT" w:hAnsi="Arial MT"/>
          <w:color w:val="7F7F7F" w:themeColor="text1" w:themeTint="80"/>
          <w:sz w:val="22"/>
          <w:szCs w:val="22"/>
        </w:rPr>
        <w:t>ë</w:t>
      </w:r>
      <w:r w:rsidRPr="004A35D0">
        <w:rPr>
          <w:rFonts w:ascii="Arial MT" w:hAnsi="Arial MT"/>
          <w:color w:val="7F7F7F" w:themeColor="text1" w:themeTint="80"/>
          <w:sz w:val="22"/>
          <w:szCs w:val="22"/>
        </w:rPr>
        <w:t>rcaktohen</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trajnimi</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i</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pun</w:t>
      </w:r>
      <w:r>
        <w:rPr>
          <w:rFonts w:ascii="Arial MT" w:hAnsi="Arial MT"/>
          <w:color w:val="7F7F7F" w:themeColor="text1" w:themeTint="80"/>
          <w:sz w:val="22"/>
          <w:szCs w:val="22"/>
        </w:rPr>
        <w:t>onjësve</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t</w:t>
      </w:r>
      <w:r>
        <w:rPr>
          <w:rFonts w:ascii="Arial MT" w:hAnsi="Arial MT"/>
          <w:color w:val="7F7F7F" w:themeColor="text1" w:themeTint="80"/>
          <w:sz w:val="22"/>
          <w:szCs w:val="22"/>
        </w:rPr>
        <w:t>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arsimit</w:t>
      </w:r>
      <w:proofErr w:type="spellEnd"/>
      <w:r w:rsidRPr="004A35D0">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digjitalizimi</w:t>
      </w:r>
      <w:proofErr w:type="spellEnd"/>
      <w:r>
        <w:rPr>
          <w:rFonts w:ascii="Arial MT" w:hAnsi="Arial MT"/>
          <w:color w:val="7F7F7F" w:themeColor="text1" w:themeTint="80"/>
          <w:sz w:val="22"/>
          <w:szCs w:val="22"/>
        </w:rPr>
        <w:t xml:space="preserve"> I </w:t>
      </w:r>
      <w:proofErr w:type="spellStart"/>
      <w:r>
        <w:rPr>
          <w:rFonts w:ascii="Arial MT" w:hAnsi="Arial MT"/>
          <w:color w:val="7F7F7F" w:themeColor="text1" w:themeTint="80"/>
          <w:sz w:val="22"/>
          <w:szCs w:val="22"/>
        </w:rPr>
        <w:t>mësimdhënies</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p</w:t>
      </w:r>
      <w:r>
        <w:rPr>
          <w:rFonts w:ascii="Arial MT" w:hAnsi="Arial MT"/>
          <w:color w:val="7F7F7F" w:themeColor="text1" w:themeTint="80"/>
          <w:sz w:val="22"/>
          <w:szCs w:val="22"/>
        </w:rPr>
        <w:t>ë</w:t>
      </w:r>
      <w:r w:rsidRPr="004A35D0">
        <w:rPr>
          <w:rFonts w:ascii="Arial MT" w:hAnsi="Arial MT"/>
          <w:color w:val="7F7F7F" w:themeColor="text1" w:themeTint="80"/>
          <w:sz w:val="22"/>
          <w:szCs w:val="22"/>
        </w:rPr>
        <w:t>rmir</w:t>
      </w:r>
      <w:r>
        <w:rPr>
          <w:rFonts w:ascii="Arial MT" w:hAnsi="Arial MT"/>
          <w:color w:val="7F7F7F" w:themeColor="text1" w:themeTint="80"/>
          <w:sz w:val="22"/>
          <w:szCs w:val="22"/>
        </w:rPr>
        <w:t>ë</w:t>
      </w:r>
      <w:r w:rsidRPr="004A35D0">
        <w:rPr>
          <w:rFonts w:ascii="Arial MT" w:hAnsi="Arial MT"/>
          <w:color w:val="7F7F7F" w:themeColor="text1" w:themeTint="80"/>
          <w:sz w:val="22"/>
          <w:szCs w:val="22"/>
        </w:rPr>
        <w:t>simi</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i</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infrastruktur</w:t>
      </w:r>
      <w:r>
        <w:rPr>
          <w:rFonts w:ascii="Arial MT" w:hAnsi="Arial MT"/>
          <w:color w:val="7F7F7F" w:themeColor="text1" w:themeTint="80"/>
          <w:sz w:val="22"/>
          <w:szCs w:val="22"/>
        </w:rPr>
        <w:t>ë</w:t>
      </w:r>
      <w:r w:rsidRPr="004A35D0">
        <w:rPr>
          <w:rFonts w:ascii="Arial MT" w:hAnsi="Arial MT"/>
          <w:color w:val="7F7F7F" w:themeColor="text1" w:themeTint="80"/>
          <w:sz w:val="22"/>
          <w:szCs w:val="22"/>
        </w:rPr>
        <w:t>s</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shkollore</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krijimi</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i</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programeve</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t</w:t>
      </w:r>
      <w:r>
        <w:rPr>
          <w:rFonts w:ascii="Arial MT" w:hAnsi="Arial MT"/>
          <w:color w:val="7F7F7F" w:themeColor="text1" w:themeTint="80"/>
          <w:sz w:val="22"/>
          <w:szCs w:val="22"/>
        </w:rPr>
        <w:t>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p</w:t>
      </w:r>
      <w:r>
        <w:rPr>
          <w:rFonts w:ascii="Arial MT" w:hAnsi="Arial MT"/>
          <w:color w:val="7F7F7F" w:themeColor="text1" w:themeTint="80"/>
          <w:sz w:val="22"/>
          <w:szCs w:val="22"/>
        </w:rPr>
        <w:t>ë</w:t>
      </w:r>
      <w:r w:rsidRPr="004A35D0">
        <w:rPr>
          <w:rFonts w:ascii="Arial MT" w:hAnsi="Arial MT"/>
          <w:color w:val="7F7F7F" w:themeColor="text1" w:themeTint="80"/>
          <w:sz w:val="22"/>
          <w:szCs w:val="22"/>
        </w:rPr>
        <w:t>rshtatshme</w:t>
      </w:r>
      <w:proofErr w:type="spellEnd"/>
      <w:r w:rsidRPr="004A35D0">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dhe</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qasja</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multidiciplinare</w:t>
      </w:r>
      <w:proofErr w:type="spellEnd"/>
      <w:r>
        <w:rPr>
          <w:rFonts w:ascii="Arial MT" w:hAnsi="Arial MT"/>
          <w:color w:val="7F7F7F" w:themeColor="text1" w:themeTint="80"/>
          <w:sz w:val="22"/>
          <w:szCs w:val="22"/>
        </w:rPr>
        <w:t xml:space="preserve"> me </w:t>
      </w:r>
      <w:proofErr w:type="spellStart"/>
      <w:r>
        <w:rPr>
          <w:rFonts w:ascii="Arial MT" w:hAnsi="Arial MT"/>
          <w:color w:val="7F7F7F" w:themeColor="text1" w:themeTint="80"/>
          <w:sz w:val="22"/>
          <w:szCs w:val="22"/>
        </w:rPr>
        <w:t>bashkëpunëtorët</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profesional</w:t>
      </w:r>
      <w:proofErr w:type="spellEnd"/>
      <w:r>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p</w:t>
      </w:r>
      <w:r>
        <w:rPr>
          <w:rFonts w:ascii="Arial MT" w:hAnsi="Arial MT"/>
          <w:color w:val="7F7F7F" w:themeColor="text1" w:themeTint="80"/>
          <w:sz w:val="22"/>
          <w:szCs w:val="22"/>
        </w:rPr>
        <w:t>ë</w:t>
      </w:r>
      <w:r w:rsidRPr="004A35D0">
        <w:rPr>
          <w:rFonts w:ascii="Arial MT" w:hAnsi="Arial MT"/>
          <w:color w:val="7F7F7F" w:themeColor="text1" w:themeTint="80"/>
          <w:sz w:val="22"/>
          <w:szCs w:val="22"/>
        </w:rPr>
        <w:t>r</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nx</w:t>
      </w:r>
      <w:r>
        <w:rPr>
          <w:rFonts w:ascii="Arial MT" w:hAnsi="Arial MT"/>
          <w:color w:val="7F7F7F" w:themeColor="text1" w:themeTint="80"/>
          <w:sz w:val="22"/>
          <w:szCs w:val="22"/>
        </w:rPr>
        <w:t>ë</w:t>
      </w:r>
      <w:r w:rsidRPr="004A35D0">
        <w:rPr>
          <w:rFonts w:ascii="Arial MT" w:hAnsi="Arial MT"/>
          <w:color w:val="7F7F7F" w:themeColor="text1" w:themeTint="80"/>
          <w:sz w:val="22"/>
          <w:szCs w:val="22"/>
        </w:rPr>
        <w:t>n</w:t>
      </w:r>
      <w:r>
        <w:rPr>
          <w:rFonts w:ascii="Arial MT" w:hAnsi="Arial MT"/>
          <w:color w:val="7F7F7F" w:themeColor="text1" w:themeTint="80"/>
          <w:sz w:val="22"/>
          <w:szCs w:val="22"/>
        </w:rPr>
        <w:t>ë</w:t>
      </w:r>
      <w:r w:rsidRPr="004A35D0">
        <w:rPr>
          <w:rFonts w:ascii="Arial MT" w:hAnsi="Arial MT"/>
          <w:color w:val="7F7F7F" w:themeColor="text1" w:themeTint="80"/>
          <w:sz w:val="22"/>
          <w:szCs w:val="22"/>
        </w:rPr>
        <w:t>sat</w:t>
      </w:r>
      <w:proofErr w:type="spellEnd"/>
      <w:r w:rsidRPr="004A35D0">
        <w:rPr>
          <w:rFonts w:ascii="Arial MT" w:hAnsi="Arial MT"/>
          <w:color w:val="7F7F7F" w:themeColor="text1" w:themeTint="80"/>
          <w:sz w:val="22"/>
          <w:szCs w:val="22"/>
        </w:rPr>
        <w:t xml:space="preserve"> me </w:t>
      </w:r>
      <w:proofErr w:type="spellStart"/>
      <w:r w:rsidRPr="004A35D0">
        <w:rPr>
          <w:rFonts w:ascii="Arial MT" w:hAnsi="Arial MT"/>
          <w:color w:val="7F7F7F" w:themeColor="text1" w:themeTint="80"/>
          <w:sz w:val="22"/>
          <w:szCs w:val="22"/>
        </w:rPr>
        <w:t>aft</w:t>
      </w:r>
      <w:r>
        <w:rPr>
          <w:rFonts w:ascii="Arial MT" w:hAnsi="Arial MT"/>
          <w:color w:val="7F7F7F" w:themeColor="text1" w:themeTint="80"/>
          <w:sz w:val="22"/>
          <w:szCs w:val="22"/>
        </w:rPr>
        <w:t>ë</w:t>
      </w:r>
      <w:r w:rsidRPr="004A35D0">
        <w:rPr>
          <w:rFonts w:ascii="Arial MT" w:hAnsi="Arial MT"/>
          <w:color w:val="7F7F7F" w:themeColor="text1" w:themeTint="80"/>
          <w:sz w:val="22"/>
          <w:szCs w:val="22"/>
        </w:rPr>
        <w:t>si</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t</w:t>
      </w:r>
      <w:r>
        <w:rPr>
          <w:rFonts w:ascii="Arial MT" w:hAnsi="Arial MT"/>
          <w:color w:val="7F7F7F" w:themeColor="text1" w:themeTint="80"/>
          <w:sz w:val="22"/>
          <w:szCs w:val="22"/>
        </w:rPr>
        <w:t>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kufizuar</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zvoglimi</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i</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numrit</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t</w:t>
      </w:r>
      <w:r>
        <w:rPr>
          <w:rFonts w:ascii="Arial MT" w:hAnsi="Arial MT"/>
          <w:color w:val="7F7F7F" w:themeColor="text1" w:themeTint="80"/>
          <w:sz w:val="22"/>
          <w:szCs w:val="22"/>
        </w:rPr>
        <w:t>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nx</w:t>
      </w:r>
      <w:r>
        <w:rPr>
          <w:rFonts w:ascii="Arial MT" w:hAnsi="Arial MT"/>
          <w:color w:val="7F7F7F" w:themeColor="text1" w:themeTint="80"/>
          <w:sz w:val="22"/>
          <w:szCs w:val="22"/>
        </w:rPr>
        <w:t>ë</w:t>
      </w:r>
      <w:r w:rsidRPr="004A35D0">
        <w:rPr>
          <w:rFonts w:ascii="Arial MT" w:hAnsi="Arial MT"/>
          <w:color w:val="7F7F7F" w:themeColor="text1" w:themeTint="80"/>
          <w:sz w:val="22"/>
          <w:szCs w:val="22"/>
        </w:rPr>
        <w:t>n</w:t>
      </w:r>
      <w:r>
        <w:rPr>
          <w:rFonts w:ascii="Arial MT" w:hAnsi="Arial MT"/>
          <w:color w:val="7F7F7F" w:themeColor="text1" w:themeTint="80"/>
          <w:sz w:val="22"/>
          <w:szCs w:val="22"/>
        </w:rPr>
        <w:t>ë</w:t>
      </w:r>
      <w:r w:rsidRPr="004A35D0">
        <w:rPr>
          <w:rFonts w:ascii="Arial MT" w:hAnsi="Arial MT"/>
          <w:color w:val="7F7F7F" w:themeColor="text1" w:themeTint="80"/>
          <w:sz w:val="22"/>
          <w:szCs w:val="22"/>
        </w:rPr>
        <w:t>sve</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q</w:t>
      </w:r>
      <w:r>
        <w:rPr>
          <w:rFonts w:ascii="Arial MT" w:hAnsi="Arial MT"/>
          <w:color w:val="7F7F7F" w:themeColor="text1" w:themeTint="80"/>
          <w:sz w:val="22"/>
          <w:szCs w:val="22"/>
        </w:rPr>
        <w:t>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braktisin</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shkoll</w:t>
      </w:r>
      <w:r>
        <w:rPr>
          <w:rFonts w:ascii="Arial MT" w:hAnsi="Arial MT"/>
          <w:color w:val="7F7F7F" w:themeColor="text1" w:themeTint="80"/>
          <w:sz w:val="22"/>
          <w:szCs w:val="22"/>
        </w:rPr>
        <w:t>ë</w:t>
      </w:r>
      <w:r w:rsidRPr="004A35D0">
        <w:rPr>
          <w:rFonts w:ascii="Arial MT" w:hAnsi="Arial MT"/>
          <w:color w:val="7F7F7F" w:themeColor="text1" w:themeTint="80"/>
          <w:sz w:val="22"/>
          <w:szCs w:val="22"/>
        </w:rPr>
        <w:t>n</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intervenimi</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i</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hersh</w:t>
      </w:r>
      <w:r>
        <w:rPr>
          <w:rFonts w:ascii="Arial MT" w:hAnsi="Arial MT"/>
          <w:color w:val="7F7F7F" w:themeColor="text1" w:themeTint="80"/>
          <w:sz w:val="22"/>
          <w:szCs w:val="22"/>
        </w:rPr>
        <w:t>ë</w:t>
      </w:r>
      <w:r w:rsidRPr="004A35D0">
        <w:rPr>
          <w:rFonts w:ascii="Arial MT" w:hAnsi="Arial MT"/>
          <w:color w:val="7F7F7F" w:themeColor="text1" w:themeTint="80"/>
          <w:sz w:val="22"/>
          <w:szCs w:val="22"/>
        </w:rPr>
        <w:t>m</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kund</w:t>
      </w:r>
      <w:r>
        <w:rPr>
          <w:rFonts w:ascii="Arial MT" w:hAnsi="Arial MT"/>
          <w:color w:val="7F7F7F" w:themeColor="text1" w:themeTint="80"/>
          <w:sz w:val="22"/>
          <w:szCs w:val="22"/>
        </w:rPr>
        <w:t>ë</w:t>
      </w:r>
      <w:r w:rsidRPr="004A35D0">
        <w:rPr>
          <w:rFonts w:ascii="Arial MT" w:hAnsi="Arial MT"/>
          <w:color w:val="7F7F7F" w:themeColor="text1" w:themeTint="80"/>
          <w:sz w:val="22"/>
          <w:szCs w:val="22"/>
        </w:rPr>
        <w:t>r</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dhun</w:t>
      </w:r>
      <w:r>
        <w:rPr>
          <w:rFonts w:ascii="Arial MT" w:hAnsi="Arial MT"/>
          <w:color w:val="7F7F7F" w:themeColor="text1" w:themeTint="80"/>
          <w:sz w:val="22"/>
          <w:szCs w:val="22"/>
        </w:rPr>
        <w:t>ë</w:t>
      </w:r>
      <w:r w:rsidRPr="004A35D0">
        <w:rPr>
          <w:rFonts w:ascii="Arial MT" w:hAnsi="Arial MT"/>
          <w:color w:val="7F7F7F" w:themeColor="text1" w:themeTint="80"/>
          <w:sz w:val="22"/>
          <w:szCs w:val="22"/>
        </w:rPr>
        <w:t>s</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bullizmit</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dhe</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dukurive</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tjera</w:t>
      </w:r>
      <w:proofErr w:type="spellEnd"/>
      <w:r w:rsidRPr="004A35D0">
        <w:rPr>
          <w:rFonts w:ascii="Arial MT" w:hAnsi="Arial MT"/>
          <w:color w:val="7F7F7F" w:themeColor="text1" w:themeTint="80"/>
          <w:sz w:val="22"/>
          <w:szCs w:val="22"/>
        </w:rPr>
        <w:t xml:space="preserve"> negative, </w:t>
      </w:r>
      <w:proofErr w:type="spellStart"/>
      <w:r>
        <w:rPr>
          <w:rFonts w:ascii="Arial MT" w:hAnsi="Arial MT"/>
          <w:color w:val="7F7F7F" w:themeColor="text1" w:themeTint="80"/>
          <w:sz w:val="22"/>
          <w:szCs w:val="22"/>
        </w:rPr>
        <w:t>rrjeti</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për</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këshillimin</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dhe</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orientimin</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n</w:t>
      </w:r>
      <w:r>
        <w:rPr>
          <w:rFonts w:ascii="Arial MT" w:hAnsi="Arial MT"/>
          <w:color w:val="7F7F7F" w:themeColor="text1" w:themeTint="80"/>
          <w:sz w:val="22"/>
          <w:szCs w:val="22"/>
        </w:rPr>
        <w:t>ë</w:t>
      </w:r>
      <w:proofErr w:type="spellEnd"/>
      <w:r w:rsidRPr="004A35D0">
        <w:rPr>
          <w:rFonts w:ascii="Arial MT" w:hAnsi="Arial MT"/>
          <w:color w:val="7F7F7F" w:themeColor="text1" w:themeTint="80"/>
          <w:sz w:val="22"/>
          <w:szCs w:val="22"/>
        </w:rPr>
        <w:t xml:space="preserve"> </w:t>
      </w:r>
      <w:proofErr w:type="spellStart"/>
      <w:r w:rsidRPr="004A35D0">
        <w:rPr>
          <w:rFonts w:ascii="Arial MT" w:hAnsi="Arial MT"/>
          <w:color w:val="7F7F7F" w:themeColor="text1" w:themeTint="80"/>
          <w:sz w:val="22"/>
          <w:szCs w:val="22"/>
        </w:rPr>
        <w:t>karrier</w:t>
      </w:r>
      <w:r>
        <w:rPr>
          <w:rFonts w:ascii="Arial MT" w:hAnsi="Arial MT"/>
          <w:color w:val="7F7F7F" w:themeColor="text1" w:themeTint="80"/>
          <w:sz w:val="22"/>
          <w:szCs w:val="22"/>
        </w:rPr>
        <w:t>ë</w:t>
      </w:r>
      <w:proofErr w:type="spellEnd"/>
      <w:r w:rsidRPr="004A35D0">
        <w:rPr>
          <w:rFonts w:ascii="Arial MT" w:hAnsi="Arial MT"/>
          <w:color w:val="7F7F7F" w:themeColor="text1" w:themeTint="80"/>
          <w:sz w:val="22"/>
          <w:szCs w:val="22"/>
        </w:rPr>
        <w:t>.</w:t>
      </w:r>
    </w:p>
    <w:p w14:paraId="3F2864BF" w14:textId="06D48EA0" w:rsidR="005819C5" w:rsidRPr="00066612" w:rsidRDefault="005217C1" w:rsidP="009B6C81">
      <w:pPr>
        <w:pStyle w:val="ListParagraph"/>
        <w:numPr>
          <w:ilvl w:val="1"/>
          <w:numId w:val="19"/>
        </w:numPr>
        <w:rPr>
          <w:rFonts w:ascii="Arial MT" w:eastAsia="Times New Roman" w:hAnsi="Arial MT"/>
          <w:b/>
          <w:color w:val="7F7F7F" w:themeColor="text1" w:themeTint="80"/>
          <w:sz w:val="22"/>
          <w:szCs w:val="22"/>
          <w:lang w:eastAsia="sq-AL"/>
        </w:rPr>
      </w:pPr>
      <w:proofErr w:type="spellStart"/>
      <w:r w:rsidRPr="00066612">
        <w:rPr>
          <w:rFonts w:ascii="Arial MT" w:eastAsia="Times New Roman" w:hAnsi="Arial MT"/>
          <w:b/>
          <w:color w:val="7F7F7F" w:themeColor="text1" w:themeTint="80"/>
          <w:sz w:val="22"/>
          <w:szCs w:val="22"/>
          <w:lang w:eastAsia="sq-AL"/>
        </w:rPr>
        <w:t>Ngritja</w:t>
      </w:r>
      <w:proofErr w:type="spellEnd"/>
      <w:r w:rsidRPr="00066612">
        <w:rPr>
          <w:rFonts w:ascii="Arial MT" w:eastAsia="Times New Roman" w:hAnsi="Arial MT"/>
          <w:b/>
          <w:color w:val="7F7F7F" w:themeColor="text1" w:themeTint="80"/>
          <w:sz w:val="22"/>
          <w:szCs w:val="22"/>
          <w:lang w:eastAsia="sq-AL"/>
        </w:rPr>
        <w:t xml:space="preserve"> e </w:t>
      </w:r>
      <w:proofErr w:type="spellStart"/>
      <w:r w:rsidRPr="00066612">
        <w:rPr>
          <w:rFonts w:ascii="Arial MT" w:eastAsia="Times New Roman" w:hAnsi="Arial MT"/>
          <w:b/>
          <w:color w:val="7F7F7F" w:themeColor="text1" w:themeTint="80"/>
          <w:sz w:val="22"/>
          <w:szCs w:val="22"/>
          <w:lang w:eastAsia="sq-AL"/>
        </w:rPr>
        <w:t>cilësisë</w:t>
      </w:r>
      <w:proofErr w:type="spellEnd"/>
      <w:r w:rsidRPr="00066612">
        <w:rPr>
          <w:rFonts w:ascii="Arial MT" w:eastAsia="Times New Roman" w:hAnsi="Arial MT"/>
          <w:b/>
          <w:color w:val="7F7F7F" w:themeColor="text1" w:themeTint="80"/>
          <w:sz w:val="22"/>
          <w:szCs w:val="22"/>
          <w:lang w:eastAsia="sq-AL"/>
        </w:rPr>
        <w:t xml:space="preserve"> </w:t>
      </w:r>
      <w:proofErr w:type="spellStart"/>
      <w:r w:rsidRPr="00066612">
        <w:rPr>
          <w:rFonts w:ascii="Arial MT" w:eastAsia="Times New Roman" w:hAnsi="Arial MT"/>
          <w:b/>
          <w:color w:val="7F7F7F" w:themeColor="text1" w:themeTint="80"/>
          <w:sz w:val="22"/>
          <w:szCs w:val="22"/>
          <w:lang w:eastAsia="sq-AL"/>
        </w:rPr>
        <w:t>së</w:t>
      </w:r>
      <w:proofErr w:type="spellEnd"/>
      <w:r w:rsidRPr="00066612">
        <w:rPr>
          <w:rFonts w:ascii="Arial MT" w:eastAsia="Times New Roman" w:hAnsi="Arial MT"/>
          <w:b/>
          <w:color w:val="7F7F7F" w:themeColor="text1" w:themeTint="80"/>
          <w:sz w:val="22"/>
          <w:szCs w:val="22"/>
          <w:lang w:eastAsia="sq-AL"/>
        </w:rPr>
        <w:t xml:space="preserve"> </w:t>
      </w:r>
      <w:proofErr w:type="spellStart"/>
      <w:r w:rsidRPr="00066612">
        <w:rPr>
          <w:rFonts w:ascii="Arial MT" w:eastAsia="Times New Roman" w:hAnsi="Arial MT"/>
          <w:b/>
          <w:color w:val="7F7F7F" w:themeColor="text1" w:themeTint="80"/>
          <w:sz w:val="22"/>
          <w:szCs w:val="22"/>
          <w:lang w:eastAsia="sq-AL"/>
        </w:rPr>
        <w:t>sigurisë</w:t>
      </w:r>
      <w:proofErr w:type="spellEnd"/>
      <w:r w:rsidRPr="00066612">
        <w:rPr>
          <w:rFonts w:ascii="Arial MT" w:eastAsia="Times New Roman" w:hAnsi="Arial MT"/>
          <w:b/>
          <w:color w:val="7F7F7F" w:themeColor="text1" w:themeTint="80"/>
          <w:sz w:val="22"/>
          <w:szCs w:val="22"/>
          <w:lang w:eastAsia="sq-AL"/>
        </w:rPr>
        <w:t xml:space="preserve"> </w:t>
      </w:r>
      <w:proofErr w:type="spellStart"/>
      <w:r w:rsidRPr="00066612">
        <w:rPr>
          <w:rFonts w:ascii="Arial MT" w:eastAsia="Times New Roman" w:hAnsi="Arial MT"/>
          <w:b/>
          <w:color w:val="7F7F7F" w:themeColor="text1" w:themeTint="80"/>
          <w:sz w:val="22"/>
          <w:szCs w:val="22"/>
          <w:lang w:eastAsia="sq-AL"/>
        </w:rPr>
        <w:t>nëpër</w:t>
      </w:r>
      <w:proofErr w:type="spellEnd"/>
      <w:r w:rsidRPr="00066612">
        <w:rPr>
          <w:rFonts w:ascii="Arial MT" w:eastAsia="Times New Roman" w:hAnsi="Arial MT"/>
          <w:b/>
          <w:color w:val="7F7F7F" w:themeColor="text1" w:themeTint="80"/>
          <w:sz w:val="22"/>
          <w:szCs w:val="22"/>
          <w:lang w:eastAsia="sq-AL"/>
        </w:rPr>
        <w:t xml:space="preserve"> </w:t>
      </w:r>
      <w:proofErr w:type="spellStart"/>
      <w:r w:rsidRPr="00066612">
        <w:rPr>
          <w:rFonts w:ascii="Arial MT" w:eastAsia="Times New Roman" w:hAnsi="Arial MT"/>
          <w:b/>
          <w:color w:val="7F7F7F" w:themeColor="text1" w:themeTint="80"/>
          <w:sz w:val="22"/>
          <w:szCs w:val="22"/>
          <w:lang w:eastAsia="sq-AL"/>
        </w:rPr>
        <w:t>shkolla</w:t>
      </w:r>
      <w:proofErr w:type="spellEnd"/>
      <w:r w:rsidRPr="00066612">
        <w:rPr>
          <w:rFonts w:ascii="Arial MT" w:eastAsia="Times New Roman" w:hAnsi="Arial MT"/>
          <w:b/>
          <w:color w:val="7F7F7F" w:themeColor="text1" w:themeTint="80"/>
          <w:sz w:val="22"/>
          <w:szCs w:val="22"/>
          <w:lang w:eastAsia="sq-AL"/>
        </w:rPr>
        <w:t xml:space="preserve"> </w:t>
      </w:r>
      <w:proofErr w:type="spellStart"/>
      <w:r w:rsidRPr="00066612">
        <w:rPr>
          <w:rFonts w:ascii="Arial MT" w:eastAsia="Times New Roman" w:hAnsi="Arial MT"/>
          <w:b/>
          <w:color w:val="7F7F7F" w:themeColor="text1" w:themeTint="80"/>
          <w:sz w:val="22"/>
          <w:szCs w:val="22"/>
          <w:lang w:eastAsia="sq-AL"/>
        </w:rPr>
        <w:t>dhe</w:t>
      </w:r>
      <w:proofErr w:type="spellEnd"/>
      <w:r w:rsidRPr="00066612">
        <w:rPr>
          <w:rFonts w:ascii="Arial MT" w:eastAsia="Times New Roman" w:hAnsi="Arial MT"/>
          <w:b/>
          <w:color w:val="7F7F7F" w:themeColor="text1" w:themeTint="80"/>
          <w:sz w:val="22"/>
          <w:szCs w:val="22"/>
          <w:lang w:eastAsia="sq-AL"/>
        </w:rPr>
        <w:t xml:space="preserve"> </w:t>
      </w:r>
      <w:proofErr w:type="spellStart"/>
      <w:r w:rsidRPr="00066612">
        <w:rPr>
          <w:rFonts w:ascii="Arial MT" w:eastAsia="Times New Roman" w:hAnsi="Arial MT"/>
          <w:b/>
          <w:color w:val="7F7F7F" w:themeColor="text1" w:themeTint="80"/>
          <w:sz w:val="22"/>
          <w:szCs w:val="22"/>
          <w:lang w:eastAsia="sq-AL"/>
        </w:rPr>
        <w:t>institucione</w:t>
      </w:r>
      <w:proofErr w:type="spellEnd"/>
      <w:r w:rsidRPr="00066612">
        <w:rPr>
          <w:rFonts w:ascii="Arial MT" w:eastAsia="Times New Roman" w:hAnsi="Arial MT"/>
          <w:b/>
          <w:color w:val="7F7F7F" w:themeColor="text1" w:themeTint="80"/>
          <w:sz w:val="22"/>
          <w:szCs w:val="22"/>
          <w:lang w:eastAsia="sq-AL"/>
        </w:rPr>
        <w:t xml:space="preserve"> </w:t>
      </w:r>
      <w:proofErr w:type="spellStart"/>
      <w:r w:rsidRPr="00066612">
        <w:rPr>
          <w:rFonts w:ascii="Arial MT" w:eastAsia="Times New Roman" w:hAnsi="Arial MT"/>
          <w:b/>
          <w:color w:val="7F7F7F" w:themeColor="text1" w:themeTint="80"/>
          <w:sz w:val="22"/>
          <w:szCs w:val="22"/>
          <w:lang w:eastAsia="sq-AL"/>
        </w:rPr>
        <w:t>parashkollore</w:t>
      </w:r>
      <w:proofErr w:type="spellEnd"/>
    </w:p>
    <w:p w14:paraId="3C9DE90A" w14:textId="0F352668" w:rsidR="00066612" w:rsidRPr="00066612" w:rsidRDefault="00066612" w:rsidP="00A40D5A">
      <w:pPr>
        <w:ind w:left="288"/>
        <w:jc w:val="both"/>
        <w:rPr>
          <w:rFonts w:ascii="Arial MT" w:hAnsi="Arial MT"/>
          <w:b/>
          <w:bCs/>
          <w:color w:val="7F7F7F" w:themeColor="text1" w:themeTint="80"/>
          <w:sz w:val="22"/>
          <w:szCs w:val="22"/>
        </w:rPr>
      </w:pPr>
      <w:proofErr w:type="spellStart"/>
      <w:r w:rsidRPr="00066612">
        <w:rPr>
          <w:rFonts w:ascii="Arial MT" w:hAnsi="Arial MT"/>
          <w:color w:val="7F7F7F" w:themeColor="text1" w:themeTint="80"/>
          <w:sz w:val="22"/>
          <w:szCs w:val="22"/>
        </w:rPr>
        <w:t>Siguria</w:t>
      </w:r>
      <w:proofErr w:type="spellEnd"/>
      <w:r w:rsidRPr="00066612">
        <w:rPr>
          <w:rFonts w:ascii="Arial MT" w:hAnsi="Arial MT"/>
          <w:color w:val="7F7F7F" w:themeColor="text1" w:themeTint="80"/>
          <w:sz w:val="22"/>
          <w:szCs w:val="22"/>
        </w:rPr>
        <w:t xml:space="preserve"> e </w:t>
      </w:r>
      <w:proofErr w:type="spellStart"/>
      <w:r w:rsidRPr="00066612">
        <w:rPr>
          <w:rFonts w:ascii="Arial MT" w:hAnsi="Arial MT"/>
          <w:color w:val="7F7F7F" w:themeColor="text1" w:themeTint="80"/>
          <w:sz w:val="22"/>
          <w:szCs w:val="22"/>
        </w:rPr>
        <w:t>lartë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në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shkolla</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dhe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institucione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parashkollore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është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thelbësore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për</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krijuar</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një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mjedis</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përshtatshëm</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për</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rritjen</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dhe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zhvillimin</w:t>
      </w:r>
      <w:proofErr w:type="spellEnd"/>
      <w:r w:rsidRPr="00066612">
        <w:rPr>
          <w:rFonts w:ascii="Arial MT" w:hAnsi="Arial MT"/>
          <w:color w:val="7F7F7F" w:themeColor="text1" w:themeTint="80"/>
          <w:sz w:val="22"/>
          <w:szCs w:val="22"/>
        </w:rPr>
        <w:t xml:space="preserve"> e </w:t>
      </w:r>
      <w:proofErr w:type="spellStart"/>
      <w:r w:rsidRPr="00066612">
        <w:rPr>
          <w:rFonts w:ascii="Arial MT" w:hAnsi="Arial MT"/>
          <w:color w:val="7F7F7F" w:themeColor="text1" w:themeTint="80"/>
          <w:sz w:val="22"/>
          <w:szCs w:val="22"/>
        </w:rPr>
        <w:t>fëmijëve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Kjo</w:t>
      </w:r>
      <w:proofErr w:type="spellEnd"/>
      <w:r w:rsidRPr="00066612">
        <w:rPr>
          <w:rFonts w:ascii="Arial MT" w:hAnsi="Arial MT"/>
          <w:color w:val="7F7F7F" w:themeColor="text1" w:themeTint="80"/>
          <w:sz w:val="22"/>
          <w:szCs w:val="22"/>
        </w:rPr>
        <w:t xml:space="preserve"> </w:t>
      </w:r>
      <w:proofErr w:type="spellStart"/>
      <w:r w:rsidR="00A40D5A">
        <w:rPr>
          <w:rFonts w:ascii="Arial MT" w:hAnsi="Arial MT"/>
          <w:color w:val="7F7F7F" w:themeColor="text1" w:themeTint="80"/>
          <w:sz w:val="22"/>
          <w:szCs w:val="22"/>
        </w:rPr>
        <w:t>o</w:t>
      </w:r>
      <w:r w:rsidRPr="00066612">
        <w:rPr>
          <w:rFonts w:ascii="Arial MT" w:hAnsi="Arial MT"/>
          <w:color w:val="7F7F7F" w:themeColor="text1" w:themeTint="80"/>
          <w:sz w:val="22"/>
          <w:szCs w:val="22"/>
        </w:rPr>
        <w:t>bjektiv</w:t>
      </w:r>
      <w:r w:rsidR="00A40D5A">
        <w:rPr>
          <w:rFonts w:ascii="Arial MT" w:hAnsi="Arial MT"/>
          <w:color w:val="7F7F7F" w:themeColor="text1" w:themeTint="80"/>
          <w:sz w:val="22"/>
          <w:szCs w:val="22"/>
        </w:rPr>
        <w: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specifike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synon</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sigurojë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që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fëmijët</w:t>
      </w:r>
      <w:proofErr w:type="spellEnd"/>
      <w:r w:rsidRPr="00066612">
        <w:rPr>
          <w:rFonts w:ascii="Arial MT" w:hAnsi="Arial MT"/>
          <w:color w:val="7F7F7F" w:themeColor="text1" w:themeTint="80"/>
          <w:sz w:val="22"/>
          <w:szCs w:val="22"/>
        </w:rPr>
        <w:t xml:space="preserve">, </w:t>
      </w:r>
      <w:proofErr w:type="spellStart"/>
      <w:r w:rsidR="00A40D5A">
        <w:rPr>
          <w:rFonts w:ascii="Arial MT" w:hAnsi="Arial MT"/>
          <w:color w:val="7F7F7F" w:themeColor="text1" w:themeTint="80"/>
          <w:sz w:val="22"/>
          <w:szCs w:val="22"/>
        </w:rPr>
        <w:t>punonjësit</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dhe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prindërit</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ndjehen</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mbrojtur</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dhe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sigurtë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brenda</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këtyre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ambienteve</w:t>
      </w:r>
      <w:proofErr w:type="spellEnd"/>
      <w:r w:rsidRPr="00066612">
        <w:rPr>
          <w:rFonts w:ascii="Arial MT" w:hAnsi="Arial MT"/>
          <w:color w:val="7F7F7F" w:themeColor="text1" w:themeTint="80"/>
          <w:sz w:val="22"/>
          <w:szCs w:val="22"/>
        </w:rPr>
        <w:t xml:space="preserve">. </w:t>
      </w:r>
    </w:p>
    <w:p w14:paraId="5B21FCB6" w14:textId="0CE66C58" w:rsidR="005217C1" w:rsidRPr="00D240E6" w:rsidRDefault="00066612" w:rsidP="00D240E6">
      <w:pPr>
        <w:ind w:left="288"/>
        <w:jc w:val="both"/>
        <w:rPr>
          <w:rFonts w:ascii="Arial MT" w:hAnsi="Arial MT"/>
          <w:b/>
          <w:bCs/>
          <w:color w:val="7F7F7F" w:themeColor="text1" w:themeTint="80"/>
          <w:sz w:val="22"/>
          <w:szCs w:val="22"/>
        </w:rPr>
      </w:pPr>
      <w:proofErr w:type="spellStart"/>
      <w:r w:rsidRPr="00066612">
        <w:rPr>
          <w:rFonts w:ascii="Arial MT" w:hAnsi="Arial MT"/>
          <w:color w:val="7F7F7F" w:themeColor="text1" w:themeTint="80"/>
          <w:sz w:val="22"/>
          <w:szCs w:val="22"/>
        </w:rPr>
        <w:t>N</w:t>
      </w:r>
      <w:r w:rsidR="00A40D5A">
        <w:rPr>
          <w:rFonts w:ascii="Arial MT" w:hAnsi="Arial MT"/>
          <w:color w:val="7F7F7F" w:themeColor="text1" w:themeTint="80"/>
          <w:sz w:val="22"/>
          <w:szCs w:val="22"/>
        </w:rPr>
        <w: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kuad</w:t>
      </w:r>
      <w:r w:rsidR="00A40D5A">
        <w:rPr>
          <w:rFonts w:ascii="Arial MT" w:hAnsi="Arial MT"/>
          <w:color w:val="7F7F7F" w:themeColor="text1" w:themeTint="80"/>
          <w:sz w:val="22"/>
          <w:szCs w:val="22"/>
        </w:rPr>
        <w:t>ë</w:t>
      </w:r>
      <w:r w:rsidRPr="00066612">
        <w:rPr>
          <w:rFonts w:ascii="Arial MT" w:hAnsi="Arial MT"/>
          <w:color w:val="7F7F7F" w:themeColor="text1" w:themeTint="80"/>
          <w:sz w:val="22"/>
          <w:szCs w:val="22"/>
        </w:rPr>
        <w:t>r</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t</w:t>
      </w:r>
      <w:r w:rsidR="00A40D5A">
        <w:rPr>
          <w:rFonts w:ascii="Arial MT" w:hAnsi="Arial MT"/>
          <w:color w:val="7F7F7F" w:themeColor="text1" w:themeTint="80"/>
          <w:sz w:val="22"/>
          <w:szCs w:val="22"/>
        </w:rPr>
        <w: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k</w:t>
      </w:r>
      <w:r w:rsidR="00A40D5A">
        <w:rPr>
          <w:rFonts w:ascii="Arial MT" w:hAnsi="Arial MT"/>
          <w:color w:val="7F7F7F" w:themeColor="text1" w:themeTint="80"/>
          <w:sz w:val="22"/>
          <w:szCs w:val="22"/>
        </w:rPr>
        <w:t>ë</w:t>
      </w:r>
      <w:r w:rsidRPr="00066612">
        <w:rPr>
          <w:rFonts w:ascii="Arial MT" w:hAnsi="Arial MT"/>
          <w:color w:val="7F7F7F" w:themeColor="text1" w:themeTint="80"/>
          <w:sz w:val="22"/>
          <w:szCs w:val="22"/>
        </w:rPr>
        <w:t>saj</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objektive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jan</w:t>
      </w:r>
      <w:r w:rsidR="00A40D5A">
        <w:rPr>
          <w:rFonts w:ascii="Arial MT" w:hAnsi="Arial MT"/>
          <w:color w:val="7F7F7F" w:themeColor="text1" w:themeTint="80"/>
          <w:sz w:val="22"/>
          <w:szCs w:val="22"/>
        </w:rPr>
        <w: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p</w:t>
      </w:r>
      <w:r w:rsidR="00A40D5A">
        <w:rPr>
          <w:rFonts w:ascii="Arial MT" w:hAnsi="Arial MT"/>
          <w:color w:val="7F7F7F" w:themeColor="text1" w:themeTint="80"/>
          <w:sz w:val="22"/>
          <w:szCs w:val="22"/>
        </w:rPr>
        <w:t>ë</w:t>
      </w:r>
      <w:r w:rsidRPr="00066612">
        <w:rPr>
          <w:rFonts w:ascii="Arial MT" w:hAnsi="Arial MT"/>
          <w:color w:val="7F7F7F" w:themeColor="text1" w:themeTint="80"/>
          <w:sz w:val="22"/>
          <w:szCs w:val="22"/>
        </w:rPr>
        <w:t>rcaktuar</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disa</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veprime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për</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ofrimin</w:t>
      </w:r>
      <w:proofErr w:type="spellEnd"/>
      <w:r w:rsidRPr="00066612">
        <w:rPr>
          <w:rFonts w:ascii="Arial MT" w:hAnsi="Arial MT"/>
          <w:color w:val="7F7F7F" w:themeColor="text1" w:themeTint="80"/>
          <w:sz w:val="22"/>
          <w:szCs w:val="22"/>
        </w:rPr>
        <w:t xml:space="preserve"> e </w:t>
      </w:r>
      <w:proofErr w:type="spellStart"/>
      <w:r w:rsidRPr="00066612">
        <w:rPr>
          <w:rFonts w:ascii="Arial MT" w:hAnsi="Arial MT"/>
          <w:color w:val="7F7F7F" w:themeColor="text1" w:themeTint="80"/>
          <w:sz w:val="22"/>
          <w:szCs w:val="22"/>
        </w:rPr>
        <w:t>sigurisë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në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shkolla</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dhe</w:t>
      </w:r>
      <w:proofErr w:type="spellEnd"/>
      <w:r w:rsidRPr="00066612">
        <w:rPr>
          <w:rFonts w:ascii="Arial MT" w:hAnsi="Arial MT"/>
          <w:color w:val="7F7F7F" w:themeColor="text1" w:themeTint="80"/>
          <w:sz w:val="22"/>
          <w:szCs w:val="22"/>
        </w:rPr>
        <w:t xml:space="preserve"> IP e </w:t>
      </w:r>
      <w:proofErr w:type="spellStart"/>
      <w:r w:rsidRPr="00066612">
        <w:rPr>
          <w:rFonts w:ascii="Arial MT" w:hAnsi="Arial MT"/>
          <w:color w:val="7F7F7F" w:themeColor="text1" w:themeTint="80"/>
          <w:sz w:val="22"/>
          <w:szCs w:val="22"/>
        </w:rPr>
        <w:t>t</w:t>
      </w:r>
      <w:r w:rsidR="00A40D5A">
        <w:rPr>
          <w:rFonts w:ascii="Arial MT" w:hAnsi="Arial MT"/>
          <w:color w:val="7F7F7F" w:themeColor="text1" w:themeTint="80"/>
          <w:sz w:val="22"/>
          <w:szCs w:val="22"/>
        </w:rPr>
        <w: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cilat</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jan</w:t>
      </w:r>
      <w:r w:rsidR="00A40D5A">
        <w:rPr>
          <w:rFonts w:ascii="Arial MT" w:hAnsi="Arial MT"/>
          <w:color w:val="7F7F7F" w:themeColor="text1" w:themeTint="80"/>
          <w:sz w:val="22"/>
          <w:szCs w:val="22"/>
        </w:rPr>
        <w: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pajisja</w:t>
      </w:r>
      <w:proofErr w:type="spellEnd"/>
      <w:r w:rsidRPr="00066612">
        <w:rPr>
          <w:rFonts w:ascii="Arial MT" w:hAnsi="Arial MT"/>
          <w:color w:val="7F7F7F" w:themeColor="text1" w:themeTint="80"/>
          <w:sz w:val="22"/>
          <w:szCs w:val="22"/>
        </w:rPr>
        <w:t xml:space="preserve"> e </w:t>
      </w:r>
      <w:proofErr w:type="spellStart"/>
      <w:r w:rsidRPr="00066612">
        <w:rPr>
          <w:rFonts w:ascii="Arial MT" w:hAnsi="Arial MT"/>
          <w:color w:val="7F7F7F" w:themeColor="text1" w:themeTint="80"/>
          <w:sz w:val="22"/>
          <w:szCs w:val="22"/>
        </w:rPr>
        <w:t>t</w:t>
      </w:r>
      <w:r w:rsidR="00A40D5A">
        <w:rPr>
          <w:rFonts w:ascii="Arial MT" w:hAnsi="Arial MT"/>
          <w:color w:val="7F7F7F" w:themeColor="text1" w:themeTint="80"/>
          <w:sz w:val="22"/>
          <w:szCs w:val="22"/>
        </w:rPr>
        <w: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gjitha</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shkollave</w:t>
      </w:r>
      <w:proofErr w:type="spellEnd"/>
      <w:r w:rsidRPr="00066612">
        <w:rPr>
          <w:rFonts w:ascii="Arial MT" w:hAnsi="Arial MT"/>
          <w:color w:val="7F7F7F" w:themeColor="text1" w:themeTint="80"/>
          <w:sz w:val="22"/>
          <w:szCs w:val="22"/>
        </w:rPr>
        <w:t xml:space="preserve"> me </w:t>
      </w:r>
      <w:proofErr w:type="spellStart"/>
      <w:r w:rsidRPr="00066612">
        <w:rPr>
          <w:rFonts w:ascii="Arial MT" w:hAnsi="Arial MT"/>
          <w:color w:val="7F7F7F" w:themeColor="text1" w:themeTint="80"/>
          <w:sz w:val="22"/>
          <w:szCs w:val="22"/>
        </w:rPr>
        <w:t>kutit</w:t>
      </w:r>
      <w:r w:rsidR="00A40D5A">
        <w:rPr>
          <w:rFonts w:ascii="Arial MT" w:hAnsi="Arial MT"/>
          <w:color w:val="7F7F7F" w:themeColor="text1" w:themeTint="80"/>
          <w:sz w:val="22"/>
          <w:szCs w:val="22"/>
        </w:rPr>
        <w:t>ë</w:t>
      </w:r>
      <w:proofErr w:type="spellEnd"/>
      <w:r w:rsidRPr="00066612">
        <w:rPr>
          <w:rFonts w:ascii="Arial MT" w:hAnsi="Arial MT"/>
          <w:color w:val="7F7F7F" w:themeColor="text1" w:themeTint="80"/>
          <w:sz w:val="22"/>
          <w:szCs w:val="22"/>
        </w:rPr>
        <w:t xml:space="preserve"> e </w:t>
      </w:r>
      <w:proofErr w:type="spellStart"/>
      <w:r w:rsidRPr="00066612">
        <w:rPr>
          <w:rFonts w:ascii="Arial MT" w:hAnsi="Arial MT"/>
          <w:color w:val="7F7F7F" w:themeColor="text1" w:themeTint="80"/>
          <w:sz w:val="22"/>
          <w:szCs w:val="22"/>
        </w:rPr>
        <w:t>ndihm</w:t>
      </w:r>
      <w:r w:rsidR="00A40D5A">
        <w:rPr>
          <w:rFonts w:ascii="Arial MT" w:hAnsi="Arial MT"/>
          <w:color w:val="7F7F7F" w:themeColor="text1" w:themeTint="80"/>
          <w:sz w:val="22"/>
          <w:szCs w:val="22"/>
        </w:rPr>
        <w:t>ë</w:t>
      </w:r>
      <w:r w:rsidRPr="00066612">
        <w:rPr>
          <w:rFonts w:ascii="Arial MT" w:hAnsi="Arial MT"/>
          <w:color w:val="7F7F7F" w:themeColor="text1" w:themeTint="80"/>
          <w:sz w:val="22"/>
          <w:szCs w:val="22"/>
        </w:rPr>
        <w:t>s</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s</w:t>
      </w:r>
      <w:r w:rsidR="00A40D5A">
        <w:rPr>
          <w:rFonts w:ascii="Arial MT" w:hAnsi="Arial MT"/>
          <w:color w:val="7F7F7F" w:themeColor="text1" w:themeTint="80"/>
          <w:sz w:val="22"/>
          <w:szCs w:val="22"/>
        </w:rPr>
        <w: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par</w:t>
      </w:r>
      <w:r w:rsidR="00A40D5A">
        <w:rPr>
          <w:rFonts w:ascii="Arial MT" w:hAnsi="Arial MT"/>
          <w:color w:val="7F7F7F" w:themeColor="text1" w:themeTint="80"/>
          <w:sz w:val="22"/>
          <w:szCs w:val="22"/>
        </w:rPr>
        <w: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mirëmbajtja</w:t>
      </w:r>
      <w:proofErr w:type="spellEnd"/>
      <w:r w:rsidRPr="00066612">
        <w:rPr>
          <w:rFonts w:ascii="Arial MT" w:hAnsi="Arial MT"/>
          <w:color w:val="7F7F7F" w:themeColor="text1" w:themeTint="80"/>
          <w:sz w:val="22"/>
          <w:szCs w:val="22"/>
        </w:rPr>
        <w:t xml:space="preserve"> e </w:t>
      </w:r>
      <w:proofErr w:type="spellStart"/>
      <w:r w:rsidRPr="00066612">
        <w:rPr>
          <w:rFonts w:ascii="Arial MT" w:hAnsi="Arial MT"/>
          <w:color w:val="7F7F7F" w:themeColor="text1" w:themeTint="80"/>
          <w:sz w:val="22"/>
          <w:szCs w:val="22"/>
        </w:rPr>
        <w:t>sinjalistikave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dukshme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brenda</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në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shkollë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dhe</w:t>
      </w:r>
      <w:proofErr w:type="spellEnd"/>
      <w:r w:rsidRPr="00066612">
        <w:rPr>
          <w:rFonts w:ascii="Arial MT" w:hAnsi="Arial MT"/>
          <w:color w:val="7F7F7F" w:themeColor="text1" w:themeTint="80"/>
          <w:sz w:val="22"/>
          <w:szCs w:val="22"/>
        </w:rPr>
        <w:t xml:space="preserve"> para </w:t>
      </w:r>
      <w:proofErr w:type="spellStart"/>
      <w:r w:rsidRPr="00066612">
        <w:rPr>
          <w:rFonts w:ascii="Arial MT" w:hAnsi="Arial MT"/>
          <w:color w:val="7F7F7F" w:themeColor="text1" w:themeTint="80"/>
          <w:sz w:val="22"/>
          <w:szCs w:val="22"/>
        </w:rPr>
        <w:t>hyrjeve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shkollave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për</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siguri</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më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lartë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dhe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pajisja</w:t>
      </w:r>
      <w:proofErr w:type="spellEnd"/>
      <w:r w:rsidRPr="00066612">
        <w:rPr>
          <w:rFonts w:ascii="Arial MT" w:hAnsi="Arial MT"/>
          <w:color w:val="7F7F7F" w:themeColor="text1" w:themeTint="80"/>
          <w:sz w:val="22"/>
          <w:szCs w:val="22"/>
        </w:rPr>
        <w:t xml:space="preserve"> me </w:t>
      </w:r>
      <w:proofErr w:type="spellStart"/>
      <w:r w:rsidRPr="00066612">
        <w:rPr>
          <w:rFonts w:ascii="Arial MT" w:hAnsi="Arial MT"/>
          <w:color w:val="7F7F7F" w:themeColor="text1" w:themeTint="80"/>
          <w:sz w:val="22"/>
          <w:szCs w:val="22"/>
        </w:rPr>
        <w:t>jelek</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sinjalizues</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p</w:t>
      </w:r>
      <w:r w:rsidR="00A40D5A">
        <w:rPr>
          <w:rFonts w:ascii="Arial MT" w:hAnsi="Arial MT"/>
          <w:color w:val="7F7F7F" w:themeColor="text1" w:themeTint="80"/>
          <w:sz w:val="22"/>
          <w:szCs w:val="22"/>
        </w:rPr>
        <w:t>ë</w:t>
      </w:r>
      <w:r w:rsidRPr="00066612">
        <w:rPr>
          <w:rFonts w:ascii="Arial MT" w:hAnsi="Arial MT"/>
          <w:color w:val="7F7F7F" w:themeColor="text1" w:themeTint="80"/>
          <w:sz w:val="22"/>
          <w:szCs w:val="22"/>
        </w:rPr>
        <w:t>r</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t</w:t>
      </w:r>
      <w:r w:rsidR="00A40D5A">
        <w:rPr>
          <w:rFonts w:ascii="Arial MT" w:hAnsi="Arial MT"/>
          <w:color w:val="7F7F7F" w:themeColor="text1" w:themeTint="80"/>
          <w:sz w:val="22"/>
          <w:szCs w:val="22"/>
        </w:rPr>
        <w: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gjith</w:t>
      </w:r>
      <w:r w:rsidR="00A40D5A">
        <w:rPr>
          <w:rFonts w:ascii="Arial MT" w:hAnsi="Arial MT"/>
          <w:color w:val="7F7F7F" w:themeColor="text1" w:themeTint="80"/>
          <w:sz w:val="22"/>
          <w:szCs w:val="22"/>
        </w:rPr>
        <w: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nx</w:t>
      </w:r>
      <w:r w:rsidR="00A40D5A">
        <w:rPr>
          <w:rFonts w:ascii="Arial MT" w:hAnsi="Arial MT"/>
          <w:color w:val="7F7F7F" w:themeColor="text1" w:themeTint="80"/>
          <w:sz w:val="22"/>
          <w:szCs w:val="22"/>
        </w:rPr>
        <w:t>ë</w:t>
      </w:r>
      <w:r w:rsidRPr="00066612">
        <w:rPr>
          <w:rFonts w:ascii="Arial MT" w:hAnsi="Arial MT"/>
          <w:color w:val="7F7F7F" w:themeColor="text1" w:themeTint="80"/>
          <w:sz w:val="22"/>
          <w:szCs w:val="22"/>
        </w:rPr>
        <w:t>n</w:t>
      </w:r>
      <w:r w:rsidR="00A40D5A">
        <w:rPr>
          <w:rFonts w:ascii="Arial MT" w:hAnsi="Arial MT"/>
          <w:color w:val="7F7F7F" w:themeColor="text1" w:themeTint="80"/>
          <w:sz w:val="22"/>
          <w:szCs w:val="22"/>
        </w:rPr>
        <w:t>ë</w:t>
      </w:r>
      <w:r w:rsidRPr="00066612">
        <w:rPr>
          <w:rFonts w:ascii="Arial MT" w:hAnsi="Arial MT"/>
          <w:color w:val="7F7F7F" w:themeColor="text1" w:themeTint="80"/>
          <w:sz w:val="22"/>
          <w:szCs w:val="22"/>
        </w:rPr>
        <w:t>sit</w:t>
      </w:r>
      <w:proofErr w:type="spellEnd"/>
      <w:r w:rsidRPr="00066612">
        <w:rPr>
          <w:rFonts w:ascii="Arial MT" w:hAnsi="Arial MT"/>
          <w:color w:val="7F7F7F" w:themeColor="text1" w:themeTint="80"/>
          <w:sz w:val="22"/>
          <w:szCs w:val="22"/>
        </w:rPr>
        <w:t xml:space="preserve"> e </w:t>
      </w:r>
      <w:proofErr w:type="spellStart"/>
      <w:r w:rsidRPr="00066612">
        <w:rPr>
          <w:rFonts w:ascii="Arial MT" w:hAnsi="Arial MT"/>
          <w:color w:val="7F7F7F" w:themeColor="text1" w:themeTint="80"/>
          <w:sz w:val="22"/>
          <w:szCs w:val="22"/>
        </w:rPr>
        <w:t>klas</w:t>
      </w:r>
      <w:r w:rsidR="00A40D5A">
        <w:rPr>
          <w:rFonts w:ascii="Arial MT" w:hAnsi="Arial MT"/>
          <w:color w:val="7F7F7F" w:themeColor="text1" w:themeTint="80"/>
          <w:sz w:val="22"/>
          <w:szCs w:val="22"/>
        </w:rPr>
        <w:t>ave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t</w:t>
      </w:r>
      <w:r w:rsidR="00A40D5A">
        <w:rPr>
          <w:rFonts w:ascii="Arial MT" w:hAnsi="Arial MT"/>
          <w:color w:val="7F7F7F" w:themeColor="text1" w:themeTint="80"/>
          <w:sz w:val="22"/>
          <w:szCs w:val="22"/>
        </w:rPr>
        <w:t>ë</w:t>
      </w:r>
      <w:proofErr w:type="spellEnd"/>
      <w:r w:rsidRPr="00066612">
        <w:rPr>
          <w:rFonts w:ascii="Arial MT" w:hAnsi="Arial MT"/>
          <w:color w:val="7F7F7F" w:themeColor="text1" w:themeTint="80"/>
          <w:sz w:val="22"/>
          <w:szCs w:val="22"/>
        </w:rPr>
        <w:t xml:space="preserve"> para </w:t>
      </w:r>
      <w:proofErr w:type="spellStart"/>
      <w:r w:rsidRPr="00066612">
        <w:rPr>
          <w:rFonts w:ascii="Arial MT" w:hAnsi="Arial MT"/>
          <w:color w:val="7F7F7F" w:themeColor="text1" w:themeTint="80"/>
          <w:sz w:val="22"/>
          <w:szCs w:val="22"/>
        </w:rPr>
        <w:t>dhe</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t</w:t>
      </w:r>
      <w:r w:rsidR="00A40D5A">
        <w:rPr>
          <w:rFonts w:ascii="Arial MT" w:hAnsi="Arial MT"/>
          <w:color w:val="7F7F7F" w:themeColor="text1" w:themeTint="80"/>
          <w:sz w:val="22"/>
          <w:szCs w:val="22"/>
        </w:rPr>
        <w:t>ë</w:t>
      </w:r>
      <w:proofErr w:type="spellEnd"/>
      <w:r w:rsidRPr="00066612">
        <w:rPr>
          <w:rFonts w:ascii="Arial MT" w:hAnsi="Arial MT"/>
          <w:color w:val="7F7F7F" w:themeColor="text1" w:themeTint="80"/>
          <w:sz w:val="22"/>
          <w:szCs w:val="22"/>
        </w:rPr>
        <w:t xml:space="preserve"> </w:t>
      </w:r>
      <w:proofErr w:type="spellStart"/>
      <w:r w:rsidRPr="00066612">
        <w:rPr>
          <w:rFonts w:ascii="Arial MT" w:hAnsi="Arial MT"/>
          <w:color w:val="7F7F7F" w:themeColor="text1" w:themeTint="80"/>
          <w:sz w:val="22"/>
          <w:szCs w:val="22"/>
        </w:rPr>
        <w:t>dyta</w:t>
      </w:r>
      <w:proofErr w:type="spellEnd"/>
      <w:r w:rsidRPr="00066612">
        <w:rPr>
          <w:rFonts w:ascii="Arial MT" w:hAnsi="Arial MT"/>
          <w:color w:val="7F7F7F" w:themeColor="text1" w:themeTint="80"/>
          <w:sz w:val="22"/>
          <w:szCs w:val="22"/>
        </w:rPr>
        <w:t>.</w:t>
      </w:r>
    </w:p>
    <w:p w14:paraId="31E2BA72" w14:textId="77777777" w:rsidR="00D240E6" w:rsidRPr="00264FD7" w:rsidRDefault="00D240E6" w:rsidP="00D70389">
      <w:pPr>
        <w:rPr>
          <w:rFonts w:ascii="Arial MT" w:hAnsi="Arial MT"/>
          <w:color w:val="7F7F7F" w:themeColor="text1" w:themeTint="80"/>
          <w:lang w:eastAsia="sq-AL"/>
        </w:rPr>
      </w:pPr>
    </w:p>
    <w:p w14:paraId="1549E373" w14:textId="207BCE1B" w:rsidR="005848C7" w:rsidRDefault="00643C9A" w:rsidP="005848C7">
      <w:pPr>
        <w:pStyle w:val="Heading2"/>
        <w:numPr>
          <w:ilvl w:val="0"/>
          <w:numId w:val="19"/>
        </w:numPr>
        <w:rPr>
          <w:rFonts w:ascii="Arial MT" w:eastAsia="Times New Roman" w:hAnsi="Arial MT"/>
          <w:b/>
          <w:bCs/>
          <w:color w:val="7F7F7F" w:themeColor="text1" w:themeTint="80"/>
          <w:sz w:val="24"/>
          <w:szCs w:val="24"/>
          <w:lang w:eastAsia="sq-AL"/>
        </w:rPr>
      </w:pPr>
      <w:bookmarkStart w:id="30" w:name="_Toc143624209"/>
      <w:proofErr w:type="spellStart"/>
      <w:r w:rsidRPr="00236082">
        <w:rPr>
          <w:rFonts w:ascii="Arial MT" w:eastAsia="Times New Roman" w:hAnsi="Arial MT"/>
          <w:b/>
          <w:bCs/>
          <w:color w:val="7F7F7F" w:themeColor="text1" w:themeTint="80"/>
          <w:sz w:val="24"/>
          <w:szCs w:val="24"/>
          <w:lang w:eastAsia="sq-AL"/>
        </w:rPr>
        <w:t>Ofrimi</w:t>
      </w:r>
      <w:proofErr w:type="spellEnd"/>
      <w:r w:rsidRPr="00236082">
        <w:rPr>
          <w:rFonts w:ascii="Arial MT" w:eastAsia="Times New Roman" w:hAnsi="Arial MT"/>
          <w:b/>
          <w:bCs/>
          <w:color w:val="7F7F7F" w:themeColor="text1" w:themeTint="80"/>
          <w:sz w:val="24"/>
          <w:szCs w:val="24"/>
          <w:lang w:eastAsia="sq-AL"/>
        </w:rPr>
        <w:t xml:space="preserve"> </w:t>
      </w:r>
      <w:proofErr w:type="spellStart"/>
      <w:r w:rsidRPr="00236082">
        <w:rPr>
          <w:rFonts w:ascii="Arial MT" w:eastAsia="Times New Roman" w:hAnsi="Arial MT"/>
          <w:b/>
          <w:bCs/>
          <w:color w:val="7F7F7F" w:themeColor="text1" w:themeTint="80"/>
          <w:sz w:val="24"/>
          <w:szCs w:val="24"/>
          <w:lang w:eastAsia="sq-AL"/>
        </w:rPr>
        <w:t>i</w:t>
      </w:r>
      <w:proofErr w:type="spellEnd"/>
      <w:r w:rsidRPr="00236082">
        <w:rPr>
          <w:rFonts w:ascii="Arial MT" w:eastAsia="Times New Roman" w:hAnsi="Arial MT"/>
          <w:b/>
          <w:bCs/>
          <w:color w:val="7F7F7F" w:themeColor="text1" w:themeTint="80"/>
          <w:sz w:val="24"/>
          <w:szCs w:val="24"/>
          <w:lang w:eastAsia="sq-AL"/>
        </w:rPr>
        <w:t xml:space="preserve"> </w:t>
      </w:r>
      <w:proofErr w:type="spellStart"/>
      <w:r w:rsidRPr="00236082">
        <w:rPr>
          <w:rFonts w:ascii="Arial MT" w:eastAsia="Times New Roman" w:hAnsi="Arial MT"/>
          <w:b/>
          <w:bCs/>
          <w:color w:val="7F7F7F" w:themeColor="text1" w:themeTint="80"/>
          <w:sz w:val="24"/>
          <w:szCs w:val="24"/>
          <w:lang w:eastAsia="sq-AL"/>
        </w:rPr>
        <w:t>programeve</w:t>
      </w:r>
      <w:proofErr w:type="spellEnd"/>
      <w:r w:rsidRPr="00236082">
        <w:rPr>
          <w:rFonts w:ascii="Arial MT" w:eastAsia="Times New Roman" w:hAnsi="Arial MT"/>
          <w:b/>
          <w:bCs/>
          <w:color w:val="7F7F7F" w:themeColor="text1" w:themeTint="80"/>
          <w:sz w:val="24"/>
          <w:szCs w:val="24"/>
          <w:lang w:eastAsia="sq-AL"/>
        </w:rPr>
        <w:t xml:space="preserve"> </w:t>
      </w:r>
      <w:proofErr w:type="spellStart"/>
      <w:r w:rsidRPr="00236082">
        <w:rPr>
          <w:rFonts w:ascii="Arial MT" w:eastAsia="Times New Roman" w:hAnsi="Arial MT"/>
          <w:b/>
          <w:bCs/>
          <w:color w:val="7F7F7F" w:themeColor="text1" w:themeTint="80"/>
          <w:sz w:val="24"/>
          <w:szCs w:val="24"/>
          <w:lang w:eastAsia="sq-AL"/>
        </w:rPr>
        <w:t>të</w:t>
      </w:r>
      <w:proofErr w:type="spellEnd"/>
      <w:r w:rsidRPr="00236082">
        <w:rPr>
          <w:rFonts w:ascii="Arial MT" w:eastAsia="Times New Roman" w:hAnsi="Arial MT"/>
          <w:b/>
          <w:bCs/>
          <w:color w:val="7F7F7F" w:themeColor="text1" w:themeTint="80"/>
          <w:sz w:val="24"/>
          <w:szCs w:val="24"/>
          <w:lang w:eastAsia="sq-AL"/>
        </w:rPr>
        <w:t xml:space="preserve"> </w:t>
      </w:r>
      <w:proofErr w:type="spellStart"/>
      <w:r w:rsidRPr="00236082">
        <w:rPr>
          <w:rFonts w:ascii="Arial MT" w:eastAsia="Times New Roman" w:hAnsi="Arial MT"/>
          <w:b/>
          <w:bCs/>
          <w:color w:val="7F7F7F" w:themeColor="text1" w:themeTint="80"/>
          <w:sz w:val="24"/>
          <w:szCs w:val="24"/>
          <w:lang w:eastAsia="sq-AL"/>
        </w:rPr>
        <w:t>edukimit</w:t>
      </w:r>
      <w:proofErr w:type="spellEnd"/>
      <w:r w:rsidRPr="00236082">
        <w:rPr>
          <w:rFonts w:ascii="Arial MT" w:eastAsia="Times New Roman" w:hAnsi="Arial MT"/>
          <w:b/>
          <w:bCs/>
          <w:color w:val="7F7F7F" w:themeColor="text1" w:themeTint="80"/>
          <w:sz w:val="24"/>
          <w:szCs w:val="24"/>
          <w:lang w:eastAsia="sq-AL"/>
        </w:rPr>
        <w:t xml:space="preserve"> jo-formal, </w:t>
      </w:r>
      <w:proofErr w:type="spellStart"/>
      <w:r w:rsidRPr="00236082">
        <w:rPr>
          <w:rFonts w:ascii="Arial MT" w:eastAsia="Times New Roman" w:hAnsi="Arial MT"/>
          <w:b/>
          <w:bCs/>
          <w:color w:val="7F7F7F" w:themeColor="text1" w:themeTint="80"/>
          <w:sz w:val="24"/>
          <w:szCs w:val="24"/>
          <w:lang w:eastAsia="sq-AL"/>
        </w:rPr>
        <w:t>sportit</w:t>
      </w:r>
      <w:proofErr w:type="spellEnd"/>
      <w:r w:rsidRPr="00236082">
        <w:rPr>
          <w:rFonts w:ascii="Arial MT" w:eastAsia="Times New Roman" w:hAnsi="Arial MT"/>
          <w:b/>
          <w:bCs/>
          <w:color w:val="7F7F7F" w:themeColor="text1" w:themeTint="80"/>
          <w:sz w:val="24"/>
          <w:szCs w:val="24"/>
          <w:lang w:eastAsia="sq-AL"/>
        </w:rPr>
        <w:t xml:space="preserve">, </w:t>
      </w:r>
      <w:proofErr w:type="spellStart"/>
      <w:r w:rsidRPr="00236082">
        <w:rPr>
          <w:rFonts w:ascii="Arial MT" w:eastAsia="Times New Roman" w:hAnsi="Arial MT"/>
          <w:b/>
          <w:bCs/>
          <w:color w:val="7F7F7F" w:themeColor="text1" w:themeTint="80"/>
          <w:sz w:val="24"/>
          <w:szCs w:val="24"/>
          <w:lang w:eastAsia="sq-AL"/>
        </w:rPr>
        <w:t>rekreacionit</w:t>
      </w:r>
      <w:proofErr w:type="spellEnd"/>
      <w:r w:rsidRPr="00236082">
        <w:rPr>
          <w:rFonts w:ascii="Arial MT" w:eastAsia="Times New Roman" w:hAnsi="Arial MT"/>
          <w:b/>
          <w:bCs/>
          <w:color w:val="7F7F7F" w:themeColor="text1" w:themeTint="80"/>
          <w:sz w:val="24"/>
          <w:szCs w:val="24"/>
          <w:lang w:eastAsia="sq-AL"/>
        </w:rPr>
        <w:t xml:space="preserve"> </w:t>
      </w:r>
      <w:proofErr w:type="spellStart"/>
      <w:r w:rsidRPr="00236082">
        <w:rPr>
          <w:rFonts w:ascii="Arial MT" w:eastAsia="Times New Roman" w:hAnsi="Arial MT"/>
          <w:b/>
          <w:bCs/>
          <w:color w:val="7F7F7F" w:themeColor="text1" w:themeTint="80"/>
          <w:sz w:val="24"/>
          <w:szCs w:val="24"/>
          <w:lang w:eastAsia="sq-AL"/>
        </w:rPr>
        <w:t>dhe</w:t>
      </w:r>
      <w:proofErr w:type="spellEnd"/>
      <w:r w:rsidRPr="00236082">
        <w:rPr>
          <w:rFonts w:ascii="Arial MT" w:eastAsia="Times New Roman" w:hAnsi="Arial MT"/>
          <w:b/>
          <w:bCs/>
          <w:color w:val="7F7F7F" w:themeColor="text1" w:themeTint="80"/>
          <w:sz w:val="24"/>
          <w:szCs w:val="24"/>
          <w:lang w:eastAsia="sq-AL"/>
        </w:rPr>
        <w:t xml:space="preserve"> </w:t>
      </w:r>
      <w:proofErr w:type="spellStart"/>
      <w:r w:rsidRPr="00236082">
        <w:rPr>
          <w:rFonts w:ascii="Arial MT" w:eastAsia="Times New Roman" w:hAnsi="Arial MT"/>
          <w:b/>
          <w:bCs/>
          <w:color w:val="7F7F7F" w:themeColor="text1" w:themeTint="80"/>
          <w:sz w:val="24"/>
          <w:szCs w:val="24"/>
          <w:lang w:eastAsia="sq-AL"/>
        </w:rPr>
        <w:t>mbrojtjes</w:t>
      </w:r>
      <w:proofErr w:type="spellEnd"/>
      <w:r w:rsidRPr="00236082">
        <w:rPr>
          <w:rFonts w:ascii="Arial MT" w:eastAsia="Times New Roman" w:hAnsi="Arial MT"/>
          <w:b/>
          <w:bCs/>
          <w:color w:val="7F7F7F" w:themeColor="text1" w:themeTint="80"/>
          <w:sz w:val="24"/>
          <w:szCs w:val="24"/>
          <w:lang w:eastAsia="sq-AL"/>
        </w:rPr>
        <w:t xml:space="preserve"> </w:t>
      </w:r>
      <w:proofErr w:type="spellStart"/>
      <w:r w:rsidRPr="00236082">
        <w:rPr>
          <w:rFonts w:ascii="Arial MT" w:eastAsia="Times New Roman" w:hAnsi="Arial MT"/>
          <w:b/>
          <w:bCs/>
          <w:color w:val="7F7F7F" w:themeColor="text1" w:themeTint="80"/>
          <w:sz w:val="24"/>
          <w:szCs w:val="24"/>
          <w:lang w:eastAsia="sq-AL"/>
        </w:rPr>
        <w:t>së</w:t>
      </w:r>
      <w:proofErr w:type="spellEnd"/>
      <w:r w:rsidRPr="00236082">
        <w:rPr>
          <w:rFonts w:ascii="Arial MT" w:eastAsia="Times New Roman" w:hAnsi="Arial MT"/>
          <w:b/>
          <w:bCs/>
          <w:color w:val="7F7F7F" w:themeColor="text1" w:themeTint="80"/>
          <w:sz w:val="24"/>
          <w:szCs w:val="24"/>
          <w:lang w:eastAsia="sq-AL"/>
        </w:rPr>
        <w:t xml:space="preserve"> </w:t>
      </w:r>
      <w:proofErr w:type="spellStart"/>
      <w:r w:rsidRPr="00236082">
        <w:rPr>
          <w:rFonts w:ascii="Arial MT" w:eastAsia="Times New Roman" w:hAnsi="Arial MT"/>
          <w:b/>
          <w:bCs/>
          <w:color w:val="7F7F7F" w:themeColor="text1" w:themeTint="80"/>
          <w:sz w:val="24"/>
          <w:szCs w:val="24"/>
          <w:lang w:eastAsia="sq-AL"/>
        </w:rPr>
        <w:t>mjedisit</w:t>
      </w:r>
      <w:bookmarkEnd w:id="30"/>
      <w:proofErr w:type="spellEnd"/>
    </w:p>
    <w:p w14:paraId="1A12F260" w14:textId="77777777" w:rsidR="00817748" w:rsidRPr="00817748" w:rsidRDefault="00817748" w:rsidP="00817748">
      <w:pPr>
        <w:rPr>
          <w:lang w:eastAsia="sq-AL"/>
        </w:rPr>
      </w:pPr>
    </w:p>
    <w:p w14:paraId="1DBAA88F" w14:textId="04C3ADB8" w:rsidR="00643C9A" w:rsidRPr="00F47C06" w:rsidRDefault="00894602" w:rsidP="00F47C06">
      <w:pPr>
        <w:ind w:left="153"/>
        <w:jc w:val="both"/>
        <w:rPr>
          <w:rFonts w:ascii="Arial MT" w:hAnsi="Arial MT"/>
          <w:sz w:val="22"/>
          <w:szCs w:val="22"/>
          <w:lang w:eastAsia="sq-AL"/>
        </w:rPr>
      </w:pPr>
      <w:proofErr w:type="spellStart"/>
      <w:r w:rsidRPr="00A40D5A">
        <w:rPr>
          <w:rFonts w:ascii="Arial MT" w:hAnsi="Arial MT" w:cs="Arial"/>
          <w:color w:val="7F7F7F" w:themeColor="text1" w:themeTint="80"/>
          <w:sz w:val="22"/>
          <w:szCs w:val="22"/>
        </w:rPr>
        <w:t>Në</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kuadër</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të</w:t>
      </w:r>
      <w:proofErr w:type="spellEnd"/>
      <w:r w:rsidRPr="00A40D5A">
        <w:rPr>
          <w:rFonts w:ascii="Arial MT" w:hAnsi="Arial MT" w:cs="Arial"/>
          <w:color w:val="7F7F7F" w:themeColor="text1" w:themeTint="80"/>
          <w:sz w:val="22"/>
          <w:szCs w:val="22"/>
        </w:rPr>
        <w:t xml:space="preserve"> Planit </w:t>
      </w:r>
      <w:proofErr w:type="spellStart"/>
      <w:r w:rsidRPr="00A40D5A">
        <w:rPr>
          <w:rFonts w:ascii="Arial MT" w:hAnsi="Arial MT" w:cs="Arial"/>
          <w:color w:val="7F7F7F" w:themeColor="text1" w:themeTint="80"/>
          <w:sz w:val="22"/>
          <w:szCs w:val="22"/>
        </w:rPr>
        <w:t>të</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Punës</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për</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të</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Drejtat</w:t>
      </w:r>
      <w:proofErr w:type="spellEnd"/>
      <w:r w:rsidRPr="00A40D5A">
        <w:rPr>
          <w:rFonts w:ascii="Arial MT" w:hAnsi="Arial MT" w:cs="Arial"/>
          <w:color w:val="7F7F7F" w:themeColor="text1" w:themeTint="80"/>
          <w:sz w:val="22"/>
          <w:szCs w:val="22"/>
        </w:rPr>
        <w:t xml:space="preserve"> e </w:t>
      </w:r>
      <w:proofErr w:type="spellStart"/>
      <w:r w:rsidRPr="00A40D5A">
        <w:rPr>
          <w:rFonts w:ascii="Arial MT" w:hAnsi="Arial MT" w:cs="Arial"/>
          <w:color w:val="7F7F7F" w:themeColor="text1" w:themeTint="80"/>
          <w:sz w:val="22"/>
          <w:szCs w:val="22"/>
        </w:rPr>
        <w:t>Fëmijëve</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një</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qëllim</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i</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rëndësishëm</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është</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ofrimi</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i</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programeve</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të</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edukimit</w:t>
      </w:r>
      <w:proofErr w:type="spellEnd"/>
      <w:r w:rsidRPr="00A40D5A">
        <w:rPr>
          <w:rFonts w:ascii="Arial MT" w:hAnsi="Arial MT" w:cs="Arial"/>
          <w:color w:val="7F7F7F" w:themeColor="text1" w:themeTint="80"/>
          <w:sz w:val="22"/>
          <w:szCs w:val="22"/>
        </w:rPr>
        <w:t xml:space="preserve"> jo-formal, </w:t>
      </w:r>
      <w:proofErr w:type="spellStart"/>
      <w:r w:rsidRPr="00A40D5A">
        <w:rPr>
          <w:rFonts w:ascii="Arial MT" w:hAnsi="Arial MT" w:cs="Arial"/>
          <w:color w:val="7F7F7F" w:themeColor="text1" w:themeTint="80"/>
          <w:sz w:val="22"/>
          <w:szCs w:val="22"/>
        </w:rPr>
        <w:t>sportit</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rekreacionit</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dhe</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mbrojtjes</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së</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mjedisit</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për</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të</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përmirësuar</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zhvillimin</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dhe</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mirëqenien</w:t>
      </w:r>
      <w:proofErr w:type="spellEnd"/>
      <w:r w:rsidRPr="00A40D5A">
        <w:rPr>
          <w:rFonts w:ascii="Arial MT" w:hAnsi="Arial MT" w:cs="Arial"/>
          <w:color w:val="7F7F7F" w:themeColor="text1" w:themeTint="80"/>
          <w:sz w:val="22"/>
          <w:szCs w:val="22"/>
        </w:rPr>
        <w:t xml:space="preserve"> e </w:t>
      </w:r>
      <w:proofErr w:type="spellStart"/>
      <w:r w:rsidRPr="00A40D5A">
        <w:rPr>
          <w:rFonts w:ascii="Arial MT" w:hAnsi="Arial MT" w:cs="Arial"/>
          <w:color w:val="7F7F7F" w:themeColor="text1" w:themeTint="80"/>
          <w:sz w:val="22"/>
          <w:szCs w:val="22"/>
        </w:rPr>
        <w:t>fëmijëve</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në</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komunitetin</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tonë</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Për</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të</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arritur</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këtë</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qëllim</w:t>
      </w:r>
      <w:proofErr w:type="spellEnd"/>
      <w:r w:rsidRPr="00A40D5A">
        <w:rPr>
          <w:rFonts w:ascii="Arial MT" w:hAnsi="Arial MT" w:cs="Arial"/>
          <w:color w:val="7F7F7F" w:themeColor="text1" w:themeTint="80"/>
          <w:sz w:val="22"/>
          <w:szCs w:val="22"/>
        </w:rPr>
        <w:t xml:space="preserve"> </w:t>
      </w:r>
      <w:proofErr w:type="spellStart"/>
      <w:r w:rsidRPr="00A40D5A">
        <w:rPr>
          <w:rFonts w:ascii="Arial MT" w:hAnsi="Arial MT" w:cs="Arial"/>
          <w:color w:val="7F7F7F" w:themeColor="text1" w:themeTint="80"/>
          <w:sz w:val="22"/>
          <w:szCs w:val="22"/>
        </w:rPr>
        <w:t>strategjik</w:t>
      </w:r>
      <w:proofErr w:type="spellEnd"/>
      <w:r w:rsidR="00E67637" w:rsidRPr="00A40D5A">
        <w:rPr>
          <w:rFonts w:ascii="Arial MT" w:hAnsi="Arial MT" w:cs="Arial"/>
          <w:color w:val="7F7F7F" w:themeColor="text1" w:themeTint="80"/>
          <w:sz w:val="22"/>
          <w:szCs w:val="22"/>
        </w:rPr>
        <w:t xml:space="preserve">, </w:t>
      </w:r>
      <w:proofErr w:type="spellStart"/>
      <w:r w:rsidR="00E67637" w:rsidRPr="00A40D5A">
        <w:rPr>
          <w:rFonts w:ascii="Arial MT" w:hAnsi="Arial MT" w:cs="Arial"/>
          <w:color w:val="7F7F7F" w:themeColor="text1" w:themeTint="80"/>
          <w:sz w:val="22"/>
          <w:szCs w:val="22"/>
        </w:rPr>
        <w:t>janë</w:t>
      </w:r>
      <w:proofErr w:type="spellEnd"/>
      <w:r w:rsidR="00E67637" w:rsidRPr="00A40D5A">
        <w:rPr>
          <w:rFonts w:ascii="Arial MT" w:hAnsi="Arial MT" w:cs="Arial"/>
          <w:color w:val="7F7F7F" w:themeColor="text1" w:themeTint="80"/>
          <w:sz w:val="22"/>
          <w:szCs w:val="22"/>
        </w:rPr>
        <w:t xml:space="preserve"> </w:t>
      </w:r>
      <w:proofErr w:type="spellStart"/>
      <w:r w:rsidR="00E67637" w:rsidRPr="00A40D5A">
        <w:rPr>
          <w:rFonts w:ascii="Arial MT" w:hAnsi="Arial MT" w:cs="Arial"/>
          <w:color w:val="7F7F7F" w:themeColor="text1" w:themeTint="80"/>
          <w:sz w:val="22"/>
          <w:szCs w:val="22"/>
        </w:rPr>
        <w:t>përcaktuar</w:t>
      </w:r>
      <w:proofErr w:type="spellEnd"/>
      <w:r w:rsidR="00E67637" w:rsidRPr="00A40D5A">
        <w:rPr>
          <w:rFonts w:ascii="Arial MT" w:hAnsi="Arial MT" w:cs="Arial"/>
          <w:color w:val="7F7F7F" w:themeColor="text1" w:themeTint="80"/>
          <w:sz w:val="22"/>
          <w:szCs w:val="22"/>
        </w:rPr>
        <w:t xml:space="preserve"> </w:t>
      </w:r>
      <w:proofErr w:type="spellStart"/>
      <w:r w:rsidR="00E67637" w:rsidRPr="00A40D5A">
        <w:rPr>
          <w:rFonts w:ascii="Arial MT" w:hAnsi="Arial MT" w:cs="Arial"/>
          <w:color w:val="7F7F7F" w:themeColor="text1" w:themeTint="80"/>
          <w:sz w:val="22"/>
          <w:szCs w:val="22"/>
        </w:rPr>
        <w:t>masat</w:t>
      </w:r>
      <w:proofErr w:type="spellEnd"/>
      <w:r w:rsidR="00E67637" w:rsidRPr="00A40D5A">
        <w:rPr>
          <w:rFonts w:ascii="Arial MT" w:hAnsi="Arial MT" w:cs="Arial"/>
          <w:color w:val="7F7F7F" w:themeColor="text1" w:themeTint="80"/>
          <w:sz w:val="22"/>
          <w:szCs w:val="22"/>
        </w:rPr>
        <w:t xml:space="preserve"> </w:t>
      </w:r>
      <w:proofErr w:type="spellStart"/>
      <w:r w:rsidR="00E67637" w:rsidRPr="00A40D5A">
        <w:rPr>
          <w:rFonts w:ascii="Arial MT" w:hAnsi="Arial MT" w:cs="Arial"/>
          <w:color w:val="7F7F7F" w:themeColor="text1" w:themeTint="80"/>
          <w:sz w:val="22"/>
          <w:szCs w:val="22"/>
        </w:rPr>
        <w:t>si</w:t>
      </w:r>
      <w:proofErr w:type="spellEnd"/>
      <w:r w:rsidR="00A40D5A">
        <w:rPr>
          <w:rFonts w:ascii="Arial MT" w:hAnsi="Arial MT" w:cs="Arial"/>
          <w:color w:val="7F7F7F" w:themeColor="text1" w:themeTint="80"/>
          <w:sz w:val="22"/>
          <w:szCs w:val="22"/>
        </w:rPr>
        <w:t xml:space="preserve"> </w:t>
      </w:r>
      <w:proofErr w:type="spellStart"/>
      <w:r w:rsidR="00E67637" w:rsidRPr="00A40D5A">
        <w:rPr>
          <w:rFonts w:ascii="Arial MT" w:hAnsi="Arial MT" w:cs="Arial"/>
          <w:color w:val="7F7F7F" w:themeColor="text1" w:themeTint="80"/>
          <w:sz w:val="22"/>
          <w:szCs w:val="22"/>
        </w:rPr>
        <w:t>më</w:t>
      </w:r>
      <w:proofErr w:type="spellEnd"/>
      <w:r w:rsidR="00E67637" w:rsidRPr="00A40D5A">
        <w:rPr>
          <w:rFonts w:ascii="Arial MT" w:hAnsi="Arial MT" w:cs="Arial"/>
          <w:color w:val="7F7F7F" w:themeColor="text1" w:themeTint="80"/>
          <w:sz w:val="22"/>
          <w:szCs w:val="22"/>
        </w:rPr>
        <w:t xml:space="preserve"> </w:t>
      </w:r>
      <w:proofErr w:type="spellStart"/>
      <w:r w:rsidR="00E67637" w:rsidRPr="00A40D5A">
        <w:rPr>
          <w:rFonts w:ascii="Arial MT" w:hAnsi="Arial MT" w:cs="Arial"/>
          <w:color w:val="7F7F7F" w:themeColor="text1" w:themeTint="80"/>
          <w:sz w:val="22"/>
          <w:szCs w:val="22"/>
        </w:rPr>
        <w:t>poshtë</w:t>
      </w:r>
      <w:proofErr w:type="spellEnd"/>
      <w:r w:rsidR="00E67637" w:rsidRPr="00A40D5A">
        <w:rPr>
          <w:rFonts w:ascii="Arial MT" w:hAnsi="Arial MT" w:cs="Arial"/>
          <w:color w:val="7F7F7F" w:themeColor="text1" w:themeTint="80"/>
          <w:sz w:val="22"/>
          <w:szCs w:val="22"/>
        </w:rPr>
        <w:t>:</w:t>
      </w:r>
    </w:p>
    <w:p w14:paraId="1B5C031E" w14:textId="1697C78F" w:rsidR="00A40D5A" w:rsidRPr="00F47C06" w:rsidRDefault="007F2D83" w:rsidP="00A40D5A">
      <w:pPr>
        <w:pStyle w:val="ListParagraph"/>
        <w:numPr>
          <w:ilvl w:val="1"/>
          <w:numId w:val="19"/>
        </w:numPr>
        <w:rPr>
          <w:rFonts w:ascii="Arial MT" w:eastAsia="Times New Roman" w:hAnsi="Arial MT"/>
          <w:b/>
          <w:bCs/>
          <w:color w:val="7F7F7F" w:themeColor="text1" w:themeTint="80"/>
          <w:sz w:val="22"/>
          <w:szCs w:val="22"/>
          <w:lang w:eastAsia="sq-AL"/>
        </w:rPr>
      </w:pPr>
      <w:proofErr w:type="spellStart"/>
      <w:r w:rsidRPr="00F47C06">
        <w:rPr>
          <w:rFonts w:ascii="Arial MT" w:eastAsia="Times New Roman" w:hAnsi="Arial MT"/>
          <w:b/>
          <w:bCs/>
          <w:color w:val="7F7F7F" w:themeColor="text1" w:themeTint="80"/>
          <w:sz w:val="22"/>
          <w:szCs w:val="22"/>
          <w:lang w:eastAsia="sq-AL"/>
        </w:rPr>
        <w:t>Ngritja</w:t>
      </w:r>
      <w:proofErr w:type="spellEnd"/>
      <w:r w:rsidRPr="00F47C06">
        <w:rPr>
          <w:rFonts w:ascii="Arial MT" w:eastAsia="Times New Roman" w:hAnsi="Arial MT"/>
          <w:b/>
          <w:bCs/>
          <w:color w:val="7F7F7F" w:themeColor="text1" w:themeTint="80"/>
          <w:sz w:val="22"/>
          <w:szCs w:val="22"/>
          <w:lang w:eastAsia="sq-AL"/>
        </w:rPr>
        <w:t xml:space="preserve"> e </w:t>
      </w:r>
      <w:proofErr w:type="spellStart"/>
      <w:r w:rsidRPr="00F47C06">
        <w:rPr>
          <w:rFonts w:ascii="Arial MT" w:eastAsia="Times New Roman" w:hAnsi="Arial MT"/>
          <w:b/>
          <w:bCs/>
          <w:color w:val="7F7F7F" w:themeColor="text1" w:themeTint="80"/>
          <w:sz w:val="22"/>
          <w:szCs w:val="22"/>
          <w:lang w:eastAsia="sq-AL"/>
        </w:rPr>
        <w:t>njohurive</w:t>
      </w:r>
      <w:proofErr w:type="spellEnd"/>
      <w:r w:rsidRPr="00F47C06">
        <w:rPr>
          <w:rFonts w:ascii="Arial MT" w:eastAsia="Times New Roman" w:hAnsi="Arial MT"/>
          <w:b/>
          <w:bCs/>
          <w:color w:val="7F7F7F" w:themeColor="text1" w:themeTint="80"/>
          <w:sz w:val="22"/>
          <w:szCs w:val="22"/>
          <w:lang w:eastAsia="sq-AL"/>
        </w:rPr>
        <w:t xml:space="preserve"> </w:t>
      </w:r>
      <w:proofErr w:type="spellStart"/>
      <w:r w:rsidRPr="00F47C06">
        <w:rPr>
          <w:rFonts w:ascii="Arial MT" w:eastAsia="Times New Roman" w:hAnsi="Arial MT"/>
          <w:b/>
          <w:bCs/>
          <w:color w:val="7F7F7F" w:themeColor="text1" w:themeTint="80"/>
          <w:sz w:val="22"/>
          <w:szCs w:val="22"/>
          <w:lang w:eastAsia="sq-AL"/>
        </w:rPr>
        <w:t>dhe</w:t>
      </w:r>
      <w:proofErr w:type="spellEnd"/>
      <w:r w:rsidRPr="00F47C06">
        <w:rPr>
          <w:rFonts w:ascii="Arial MT" w:eastAsia="Times New Roman" w:hAnsi="Arial MT"/>
          <w:b/>
          <w:bCs/>
          <w:color w:val="7F7F7F" w:themeColor="text1" w:themeTint="80"/>
          <w:sz w:val="22"/>
          <w:szCs w:val="22"/>
          <w:lang w:eastAsia="sq-AL"/>
        </w:rPr>
        <w:t xml:space="preserve"> </w:t>
      </w:r>
      <w:proofErr w:type="spellStart"/>
      <w:r w:rsidRPr="00F47C06">
        <w:rPr>
          <w:rFonts w:ascii="Arial MT" w:eastAsia="Times New Roman" w:hAnsi="Arial MT"/>
          <w:b/>
          <w:bCs/>
          <w:color w:val="7F7F7F" w:themeColor="text1" w:themeTint="80"/>
          <w:sz w:val="22"/>
          <w:szCs w:val="22"/>
          <w:lang w:eastAsia="sq-AL"/>
        </w:rPr>
        <w:t>shkathtësive</w:t>
      </w:r>
      <w:proofErr w:type="spellEnd"/>
      <w:r w:rsidRPr="00F47C06">
        <w:rPr>
          <w:rFonts w:ascii="Arial MT" w:eastAsia="Times New Roman" w:hAnsi="Arial MT"/>
          <w:b/>
          <w:bCs/>
          <w:color w:val="7F7F7F" w:themeColor="text1" w:themeTint="80"/>
          <w:sz w:val="22"/>
          <w:szCs w:val="22"/>
          <w:lang w:eastAsia="sq-AL"/>
        </w:rPr>
        <w:t xml:space="preserve"> </w:t>
      </w:r>
      <w:proofErr w:type="spellStart"/>
      <w:r w:rsidRPr="00F47C06">
        <w:rPr>
          <w:rFonts w:ascii="Arial MT" w:eastAsia="Times New Roman" w:hAnsi="Arial MT"/>
          <w:b/>
          <w:bCs/>
          <w:color w:val="7F7F7F" w:themeColor="text1" w:themeTint="80"/>
          <w:sz w:val="22"/>
          <w:szCs w:val="22"/>
          <w:lang w:eastAsia="sq-AL"/>
        </w:rPr>
        <w:t>të</w:t>
      </w:r>
      <w:proofErr w:type="spellEnd"/>
      <w:r w:rsidRPr="00F47C06">
        <w:rPr>
          <w:rFonts w:ascii="Arial MT" w:eastAsia="Times New Roman" w:hAnsi="Arial MT"/>
          <w:b/>
          <w:bCs/>
          <w:color w:val="7F7F7F" w:themeColor="text1" w:themeTint="80"/>
          <w:sz w:val="22"/>
          <w:szCs w:val="22"/>
          <w:lang w:eastAsia="sq-AL"/>
        </w:rPr>
        <w:t xml:space="preserve"> </w:t>
      </w:r>
      <w:proofErr w:type="spellStart"/>
      <w:r w:rsidRPr="00F47C06">
        <w:rPr>
          <w:rFonts w:ascii="Arial MT" w:eastAsia="Times New Roman" w:hAnsi="Arial MT"/>
          <w:b/>
          <w:bCs/>
          <w:color w:val="7F7F7F" w:themeColor="text1" w:themeTint="80"/>
          <w:sz w:val="22"/>
          <w:szCs w:val="22"/>
          <w:lang w:eastAsia="sq-AL"/>
        </w:rPr>
        <w:t>të</w:t>
      </w:r>
      <w:proofErr w:type="spellEnd"/>
      <w:r w:rsidRPr="00F47C06">
        <w:rPr>
          <w:rFonts w:ascii="Arial MT" w:eastAsia="Times New Roman" w:hAnsi="Arial MT"/>
          <w:b/>
          <w:bCs/>
          <w:color w:val="7F7F7F" w:themeColor="text1" w:themeTint="80"/>
          <w:sz w:val="22"/>
          <w:szCs w:val="22"/>
          <w:lang w:eastAsia="sq-AL"/>
        </w:rPr>
        <w:t xml:space="preserve"> </w:t>
      </w:r>
      <w:proofErr w:type="spellStart"/>
      <w:r w:rsidRPr="00F47C06">
        <w:rPr>
          <w:rFonts w:ascii="Arial MT" w:eastAsia="Times New Roman" w:hAnsi="Arial MT"/>
          <w:b/>
          <w:bCs/>
          <w:color w:val="7F7F7F" w:themeColor="text1" w:themeTint="80"/>
          <w:sz w:val="22"/>
          <w:szCs w:val="22"/>
          <w:lang w:eastAsia="sq-AL"/>
        </w:rPr>
        <w:t>rinjëve</w:t>
      </w:r>
      <w:proofErr w:type="spellEnd"/>
      <w:r w:rsidRPr="00F47C06">
        <w:rPr>
          <w:rFonts w:ascii="Arial MT" w:eastAsia="Times New Roman" w:hAnsi="Arial MT"/>
          <w:b/>
          <w:bCs/>
          <w:color w:val="7F7F7F" w:themeColor="text1" w:themeTint="80"/>
          <w:sz w:val="22"/>
          <w:szCs w:val="22"/>
          <w:lang w:eastAsia="sq-AL"/>
        </w:rPr>
        <w:t xml:space="preserve"> </w:t>
      </w:r>
      <w:proofErr w:type="spellStart"/>
      <w:r w:rsidRPr="00F47C06">
        <w:rPr>
          <w:rFonts w:ascii="Arial MT" w:eastAsia="Times New Roman" w:hAnsi="Arial MT"/>
          <w:b/>
          <w:bCs/>
          <w:color w:val="7F7F7F" w:themeColor="text1" w:themeTint="80"/>
          <w:sz w:val="22"/>
          <w:szCs w:val="22"/>
          <w:lang w:eastAsia="sq-AL"/>
        </w:rPr>
        <w:t>përmes</w:t>
      </w:r>
      <w:proofErr w:type="spellEnd"/>
      <w:r w:rsidRPr="00F47C06">
        <w:rPr>
          <w:rFonts w:ascii="Arial MT" w:eastAsia="Times New Roman" w:hAnsi="Arial MT"/>
          <w:b/>
          <w:bCs/>
          <w:color w:val="7F7F7F" w:themeColor="text1" w:themeTint="80"/>
          <w:sz w:val="22"/>
          <w:szCs w:val="22"/>
          <w:lang w:eastAsia="sq-AL"/>
        </w:rPr>
        <w:t xml:space="preserve"> </w:t>
      </w:r>
      <w:proofErr w:type="spellStart"/>
      <w:r w:rsidRPr="00F47C06">
        <w:rPr>
          <w:rFonts w:ascii="Arial MT" w:eastAsia="Times New Roman" w:hAnsi="Arial MT"/>
          <w:b/>
          <w:bCs/>
          <w:color w:val="7F7F7F" w:themeColor="text1" w:themeTint="80"/>
          <w:sz w:val="22"/>
          <w:szCs w:val="22"/>
          <w:lang w:eastAsia="sq-AL"/>
        </w:rPr>
        <w:t>edukimit</w:t>
      </w:r>
      <w:proofErr w:type="spellEnd"/>
      <w:r w:rsidRPr="00F47C06">
        <w:rPr>
          <w:rFonts w:ascii="Arial MT" w:eastAsia="Times New Roman" w:hAnsi="Arial MT"/>
          <w:b/>
          <w:bCs/>
          <w:color w:val="7F7F7F" w:themeColor="text1" w:themeTint="80"/>
          <w:sz w:val="22"/>
          <w:szCs w:val="22"/>
          <w:lang w:eastAsia="sq-AL"/>
        </w:rPr>
        <w:t xml:space="preserve"> jo-formal</w:t>
      </w:r>
    </w:p>
    <w:p w14:paraId="4BEF7E3A" w14:textId="31DBB39E" w:rsidR="00A40D5A" w:rsidRPr="00F47C06" w:rsidRDefault="00F47C06" w:rsidP="00F47C06">
      <w:pPr>
        <w:spacing w:after="0" w:line="276" w:lineRule="auto"/>
        <w:ind w:left="360"/>
        <w:jc w:val="both"/>
        <w:rPr>
          <w:rFonts w:ascii="Arial MT" w:hAnsi="Arial MT"/>
          <w:color w:val="7F7F7F" w:themeColor="text1" w:themeTint="80"/>
          <w:sz w:val="22"/>
          <w:szCs w:val="22"/>
        </w:rPr>
      </w:pPr>
      <w:proofErr w:type="spellStart"/>
      <w:r>
        <w:rPr>
          <w:rFonts w:ascii="Arial MT" w:hAnsi="Arial MT"/>
          <w:color w:val="7F7F7F" w:themeColor="text1" w:themeTint="80"/>
          <w:sz w:val="22"/>
          <w:szCs w:val="22"/>
        </w:rPr>
        <w:t>Për</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të</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arritu</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këtë</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objektivë</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jan</w:t>
      </w:r>
      <w:r>
        <w:rPr>
          <w:rFonts w:ascii="Arial MT" w:hAnsi="Arial MT"/>
          <w:color w:val="7F7F7F" w:themeColor="text1" w:themeTint="80"/>
          <w:sz w:val="22"/>
          <w:szCs w:val="22"/>
        </w:rPr>
        <w:t>ë</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p</w:t>
      </w:r>
      <w:r>
        <w:rPr>
          <w:rFonts w:ascii="Arial MT" w:hAnsi="Arial MT"/>
          <w:color w:val="7F7F7F" w:themeColor="text1" w:themeTint="80"/>
          <w:sz w:val="22"/>
          <w:szCs w:val="22"/>
        </w:rPr>
        <w:t>ë</w:t>
      </w:r>
      <w:r w:rsidRPr="00F47C06">
        <w:rPr>
          <w:rFonts w:ascii="Arial MT" w:hAnsi="Arial MT"/>
          <w:color w:val="7F7F7F" w:themeColor="text1" w:themeTint="80"/>
          <w:sz w:val="22"/>
          <w:szCs w:val="22"/>
        </w:rPr>
        <w:t>rcaktuar</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aktivitete</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për</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fëmijët</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që</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kanë</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nevojë</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për</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mbështetje</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të</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veçantë</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në</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zhvillimin</w:t>
      </w:r>
      <w:proofErr w:type="spellEnd"/>
      <w:r w:rsidRPr="00F47C06">
        <w:rPr>
          <w:rFonts w:ascii="Arial MT" w:hAnsi="Arial MT"/>
          <w:color w:val="7F7F7F" w:themeColor="text1" w:themeTint="80"/>
          <w:sz w:val="22"/>
          <w:szCs w:val="22"/>
        </w:rPr>
        <w:t xml:space="preserve"> e </w:t>
      </w:r>
      <w:proofErr w:type="spellStart"/>
      <w:r w:rsidRPr="00F47C06">
        <w:rPr>
          <w:rFonts w:ascii="Arial MT" w:hAnsi="Arial MT"/>
          <w:color w:val="7F7F7F" w:themeColor="text1" w:themeTint="80"/>
          <w:sz w:val="22"/>
          <w:szCs w:val="22"/>
        </w:rPr>
        <w:t>aftësive</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Kjo</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përfshin</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zhvillim</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të</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aftësive</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të</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ndryshme</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si</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artistike</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kulturore</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teknologjike</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shkath</w:t>
      </w:r>
      <w:r>
        <w:rPr>
          <w:rFonts w:ascii="Arial MT" w:hAnsi="Arial MT"/>
          <w:color w:val="7F7F7F" w:themeColor="text1" w:themeTint="80"/>
          <w:sz w:val="22"/>
          <w:szCs w:val="22"/>
        </w:rPr>
        <w:t>ë</w:t>
      </w:r>
      <w:r w:rsidRPr="00F47C06">
        <w:rPr>
          <w:rFonts w:ascii="Arial MT" w:hAnsi="Arial MT"/>
          <w:color w:val="7F7F7F" w:themeColor="text1" w:themeTint="80"/>
          <w:sz w:val="22"/>
          <w:szCs w:val="22"/>
        </w:rPr>
        <w:t>sive</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t</w:t>
      </w:r>
      <w:r>
        <w:rPr>
          <w:rFonts w:ascii="Arial MT" w:hAnsi="Arial MT"/>
          <w:color w:val="7F7F7F" w:themeColor="text1" w:themeTint="80"/>
          <w:sz w:val="22"/>
          <w:szCs w:val="22"/>
        </w:rPr>
        <w:t>ë</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buta</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dhe</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kujdesja</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personale</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Këto</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programe</w:t>
      </w:r>
      <w:proofErr w:type="spellEnd"/>
      <w:r w:rsidRPr="00F47C06">
        <w:rPr>
          <w:rFonts w:ascii="Arial MT" w:hAnsi="Arial MT"/>
          <w:color w:val="7F7F7F" w:themeColor="text1" w:themeTint="80"/>
          <w:sz w:val="22"/>
          <w:szCs w:val="22"/>
        </w:rPr>
        <w:t xml:space="preserve"> do </w:t>
      </w:r>
      <w:proofErr w:type="spellStart"/>
      <w:r w:rsidRPr="00F47C06">
        <w:rPr>
          <w:rFonts w:ascii="Arial MT" w:hAnsi="Arial MT"/>
          <w:color w:val="7F7F7F" w:themeColor="text1" w:themeTint="80"/>
          <w:sz w:val="22"/>
          <w:szCs w:val="22"/>
        </w:rPr>
        <w:t>të</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ndihmojnë</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fëmijët</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të</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zhvillojnë</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potencialin</w:t>
      </w:r>
      <w:proofErr w:type="spellEnd"/>
      <w:r w:rsidRPr="00F47C06">
        <w:rPr>
          <w:rFonts w:ascii="Arial MT" w:hAnsi="Arial MT"/>
          <w:color w:val="7F7F7F" w:themeColor="text1" w:themeTint="80"/>
          <w:sz w:val="22"/>
          <w:szCs w:val="22"/>
        </w:rPr>
        <w:t xml:space="preserve"> e </w:t>
      </w:r>
      <w:proofErr w:type="spellStart"/>
      <w:r w:rsidRPr="00F47C06">
        <w:rPr>
          <w:rFonts w:ascii="Arial MT" w:hAnsi="Arial MT"/>
          <w:color w:val="7F7F7F" w:themeColor="text1" w:themeTint="80"/>
          <w:sz w:val="22"/>
          <w:szCs w:val="22"/>
        </w:rPr>
        <w:t>tyre</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dhe</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t</w:t>
      </w:r>
      <w:r>
        <w:rPr>
          <w:rFonts w:ascii="Arial MT" w:hAnsi="Arial MT"/>
          <w:color w:val="7F7F7F" w:themeColor="text1" w:themeTint="80"/>
          <w:sz w:val="22"/>
          <w:szCs w:val="22"/>
        </w:rPr>
        <w:t>ë</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pregadi</w:t>
      </w:r>
      <w:r>
        <w:rPr>
          <w:rFonts w:ascii="Arial MT" w:hAnsi="Arial MT"/>
          <w:color w:val="7F7F7F" w:themeColor="text1" w:themeTint="80"/>
          <w:sz w:val="22"/>
          <w:szCs w:val="22"/>
        </w:rPr>
        <w:t>ten</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p</w:t>
      </w:r>
      <w:r>
        <w:rPr>
          <w:rFonts w:ascii="Arial MT" w:hAnsi="Arial MT"/>
          <w:color w:val="7F7F7F" w:themeColor="text1" w:themeTint="80"/>
          <w:sz w:val="22"/>
          <w:szCs w:val="22"/>
        </w:rPr>
        <w:t>ë</w:t>
      </w:r>
      <w:r w:rsidRPr="00F47C06">
        <w:rPr>
          <w:rFonts w:ascii="Arial MT" w:hAnsi="Arial MT"/>
          <w:color w:val="7F7F7F" w:themeColor="text1" w:themeTint="80"/>
          <w:sz w:val="22"/>
          <w:szCs w:val="22"/>
        </w:rPr>
        <w:t>r</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jet</w:t>
      </w:r>
      <w:r>
        <w:rPr>
          <w:rFonts w:ascii="Arial MT" w:hAnsi="Arial MT"/>
          <w:color w:val="7F7F7F" w:themeColor="text1" w:themeTint="80"/>
          <w:sz w:val="22"/>
          <w:szCs w:val="22"/>
        </w:rPr>
        <w:t>ë</w:t>
      </w:r>
      <w:r w:rsidRPr="00F47C06">
        <w:rPr>
          <w:rFonts w:ascii="Arial MT" w:hAnsi="Arial MT"/>
          <w:color w:val="7F7F7F" w:themeColor="text1" w:themeTint="80"/>
          <w:sz w:val="22"/>
          <w:szCs w:val="22"/>
        </w:rPr>
        <w:t>n</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n</w:t>
      </w:r>
      <w:r>
        <w:rPr>
          <w:rFonts w:ascii="Arial MT" w:hAnsi="Arial MT"/>
          <w:color w:val="7F7F7F" w:themeColor="text1" w:themeTint="80"/>
          <w:sz w:val="22"/>
          <w:szCs w:val="22"/>
        </w:rPr>
        <w:t>ë</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shoq</w:t>
      </w:r>
      <w:r>
        <w:rPr>
          <w:rFonts w:ascii="Arial MT" w:hAnsi="Arial MT"/>
          <w:color w:val="7F7F7F" w:themeColor="text1" w:themeTint="80"/>
          <w:sz w:val="22"/>
          <w:szCs w:val="22"/>
        </w:rPr>
        <w:t>ë</w:t>
      </w:r>
      <w:r w:rsidRPr="00F47C06">
        <w:rPr>
          <w:rFonts w:ascii="Arial MT" w:hAnsi="Arial MT"/>
          <w:color w:val="7F7F7F" w:themeColor="text1" w:themeTint="80"/>
          <w:sz w:val="22"/>
          <w:szCs w:val="22"/>
        </w:rPr>
        <w:t>ri</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dinamike</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dhe</w:t>
      </w:r>
      <w:proofErr w:type="spellEnd"/>
      <w:r w:rsidRPr="00F47C06">
        <w:rPr>
          <w:rFonts w:ascii="Arial MT" w:hAnsi="Arial MT"/>
          <w:color w:val="7F7F7F" w:themeColor="text1" w:themeTint="80"/>
          <w:sz w:val="22"/>
          <w:szCs w:val="22"/>
        </w:rPr>
        <w:t xml:space="preserve"> </w:t>
      </w:r>
      <w:proofErr w:type="spellStart"/>
      <w:r w:rsidRPr="00F47C06">
        <w:rPr>
          <w:rFonts w:ascii="Arial MT" w:hAnsi="Arial MT"/>
          <w:color w:val="7F7F7F" w:themeColor="text1" w:themeTint="80"/>
          <w:sz w:val="22"/>
          <w:szCs w:val="22"/>
        </w:rPr>
        <w:t>p</w:t>
      </w:r>
      <w:r>
        <w:rPr>
          <w:rFonts w:ascii="Arial MT" w:hAnsi="Arial MT"/>
          <w:color w:val="7F7F7F" w:themeColor="text1" w:themeTint="80"/>
          <w:sz w:val="22"/>
          <w:szCs w:val="22"/>
        </w:rPr>
        <w:t>ë</w:t>
      </w:r>
      <w:r w:rsidRPr="00F47C06">
        <w:rPr>
          <w:rFonts w:ascii="Arial MT" w:hAnsi="Arial MT"/>
          <w:color w:val="7F7F7F" w:themeColor="text1" w:themeTint="80"/>
          <w:sz w:val="22"/>
          <w:szCs w:val="22"/>
        </w:rPr>
        <w:t>rparimtare</w:t>
      </w:r>
      <w:proofErr w:type="spellEnd"/>
      <w:r w:rsidRPr="00F47C06">
        <w:rPr>
          <w:rFonts w:ascii="Arial MT" w:hAnsi="Arial MT"/>
          <w:color w:val="7F7F7F" w:themeColor="text1" w:themeTint="80"/>
          <w:sz w:val="22"/>
          <w:szCs w:val="22"/>
        </w:rPr>
        <w:t xml:space="preserve">. </w:t>
      </w:r>
    </w:p>
    <w:p w14:paraId="3DE1C347" w14:textId="61E83ED6" w:rsidR="007F2D83" w:rsidRPr="004C2362" w:rsidRDefault="0064591A" w:rsidP="009B6C81">
      <w:pPr>
        <w:pStyle w:val="ListParagraph"/>
        <w:numPr>
          <w:ilvl w:val="1"/>
          <w:numId w:val="19"/>
        </w:numPr>
        <w:rPr>
          <w:rFonts w:ascii="Arial MT" w:eastAsia="Times New Roman" w:hAnsi="Arial MT"/>
          <w:b/>
          <w:bCs/>
          <w:color w:val="7F7F7F" w:themeColor="text1" w:themeTint="80"/>
          <w:sz w:val="22"/>
          <w:szCs w:val="22"/>
          <w:lang w:eastAsia="sq-AL"/>
        </w:rPr>
      </w:pPr>
      <w:proofErr w:type="spellStart"/>
      <w:r w:rsidRPr="004C2362">
        <w:rPr>
          <w:rFonts w:ascii="Arial MT" w:eastAsia="Times New Roman" w:hAnsi="Arial MT"/>
          <w:b/>
          <w:bCs/>
          <w:color w:val="7F7F7F" w:themeColor="text1" w:themeTint="80"/>
          <w:sz w:val="22"/>
          <w:szCs w:val="22"/>
          <w:lang w:eastAsia="sq-AL"/>
        </w:rPr>
        <w:t>Promovimi</w:t>
      </w:r>
      <w:proofErr w:type="spellEnd"/>
      <w:r w:rsidRPr="004C2362">
        <w:rPr>
          <w:rFonts w:ascii="Arial MT" w:eastAsia="Times New Roman" w:hAnsi="Arial MT"/>
          <w:b/>
          <w:bCs/>
          <w:color w:val="7F7F7F" w:themeColor="text1" w:themeTint="80"/>
          <w:sz w:val="22"/>
          <w:szCs w:val="22"/>
          <w:lang w:eastAsia="sq-AL"/>
        </w:rPr>
        <w:t xml:space="preserve"> </w:t>
      </w:r>
      <w:proofErr w:type="spellStart"/>
      <w:r w:rsidRPr="004C2362">
        <w:rPr>
          <w:rFonts w:ascii="Arial MT" w:eastAsia="Times New Roman" w:hAnsi="Arial MT"/>
          <w:b/>
          <w:bCs/>
          <w:color w:val="7F7F7F" w:themeColor="text1" w:themeTint="80"/>
          <w:sz w:val="22"/>
          <w:szCs w:val="22"/>
          <w:lang w:eastAsia="sq-AL"/>
        </w:rPr>
        <w:t>i</w:t>
      </w:r>
      <w:proofErr w:type="spellEnd"/>
      <w:r w:rsidRPr="004C2362">
        <w:rPr>
          <w:rFonts w:ascii="Arial MT" w:eastAsia="Times New Roman" w:hAnsi="Arial MT"/>
          <w:b/>
          <w:bCs/>
          <w:color w:val="7F7F7F" w:themeColor="text1" w:themeTint="80"/>
          <w:sz w:val="22"/>
          <w:szCs w:val="22"/>
          <w:lang w:eastAsia="sq-AL"/>
        </w:rPr>
        <w:t xml:space="preserve"> </w:t>
      </w:r>
      <w:proofErr w:type="spellStart"/>
      <w:r w:rsidRPr="004C2362">
        <w:rPr>
          <w:rFonts w:ascii="Arial MT" w:eastAsia="Times New Roman" w:hAnsi="Arial MT"/>
          <w:b/>
          <w:bCs/>
          <w:color w:val="7F7F7F" w:themeColor="text1" w:themeTint="80"/>
          <w:sz w:val="22"/>
          <w:szCs w:val="22"/>
          <w:lang w:eastAsia="sq-AL"/>
        </w:rPr>
        <w:t>praktikave</w:t>
      </w:r>
      <w:proofErr w:type="spellEnd"/>
      <w:r w:rsidRPr="004C2362">
        <w:rPr>
          <w:rFonts w:ascii="Arial MT" w:eastAsia="Times New Roman" w:hAnsi="Arial MT"/>
          <w:b/>
          <w:bCs/>
          <w:color w:val="7F7F7F" w:themeColor="text1" w:themeTint="80"/>
          <w:sz w:val="22"/>
          <w:szCs w:val="22"/>
          <w:lang w:eastAsia="sq-AL"/>
        </w:rPr>
        <w:t xml:space="preserve"> </w:t>
      </w:r>
      <w:proofErr w:type="spellStart"/>
      <w:r w:rsidRPr="004C2362">
        <w:rPr>
          <w:rFonts w:ascii="Arial MT" w:eastAsia="Times New Roman" w:hAnsi="Arial MT"/>
          <w:b/>
          <w:bCs/>
          <w:color w:val="7F7F7F" w:themeColor="text1" w:themeTint="80"/>
          <w:sz w:val="22"/>
          <w:szCs w:val="22"/>
          <w:lang w:eastAsia="sq-AL"/>
        </w:rPr>
        <w:t>të</w:t>
      </w:r>
      <w:proofErr w:type="spellEnd"/>
      <w:r w:rsidRPr="004C2362">
        <w:rPr>
          <w:rFonts w:ascii="Arial MT" w:eastAsia="Times New Roman" w:hAnsi="Arial MT"/>
          <w:b/>
          <w:bCs/>
          <w:color w:val="7F7F7F" w:themeColor="text1" w:themeTint="80"/>
          <w:sz w:val="22"/>
          <w:szCs w:val="22"/>
          <w:lang w:eastAsia="sq-AL"/>
        </w:rPr>
        <w:t xml:space="preserve"> </w:t>
      </w:r>
      <w:proofErr w:type="spellStart"/>
      <w:r w:rsidRPr="004C2362">
        <w:rPr>
          <w:rFonts w:ascii="Arial MT" w:eastAsia="Times New Roman" w:hAnsi="Arial MT"/>
          <w:b/>
          <w:bCs/>
          <w:color w:val="7F7F7F" w:themeColor="text1" w:themeTint="80"/>
          <w:sz w:val="22"/>
          <w:szCs w:val="22"/>
          <w:lang w:eastAsia="sq-AL"/>
        </w:rPr>
        <w:t>shëndetshme</w:t>
      </w:r>
      <w:proofErr w:type="spellEnd"/>
      <w:r w:rsidRPr="004C2362">
        <w:rPr>
          <w:rFonts w:ascii="Arial MT" w:eastAsia="Times New Roman" w:hAnsi="Arial MT"/>
          <w:b/>
          <w:bCs/>
          <w:color w:val="7F7F7F" w:themeColor="text1" w:themeTint="80"/>
          <w:sz w:val="22"/>
          <w:szCs w:val="22"/>
          <w:lang w:eastAsia="sq-AL"/>
        </w:rPr>
        <w:t xml:space="preserve"> </w:t>
      </w:r>
      <w:proofErr w:type="spellStart"/>
      <w:r w:rsidRPr="004C2362">
        <w:rPr>
          <w:rFonts w:ascii="Arial MT" w:eastAsia="Times New Roman" w:hAnsi="Arial MT"/>
          <w:b/>
          <w:bCs/>
          <w:color w:val="7F7F7F" w:themeColor="text1" w:themeTint="80"/>
          <w:sz w:val="22"/>
          <w:szCs w:val="22"/>
          <w:lang w:eastAsia="sq-AL"/>
        </w:rPr>
        <w:t>dhe</w:t>
      </w:r>
      <w:proofErr w:type="spellEnd"/>
      <w:r w:rsidRPr="004C2362">
        <w:rPr>
          <w:rFonts w:ascii="Arial MT" w:eastAsia="Times New Roman" w:hAnsi="Arial MT"/>
          <w:b/>
          <w:bCs/>
          <w:color w:val="7F7F7F" w:themeColor="text1" w:themeTint="80"/>
          <w:sz w:val="22"/>
          <w:szCs w:val="22"/>
          <w:lang w:eastAsia="sq-AL"/>
        </w:rPr>
        <w:t xml:space="preserve"> </w:t>
      </w:r>
      <w:proofErr w:type="spellStart"/>
      <w:r w:rsidRPr="004C2362">
        <w:rPr>
          <w:rFonts w:ascii="Arial MT" w:eastAsia="Times New Roman" w:hAnsi="Arial MT"/>
          <w:b/>
          <w:bCs/>
          <w:color w:val="7F7F7F" w:themeColor="text1" w:themeTint="80"/>
          <w:sz w:val="22"/>
          <w:szCs w:val="22"/>
          <w:lang w:eastAsia="sq-AL"/>
        </w:rPr>
        <w:t>rritja</w:t>
      </w:r>
      <w:proofErr w:type="spellEnd"/>
      <w:r w:rsidRPr="004C2362">
        <w:rPr>
          <w:rFonts w:ascii="Arial MT" w:eastAsia="Times New Roman" w:hAnsi="Arial MT"/>
          <w:b/>
          <w:bCs/>
          <w:color w:val="7F7F7F" w:themeColor="text1" w:themeTint="80"/>
          <w:sz w:val="22"/>
          <w:szCs w:val="22"/>
          <w:lang w:eastAsia="sq-AL"/>
        </w:rPr>
        <w:t xml:space="preserve"> e </w:t>
      </w:r>
      <w:proofErr w:type="spellStart"/>
      <w:r w:rsidRPr="004C2362">
        <w:rPr>
          <w:rFonts w:ascii="Arial MT" w:eastAsia="Times New Roman" w:hAnsi="Arial MT"/>
          <w:b/>
          <w:bCs/>
          <w:color w:val="7F7F7F" w:themeColor="text1" w:themeTint="80"/>
          <w:sz w:val="22"/>
          <w:szCs w:val="22"/>
          <w:lang w:eastAsia="sq-AL"/>
        </w:rPr>
        <w:t>mirëqenies</w:t>
      </w:r>
      <w:proofErr w:type="spellEnd"/>
      <w:r w:rsidRPr="004C2362">
        <w:rPr>
          <w:rFonts w:ascii="Arial MT" w:eastAsia="Times New Roman" w:hAnsi="Arial MT"/>
          <w:b/>
          <w:bCs/>
          <w:color w:val="7F7F7F" w:themeColor="text1" w:themeTint="80"/>
          <w:sz w:val="22"/>
          <w:szCs w:val="22"/>
          <w:lang w:eastAsia="sq-AL"/>
        </w:rPr>
        <w:t xml:space="preserve"> </w:t>
      </w:r>
      <w:proofErr w:type="spellStart"/>
      <w:r w:rsidRPr="004C2362">
        <w:rPr>
          <w:rFonts w:ascii="Arial MT" w:eastAsia="Times New Roman" w:hAnsi="Arial MT"/>
          <w:b/>
          <w:bCs/>
          <w:color w:val="7F7F7F" w:themeColor="text1" w:themeTint="80"/>
          <w:sz w:val="22"/>
          <w:szCs w:val="22"/>
          <w:lang w:eastAsia="sq-AL"/>
        </w:rPr>
        <w:t>së</w:t>
      </w:r>
      <w:proofErr w:type="spellEnd"/>
      <w:r w:rsidRPr="004C2362">
        <w:rPr>
          <w:rFonts w:ascii="Arial MT" w:eastAsia="Times New Roman" w:hAnsi="Arial MT"/>
          <w:b/>
          <w:bCs/>
          <w:color w:val="7F7F7F" w:themeColor="text1" w:themeTint="80"/>
          <w:sz w:val="22"/>
          <w:szCs w:val="22"/>
          <w:lang w:eastAsia="sq-AL"/>
        </w:rPr>
        <w:t xml:space="preserve"> </w:t>
      </w:r>
      <w:proofErr w:type="spellStart"/>
      <w:r w:rsidRPr="004C2362">
        <w:rPr>
          <w:rFonts w:ascii="Arial MT" w:eastAsia="Times New Roman" w:hAnsi="Arial MT"/>
          <w:b/>
          <w:bCs/>
          <w:color w:val="7F7F7F" w:themeColor="text1" w:themeTint="80"/>
          <w:sz w:val="22"/>
          <w:szCs w:val="22"/>
          <w:lang w:eastAsia="sq-AL"/>
        </w:rPr>
        <w:t>fëmijëve</w:t>
      </w:r>
      <w:proofErr w:type="spellEnd"/>
      <w:r w:rsidRPr="004C2362">
        <w:rPr>
          <w:rFonts w:ascii="Arial MT" w:eastAsia="Times New Roman" w:hAnsi="Arial MT"/>
          <w:b/>
          <w:bCs/>
          <w:color w:val="7F7F7F" w:themeColor="text1" w:themeTint="80"/>
          <w:sz w:val="22"/>
          <w:szCs w:val="22"/>
          <w:lang w:eastAsia="sq-AL"/>
        </w:rPr>
        <w:t xml:space="preserve"> </w:t>
      </w:r>
      <w:proofErr w:type="spellStart"/>
      <w:r w:rsidRPr="004C2362">
        <w:rPr>
          <w:rFonts w:ascii="Arial MT" w:eastAsia="Times New Roman" w:hAnsi="Arial MT"/>
          <w:b/>
          <w:bCs/>
          <w:color w:val="7F7F7F" w:themeColor="text1" w:themeTint="80"/>
          <w:sz w:val="22"/>
          <w:szCs w:val="22"/>
          <w:lang w:eastAsia="sq-AL"/>
        </w:rPr>
        <w:t>dhe</w:t>
      </w:r>
      <w:proofErr w:type="spellEnd"/>
      <w:r w:rsidRPr="004C2362">
        <w:rPr>
          <w:rFonts w:ascii="Arial MT" w:eastAsia="Times New Roman" w:hAnsi="Arial MT"/>
          <w:b/>
          <w:bCs/>
          <w:color w:val="7F7F7F" w:themeColor="text1" w:themeTint="80"/>
          <w:sz w:val="22"/>
          <w:szCs w:val="22"/>
          <w:lang w:eastAsia="sq-AL"/>
        </w:rPr>
        <w:t xml:space="preserve"> </w:t>
      </w:r>
      <w:proofErr w:type="spellStart"/>
      <w:r w:rsidRPr="004C2362">
        <w:rPr>
          <w:rFonts w:ascii="Arial MT" w:eastAsia="Times New Roman" w:hAnsi="Arial MT"/>
          <w:b/>
          <w:bCs/>
          <w:color w:val="7F7F7F" w:themeColor="text1" w:themeTint="80"/>
          <w:sz w:val="22"/>
          <w:szCs w:val="22"/>
          <w:lang w:eastAsia="sq-AL"/>
        </w:rPr>
        <w:t>të</w:t>
      </w:r>
      <w:proofErr w:type="spellEnd"/>
      <w:r w:rsidRPr="004C2362">
        <w:rPr>
          <w:rFonts w:ascii="Arial MT" w:eastAsia="Times New Roman" w:hAnsi="Arial MT"/>
          <w:b/>
          <w:bCs/>
          <w:color w:val="7F7F7F" w:themeColor="text1" w:themeTint="80"/>
          <w:sz w:val="22"/>
          <w:szCs w:val="22"/>
          <w:lang w:eastAsia="sq-AL"/>
        </w:rPr>
        <w:t xml:space="preserve"> </w:t>
      </w:r>
      <w:proofErr w:type="spellStart"/>
      <w:r w:rsidRPr="004C2362">
        <w:rPr>
          <w:rFonts w:ascii="Arial MT" w:eastAsia="Times New Roman" w:hAnsi="Arial MT"/>
          <w:b/>
          <w:bCs/>
          <w:color w:val="7F7F7F" w:themeColor="text1" w:themeTint="80"/>
          <w:sz w:val="22"/>
          <w:szCs w:val="22"/>
          <w:lang w:eastAsia="sq-AL"/>
        </w:rPr>
        <w:t>rinjëve</w:t>
      </w:r>
      <w:proofErr w:type="spellEnd"/>
      <w:r w:rsidRPr="004C2362">
        <w:rPr>
          <w:rFonts w:ascii="Arial MT" w:eastAsia="Times New Roman" w:hAnsi="Arial MT"/>
          <w:b/>
          <w:bCs/>
          <w:color w:val="7F7F7F" w:themeColor="text1" w:themeTint="80"/>
          <w:sz w:val="22"/>
          <w:szCs w:val="22"/>
          <w:lang w:eastAsia="sq-AL"/>
        </w:rPr>
        <w:t xml:space="preserve"> </w:t>
      </w:r>
      <w:proofErr w:type="spellStart"/>
      <w:r w:rsidRPr="004C2362">
        <w:rPr>
          <w:rFonts w:ascii="Arial MT" w:eastAsia="Times New Roman" w:hAnsi="Arial MT"/>
          <w:b/>
          <w:bCs/>
          <w:color w:val="7F7F7F" w:themeColor="text1" w:themeTint="80"/>
          <w:sz w:val="22"/>
          <w:szCs w:val="22"/>
          <w:lang w:eastAsia="sq-AL"/>
        </w:rPr>
        <w:t>përmes</w:t>
      </w:r>
      <w:proofErr w:type="spellEnd"/>
      <w:r w:rsidRPr="004C2362">
        <w:rPr>
          <w:rFonts w:ascii="Arial MT" w:eastAsia="Times New Roman" w:hAnsi="Arial MT"/>
          <w:b/>
          <w:bCs/>
          <w:color w:val="7F7F7F" w:themeColor="text1" w:themeTint="80"/>
          <w:sz w:val="22"/>
          <w:szCs w:val="22"/>
          <w:lang w:eastAsia="sq-AL"/>
        </w:rPr>
        <w:t xml:space="preserve"> </w:t>
      </w:r>
      <w:proofErr w:type="spellStart"/>
      <w:r w:rsidRPr="004C2362">
        <w:rPr>
          <w:rFonts w:ascii="Arial MT" w:eastAsia="Times New Roman" w:hAnsi="Arial MT"/>
          <w:b/>
          <w:bCs/>
          <w:color w:val="7F7F7F" w:themeColor="text1" w:themeTint="80"/>
          <w:sz w:val="22"/>
          <w:szCs w:val="22"/>
          <w:lang w:eastAsia="sq-AL"/>
        </w:rPr>
        <w:t>aktiviteteve</w:t>
      </w:r>
      <w:proofErr w:type="spellEnd"/>
      <w:r w:rsidRPr="004C2362">
        <w:rPr>
          <w:rFonts w:ascii="Arial MT" w:eastAsia="Times New Roman" w:hAnsi="Arial MT"/>
          <w:b/>
          <w:bCs/>
          <w:color w:val="7F7F7F" w:themeColor="text1" w:themeTint="80"/>
          <w:sz w:val="22"/>
          <w:szCs w:val="22"/>
          <w:lang w:eastAsia="sq-AL"/>
        </w:rPr>
        <w:t xml:space="preserve"> sportive </w:t>
      </w:r>
      <w:proofErr w:type="spellStart"/>
      <w:r w:rsidRPr="004C2362">
        <w:rPr>
          <w:rFonts w:ascii="Arial MT" w:eastAsia="Times New Roman" w:hAnsi="Arial MT"/>
          <w:b/>
          <w:bCs/>
          <w:color w:val="7F7F7F" w:themeColor="text1" w:themeTint="80"/>
          <w:sz w:val="22"/>
          <w:szCs w:val="22"/>
          <w:lang w:eastAsia="sq-AL"/>
        </w:rPr>
        <w:t>dhe</w:t>
      </w:r>
      <w:proofErr w:type="spellEnd"/>
      <w:r w:rsidRPr="004C2362">
        <w:rPr>
          <w:rFonts w:ascii="Arial MT" w:eastAsia="Times New Roman" w:hAnsi="Arial MT"/>
          <w:b/>
          <w:bCs/>
          <w:color w:val="7F7F7F" w:themeColor="text1" w:themeTint="80"/>
          <w:sz w:val="22"/>
          <w:szCs w:val="22"/>
          <w:lang w:eastAsia="sq-AL"/>
        </w:rPr>
        <w:t xml:space="preserve"> </w:t>
      </w:r>
      <w:proofErr w:type="spellStart"/>
      <w:r w:rsidRPr="004C2362">
        <w:rPr>
          <w:rFonts w:ascii="Arial MT" w:eastAsia="Times New Roman" w:hAnsi="Arial MT"/>
          <w:b/>
          <w:bCs/>
          <w:color w:val="7F7F7F" w:themeColor="text1" w:themeTint="80"/>
          <w:sz w:val="22"/>
          <w:szCs w:val="22"/>
          <w:lang w:eastAsia="sq-AL"/>
        </w:rPr>
        <w:t>kulturore</w:t>
      </w:r>
      <w:proofErr w:type="spellEnd"/>
    </w:p>
    <w:p w14:paraId="37F0BBB0" w14:textId="72C9C5AD" w:rsidR="00F47C06" w:rsidRDefault="00B51936" w:rsidP="00A800D6">
      <w:pPr>
        <w:spacing w:after="0" w:line="276" w:lineRule="auto"/>
        <w:ind w:left="360"/>
        <w:jc w:val="both"/>
        <w:rPr>
          <w:rFonts w:ascii="Arial MT" w:hAnsi="Arial MT"/>
          <w:color w:val="7F7F7F" w:themeColor="text1" w:themeTint="80"/>
          <w:sz w:val="22"/>
          <w:szCs w:val="22"/>
        </w:rPr>
      </w:pPr>
      <w:proofErr w:type="spellStart"/>
      <w:r w:rsidRPr="004C2362">
        <w:rPr>
          <w:rFonts w:ascii="Arial MT" w:hAnsi="Arial MT"/>
          <w:color w:val="7F7F7F" w:themeColor="text1" w:themeTint="80"/>
          <w:sz w:val="22"/>
          <w:szCs w:val="22"/>
        </w:rPr>
        <w:t>Në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kuadër</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të</w:t>
      </w:r>
      <w:proofErr w:type="spellEnd"/>
      <w:r w:rsidRPr="004C2362">
        <w:rPr>
          <w:rFonts w:ascii="Arial MT" w:hAnsi="Arial MT"/>
          <w:color w:val="7F7F7F" w:themeColor="text1" w:themeTint="80"/>
          <w:sz w:val="22"/>
          <w:szCs w:val="22"/>
        </w:rPr>
        <w:t xml:space="preserve"> Planit, </w:t>
      </w:r>
      <w:proofErr w:type="spellStart"/>
      <w:r w:rsidRPr="004C2362">
        <w:rPr>
          <w:rFonts w:ascii="Arial MT" w:hAnsi="Arial MT"/>
          <w:color w:val="7F7F7F" w:themeColor="text1" w:themeTint="80"/>
          <w:sz w:val="22"/>
          <w:szCs w:val="22"/>
        </w:rPr>
        <w:t>aktivitetet</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për</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mbrojtjen</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dhe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promovimin</w:t>
      </w:r>
      <w:proofErr w:type="spellEnd"/>
      <w:r w:rsidRPr="004C2362">
        <w:rPr>
          <w:rFonts w:ascii="Arial MT" w:hAnsi="Arial MT"/>
          <w:color w:val="7F7F7F" w:themeColor="text1" w:themeTint="80"/>
          <w:sz w:val="22"/>
          <w:szCs w:val="22"/>
        </w:rPr>
        <w:t xml:space="preserve"> e </w:t>
      </w:r>
      <w:proofErr w:type="spellStart"/>
      <w:r w:rsidRPr="004C2362">
        <w:rPr>
          <w:rFonts w:ascii="Arial MT" w:hAnsi="Arial MT"/>
          <w:color w:val="7F7F7F" w:themeColor="text1" w:themeTint="80"/>
          <w:sz w:val="22"/>
          <w:szCs w:val="22"/>
        </w:rPr>
        <w:t>trashëgimisë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kulturore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për</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fëmijët</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kanë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një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rëndësi</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të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jashtëzakonshme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Kjo</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trashëgimi</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është</w:t>
      </w:r>
      <w:proofErr w:type="spellEnd"/>
      <w:r w:rsidRPr="004C2362">
        <w:rPr>
          <w:rFonts w:ascii="Arial MT" w:hAnsi="Arial MT"/>
          <w:color w:val="7F7F7F" w:themeColor="text1" w:themeTint="80"/>
          <w:sz w:val="22"/>
          <w:szCs w:val="22"/>
        </w:rPr>
        <w:t xml:space="preserve"> e </w:t>
      </w:r>
      <w:proofErr w:type="spellStart"/>
      <w:r w:rsidRPr="004C2362">
        <w:rPr>
          <w:rFonts w:ascii="Arial MT" w:hAnsi="Arial MT"/>
          <w:color w:val="7F7F7F" w:themeColor="text1" w:themeTint="80"/>
          <w:sz w:val="22"/>
          <w:szCs w:val="22"/>
        </w:rPr>
        <w:t>pasur</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dhe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unike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për</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secilën</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kulturë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dhe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komunitet</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dhe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është</w:t>
      </w:r>
      <w:proofErr w:type="spellEnd"/>
      <w:r w:rsidRPr="004C2362">
        <w:rPr>
          <w:rFonts w:ascii="Arial MT" w:hAnsi="Arial MT"/>
          <w:color w:val="7F7F7F" w:themeColor="text1" w:themeTint="80"/>
          <w:sz w:val="22"/>
          <w:szCs w:val="22"/>
        </w:rPr>
        <w:t xml:space="preserve"> e </w:t>
      </w:r>
      <w:proofErr w:type="spellStart"/>
      <w:r w:rsidRPr="004C2362">
        <w:rPr>
          <w:rFonts w:ascii="Arial MT" w:hAnsi="Arial MT"/>
          <w:color w:val="7F7F7F" w:themeColor="text1" w:themeTint="80"/>
          <w:sz w:val="22"/>
          <w:szCs w:val="22"/>
        </w:rPr>
        <w:t>rëndësishme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që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fëmijët</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të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njohin</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respektojnë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dhe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ndihmojnë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në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ruajtjen</w:t>
      </w:r>
      <w:proofErr w:type="spellEnd"/>
      <w:r w:rsidRPr="004C2362">
        <w:rPr>
          <w:rFonts w:ascii="Arial MT" w:hAnsi="Arial MT"/>
          <w:color w:val="7F7F7F" w:themeColor="text1" w:themeTint="80"/>
          <w:sz w:val="22"/>
          <w:szCs w:val="22"/>
        </w:rPr>
        <w:t xml:space="preserve"> e </w:t>
      </w:r>
      <w:proofErr w:type="spellStart"/>
      <w:r w:rsidRPr="004C2362">
        <w:rPr>
          <w:rFonts w:ascii="Arial MT" w:hAnsi="Arial MT"/>
          <w:color w:val="7F7F7F" w:themeColor="text1" w:themeTint="80"/>
          <w:sz w:val="22"/>
          <w:szCs w:val="22"/>
        </w:rPr>
        <w:t>identitetit</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kulturor</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dhe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historisë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së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tyre</w:t>
      </w:r>
      <w:proofErr w:type="spellEnd"/>
      <w:r w:rsidRPr="004C2362">
        <w:rPr>
          <w:rFonts w:ascii="Arial MT" w:hAnsi="Arial MT"/>
          <w:color w:val="7F7F7F" w:themeColor="text1" w:themeTint="80"/>
          <w:sz w:val="22"/>
          <w:szCs w:val="22"/>
        </w:rPr>
        <w:t xml:space="preserve">. Me </w:t>
      </w:r>
      <w:proofErr w:type="spellStart"/>
      <w:r w:rsidRPr="004C2362">
        <w:rPr>
          <w:rFonts w:ascii="Arial MT" w:hAnsi="Arial MT"/>
          <w:color w:val="7F7F7F" w:themeColor="text1" w:themeTint="80"/>
          <w:sz w:val="22"/>
          <w:szCs w:val="22"/>
        </w:rPr>
        <w:t>aktiv</w:t>
      </w:r>
      <w:r w:rsidR="004C2362">
        <w:rPr>
          <w:rFonts w:ascii="Arial MT" w:hAnsi="Arial MT"/>
          <w:color w:val="7F7F7F" w:themeColor="text1" w:themeTint="80"/>
          <w:sz w:val="22"/>
          <w:szCs w:val="22"/>
        </w:rPr>
        <w:t>i</w:t>
      </w:r>
      <w:r w:rsidRPr="004C2362">
        <w:rPr>
          <w:rFonts w:ascii="Arial MT" w:hAnsi="Arial MT"/>
          <w:color w:val="7F7F7F" w:themeColor="text1" w:themeTint="80"/>
          <w:sz w:val="22"/>
          <w:szCs w:val="22"/>
        </w:rPr>
        <w:t>tete</w:t>
      </w:r>
      <w:r w:rsidR="004C2362">
        <w:rPr>
          <w:rFonts w:ascii="Arial MT" w:hAnsi="Arial MT"/>
          <w:color w:val="7F7F7F" w:themeColor="text1" w:themeTint="80"/>
          <w:sz w:val="22"/>
          <w:szCs w:val="22"/>
        </w:rPr>
        <w:t>t</w:t>
      </w:r>
      <w:proofErr w:type="spellEnd"/>
      <w:r w:rsidRPr="004C2362">
        <w:rPr>
          <w:rFonts w:ascii="Arial MT" w:hAnsi="Arial MT"/>
          <w:color w:val="7F7F7F" w:themeColor="text1" w:themeTint="80"/>
          <w:sz w:val="22"/>
          <w:szCs w:val="22"/>
        </w:rPr>
        <w:t xml:space="preserve"> e </w:t>
      </w:r>
      <w:proofErr w:type="spellStart"/>
      <w:r w:rsidRPr="004C2362">
        <w:rPr>
          <w:rFonts w:ascii="Arial MT" w:hAnsi="Arial MT"/>
          <w:color w:val="7F7F7F" w:themeColor="text1" w:themeTint="80"/>
          <w:sz w:val="22"/>
          <w:szCs w:val="22"/>
        </w:rPr>
        <w:t>p</w:t>
      </w:r>
      <w:r w:rsidR="004C2362">
        <w:rPr>
          <w:rFonts w:ascii="Arial MT" w:hAnsi="Arial MT"/>
          <w:color w:val="7F7F7F" w:themeColor="text1" w:themeTint="80"/>
          <w:sz w:val="22"/>
          <w:szCs w:val="22"/>
        </w:rPr>
        <w:t>ë</w:t>
      </w:r>
      <w:r w:rsidRPr="004C2362">
        <w:rPr>
          <w:rFonts w:ascii="Arial MT" w:hAnsi="Arial MT"/>
          <w:color w:val="7F7F7F" w:themeColor="text1" w:themeTint="80"/>
          <w:sz w:val="22"/>
          <w:szCs w:val="22"/>
        </w:rPr>
        <w:t>rcaktuara</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n</w:t>
      </w:r>
      <w:r w:rsidR="004C2362">
        <w:rPr>
          <w:rFonts w:ascii="Arial MT" w:hAnsi="Arial MT"/>
          <w:color w:val="7F7F7F" w:themeColor="text1" w:themeTint="80"/>
          <w:sz w:val="22"/>
          <w:szCs w:val="22"/>
        </w:rPr>
        <w:t>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k</w:t>
      </w:r>
      <w:r w:rsidR="004C2362">
        <w:rPr>
          <w:rFonts w:ascii="Arial MT" w:hAnsi="Arial MT"/>
          <w:color w:val="7F7F7F" w:themeColor="text1" w:themeTint="80"/>
          <w:sz w:val="22"/>
          <w:szCs w:val="22"/>
        </w:rPr>
        <w:t>ë</w:t>
      </w:r>
      <w:r w:rsidRPr="004C2362">
        <w:rPr>
          <w:rFonts w:ascii="Arial MT" w:hAnsi="Arial MT"/>
          <w:color w:val="7F7F7F" w:themeColor="text1" w:themeTint="80"/>
          <w:sz w:val="22"/>
          <w:szCs w:val="22"/>
        </w:rPr>
        <w:t>t</w:t>
      </w:r>
      <w:r w:rsidR="004C2362">
        <w:rPr>
          <w:rFonts w:ascii="Arial MT" w:hAnsi="Arial MT"/>
          <w:color w:val="7F7F7F" w:themeColor="text1" w:themeTint="80"/>
          <w:sz w:val="22"/>
          <w:szCs w:val="22"/>
        </w:rPr>
        <w:t>ë</w:t>
      </w:r>
      <w:proofErr w:type="spellEnd"/>
      <w:r w:rsidRPr="004C2362">
        <w:rPr>
          <w:rFonts w:ascii="Arial MT" w:hAnsi="Arial MT"/>
          <w:color w:val="7F7F7F" w:themeColor="text1" w:themeTint="80"/>
          <w:sz w:val="22"/>
          <w:szCs w:val="22"/>
        </w:rPr>
        <w:t xml:space="preserve"> plan </w:t>
      </w:r>
      <w:proofErr w:type="spellStart"/>
      <w:r w:rsidRPr="004C2362">
        <w:rPr>
          <w:rFonts w:ascii="Arial MT" w:hAnsi="Arial MT"/>
          <w:color w:val="7F7F7F" w:themeColor="text1" w:themeTint="80"/>
          <w:sz w:val="22"/>
          <w:szCs w:val="22"/>
        </w:rPr>
        <w:t>synohet</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zhvillimi</w:t>
      </w:r>
      <w:proofErr w:type="spellEnd"/>
      <w:r w:rsidRPr="004C2362">
        <w:rPr>
          <w:rFonts w:ascii="Arial MT" w:hAnsi="Arial MT"/>
          <w:color w:val="7F7F7F" w:themeColor="text1" w:themeTint="80"/>
          <w:sz w:val="22"/>
          <w:szCs w:val="22"/>
        </w:rPr>
        <w:t xml:space="preserve"> </w:t>
      </w:r>
      <w:proofErr w:type="spellStart"/>
      <w:r w:rsidR="004C2362">
        <w:rPr>
          <w:rFonts w:ascii="Arial MT" w:hAnsi="Arial MT"/>
          <w:color w:val="7F7F7F" w:themeColor="text1" w:themeTint="80"/>
          <w:sz w:val="22"/>
          <w:szCs w:val="22"/>
        </w:rPr>
        <w:t>i</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identitetit</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ngritja</w:t>
      </w:r>
      <w:proofErr w:type="spellEnd"/>
      <w:r w:rsidRPr="004C2362">
        <w:rPr>
          <w:rFonts w:ascii="Arial MT" w:hAnsi="Arial MT"/>
          <w:color w:val="7F7F7F" w:themeColor="text1" w:themeTint="80"/>
          <w:sz w:val="22"/>
          <w:szCs w:val="22"/>
        </w:rPr>
        <w:t xml:space="preserve"> e </w:t>
      </w:r>
      <w:proofErr w:type="spellStart"/>
      <w:r w:rsidRPr="004C2362">
        <w:rPr>
          <w:rFonts w:ascii="Arial MT" w:hAnsi="Arial MT"/>
          <w:color w:val="7F7F7F" w:themeColor="text1" w:themeTint="80"/>
          <w:sz w:val="22"/>
          <w:szCs w:val="22"/>
        </w:rPr>
        <w:t>vet</w:t>
      </w:r>
      <w:r w:rsidR="004C2362">
        <w:rPr>
          <w:rFonts w:ascii="Arial MT" w:hAnsi="Arial MT"/>
          <w:color w:val="7F7F7F" w:themeColor="text1" w:themeTint="80"/>
          <w:sz w:val="22"/>
          <w:szCs w:val="22"/>
        </w:rPr>
        <w:t>ë</w:t>
      </w:r>
      <w:r w:rsidRPr="004C2362">
        <w:rPr>
          <w:rFonts w:ascii="Arial MT" w:hAnsi="Arial MT"/>
          <w:color w:val="7F7F7F" w:themeColor="text1" w:themeTint="80"/>
          <w:sz w:val="22"/>
          <w:szCs w:val="22"/>
        </w:rPr>
        <w:t>dijes</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kulturore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dhe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forcimi</w:t>
      </w:r>
      <w:proofErr w:type="spellEnd"/>
      <w:r w:rsidRPr="004C2362">
        <w:rPr>
          <w:rFonts w:ascii="Arial MT" w:hAnsi="Arial MT"/>
          <w:color w:val="7F7F7F" w:themeColor="text1" w:themeTint="80"/>
          <w:sz w:val="22"/>
          <w:szCs w:val="22"/>
        </w:rPr>
        <w:t xml:space="preserve"> </w:t>
      </w:r>
      <w:proofErr w:type="spellStart"/>
      <w:r w:rsidR="004C2362">
        <w:rPr>
          <w:rFonts w:ascii="Arial MT" w:hAnsi="Arial MT"/>
          <w:color w:val="7F7F7F" w:themeColor="text1" w:themeTint="80"/>
          <w:sz w:val="22"/>
          <w:szCs w:val="22"/>
        </w:rPr>
        <w:t>i</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respektit</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dhe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toleranc</w:t>
      </w:r>
      <w:r w:rsidR="004C2362">
        <w:rPr>
          <w:rFonts w:ascii="Arial MT" w:hAnsi="Arial MT"/>
          <w:color w:val="7F7F7F" w:themeColor="text1" w:themeTint="80"/>
          <w:sz w:val="22"/>
          <w:szCs w:val="22"/>
        </w:rPr>
        <w:t>ë</w:t>
      </w:r>
      <w:r w:rsidRPr="004C2362">
        <w:rPr>
          <w:rFonts w:ascii="Arial MT" w:hAnsi="Arial MT"/>
          <w:color w:val="7F7F7F" w:themeColor="text1" w:themeTint="80"/>
          <w:sz w:val="22"/>
          <w:szCs w:val="22"/>
        </w:rPr>
        <w:t>s</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Pra</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k</w:t>
      </w:r>
      <w:r w:rsidR="004C2362">
        <w:rPr>
          <w:rFonts w:ascii="Arial MT" w:hAnsi="Arial MT"/>
          <w:color w:val="7F7F7F" w:themeColor="text1" w:themeTint="80"/>
          <w:sz w:val="22"/>
          <w:szCs w:val="22"/>
        </w:rPr>
        <w:t>ë</w:t>
      </w:r>
      <w:r w:rsidRPr="004C2362">
        <w:rPr>
          <w:rFonts w:ascii="Arial MT" w:hAnsi="Arial MT"/>
          <w:color w:val="7F7F7F" w:themeColor="text1" w:themeTint="80"/>
          <w:sz w:val="22"/>
          <w:szCs w:val="22"/>
        </w:rPr>
        <w:t>to</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programe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ndihmojn</w:t>
      </w:r>
      <w:r w:rsidR="004C2362">
        <w:rPr>
          <w:rFonts w:ascii="Arial MT" w:hAnsi="Arial MT"/>
          <w:color w:val="7F7F7F" w:themeColor="text1" w:themeTint="80"/>
          <w:sz w:val="22"/>
          <w:szCs w:val="22"/>
        </w:rPr>
        <w:t>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në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ndërtimin</w:t>
      </w:r>
      <w:proofErr w:type="spellEnd"/>
      <w:r w:rsidRPr="004C2362">
        <w:rPr>
          <w:rFonts w:ascii="Arial MT" w:hAnsi="Arial MT"/>
          <w:color w:val="7F7F7F" w:themeColor="text1" w:themeTint="80"/>
          <w:sz w:val="22"/>
          <w:szCs w:val="22"/>
        </w:rPr>
        <w:t xml:space="preserve"> e </w:t>
      </w:r>
      <w:proofErr w:type="spellStart"/>
      <w:r w:rsidRPr="004C2362">
        <w:rPr>
          <w:rFonts w:ascii="Arial MT" w:hAnsi="Arial MT"/>
          <w:color w:val="7F7F7F" w:themeColor="text1" w:themeTint="80"/>
          <w:sz w:val="22"/>
          <w:szCs w:val="22"/>
        </w:rPr>
        <w:t>një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shoqërie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të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harmonizuar</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dhe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të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ndërgjegjshme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për</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diversitetin</w:t>
      </w:r>
      <w:proofErr w:type="spellEnd"/>
      <w:r w:rsidRPr="004C2362">
        <w:rPr>
          <w:rFonts w:ascii="Arial MT" w:hAnsi="Arial MT"/>
          <w:color w:val="7F7F7F" w:themeColor="text1" w:themeTint="80"/>
          <w:sz w:val="22"/>
          <w:szCs w:val="22"/>
        </w:rPr>
        <w:t>.</w:t>
      </w:r>
      <w:r w:rsidR="004C2362">
        <w:rPr>
          <w:rFonts w:ascii="Arial MT" w:hAnsi="Arial MT"/>
          <w:color w:val="7F7F7F" w:themeColor="text1" w:themeTint="80"/>
          <w:sz w:val="22"/>
          <w:szCs w:val="22"/>
        </w:rPr>
        <w:t xml:space="preserve"> </w:t>
      </w:r>
      <w:proofErr w:type="spellStart"/>
      <w:r w:rsidR="004C2362">
        <w:rPr>
          <w:rFonts w:ascii="Arial MT" w:hAnsi="Arial MT"/>
          <w:color w:val="7F7F7F" w:themeColor="text1" w:themeTint="80"/>
          <w:sz w:val="22"/>
          <w:szCs w:val="22"/>
        </w:rPr>
        <w:t>A</w:t>
      </w:r>
      <w:r w:rsidRPr="004C2362">
        <w:rPr>
          <w:rFonts w:ascii="Arial MT" w:hAnsi="Arial MT"/>
          <w:color w:val="7F7F7F" w:themeColor="text1" w:themeTint="80"/>
          <w:sz w:val="22"/>
          <w:szCs w:val="22"/>
        </w:rPr>
        <w:t>ktivitete</w:t>
      </w:r>
      <w:r w:rsidR="004C2362">
        <w:rPr>
          <w:rFonts w:ascii="Arial MT" w:hAnsi="Arial MT"/>
          <w:color w:val="7F7F7F" w:themeColor="text1" w:themeTint="80"/>
          <w:sz w:val="22"/>
          <w:szCs w:val="22"/>
        </w:rPr>
        <w:t>t</w:t>
      </w:r>
      <w:proofErr w:type="spellEnd"/>
      <w:r w:rsidRPr="004C2362">
        <w:rPr>
          <w:rFonts w:ascii="Arial MT" w:hAnsi="Arial MT"/>
          <w:color w:val="7F7F7F" w:themeColor="text1" w:themeTint="80"/>
          <w:sz w:val="22"/>
          <w:szCs w:val="22"/>
        </w:rPr>
        <w:t xml:space="preserve">   sportive </w:t>
      </w:r>
      <w:proofErr w:type="spellStart"/>
      <w:r w:rsidRPr="004C2362">
        <w:rPr>
          <w:rFonts w:ascii="Arial MT" w:hAnsi="Arial MT"/>
          <w:color w:val="7F7F7F" w:themeColor="text1" w:themeTint="80"/>
          <w:sz w:val="22"/>
          <w:szCs w:val="22"/>
        </w:rPr>
        <w:t>dhe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rekreative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të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ndryshme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për</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fëmijët</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përfshi</w:t>
      </w:r>
      <w:r w:rsidR="004C2362">
        <w:rPr>
          <w:rFonts w:ascii="Arial MT" w:hAnsi="Arial MT"/>
          <w:color w:val="7F7F7F" w:themeColor="text1" w:themeTint="80"/>
          <w:sz w:val="22"/>
          <w:szCs w:val="22"/>
        </w:rPr>
        <w:t>j</w:t>
      </w:r>
      <w:r w:rsidRPr="004C2362">
        <w:rPr>
          <w:rFonts w:ascii="Arial MT" w:hAnsi="Arial MT"/>
          <w:color w:val="7F7F7F" w:themeColor="text1" w:themeTint="80"/>
          <w:sz w:val="22"/>
          <w:szCs w:val="22"/>
        </w:rPr>
        <w:t>n</w:t>
      </w:r>
      <w:r w:rsidR="004C2362">
        <w:rPr>
          <w:rFonts w:ascii="Arial MT" w:hAnsi="Arial MT"/>
          <w:color w:val="7F7F7F" w:themeColor="text1" w:themeTint="80"/>
          <w:sz w:val="22"/>
          <w:szCs w:val="22"/>
        </w:rPr>
        <w:t>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turnire</w:t>
      </w:r>
      <w:proofErr w:type="spellEnd"/>
      <w:r w:rsidRPr="004C2362">
        <w:rPr>
          <w:rFonts w:ascii="Arial MT" w:hAnsi="Arial MT"/>
          <w:color w:val="7F7F7F" w:themeColor="text1" w:themeTint="80"/>
          <w:sz w:val="22"/>
          <w:szCs w:val="22"/>
        </w:rPr>
        <w:t xml:space="preserve"> sportive </w:t>
      </w:r>
      <w:proofErr w:type="spellStart"/>
      <w:r w:rsidRPr="004C2362">
        <w:rPr>
          <w:rFonts w:ascii="Arial MT" w:hAnsi="Arial MT"/>
          <w:color w:val="7F7F7F" w:themeColor="text1" w:themeTint="80"/>
          <w:sz w:val="22"/>
          <w:szCs w:val="22"/>
        </w:rPr>
        <w:t>n</w:t>
      </w:r>
      <w:r w:rsidR="004C2362">
        <w:rPr>
          <w:rFonts w:ascii="Arial MT" w:hAnsi="Arial MT"/>
          <w:color w:val="7F7F7F" w:themeColor="text1" w:themeTint="80"/>
          <w:sz w:val="22"/>
          <w:szCs w:val="22"/>
        </w:rPr>
        <w:t>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kategori</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t</w:t>
      </w:r>
      <w:r w:rsidR="004C2362">
        <w:rPr>
          <w:rFonts w:ascii="Arial MT" w:hAnsi="Arial MT"/>
          <w:color w:val="7F7F7F" w:themeColor="text1" w:themeTint="80"/>
          <w:sz w:val="22"/>
          <w:szCs w:val="22"/>
        </w:rPr>
        <w:t>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ndryshme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dhe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aktivitete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të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tjera</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që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nxisin</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aktivitetin</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fizik</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dhe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bashkëpunimin</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Këto</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aktivitete</w:t>
      </w:r>
      <w:proofErr w:type="spellEnd"/>
      <w:r w:rsidRPr="004C2362">
        <w:rPr>
          <w:rFonts w:ascii="Arial MT" w:hAnsi="Arial MT"/>
          <w:color w:val="7F7F7F" w:themeColor="text1" w:themeTint="80"/>
          <w:sz w:val="22"/>
          <w:szCs w:val="22"/>
        </w:rPr>
        <w:t xml:space="preserve"> do </w:t>
      </w:r>
      <w:proofErr w:type="spellStart"/>
      <w:r w:rsidRPr="004C2362">
        <w:rPr>
          <w:rFonts w:ascii="Arial MT" w:hAnsi="Arial MT"/>
          <w:color w:val="7F7F7F" w:themeColor="text1" w:themeTint="80"/>
          <w:sz w:val="22"/>
          <w:szCs w:val="22"/>
        </w:rPr>
        <w:t>të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ndihmojnë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fëmijët</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të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zhvillojnë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aftësi</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fizike</w:t>
      </w:r>
      <w:r w:rsidR="00A800D6">
        <w:rPr>
          <w:rFonts w:ascii="Arial MT" w:hAnsi="Arial MT"/>
          <w:color w:val="7F7F7F" w:themeColor="text1" w:themeTint="80"/>
          <w:sz w:val="22"/>
          <w:szCs w:val="22"/>
        </w:rPr>
        <w:t>-motorrike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emocionale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dhe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sociale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ndërsa</w:t>
      </w:r>
      <w:proofErr w:type="spellEnd"/>
      <w:r w:rsidRPr="004C2362">
        <w:rPr>
          <w:rFonts w:ascii="Arial MT" w:hAnsi="Arial MT"/>
          <w:color w:val="7F7F7F" w:themeColor="text1" w:themeTint="80"/>
          <w:sz w:val="22"/>
          <w:szCs w:val="22"/>
        </w:rPr>
        <w:t xml:space="preserve"> </w:t>
      </w:r>
      <w:proofErr w:type="spellStart"/>
      <w:r w:rsidR="00A800D6">
        <w:rPr>
          <w:rFonts w:ascii="Arial MT" w:hAnsi="Arial MT"/>
          <w:color w:val="7F7F7F" w:themeColor="text1" w:themeTint="80"/>
          <w:sz w:val="22"/>
          <w:szCs w:val="22"/>
        </w:rPr>
        <w:t>njëherazi</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promovojnë</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shëndetin</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dhe</w:t>
      </w:r>
      <w:proofErr w:type="spellEnd"/>
      <w:r w:rsidRPr="004C2362">
        <w:rPr>
          <w:rFonts w:ascii="Arial MT" w:hAnsi="Arial MT"/>
          <w:color w:val="7F7F7F" w:themeColor="text1" w:themeTint="80"/>
          <w:sz w:val="22"/>
          <w:szCs w:val="22"/>
        </w:rPr>
        <w:t xml:space="preserve"> </w:t>
      </w:r>
      <w:proofErr w:type="spellStart"/>
      <w:r w:rsidRPr="004C2362">
        <w:rPr>
          <w:rFonts w:ascii="Arial MT" w:hAnsi="Arial MT"/>
          <w:color w:val="7F7F7F" w:themeColor="text1" w:themeTint="80"/>
          <w:sz w:val="22"/>
          <w:szCs w:val="22"/>
        </w:rPr>
        <w:t>mirëqenien</w:t>
      </w:r>
      <w:proofErr w:type="spellEnd"/>
      <w:r w:rsidRPr="004C2362">
        <w:rPr>
          <w:rFonts w:ascii="Arial MT" w:hAnsi="Arial MT"/>
          <w:color w:val="7F7F7F" w:themeColor="text1" w:themeTint="80"/>
          <w:sz w:val="22"/>
          <w:szCs w:val="22"/>
        </w:rPr>
        <w:t>.</w:t>
      </w:r>
    </w:p>
    <w:p w14:paraId="015C1751" w14:textId="77777777" w:rsidR="00817748" w:rsidRPr="00A800D6" w:rsidRDefault="00817748" w:rsidP="00A800D6">
      <w:pPr>
        <w:spacing w:after="0" w:line="276" w:lineRule="auto"/>
        <w:ind w:left="360"/>
        <w:jc w:val="both"/>
        <w:rPr>
          <w:rFonts w:ascii="Arial MT" w:hAnsi="Arial MT"/>
          <w:color w:val="7F7F7F" w:themeColor="text1" w:themeTint="80"/>
          <w:sz w:val="22"/>
          <w:szCs w:val="22"/>
        </w:rPr>
      </w:pPr>
    </w:p>
    <w:p w14:paraId="1330A674" w14:textId="4C5A7097" w:rsidR="0064591A" w:rsidRPr="00A800D6" w:rsidRDefault="00BA3327" w:rsidP="009B6C81">
      <w:pPr>
        <w:pStyle w:val="ListParagraph"/>
        <w:numPr>
          <w:ilvl w:val="1"/>
          <w:numId w:val="19"/>
        </w:numPr>
        <w:rPr>
          <w:rFonts w:ascii="Arial MT" w:eastAsia="Times New Roman" w:hAnsi="Arial MT"/>
          <w:b/>
          <w:bCs/>
          <w:color w:val="7F7F7F" w:themeColor="text1" w:themeTint="80"/>
          <w:sz w:val="22"/>
          <w:szCs w:val="22"/>
          <w:lang w:eastAsia="sq-AL"/>
        </w:rPr>
      </w:pPr>
      <w:proofErr w:type="spellStart"/>
      <w:r w:rsidRPr="00A800D6">
        <w:rPr>
          <w:rFonts w:ascii="Arial MT" w:eastAsia="Times New Roman" w:hAnsi="Arial MT"/>
          <w:b/>
          <w:bCs/>
          <w:color w:val="7F7F7F" w:themeColor="text1" w:themeTint="80"/>
          <w:sz w:val="22"/>
          <w:szCs w:val="22"/>
          <w:lang w:eastAsia="sq-AL"/>
        </w:rPr>
        <w:lastRenderedPageBreak/>
        <w:t>Ngritja</w:t>
      </w:r>
      <w:proofErr w:type="spellEnd"/>
      <w:r w:rsidRPr="00A800D6">
        <w:rPr>
          <w:rFonts w:ascii="Arial MT" w:eastAsia="Times New Roman" w:hAnsi="Arial MT"/>
          <w:b/>
          <w:bCs/>
          <w:color w:val="7F7F7F" w:themeColor="text1" w:themeTint="80"/>
          <w:sz w:val="22"/>
          <w:szCs w:val="22"/>
          <w:lang w:eastAsia="sq-AL"/>
        </w:rPr>
        <w:t xml:space="preserve"> e </w:t>
      </w:r>
      <w:proofErr w:type="spellStart"/>
      <w:r w:rsidRPr="00A800D6">
        <w:rPr>
          <w:rFonts w:ascii="Arial MT" w:eastAsia="Times New Roman" w:hAnsi="Arial MT"/>
          <w:b/>
          <w:bCs/>
          <w:color w:val="7F7F7F" w:themeColor="text1" w:themeTint="80"/>
          <w:sz w:val="22"/>
          <w:szCs w:val="22"/>
          <w:lang w:eastAsia="sq-AL"/>
        </w:rPr>
        <w:t>vetëdijësimit</w:t>
      </w:r>
      <w:proofErr w:type="spellEnd"/>
      <w:r w:rsidRPr="00A800D6">
        <w:rPr>
          <w:rFonts w:ascii="Arial MT" w:eastAsia="Times New Roman" w:hAnsi="Arial MT"/>
          <w:b/>
          <w:bCs/>
          <w:color w:val="7F7F7F" w:themeColor="text1" w:themeTint="80"/>
          <w:sz w:val="22"/>
          <w:szCs w:val="22"/>
          <w:lang w:eastAsia="sq-AL"/>
        </w:rPr>
        <w:t xml:space="preserve"> </w:t>
      </w:r>
      <w:proofErr w:type="spellStart"/>
      <w:r w:rsidRPr="00A800D6">
        <w:rPr>
          <w:rFonts w:ascii="Arial MT" w:eastAsia="Times New Roman" w:hAnsi="Arial MT"/>
          <w:b/>
          <w:bCs/>
          <w:color w:val="7F7F7F" w:themeColor="text1" w:themeTint="80"/>
          <w:sz w:val="22"/>
          <w:szCs w:val="22"/>
          <w:lang w:eastAsia="sq-AL"/>
        </w:rPr>
        <w:t>dhe</w:t>
      </w:r>
      <w:proofErr w:type="spellEnd"/>
      <w:r w:rsidRPr="00A800D6">
        <w:rPr>
          <w:rFonts w:ascii="Arial MT" w:eastAsia="Times New Roman" w:hAnsi="Arial MT"/>
          <w:b/>
          <w:bCs/>
          <w:color w:val="7F7F7F" w:themeColor="text1" w:themeTint="80"/>
          <w:sz w:val="22"/>
          <w:szCs w:val="22"/>
          <w:lang w:eastAsia="sq-AL"/>
        </w:rPr>
        <w:t xml:space="preserve"> </w:t>
      </w:r>
      <w:proofErr w:type="spellStart"/>
      <w:r w:rsidRPr="00A800D6">
        <w:rPr>
          <w:rFonts w:ascii="Arial MT" w:eastAsia="Times New Roman" w:hAnsi="Arial MT"/>
          <w:b/>
          <w:bCs/>
          <w:color w:val="7F7F7F" w:themeColor="text1" w:themeTint="80"/>
          <w:sz w:val="22"/>
          <w:szCs w:val="22"/>
          <w:lang w:eastAsia="sq-AL"/>
        </w:rPr>
        <w:t>angazhimi</w:t>
      </w:r>
      <w:proofErr w:type="spellEnd"/>
      <w:r w:rsidRPr="00A800D6">
        <w:rPr>
          <w:rFonts w:ascii="Arial MT" w:eastAsia="Times New Roman" w:hAnsi="Arial MT"/>
          <w:b/>
          <w:bCs/>
          <w:color w:val="7F7F7F" w:themeColor="text1" w:themeTint="80"/>
          <w:sz w:val="22"/>
          <w:szCs w:val="22"/>
          <w:lang w:eastAsia="sq-AL"/>
        </w:rPr>
        <w:t xml:space="preserve"> </w:t>
      </w:r>
      <w:proofErr w:type="spellStart"/>
      <w:r w:rsidRPr="00A800D6">
        <w:rPr>
          <w:rFonts w:ascii="Arial MT" w:eastAsia="Times New Roman" w:hAnsi="Arial MT"/>
          <w:b/>
          <w:bCs/>
          <w:color w:val="7F7F7F" w:themeColor="text1" w:themeTint="80"/>
          <w:sz w:val="22"/>
          <w:szCs w:val="22"/>
          <w:lang w:eastAsia="sq-AL"/>
        </w:rPr>
        <w:t>aktiv</w:t>
      </w:r>
      <w:proofErr w:type="spellEnd"/>
      <w:r w:rsidRPr="00A800D6">
        <w:rPr>
          <w:rFonts w:ascii="Arial MT" w:eastAsia="Times New Roman" w:hAnsi="Arial MT"/>
          <w:b/>
          <w:bCs/>
          <w:color w:val="7F7F7F" w:themeColor="text1" w:themeTint="80"/>
          <w:sz w:val="22"/>
          <w:szCs w:val="22"/>
          <w:lang w:eastAsia="sq-AL"/>
        </w:rPr>
        <w:t xml:space="preserve"> </w:t>
      </w:r>
      <w:proofErr w:type="spellStart"/>
      <w:r w:rsidRPr="00A800D6">
        <w:rPr>
          <w:rFonts w:ascii="Arial MT" w:eastAsia="Times New Roman" w:hAnsi="Arial MT"/>
          <w:b/>
          <w:bCs/>
          <w:color w:val="7F7F7F" w:themeColor="text1" w:themeTint="80"/>
          <w:sz w:val="22"/>
          <w:szCs w:val="22"/>
          <w:lang w:eastAsia="sq-AL"/>
        </w:rPr>
        <w:t>i</w:t>
      </w:r>
      <w:proofErr w:type="spellEnd"/>
      <w:r w:rsidRPr="00A800D6">
        <w:rPr>
          <w:rFonts w:ascii="Arial MT" w:eastAsia="Times New Roman" w:hAnsi="Arial MT"/>
          <w:b/>
          <w:bCs/>
          <w:color w:val="7F7F7F" w:themeColor="text1" w:themeTint="80"/>
          <w:sz w:val="22"/>
          <w:szCs w:val="22"/>
          <w:lang w:eastAsia="sq-AL"/>
        </w:rPr>
        <w:t xml:space="preserve"> </w:t>
      </w:r>
      <w:proofErr w:type="spellStart"/>
      <w:r w:rsidRPr="00A800D6">
        <w:rPr>
          <w:rFonts w:ascii="Arial MT" w:eastAsia="Times New Roman" w:hAnsi="Arial MT"/>
          <w:b/>
          <w:bCs/>
          <w:color w:val="7F7F7F" w:themeColor="text1" w:themeTint="80"/>
          <w:sz w:val="22"/>
          <w:szCs w:val="22"/>
          <w:lang w:eastAsia="sq-AL"/>
        </w:rPr>
        <w:t>fëmijëve</w:t>
      </w:r>
      <w:proofErr w:type="spellEnd"/>
      <w:r w:rsidRPr="00A800D6">
        <w:rPr>
          <w:rFonts w:ascii="Arial MT" w:eastAsia="Times New Roman" w:hAnsi="Arial MT"/>
          <w:b/>
          <w:bCs/>
          <w:color w:val="7F7F7F" w:themeColor="text1" w:themeTint="80"/>
          <w:sz w:val="22"/>
          <w:szCs w:val="22"/>
          <w:lang w:eastAsia="sq-AL"/>
        </w:rPr>
        <w:t xml:space="preserve"> </w:t>
      </w:r>
      <w:proofErr w:type="spellStart"/>
      <w:r w:rsidRPr="00A800D6">
        <w:rPr>
          <w:rFonts w:ascii="Arial MT" w:eastAsia="Times New Roman" w:hAnsi="Arial MT"/>
          <w:b/>
          <w:bCs/>
          <w:color w:val="7F7F7F" w:themeColor="text1" w:themeTint="80"/>
          <w:sz w:val="22"/>
          <w:szCs w:val="22"/>
          <w:lang w:eastAsia="sq-AL"/>
        </w:rPr>
        <w:t>dhe</w:t>
      </w:r>
      <w:proofErr w:type="spellEnd"/>
      <w:r w:rsidRPr="00A800D6">
        <w:rPr>
          <w:rFonts w:ascii="Arial MT" w:eastAsia="Times New Roman" w:hAnsi="Arial MT"/>
          <w:b/>
          <w:bCs/>
          <w:color w:val="7F7F7F" w:themeColor="text1" w:themeTint="80"/>
          <w:sz w:val="22"/>
          <w:szCs w:val="22"/>
          <w:lang w:eastAsia="sq-AL"/>
        </w:rPr>
        <w:t xml:space="preserve"> </w:t>
      </w:r>
      <w:proofErr w:type="spellStart"/>
      <w:r w:rsidRPr="00A800D6">
        <w:rPr>
          <w:rFonts w:ascii="Arial MT" w:eastAsia="Times New Roman" w:hAnsi="Arial MT"/>
          <w:b/>
          <w:bCs/>
          <w:color w:val="7F7F7F" w:themeColor="text1" w:themeTint="80"/>
          <w:sz w:val="22"/>
          <w:szCs w:val="22"/>
          <w:lang w:eastAsia="sq-AL"/>
        </w:rPr>
        <w:t>të</w:t>
      </w:r>
      <w:proofErr w:type="spellEnd"/>
      <w:r w:rsidRPr="00A800D6">
        <w:rPr>
          <w:rFonts w:ascii="Arial MT" w:eastAsia="Times New Roman" w:hAnsi="Arial MT"/>
          <w:b/>
          <w:bCs/>
          <w:color w:val="7F7F7F" w:themeColor="text1" w:themeTint="80"/>
          <w:sz w:val="22"/>
          <w:szCs w:val="22"/>
          <w:lang w:eastAsia="sq-AL"/>
        </w:rPr>
        <w:t xml:space="preserve"> </w:t>
      </w:r>
      <w:proofErr w:type="spellStart"/>
      <w:r w:rsidRPr="00A800D6">
        <w:rPr>
          <w:rFonts w:ascii="Arial MT" w:eastAsia="Times New Roman" w:hAnsi="Arial MT"/>
          <w:b/>
          <w:bCs/>
          <w:color w:val="7F7F7F" w:themeColor="text1" w:themeTint="80"/>
          <w:sz w:val="22"/>
          <w:szCs w:val="22"/>
          <w:lang w:eastAsia="sq-AL"/>
        </w:rPr>
        <w:t>rinjëve</w:t>
      </w:r>
      <w:proofErr w:type="spellEnd"/>
      <w:r w:rsidRPr="00A800D6">
        <w:rPr>
          <w:rFonts w:ascii="Arial MT" w:eastAsia="Times New Roman" w:hAnsi="Arial MT"/>
          <w:b/>
          <w:bCs/>
          <w:color w:val="7F7F7F" w:themeColor="text1" w:themeTint="80"/>
          <w:sz w:val="22"/>
          <w:szCs w:val="22"/>
          <w:lang w:eastAsia="sq-AL"/>
        </w:rPr>
        <w:t xml:space="preserve"> </w:t>
      </w:r>
      <w:proofErr w:type="spellStart"/>
      <w:r w:rsidRPr="00A800D6">
        <w:rPr>
          <w:rFonts w:ascii="Arial MT" w:eastAsia="Times New Roman" w:hAnsi="Arial MT"/>
          <w:b/>
          <w:bCs/>
          <w:color w:val="7F7F7F" w:themeColor="text1" w:themeTint="80"/>
          <w:sz w:val="22"/>
          <w:szCs w:val="22"/>
          <w:lang w:eastAsia="sq-AL"/>
        </w:rPr>
        <w:t>në</w:t>
      </w:r>
      <w:proofErr w:type="spellEnd"/>
      <w:r w:rsidRPr="00A800D6">
        <w:rPr>
          <w:rFonts w:ascii="Arial MT" w:eastAsia="Times New Roman" w:hAnsi="Arial MT"/>
          <w:b/>
          <w:bCs/>
          <w:color w:val="7F7F7F" w:themeColor="text1" w:themeTint="80"/>
          <w:sz w:val="22"/>
          <w:szCs w:val="22"/>
          <w:lang w:eastAsia="sq-AL"/>
        </w:rPr>
        <w:t xml:space="preserve"> </w:t>
      </w:r>
      <w:proofErr w:type="spellStart"/>
      <w:r w:rsidRPr="00A800D6">
        <w:rPr>
          <w:rFonts w:ascii="Arial MT" w:eastAsia="Times New Roman" w:hAnsi="Arial MT"/>
          <w:b/>
          <w:bCs/>
          <w:color w:val="7F7F7F" w:themeColor="text1" w:themeTint="80"/>
          <w:sz w:val="22"/>
          <w:szCs w:val="22"/>
          <w:lang w:eastAsia="sq-AL"/>
        </w:rPr>
        <w:t>mbrojtjen</w:t>
      </w:r>
      <w:proofErr w:type="spellEnd"/>
      <w:r w:rsidRPr="00A800D6">
        <w:rPr>
          <w:rFonts w:ascii="Arial MT" w:eastAsia="Times New Roman" w:hAnsi="Arial MT"/>
          <w:b/>
          <w:bCs/>
          <w:color w:val="7F7F7F" w:themeColor="text1" w:themeTint="80"/>
          <w:sz w:val="22"/>
          <w:szCs w:val="22"/>
          <w:lang w:eastAsia="sq-AL"/>
        </w:rPr>
        <w:t xml:space="preserve"> e </w:t>
      </w:r>
      <w:proofErr w:type="spellStart"/>
      <w:r w:rsidRPr="00A800D6">
        <w:rPr>
          <w:rFonts w:ascii="Arial MT" w:eastAsia="Times New Roman" w:hAnsi="Arial MT"/>
          <w:b/>
          <w:bCs/>
          <w:color w:val="7F7F7F" w:themeColor="text1" w:themeTint="80"/>
          <w:sz w:val="22"/>
          <w:szCs w:val="22"/>
          <w:lang w:eastAsia="sq-AL"/>
        </w:rPr>
        <w:t>mjedisit</w:t>
      </w:r>
      <w:proofErr w:type="spellEnd"/>
    </w:p>
    <w:p w14:paraId="6432984C" w14:textId="0E749FB8" w:rsidR="003F3E1E" w:rsidRPr="003F3E1E" w:rsidRDefault="003F3E1E" w:rsidP="003F3E1E">
      <w:pPr>
        <w:spacing w:after="0" w:line="276" w:lineRule="auto"/>
        <w:ind w:left="360"/>
        <w:jc w:val="both"/>
        <w:rPr>
          <w:rFonts w:ascii="Arial MT" w:hAnsi="Arial MT"/>
          <w:color w:val="7F7F7F" w:themeColor="text1" w:themeTint="80"/>
          <w:sz w:val="22"/>
          <w:szCs w:val="22"/>
        </w:rPr>
      </w:pPr>
      <w:proofErr w:type="spellStart"/>
      <w:r w:rsidRPr="003F3E1E">
        <w:rPr>
          <w:rFonts w:ascii="Arial MT" w:hAnsi="Arial MT"/>
          <w:color w:val="7F7F7F" w:themeColor="text1" w:themeTint="80"/>
          <w:sz w:val="22"/>
          <w:szCs w:val="22"/>
        </w:rPr>
        <w:t>Kjo</w:t>
      </w:r>
      <w:proofErr w:type="spellEnd"/>
      <w:r w:rsidRPr="003F3E1E">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obje</w:t>
      </w:r>
      <w:r w:rsidR="00CD4DA9">
        <w:rPr>
          <w:rFonts w:ascii="Arial MT" w:hAnsi="Arial MT"/>
          <w:color w:val="7F7F7F" w:themeColor="text1" w:themeTint="80"/>
          <w:sz w:val="22"/>
          <w:szCs w:val="22"/>
        </w:rPr>
        <w:t>ktivë</w:t>
      </w:r>
      <w:proofErr w:type="spellEnd"/>
      <w:r>
        <w:rPr>
          <w:rFonts w:ascii="Arial MT" w:hAnsi="Arial MT"/>
          <w:color w:val="7F7F7F" w:themeColor="text1" w:themeTint="80"/>
          <w:sz w:val="22"/>
          <w:szCs w:val="22"/>
        </w:rPr>
        <w:t xml:space="preserve"> </w:t>
      </w:r>
      <w:proofErr w:type="spellStart"/>
      <w:r w:rsidR="00E81185">
        <w:rPr>
          <w:rFonts w:ascii="Arial MT" w:hAnsi="Arial MT"/>
          <w:color w:val="7F7F7F" w:themeColor="text1" w:themeTint="80"/>
          <w:sz w:val="22"/>
          <w:szCs w:val="22"/>
        </w:rPr>
        <w:t>synon</w:t>
      </w:r>
      <w:proofErr w:type="spellEnd"/>
      <w:r w:rsidR="00E81185">
        <w:rPr>
          <w:rFonts w:ascii="Arial MT" w:hAnsi="Arial MT"/>
          <w:color w:val="7F7F7F" w:themeColor="text1" w:themeTint="80"/>
          <w:sz w:val="22"/>
          <w:szCs w:val="22"/>
        </w:rPr>
        <w:t xml:space="preserve"> </w:t>
      </w:r>
      <w:proofErr w:type="spellStart"/>
      <w:r w:rsidR="00E81185">
        <w:rPr>
          <w:rFonts w:ascii="Arial MT" w:hAnsi="Arial MT"/>
          <w:color w:val="7F7F7F" w:themeColor="text1" w:themeTint="80"/>
          <w:sz w:val="22"/>
          <w:szCs w:val="22"/>
        </w:rPr>
        <w:t>ngritjen</w:t>
      </w:r>
      <w:proofErr w:type="spellEnd"/>
      <w:r w:rsidR="00E81185">
        <w:rPr>
          <w:rFonts w:ascii="Arial MT" w:hAnsi="Arial MT"/>
          <w:color w:val="7F7F7F" w:themeColor="text1" w:themeTint="80"/>
          <w:sz w:val="22"/>
          <w:szCs w:val="22"/>
        </w:rPr>
        <w:t xml:space="preserve"> e </w:t>
      </w:r>
      <w:proofErr w:type="spellStart"/>
      <w:r w:rsidRPr="003F3E1E">
        <w:rPr>
          <w:rFonts w:ascii="Arial MT" w:hAnsi="Arial MT"/>
          <w:color w:val="7F7F7F" w:themeColor="text1" w:themeTint="80"/>
          <w:sz w:val="22"/>
          <w:szCs w:val="22"/>
        </w:rPr>
        <w:t>përgjegjësi</w:t>
      </w:r>
      <w:r w:rsidR="00E81185">
        <w:rPr>
          <w:rFonts w:ascii="Arial MT" w:hAnsi="Arial MT"/>
          <w:color w:val="7F7F7F" w:themeColor="text1" w:themeTint="80"/>
          <w:sz w:val="22"/>
          <w:szCs w:val="22"/>
        </w:rPr>
        <w:t>së</w:t>
      </w:r>
      <w:proofErr w:type="spellEnd"/>
      <w:r w:rsidRPr="003F3E1E">
        <w:rPr>
          <w:rFonts w:ascii="Arial MT" w:hAnsi="Arial MT"/>
          <w:color w:val="7F7F7F" w:themeColor="text1" w:themeTint="80"/>
          <w:sz w:val="22"/>
          <w:szCs w:val="22"/>
        </w:rPr>
        <w:t xml:space="preserve"> </w:t>
      </w:r>
      <w:proofErr w:type="spellStart"/>
      <w:r w:rsidRPr="003F3E1E">
        <w:rPr>
          <w:rFonts w:ascii="Arial MT" w:hAnsi="Arial MT"/>
          <w:color w:val="7F7F7F" w:themeColor="text1" w:themeTint="80"/>
          <w:sz w:val="22"/>
          <w:szCs w:val="22"/>
        </w:rPr>
        <w:t>ndaj</w:t>
      </w:r>
      <w:proofErr w:type="spellEnd"/>
      <w:r w:rsidRPr="003F3E1E">
        <w:rPr>
          <w:rFonts w:ascii="Arial MT" w:hAnsi="Arial MT"/>
          <w:color w:val="7F7F7F" w:themeColor="text1" w:themeTint="80"/>
          <w:sz w:val="22"/>
          <w:szCs w:val="22"/>
        </w:rPr>
        <w:t xml:space="preserve"> </w:t>
      </w:r>
      <w:proofErr w:type="spellStart"/>
      <w:r w:rsidRPr="003F3E1E">
        <w:rPr>
          <w:rFonts w:ascii="Arial MT" w:hAnsi="Arial MT"/>
          <w:color w:val="7F7F7F" w:themeColor="text1" w:themeTint="80"/>
          <w:sz w:val="22"/>
          <w:szCs w:val="22"/>
        </w:rPr>
        <w:t>natyrës</w:t>
      </w:r>
      <w:proofErr w:type="spellEnd"/>
      <w:r w:rsidRPr="003F3E1E">
        <w:rPr>
          <w:rFonts w:ascii="Arial MT" w:hAnsi="Arial MT"/>
          <w:color w:val="7F7F7F" w:themeColor="text1" w:themeTint="80"/>
          <w:sz w:val="22"/>
          <w:szCs w:val="22"/>
        </w:rPr>
        <w:t xml:space="preserve">, </w:t>
      </w:r>
      <w:proofErr w:type="spellStart"/>
      <w:r w:rsidR="00E81185">
        <w:rPr>
          <w:rFonts w:ascii="Arial MT" w:hAnsi="Arial MT"/>
          <w:color w:val="7F7F7F" w:themeColor="text1" w:themeTint="80"/>
          <w:sz w:val="22"/>
          <w:szCs w:val="22"/>
        </w:rPr>
        <w:t>ndërgjegjësimin</w:t>
      </w:r>
      <w:proofErr w:type="spellEnd"/>
      <w:r w:rsidR="00E81185">
        <w:rPr>
          <w:rFonts w:ascii="Arial MT" w:hAnsi="Arial MT"/>
          <w:color w:val="7F7F7F" w:themeColor="text1" w:themeTint="80"/>
          <w:sz w:val="22"/>
          <w:szCs w:val="22"/>
        </w:rPr>
        <w:t xml:space="preserve"> </w:t>
      </w:r>
      <w:proofErr w:type="spellStart"/>
      <w:r w:rsidR="00481CBD">
        <w:rPr>
          <w:rFonts w:ascii="Arial MT" w:hAnsi="Arial MT"/>
          <w:color w:val="7F7F7F" w:themeColor="text1" w:themeTint="80"/>
          <w:sz w:val="22"/>
          <w:szCs w:val="22"/>
        </w:rPr>
        <w:t>ndaj</w:t>
      </w:r>
      <w:proofErr w:type="spellEnd"/>
      <w:r w:rsidR="00481CBD">
        <w:rPr>
          <w:rFonts w:ascii="Arial MT" w:hAnsi="Arial MT"/>
          <w:color w:val="7F7F7F" w:themeColor="text1" w:themeTint="80"/>
          <w:sz w:val="22"/>
          <w:szCs w:val="22"/>
        </w:rPr>
        <w:t xml:space="preserve"> </w:t>
      </w:r>
      <w:proofErr w:type="spellStart"/>
      <w:r w:rsidRPr="003F3E1E">
        <w:rPr>
          <w:rFonts w:ascii="Arial MT" w:hAnsi="Arial MT"/>
          <w:color w:val="7F7F7F" w:themeColor="text1" w:themeTint="80"/>
          <w:sz w:val="22"/>
          <w:szCs w:val="22"/>
        </w:rPr>
        <w:t>ndikimeve</w:t>
      </w:r>
      <w:proofErr w:type="spellEnd"/>
      <w:r w:rsidRPr="003F3E1E">
        <w:rPr>
          <w:rFonts w:ascii="Arial MT" w:hAnsi="Arial MT"/>
          <w:color w:val="7F7F7F" w:themeColor="text1" w:themeTint="80"/>
          <w:sz w:val="22"/>
          <w:szCs w:val="22"/>
        </w:rPr>
        <w:t xml:space="preserve"> </w:t>
      </w:r>
      <w:proofErr w:type="spellStart"/>
      <w:r w:rsidRPr="003F3E1E">
        <w:rPr>
          <w:rFonts w:ascii="Arial MT" w:hAnsi="Arial MT"/>
          <w:color w:val="7F7F7F" w:themeColor="text1" w:themeTint="80"/>
          <w:sz w:val="22"/>
          <w:szCs w:val="22"/>
        </w:rPr>
        <w:t>të</w:t>
      </w:r>
      <w:proofErr w:type="spellEnd"/>
      <w:r w:rsidRPr="003F3E1E">
        <w:rPr>
          <w:rFonts w:ascii="Arial MT" w:hAnsi="Arial MT"/>
          <w:color w:val="7F7F7F" w:themeColor="text1" w:themeTint="80"/>
          <w:sz w:val="22"/>
          <w:szCs w:val="22"/>
        </w:rPr>
        <w:t xml:space="preserve"> </w:t>
      </w:r>
      <w:proofErr w:type="spellStart"/>
      <w:r w:rsidRPr="003F3E1E">
        <w:rPr>
          <w:rFonts w:ascii="Arial MT" w:hAnsi="Arial MT"/>
          <w:color w:val="7F7F7F" w:themeColor="text1" w:themeTint="80"/>
          <w:sz w:val="22"/>
          <w:szCs w:val="22"/>
        </w:rPr>
        <w:t>ndryshimeve</w:t>
      </w:r>
      <w:proofErr w:type="spellEnd"/>
      <w:r w:rsidRPr="003F3E1E">
        <w:rPr>
          <w:rFonts w:ascii="Arial MT" w:hAnsi="Arial MT"/>
          <w:color w:val="7F7F7F" w:themeColor="text1" w:themeTint="80"/>
          <w:sz w:val="22"/>
          <w:szCs w:val="22"/>
        </w:rPr>
        <w:t xml:space="preserve"> </w:t>
      </w:r>
      <w:proofErr w:type="spellStart"/>
      <w:r w:rsidRPr="003F3E1E">
        <w:rPr>
          <w:rFonts w:ascii="Arial MT" w:hAnsi="Arial MT"/>
          <w:color w:val="7F7F7F" w:themeColor="text1" w:themeTint="80"/>
          <w:sz w:val="22"/>
          <w:szCs w:val="22"/>
        </w:rPr>
        <w:t>klimatike</w:t>
      </w:r>
      <w:proofErr w:type="spellEnd"/>
      <w:r w:rsidRPr="003F3E1E">
        <w:rPr>
          <w:rFonts w:ascii="Arial MT" w:hAnsi="Arial MT"/>
          <w:color w:val="7F7F7F" w:themeColor="text1" w:themeTint="80"/>
          <w:sz w:val="22"/>
          <w:szCs w:val="22"/>
        </w:rPr>
        <w:t xml:space="preserve"> </w:t>
      </w:r>
      <w:proofErr w:type="spellStart"/>
      <w:r w:rsidRPr="003F3E1E">
        <w:rPr>
          <w:rFonts w:ascii="Arial MT" w:hAnsi="Arial MT"/>
          <w:color w:val="7F7F7F" w:themeColor="text1" w:themeTint="80"/>
          <w:sz w:val="22"/>
          <w:szCs w:val="22"/>
        </w:rPr>
        <w:t>dhe</w:t>
      </w:r>
      <w:proofErr w:type="spellEnd"/>
      <w:r w:rsidRPr="003F3E1E">
        <w:rPr>
          <w:rFonts w:ascii="Arial MT" w:hAnsi="Arial MT"/>
          <w:color w:val="7F7F7F" w:themeColor="text1" w:themeTint="80"/>
          <w:sz w:val="22"/>
          <w:szCs w:val="22"/>
        </w:rPr>
        <w:t xml:space="preserve"> </w:t>
      </w:r>
      <w:proofErr w:type="spellStart"/>
      <w:r w:rsidR="00481CBD">
        <w:rPr>
          <w:rFonts w:ascii="Arial MT" w:hAnsi="Arial MT"/>
          <w:color w:val="7F7F7F" w:themeColor="text1" w:themeTint="80"/>
          <w:sz w:val="22"/>
          <w:szCs w:val="22"/>
        </w:rPr>
        <w:t>ngritjen</w:t>
      </w:r>
      <w:proofErr w:type="spellEnd"/>
      <w:r w:rsidR="00481CBD">
        <w:rPr>
          <w:rFonts w:ascii="Arial MT" w:hAnsi="Arial MT"/>
          <w:color w:val="7F7F7F" w:themeColor="text1" w:themeTint="80"/>
          <w:sz w:val="22"/>
          <w:szCs w:val="22"/>
        </w:rPr>
        <w:t xml:space="preserve"> e </w:t>
      </w:r>
      <w:proofErr w:type="spellStart"/>
      <w:r w:rsidR="00481CBD">
        <w:rPr>
          <w:rFonts w:ascii="Arial MT" w:hAnsi="Arial MT"/>
          <w:color w:val="7F7F7F" w:themeColor="text1" w:themeTint="80"/>
          <w:sz w:val="22"/>
          <w:szCs w:val="22"/>
        </w:rPr>
        <w:t>vetëdijes</w:t>
      </w:r>
      <w:proofErr w:type="spellEnd"/>
      <w:r w:rsidR="00481CBD">
        <w:rPr>
          <w:rFonts w:ascii="Arial MT" w:hAnsi="Arial MT"/>
          <w:color w:val="7F7F7F" w:themeColor="text1" w:themeTint="80"/>
          <w:sz w:val="22"/>
          <w:szCs w:val="22"/>
        </w:rPr>
        <w:t xml:space="preserve"> </w:t>
      </w:r>
      <w:proofErr w:type="spellStart"/>
      <w:r w:rsidR="00481CBD">
        <w:rPr>
          <w:rFonts w:ascii="Arial MT" w:hAnsi="Arial MT"/>
          <w:color w:val="7F7F7F" w:themeColor="text1" w:themeTint="80"/>
          <w:sz w:val="22"/>
          <w:szCs w:val="22"/>
        </w:rPr>
        <w:t>së</w:t>
      </w:r>
      <w:proofErr w:type="spellEnd"/>
      <w:r w:rsidRPr="003F3E1E">
        <w:rPr>
          <w:rFonts w:ascii="Arial MT" w:hAnsi="Arial MT"/>
          <w:color w:val="7F7F7F" w:themeColor="text1" w:themeTint="80"/>
          <w:sz w:val="22"/>
          <w:szCs w:val="22"/>
        </w:rPr>
        <w:t xml:space="preserve"> </w:t>
      </w:r>
      <w:proofErr w:type="spellStart"/>
      <w:r w:rsidRPr="003F3E1E">
        <w:rPr>
          <w:rFonts w:ascii="Arial MT" w:hAnsi="Arial MT"/>
          <w:color w:val="7F7F7F" w:themeColor="text1" w:themeTint="80"/>
          <w:sz w:val="22"/>
          <w:szCs w:val="22"/>
        </w:rPr>
        <w:t>fëmijë</w:t>
      </w:r>
      <w:r w:rsidR="00481CBD">
        <w:rPr>
          <w:rFonts w:ascii="Arial MT" w:hAnsi="Arial MT"/>
          <w:color w:val="7F7F7F" w:themeColor="text1" w:themeTint="80"/>
          <w:sz w:val="22"/>
          <w:szCs w:val="22"/>
        </w:rPr>
        <w:t>ve</w:t>
      </w:r>
      <w:proofErr w:type="spellEnd"/>
      <w:r w:rsidRPr="003F3E1E">
        <w:rPr>
          <w:rFonts w:ascii="Arial MT" w:hAnsi="Arial MT"/>
          <w:color w:val="7F7F7F" w:themeColor="text1" w:themeTint="80"/>
          <w:sz w:val="22"/>
          <w:szCs w:val="22"/>
        </w:rPr>
        <w:t xml:space="preserve"> </w:t>
      </w:r>
      <w:proofErr w:type="spellStart"/>
      <w:r w:rsidRPr="003F3E1E">
        <w:rPr>
          <w:rFonts w:ascii="Arial MT" w:hAnsi="Arial MT"/>
          <w:color w:val="7F7F7F" w:themeColor="text1" w:themeTint="80"/>
          <w:sz w:val="22"/>
          <w:szCs w:val="22"/>
        </w:rPr>
        <w:t>rreth</w:t>
      </w:r>
      <w:proofErr w:type="spellEnd"/>
      <w:r w:rsidRPr="003F3E1E">
        <w:rPr>
          <w:rFonts w:ascii="Arial MT" w:hAnsi="Arial MT"/>
          <w:color w:val="7F7F7F" w:themeColor="text1" w:themeTint="80"/>
          <w:sz w:val="22"/>
          <w:szCs w:val="22"/>
        </w:rPr>
        <w:t xml:space="preserve"> </w:t>
      </w:r>
      <w:proofErr w:type="spellStart"/>
      <w:r w:rsidRPr="003F3E1E">
        <w:rPr>
          <w:rFonts w:ascii="Arial MT" w:hAnsi="Arial MT"/>
          <w:color w:val="7F7F7F" w:themeColor="text1" w:themeTint="80"/>
          <w:sz w:val="22"/>
          <w:szCs w:val="22"/>
        </w:rPr>
        <w:t>rëndësisë</w:t>
      </w:r>
      <w:proofErr w:type="spellEnd"/>
      <w:r w:rsidRPr="003F3E1E">
        <w:rPr>
          <w:rFonts w:ascii="Arial MT" w:hAnsi="Arial MT"/>
          <w:color w:val="7F7F7F" w:themeColor="text1" w:themeTint="80"/>
          <w:sz w:val="22"/>
          <w:szCs w:val="22"/>
        </w:rPr>
        <w:t xml:space="preserve"> </w:t>
      </w:r>
      <w:proofErr w:type="spellStart"/>
      <w:r w:rsidRPr="003F3E1E">
        <w:rPr>
          <w:rFonts w:ascii="Arial MT" w:hAnsi="Arial MT"/>
          <w:color w:val="7F7F7F" w:themeColor="text1" w:themeTint="80"/>
          <w:sz w:val="22"/>
          <w:szCs w:val="22"/>
        </w:rPr>
        <w:t>së</w:t>
      </w:r>
      <w:proofErr w:type="spellEnd"/>
      <w:r w:rsidRPr="003F3E1E">
        <w:rPr>
          <w:rFonts w:ascii="Arial MT" w:hAnsi="Arial MT"/>
          <w:color w:val="7F7F7F" w:themeColor="text1" w:themeTint="80"/>
          <w:sz w:val="22"/>
          <w:szCs w:val="22"/>
        </w:rPr>
        <w:t xml:space="preserve"> </w:t>
      </w:r>
      <w:proofErr w:type="spellStart"/>
      <w:r w:rsidRPr="003F3E1E">
        <w:rPr>
          <w:rFonts w:ascii="Arial MT" w:hAnsi="Arial MT"/>
          <w:color w:val="7F7F7F" w:themeColor="text1" w:themeTint="80"/>
          <w:sz w:val="22"/>
          <w:szCs w:val="22"/>
        </w:rPr>
        <w:t>mbrojtjes</w:t>
      </w:r>
      <w:proofErr w:type="spellEnd"/>
      <w:r w:rsidRPr="003F3E1E">
        <w:rPr>
          <w:rFonts w:ascii="Arial MT" w:hAnsi="Arial MT"/>
          <w:color w:val="7F7F7F" w:themeColor="text1" w:themeTint="80"/>
          <w:sz w:val="22"/>
          <w:szCs w:val="22"/>
        </w:rPr>
        <w:t xml:space="preserve"> </w:t>
      </w:r>
      <w:proofErr w:type="spellStart"/>
      <w:r w:rsidRPr="003F3E1E">
        <w:rPr>
          <w:rFonts w:ascii="Arial MT" w:hAnsi="Arial MT"/>
          <w:color w:val="7F7F7F" w:themeColor="text1" w:themeTint="80"/>
          <w:sz w:val="22"/>
          <w:szCs w:val="22"/>
        </w:rPr>
        <w:t>së</w:t>
      </w:r>
      <w:proofErr w:type="spellEnd"/>
      <w:r w:rsidRPr="003F3E1E">
        <w:rPr>
          <w:rFonts w:ascii="Arial MT" w:hAnsi="Arial MT"/>
          <w:color w:val="7F7F7F" w:themeColor="text1" w:themeTint="80"/>
          <w:sz w:val="22"/>
          <w:szCs w:val="22"/>
        </w:rPr>
        <w:t xml:space="preserve"> </w:t>
      </w:r>
      <w:proofErr w:type="spellStart"/>
      <w:r w:rsidRPr="003F3E1E">
        <w:rPr>
          <w:rFonts w:ascii="Arial MT" w:hAnsi="Arial MT"/>
          <w:color w:val="7F7F7F" w:themeColor="text1" w:themeTint="80"/>
          <w:sz w:val="22"/>
          <w:szCs w:val="22"/>
        </w:rPr>
        <w:t>mjedisit</w:t>
      </w:r>
      <w:proofErr w:type="spellEnd"/>
      <w:r w:rsidRPr="003F3E1E">
        <w:rPr>
          <w:rFonts w:ascii="Arial MT" w:hAnsi="Arial MT"/>
          <w:color w:val="7F7F7F" w:themeColor="text1" w:themeTint="80"/>
          <w:sz w:val="22"/>
          <w:szCs w:val="22"/>
        </w:rPr>
        <w:t>.</w:t>
      </w:r>
    </w:p>
    <w:p w14:paraId="7AA6660A" w14:textId="19F88D9E" w:rsidR="003F3E1E" w:rsidRPr="003F3E1E" w:rsidRDefault="003F3E1E" w:rsidP="003F3E1E">
      <w:pPr>
        <w:spacing w:line="276" w:lineRule="auto"/>
        <w:ind w:left="360"/>
        <w:jc w:val="both"/>
        <w:rPr>
          <w:rFonts w:ascii="Arial MT" w:hAnsi="Arial MT" w:cs="Arial"/>
          <w:color w:val="7F7F7F" w:themeColor="text1" w:themeTint="80"/>
          <w:sz w:val="22"/>
          <w:szCs w:val="22"/>
        </w:rPr>
      </w:pPr>
      <w:proofErr w:type="spellStart"/>
      <w:r w:rsidRPr="003F3E1E">
        <w:rPr>
          <w:rFonts w:ascii="Arial MT" w:hAnsi="Arial MT" w:cs="Arial"/>
          <w:color w:val="7F7F7F" w:themeColor="text1" w:themeTint="80"/>
          <w:sz w:val="22"/>
          <w:szCs w:val="22"/>
        </w:rPr>
        <w:t>Nëpërmjet</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angazhimit</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të</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tyre</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në</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programe</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të</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edukimit</w:t>
      </w:r>
      <w:proofErr w:type="spellEnd"/>
      <w:r w:rsidRPr="003F3E1E">
        <w:rPr>
          <w:rFonts w:ascii="Arial MT" w:hAnsi="Arial MT" w:cs="Arial"/>
          <w:color w:val="7F7F7F" w:themeColor="text1" w:themeTint="80"/>
          <w:sz w:val="22"/>
          <w:szCs w:val="22"/>
        </w:rPr>
        <w:t xml:space="preserve"> jo-formal, </w:t>
      </w:r>
      <w:proofErr w:type="spellStart"/>
      <w:r w:rsidRPr="003F3E1E">
        <w:rPr>
          <w:rFonts w:ascii="Arial MT" w:hAnsi="Arial MT" w:cs="Arial"/>
          <w:color w:val="7F7F7F" w:themeColor="text1" w:themeTint="80"/>
          <w:sz w:val="22"/>
          <w:szCs w:val="22"/>
        </w:rPr>
        <w:t>sportit</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rekreacionit</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dhe</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mbrojtjes</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së</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mjedisit</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fëmijët</w:t>
      </w:r>
      <w:proofErr w:type="spellEnd"/>
      <w:r w:rsidRPr="003F3E1E">
        <w:rPr>
          <w:rFonts w:ascii="Arial MT" w:hAnsi="Arial MT" w:cs="Arial"/>
          <w:color w:val="7F7F7F" w:themeColor="text1" w:themeTint="80"/>
          <w:sz w:val="22"/>
          <w:szCs w:val="22"/>
        </w:rPr>
        <w:t xml:space="preserve"> do </w:t>
      </w:r>
      <w:proofErr w:type="spellStart"/>
      <w:r w:rsidRPr="003F3E1E">
        <w:rPr>
          <w:rFonts w:ascii="Arial MT" w:hAnsi="Arial MT" w:cs="Arial"/>
          <w:color w:val="7F7F7F" w:themeColor="text1" w:themeTint="80"/>
          <w:sz w:val="22"/>
          <w:szCs w:val="22"/>
        </w:rPr>
        <w:t>të</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ndihen</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të</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përkrahur</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për</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të</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ndjekur</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ëndrrat</w:t>
      </w:r>
      <w:proofErr w:type="spellEnd"/>
      <w:r w:rsidRPr="003F3E1E">
        <w:rPr>
          <w:rFonts w:ascii="Arial MT" w:hAnsi="Arial MT" w:cs="Arial"/>
          <w:color w:val="7F7F7F" w:themeColor="text1" w:themeTint="80"/>
          <w:sz w:val="22"/>
          <w:szCs w:val="22"/>
        </w:rPr>
        <w:t xml:space="preserve"> e </w:t>
      </w:r>
      <w:proofErr w:type="spellStart"/>
      <w:r w:rsidRPr="003F3E1E">
        <w:rPr>
          <w:rFonts w:ascii="Arial MT" w:hAnsi="Arial MT" w:cs="Arial"/>
          <w:color w:val="7F7F7F" w:themeColor="text1" w:themeTint="80"/>
          <w:sz w:val="22"/>
          <w:szCs w:val="22"/>
        </w:rPr>
        <w:t>tyre</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dhe</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të</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kontribuojnë</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pozitivisht</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në</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rritjen</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dhe</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zhvillimin</w:t>
      </w:r>
      <w:proofErr w:type="spellEnd"/>
      <w:r w:rsidRPr="003F3E1E">
        <w:rPr>
          <w:rFonts w:ascii="Arial MT" w:hAnsi="Arial MT" w:cs="Arial"/>
          <w:color w:val="7F7F7F" w:themeColor="text1" w:themeTint="80"/>
          <w:sz w:val="22"/>
          <w:szCs w:val="22"/>
        </w:rPr>
        <w:t xml:space="preserve"> e </w:t>
      </w:r>
      <w:proofErr w:type="spellStart"/>
      <w:r w:rsidRPr="003F3E1E">
        <w:rPr>
          <w:rFonts w:ascii="Arial MT" w:hAnsi="Arial MT" w:cs="Arial"/>
          <w:color w:val="7F7F7F" w:themeColor="text1" w:themeTint="80"/>
          <w:sz w:val="22"/>
          <w:szCs w:val="22"/>
        </w:rPr>
        <w:t>komunitetit</w:t>
      </w:r>
      <w:proofErr w:type="spellEnd"/>
      <w:r w:rsidRPr="003F3E1E">
        <w:rPr>
          <w:rFonts w:ascii="Arial MT" w:hAnsi="Arial MT" w:cs="Arial"/>
          <w:color w:val="7F7F7F" w:themeColor="text1" w:themeTint="80"/>
          <w:sz w:val="22"/>
          <w:szCs w:val="22"/>
        </w:rPr>
        <w:t xml:space="preserve"> </w:t>
      </w:r>
      <w:proofErr w:type="spellStart"/>
      <w:r w:rsidRPr="003F3E1E">
        <w:rPr>
          <w:rFonts w:ascii="Arial MT" w:hAnsi="Arial MT" w:cs="Arial"/>
          <w:color w:val="7F7F7F" w:themeColor="text1" w:themeTint="80"/>
          <w:sz w:val="22"/>
          <w:szCs w:val="22"/>
        </w:rPr>
        <w:t>tonë</w:t>
      </w:r>
      <w:proofErr w:type="spellEnd"/>
      <w:r w:rsidRPr="003F3E1E">
        <w:rPr>
          <w:rFonts w:ascii="Arial MT" w:hAnsi="Arial MT" w:cs="Arial"/>
          <w:color w:val="7F7F7F" w:themeColor="text1" w:themeTint="80"/>
          <w:sz w:val="22"/>
          <w:szCs w:val="22"/>
        </w:rPr>
        <w:t>.</w:t>
      </w:r>
    </w:p>
    <w:p w14:paraId="3575BCC0" w14:textId="77777777" w:rsidR="00BA3327" w:rsidRPr="00264FD7" w:rsidRDefault="00BA3327" w:rsidP="00301074">
      <w:pPr>
        <w:ind w:left="360"/>
        <w:rPr>
          <w:rFonts w:ascii="Arial MT" w:hAnsi="Arial MT"/>
          <w:color w:val="7F7F7F" w:themeColor="text1" w:themeTint="80"/>
          <w:lang w:eastAsia="sq-AL"/>
        </w:rPr>
      </w:pPr>
    </w:p>
    <w:p w14:paraId="0C276402" w14:textId="0130EE3F" w:rsidR="00E67637" w:rsidRDefault="00344B74" w:rsidP="00E67637">
      <w:pPr>
        <w:pStyle w:val="Heading2"/>
        <w:numPr>
          <w:ilvl w:val="0"/>
          <w:numId w:val="19"/>
        </w:numPr>
        <w:rPr>
          <w:rFonts w:ascii="Arial MT" w:eastAsia="Times New Roman" w:hAnsi="Arial MT"/>
          <w:b/>
          <w:bCs/>
          <w:color w:val="7F7F7F" w:themeColor="text1" w:themeTint="80"/>
          <w:sz w:val="24"/>
          <w:szCs w:val="24"/>
          <w:lang w:eastAsia="sq-AL"/>
        </w:rPr>
      </w:pPr>
      <w:bookmarkStart w:id="31" w:name="_Toc143624210"/>
      <w:proofErr w:type="spellStart"/>
      <w:r w:rsidRPr="00236082">
        <w:rPr>
          <w:rFonts w:ascii="Arial MT" w:eastAsia="Times New Roman" w:hAnsi="Arial MT"/>
          <w:b/>
          <w:bCs/>
          <w:color w:val="7F7F7F" w:themeColor="text1" w:themeTint="80"/>
          <w:sz w:val="24"/>
          <w:szCs w:val="24"/>
          <w:lang w:eastAsia="sq-AL"/>
        </w:rPr>
        <w:t>Fuqizimi</w:t>
      </w:r>
      <w:proofErr w:type="spellEnd"/>
      <w:r w:rsidRPr="00236082">
        <w:rPr>
          <w:rFonts w:ascii="Arial MT" w:eastAsia="Times New Roman" w:hAnsi="Arial MT"/>
          <w:b/>
          <w:bCs/>
          <w:color w:val="7F7F7F" w:themeColor="text1" w:themeTint="80"/>
          <w:sz w:val="24"/>
          <w:szCs w:val="24"/>
          <w:lang w:eastAsia="sq-AL"/>
        </w:rPr>
        <w:t xml:space="preserve"> </w:t>
      </w:r>
      <w:proofErr w:type="spellStart"/>
      <w:r w:rsidRPr="00236082">
        <w:rPr>
          <w:rFonts w:ascii="Arial MT" w:eastAsia="Times New Roman" w:hAnsi="Arial MT"/>
          <w:b/>
          <w:bCs/>
          <w:color w:val="7F7F7F" w:themeColor="text1" w:themeTint="80"/>
          <w:sz w:val="24"/>
          <w:szCs w:val="24"/>
          <w:lang w:eastAsia="sq-AL"/>
        </w:rPr>
        <w:t>i</w:t>
      </w:r>
      <w:proofErr w:type="spellEnd"/>
      <w:r w:rsidRPr="00236082">
        <w:rPr>
          <w:rFonts w:ascii="Arial MT" w:eastAsia="Times New Roman" w:hAnsi="Arial MT"/>
          <w:b/>
          <w:bCs/>
          <w:color w:val="7F7F7F" w:themeColor="text1" w:themeTint="80"/>
          <w:sz w:val="24"/>
          <w:szCs w:val="24"/>
          <w:lang w:eastAsia="sq-AL"/>
        </w:rPr>
        <w:t xml:space="preserve"> </w:t>
      </w:r>
      <w:proofErr w:type="spellStart"/>
      <w:r w:rsidRPr="00236082">
        <w:rPr>
          <w:rFonts w:ascii="Arial MT" w:eastAsia="Times New Roman" w:hAnsi="Arial MT"/>
          <w:b/>
          <w:bCs/>
          <w:color w:val="7F7F7F" w:themeColor="text1" w:themeTint="80"/>
          <w:sz w:val="24"/>
          <w:szCs w:val="24"/>
          <w:lang w:eastAsia="sq-AL"/>
        </w:rPr>
        <w:t>mekanizmit</w:t>
      </w:r>
      <w:proofErr w:type="spellEnd"/>
      <w:r w:rsidRPr="00236082">
        <w:rPr>
          <w:rFonts w:ascii="Arial MT" w:eastAsia="Times New Roman" w:hAnsi="Arial MT"/>
          <w:b/>
          <w:bCs/>
          <w:color w:val="7F7F7F" w:themeColor="text1" w:themeTint="80"/>
          <w:sz w:val="24"/>
          <w:szCs w:val="24"/>
          <w:lang w:eastAsia="sq-AL"/>
        </w:rPr>
        <w:t xml:space="preserve"> </w:t>
      </w:r>
      <w:proofErr w:type="spellStart"/>
      <w:r w:rsidRPr="00236082">
        <w:rPr>
          <w:rFonts w:ascii="Arial MT" w:eastAsia="Times New Roman" w:hAnsi="Arial MT"/>
          <w:b/>
          <w:bCs/>
          <w:color w:val="7F7F7F" w:themeColor="text1" w:themeTint="80"/>
          <w:sz w:val="24"/>
          <w:szCs w:val="24"/>
          <w:lang w:eastAsia="sq-AL"/>
        </w:rPr>
        <w:t>komunal</w:t>
      </w:r>
      <w:proofErr w:type="spellEnd"/>
      <w:r w:rsidRPr="00236082">
        <w:rPr>
          <w:rFonts w:ascii="Arial MT" w:eastAsia="Times New Roman" w:hAnsi="Arial MT"/>
          <w:b/>
          <w:bCs/>
          <w:color w:val="7F7F7F" w:themeColor="text1" w:themeTint="80"/>
          <w:sz w:val="24"/>
          <w:szCs w:val="24"/>
          <w:lang w:eastAsia="sq-AL"/>
        </w:rPr>
        <w:t xml:space="preserve"> </w:t>
      </w:r>
      <w:proofErr w:type="spellStart"/>
      <w:r w:rsidRPr="00236082">
        <w:rPr>
          <w:rFonts w:ascii="Arial MT" w:eastAsia="Times New Roman" w:hAnsi="Arial MT"/>
          <w:b/>
          <w:bCs/>
          <w:color w:val="7F7F7F" w:themeColor="text1" w:themeTint="80"/>
          <w:sz w:val="24"/>
          <w:szCs w:val="24"/>
          <w:lang w:eastAsia="sq-AL"/>
        </w:rPr>
        <w:t>për</w:t>
      </w:r>
      <w:proofErr w:type="spellEnd"/>
      <w:r w:rsidRPr="00236082">
        <w:rPr>
          <w:rFonts w:ascii="Arial MT" w:eastAsia="Times New Roman" w:hAnsi="Arial MT"/>
          <w:b/>
          <w:bCs/>
          <w:color w:val="7F7F7F" w:themeColor="text1" w:themeTint="80"/>
          <w:sz w:val="24"/>
          <w:szCs w:val="24"/>
          <w:lang w:eastAsia="sq-AL"/>
        </w:rPr>
        <w:t xml:space="preserve"> </w:t>
      </w:r>
      <w:proofErr w:type="spellStart"/>
      <w:r w:rsidRPr="00236082">
        <w:rPr>
          <w:rFonts w:ascii="Arial MT" w:eastAsia="Times New Roman" w:hAnsi="Arial MT"/>
          <w:b/>
          <w:bCs/>
          <w:color w:val="7F7F7F" w:themeColor="text1" w:themeTint="80"/>
          <w:sz w:val="24"/>
          <w:szCs w:val="24"/>
          <w:lang w:eastAsia="sq-AL"/>
        </w:rPr>
        <w:t>të</w:t>
      </w:r>
      <w:proofErr w:type="spellEnd"/>
      <w:r w:rsidRPr="00236082">
        <w:rPr>
          <w:rFonts w:ascii="Arial MT" w:eastAsia="Times New Roman" w:hAnsi="Arial MT"/>
          <w:b/>
          <w:bCs/>
          <w:color w:val="7F7F7F" w:themeColor="text1" w:themeTint="80"/>
          <w:sz w:val="24"/>
          <w:szCs w:val="24"/>
          <w:lang w:eastAsia="sq-AL"/>
        </w:rPr>
        <w:t xml:space="preserve"> </w:t>
      </w:r>
      <w:proofErr w:type="spellStart"/>
      <w:r w:rsidRPr="00236082">
        <w:rPr>
          <w:rFonts w:ascii="Arial MT" w:eastAsia="Times New Roman" w:hAnsi="Arial MT"/>
          <w:b/>
          <w:bCs/>
          <w:color w:val="7F7F7F" w:themeColor="text1" w:themeTint="80"/>
          <w:sz w:val="24"/>
          <w:szCs w:val="24"/>
          <w:lang w:eastAsia="sq-AL"/>
        </w:rPr>
        <w:t>Drejtat</w:t>
      </w:r>
      <w:proofErr w:type="spellEnd"/>
      <w:r w:rsidRPr="00236082">
        <w:rPr>
          <w:rFonts w:ascii="Arial MT" w:eastAsia="Times New Roman" w:hAnsi="Arial MT"/>
          <w:b/>
          <w:bCs/>
          <w:color w:val="7F7F7F" w:themeColor="text1" w:themeTint="80"/>
          <w:sz w:val="24"/>
          <w:szCs w:val="24"/>
          <w:lang w:eastAsia="sq-AL"/>
        </w:rPr>
        <w:t xml:space="preserve"> e </w:t>
      </w:r>
      <w:proofErr w:type="spellStart"/>
      <w:r w:rsidRPr="00236082">
        <w:rPr>
          <w:rFonts w:ascii="Arial MT" w:eastAsia="Times New Roman" w:hAnsi="Arial MT"/>
          <w:b/>
          <w:bCs/>
          <w:color w:val="7F7F7F" w:themeColor="text1" w:themeTint="80"/>
          <w:sz w:val="24"/>
          <w:szCs w:val="24"/>
          <w:lang w:eastAsia="sq-AL"/>
        </w:rPr>
        <w:t>Fëmijës</w:t>
      </w:r>
      <w:bookmarkEnd w:id="31"/>
      <w:proofErr w:type="spellEnd"/>
    </w:p>
    <w:p w14:paraId="0054451E" w14:textId="77777777" w:rsidR="00817748" w:rsidRPr="00817748" w:rsidRDefault="00817748" w:rsidP="00817748">
      <w:pPr>
        <w:rPr>
          <w:lang w:eastAsia="sq-AL"/>
        </w:rPr>
      </w:pPr>
    </w:p>
    <w:p w14:paraId="1A5DEBBE" w14:textId="0FB8A4FB" w:rsidR="00E67637" w:rsidRPr="00384EFC" w:rsidRDefault="00A20627" w:rsidP="00A20627">
      <w:pPr>
        <w:spacing w:line="276" w:lineRule="auto"/>
        <w:jc w:val="both"/>
        <w:rPr>
          <w:rFonts w:ascii="Arial MT" w:hAnsi="Arial MT"/>
          <w:color w:val="7F7F7F" w:themeColor="text1" w:themeTint="80"/>
          <w:sz w:val="22"/>
          <w:szCs w:val="22"/>
        </w:rPr>
      </w:pPr>
      <w:proofErr w:type="spellStart"/>
      <w:r w:rsidRPr="00A20627">
        <w:rPr>
          <w:rFonts w:ascii="Arial MT" w:hAnsi="Arial MT"/>
          <w:color w:val="7F7F7F" w:themeColor="text1" w:themeTint="80"/>
          <w:sz w:val="22"/>
          <w:szCs w:val="22"/>
        </w:rPr>
        <w:t>Në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kuadër</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të</w:t>
      </w:r>
      <w:proofErr w:type="spellEnd"/>
      <w:r w:rsidRPr="00A20627">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këtij</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plani</w:t>
      </w:r>
      <w:proofErr w:type="spellEnd"/>
      <w:r>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objektiva</w:t>
      </w:r>
      <w:proofErr w:type="spellEnd"/>
      <w:r w:rsidRPr="00A20627">
        <w:rPr>
          <w:rFonts w:ascii="Arial MT" w:hAnsi="Arial MT"/>
          <w:color w:val="7F7F7F" w:themeColor="text1" w:themeTint="80"/>
          <w:sz w:val="22"/>
          <w:szCs w:val="22"/>
        </w:rPr>
        <w:t xml:space="preserve"> e </w:t>
      </w:r>
      <w:proofErr w:type="spellStart"/>
      <w:r w:rsidRPr="00A20627">
        <w:rPr>
          <w:rFonts w:ascii="Arial MT" w:hAnsi="Arial MT"/>
          <w:color w:val="7F7F7F" w:themeColor="text1" w:themeTint="80"/>
          <w:sz w:val="22"/>
          <w:szCs w:val="22"/>
        </w:rPr>
        <w:t>fuqizimit</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të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mekanizmit</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komunal</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për</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të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drejtat</w:t>
      </w:r>
      <w:proofErr w:type="spellEnd"/>
      <w:r w:rsidRPr="00A20627">
        <w:rPr>
          <w:rFonts w:ascii="Arial MT" w:hAnsi="Arial MT"/>
          <w:color w:val="7F7F7F" w:themeColor="text1" w:themeTint="80"/>
          <w:sz w:val="22"/>
          <w:szCs w:val="22"/>
        </w:rPr>
        <w:t xml:space="preserve"> e </w:t>
      </w:r>
      <w:proofErr w:type="spellStart"/>
      <w:r w:rsidRPr="00A20627">
        <w:rPr>
          <w:rFonts w:ascii="Arial MT" w:hAnsi="Arial MT"/>
          <w:color w:val="7F7F7F" w:themeColor="text1" w:themeTint="80"/>
          <w:sz w:val="22"/>
          <w:szCs w:val="22"/>
        </w:rPr>
        <w:t>fëmijëve</w:t>
      </w:r>
      <w:proofErr w:type="spellEnd"/>
      <w:r w:rsidRPr="00A20627">
        <w:rPr>
          <w:rFonts w:ascii="Arial MT" w:hAnsi="Arial MT"/>
          <w:color w:val="7F7F7F" w:themeColor="text1" w:themeTint="80"/>
          <w:sz w:val="22"/>
          <w:szCs w:val="22"/>
        </w:rPr>
        <w:t xml:space="preserve"> ka </w:t>
      </w:r>
      <w:proofErr w:type="spellStart"/>
      <w:r w:rsidRPr="00A20627">
        <w:rPr>
          <w:rFonts w:ascii="Arial MT" w:hAnsi="Arial MT"/>
          <w:color w:val="7F7F7F" w:themeColor="text1" w:themeTint="80"/>
          <w:sz w:val="22"/>
          <w:szCs w:val="22"/>
        </w:rPr>
        <w:t>për</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qëllim</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të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ndërtojë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një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strukturë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të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fortë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dhe</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të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përshtatshme</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në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nivel</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komunal</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për</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të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siguruar</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respektimin</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dhe</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promovimin</w:t>
      </w:r>
      <w:proofErr w:type="spellEnd"/>
      <w:r w:rsidRPr="00A20627">
        <w:rPr>
          <w:rFonts w:ascii="Arial MT" w:hAnsi="Arial MT"/>
          <w:color w:val="7F7F7F" w:themeColor="text1" w:themeTint="80"/>
          <w:sz w:val="22"/>
          <w:szCs w:val="22"/>
        </w:rPr>
        <w:t xml:space="preserve"> e </w:t>
      </w:r>
      <w:proofErr w:type="spellStart"/>
      <w:r w:rsidRPr="00A20627">
        <w:rPr>
          <w:rFonts w:ascii="Arial MT" w:hAnsi="Arial MT"/>
          <w:color w:val="7F7F7F" w:themeColor="text1" w:themeTint="80"/>
          <w:sz w:val="22"/>
          <w:szCs w:val="22"/>
        </w:rPr>
        <w:t>të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drejtave</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të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fëmijëve</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në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të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gjitha</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fushat</w:t>
      </w:r>
      <w:proofErr w:type="spellEnd"/>
      <w:r w:rsidRPr="00A20627">
        <w:rPr>
          <w:rFonts w:ascii="Arial MT" w:hAnsi="Arial MT"/>
          <w:color w:val="7F7F7F" w:themeColor="text1" w:themeTint="80"/>
          <w:sz w:val="22"/>
          <w:szCs w:val="22"/>
        </w:rPr>
        <w:t xml:space="preserve"> e </w:t>
      </w:r>
      <w:proofErr w:type="spellStart"/>
      <w:r w:rsidRPr="00A20627">
        <w:rPr>
          <w:rFonts w:ascii="Arial MT" w:hAnsi="Arial MT"/>
          <w:color w:val="7F7F7F" w:themeColor="text1" w:themeTint="80"/>
          <w:sz w:val="22"/>
          <w:szCs w:val="22"/>
        </w:rPr>
        <w:t>jetës</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së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tyre</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Kjo</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objektivë</w:t>
      </w:r>
      <w:proofErr w:type="spellEnd"/>
      <w:r w:rsidRPr="00A20627">
        <w:rPr>
          <w:rFonts w:ascii="Arial MT" w:hAnsi="Arial MT"/>
          <w:color w:val="7F7F7F" w:themeColor="text1" w:themeTint="80"/>
          <w:sz w:val="22"/>
          <w:szCs w:val="22"/>
        </w:rPr>
        <w:t xml:space="preserve"> do </w:t>
      </w:r>
      <w:proofErr w:type="spellStart"/>
      <w:r w:rsidRPr="00A20627">
        <w:rPr>
          <w:rFonts w:ascii="Arial MT" w:hAnsi="Arial MT"/>
          <w:color w:val="7F7F7F" w:themeColor="text1" w:themeTint="80"/>
          <w:sz w:val="22"/>
          <w:szCs w:val="22"/>
        </w:rPr>
        <w:t>të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përdorë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përfshirje</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aktive</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të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komunitetit</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dhe</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angazhim</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të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institucioneve</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për</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të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siguruar</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një</w:t>
      </w:r>
      <w:proofErr w:type="spellEnd"/>
      <w:r w:rsidRPr="00A20627">
        <w:rPr>
          <w:rFonts w:ascii="Arial MT" w:hAnsi="Arial MT"/>
          <w:color w:val="7F7F7F" w:themeColor="text1" w:themeTint="80"/>
          <w:sz w:val="22"/>
          <w:szCs w:val="22"/>
        </w:rPr>
        <w:t xml:space="preserve"> </w:t>
      </w:r>
      <w:proofErr w:type="spellStart"/>
      <w:r w:rsidRPr="00A20627">
        <w:rPr>
          <w:rFonts w:ascii="Arial MT" w:hAnsi="Arial MT"/>
          <w:color w:val="7F7F7F" w:themeColor="text1" w:themeTint="80"/>
          <w:sz w:val="22"/>
          <w:szCs w:val="22"/>
        </w:rPr>
        <w:t>nd</w:t>
      </w:r>
      <w:r w:rsidRPr="00384EFC">
        <w:rPr>
          <w:rFonts w:ascii="Arial MT" w:hAnsi="Arial MT"/>
          <w:color w:val="7F7F7F" w:themeColor="text1" w:themeTint="80"/>
          <w:sz w:val="22"/>
          <w:szCs w:val="22"/>
        </w:rPr>
        <w:t>ryshim</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pozitiv</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dhe</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të</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qëndrueshëm</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në</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trajtimin</w:t>
      </w:r>
      <w:proofErr w:type="spellEnd"/>
      <w:r w:rsidRPr="00384EFC">
        <w:rPr>
          <w:rFonts w:ascii="Arial MT" w:hAnsi="Arial MT"/>
          <w:color w:val="7F7F7F" w:themeColor="text1" w:themeTint="80"/>
          <w:sz w:val="22"/>
          <w:szCs w:val="22"/>
        </w:rPr>
        <w:t xml:space="preserve"> e </w:t>
      </w:r>
      <w:proofErr w:type="spellStart"/>
      <w:r w:rsidRPr="00384EFC">
        <w:rPr>
          <w:rFonts w:ascii="Arial MT" w:hAnsi="Arial MT"/>
          <w:color w:val="7F7F7F" w:themeColor="text1" w:themeTint="80"/>
          <w:sz w:val="22"/>
          <w:szCs w:val="22"/>
        </w:rPr>
        <w:t>fëmijëve</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në</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nivel</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lokal</w:t>
      </w:r>
      <w:proofErr w:type="spellEnd"/>
      <w:r w:rsidRPr="00384EFC">
        <w:rPr>
          <w:rFonts w:ascii="Arial MT" w:hAnsi="Arial MT"/>
          <w:color w:val="7F7F7F" w:themeColor="text1" w:themeTint="80"/>
          <w:sz w:val="22"/>
          <w:szCs w:val="22"/>
        </w:rPr>
        <w:t>.</w:t>
      </w:r>
    </w:p>
    <w:p w14:paraId="457F90EA" w14:textId="2B17ED0F" w:rsidR="00384EFC" w:rsidRDefault="00384EFC" w:rsidP="00384EFC">
      <w:pPr>
        <w:pStyle w:val="ListParagraph"/>
        <w:widowControl w:val="0"/>
        <w:numPr>
          <w:ilvl w:val="1"/>
          <w:numId w:val="19"/>
        </w:numPr>
        <w:autoSpaceDE w:val="0"/>
        <w:autoSpaceDN w:val="0"/>
        <w:spacing w:after="0" w:line="276" w:lineRule="auto"/>
        <w:contextualSpacing w:val="0"/>
        <w:jc w:val="both"/>
        <w:rPr>
          <w:rFonts w:ascii="Arial MT" w:hAnsi="Arial MT"/>
          <w:color w:val="7F7F7F" w:themeColor="text1" w:themeTint="80"/>
          <w:sz w:val="22"/>
          <w:szCs w:val="22"/>
        </w:rPr>
      </w:pPr>
      <w:proofErr w:type="spellStart"/>
      <w:r w:rsidRPr="00384EFC">
        <w:rPr>
          <w:rFonts w:ascii="Arial MT" w:hAnsi="Arial MT"/>
          <w:b/>
          <w:bCs/>
          <w:color w:val="7F7F7F" w:themeColor="text1" w:themeTint="80"/>
          <w:sz w:val="22"/>
          <w:szCs w:val="22"/>
        </w:rPr>
        <w:t>Mbajtja</w:t>
      </w:r>
      <w:proofErr w:type="spellEnd"/>
      <w:r w:rsidRPr="00384EFC">
        <w:rPr>
          <w:rFonts w:ascii="Arial MT" w:hAnsi="Arial MT"/>
          <w:b/>
          <w:bCs/>
          <w:color w:val="7F7F7F" w:themeColor="text1" w:themeTint="80"/>
          <w:sz w:val="22"/>
          <w:szCs w:val="22"/>
        </w:rPr>
        <w:t xml:space="preserve"> e </w:t>
      </w:r>
      <w:proofErr w:type="spellStart"/>
      <w:r w:rsidRPr="00384EFC">
        <w:rPr>
          <w:rFonts w:ascii="Arial MT" w:hAnsi="Arial MT"/>
          <w:b/>
          <w:bCs/>
          <w:color w:val="7F7F7F" w:themeColor="text1" w:themeTint="80"/>
          <w:sz w:val="22"/>
          <w:szCs w:val="22"/>
        </w:rPr>
        <w:t>takimeve</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t</w:t>
      </w:r>
      <w:r>
        <w:rPr>
          <w:rFonts w:ascii="Arial MT" w:hAnsi="Arial MT"/>
          <w:b/>
          <w:bCs/>
          <w:color w:val="7F7F7F" w:themeColor="text1" w:themeTint="80"/>
          <w:sz w:val="22"/>
          <w:szCs w:val="22"/>
        </w:rPr>
        <w:t>ë</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rregullta</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t</w:t>
      </w:r>
      <w:r>
        <w:rPr>
          <w:rFonts w:ascii="Arial MT" w:hAnsi="Arial MT"/>
          <w:b/>
          <w:bCs/>
          <w:color w:val="7F7F7F" w:themeColor="text1" w:themeTint="80"/>
          <w:sz w:val="22"/>
          <w:szCs w:val="22"/>
        </w:rPr>
        <w:t>ë</w:t>
      </w:r>
      <w:proofErr w:type="spellEnd"/>
      <w:r w:rsidRPr="00384EFC">
        <w:rPr>
          <w:rFonts w:ascii="Arial MT" w:hAnsi="Arial MT"/>
          <w:b/>
          <w:bCs/>
          <w:color w:val="7F7F7F" w:themeColor="text1" w:themeTint="80"/>
          <w:sz w:val="22"/>
          <w:szCs w:val="22"/>
        </w:rPr>
        <w:t xml:space="preserve"> EDF</w:t>
      </w:r>
    </w:p>
    <w:p w14:paraId="06BD1D89" w14:textId="131571C5" w:rsidR="00384EFC" w:rsidRPr="00384EFC" w:rsidRDefault="00384EFC" w:rsidP="00384EFC">
      <w:pPr>
        <w:widowControl w:val="0"/>
        <w:autoSpaceDE w:val="0"/>
        <w:autoSpaceDN w:val="0"/>
        <w:spacing w:after="0" w:line="276" w:lineRule="auto"/>
        <w:jc w:val="both"/>
        <w:rPr>
          <w:rFonts w:ascii="Arial MT" w:hAnsi="Arial MT"/>
          <w:color w:val="7F7F7F" w:themeColor="text1" w:themeTint="80"/>
          <w:sz w:val="22"/>
          <w:szCs w:val="22"/>
        </w:rPr>
      </w:pPr>
      <w:proofErr w:type="spellStart"/>
      <w:r>
        <w:rPr>
          <w:rFonts w:ascii="Arial MT" w:hAnsi="Arial MT"/>
          <w:color w:val="7F7F7F" w:themeColor="text1" w:themeTint="80"/>
          <w:sz w:val="22"/>
          <w:szCs w:val="22"/>
        </w:rPr>
        <w:t>Takimet</w:t>
      </w:r>
      <w:proofErr w:type="spellEnd"/>
      <w:r>
        <w:rPr>
          <w:rFonts w:ascii="Arial MT" w:hAnsi="Arial MT"/>
          <w:color w:val="7F7F7F" w:themeColor="text1" w:themeTint="80"/>
          <w:sz w:val="22"/>
          <w:szCs w:val="22"/>
        </w:rPr>
        <w:t xml:space="preserve"> obligative </w:t>
      </w:r>
      <w:proofErr w:type="spellStart"/>
      <w:r>
        <w:rPr>
          <w:rFonts w:ascii="Arial MT" w:hAnsi="Arial MT"/>
          <w:color w:val="7F7F7F" w:themeColor="text1" w:themeTint="80"/>
          <w:sz w:val="22"/>
          <w:szCs w:val="22"/>
        </w:rPr>
        <w:t>çdo</w:t>
      </w:r>
      <w:proofErr w:type="spellEnd"/>
      <w:r>
        <w:rPr>
          <w:rFonts w:ascii="Arial MT" w:hAnsi="Arial MT"/>
          <w:color w:val="7F7F7F" w:themeColor="text1" w:themeTint="80"/>
          <w:sz w:val="22"/>
          <w:szCs w:val="22"/>
        </w:rPr>
        <w:t xml:space="preserve"> 3 </w:t>
      </w:r>
      <w:proofErr w:type="spellStart"/>
      <w:r>
        <w:rPr>
          <w:rFonts w:ascii="Arial MT" w:hAnsi="Arial MT"/>
          <w:color w:val="7F7F7F" w:themeColor="text1" w:themeTint="80"/>
          <w:sz w:val="22"/>
          <w:szCs w:val="22"/>
        </w:rPr>
        <w:t>muaj</w:t>
      </w:r>
      <w:proofErr w:type="spellEnd"/>
      <w:r w:rsidR="00CB224F">
        <w:rPr>
          <w:rFonts w:ascii="Arial MT" w:hAnsi="Arial MT"/>
          <w:color w:val="7F7F7F" w:themeColor="text1" w:themeTint="80"/>
          <w:sz w:val="22"/>
          <w:szCs w:val="22"/>
        </w:rPr>
        <w:t xml:space="preserve"> </w:t>
      </w:r>
      <w:proofErr w:type="spellStart"/>
      <w:r w:rsidR="00CB224F">
        <w:rPr>
          <w:rFonts w:ascii="Arial MT" w:hAnsi="Arial MT"/>
          <w:color w:val="7F7F7F" w:themeColor="text1" w:themeTint="80"/>
          <w:sz w:val="22"/>
          <w:szCs w:val="22"/>
        </w:rPr>
        <w:t>janë</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një</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praktikë</w:t>
      </w:r>
      <w:proofErr w:type="spellEnd"/>
      <w:r w:rsidRPr="00384EFC">
        <w:rPr>
          <w:rFonts w:ascii="Arial MT" w:hAnsi="Arial MT"/>
          <w:color w:val="7F7F7F" w:themeColor="text1" w:themeTint="80"/>
          <w:sz w:val="22"/>
          <w:szCs w:val="22"/>
        </w:rPr>
        <w:t xml:space="preserve"> e </w:t>
      </w:r>
      <w:proofErr w:type="spellStart"/>
      <w:r w:rsidRPr="00384EFC">
        <w:rPr>
          <w:rFonts w:ascii="Arial MT" w:hAnsi="Arial MT"/>
          <w:color w:val="7F7F7F" w:themeColor="text1" w:themeTint="80"/>
          <w:sz w:val="22"/>
          <w:szCs w:val="22"/>
        </w:rPr>
        <w:t>rëndësishme</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për</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të</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koordinuar</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veprimet</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dhe</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përpjekjet</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në</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fush</w:t>
      </w:r>
      <w:r w:rsidR="00CB224F">
        <w:rPr>
          <w:rFonts w:ascii="Arial MT" w:hAnsi="Arial MT"/>
          <w:color w:val="7F7F7F" w:themeColor="text1" w:themeTint="80"/>
          <w:sz w:val="22"/>
          <w:szCs w:val="22"/>
        </w:rPr>
        <w:t>ë</w:t>
      </w:r>
      <w:r w:rsidRPr="00384EFC">
        <w:rPr>
          <w:rFonts w:ascii="Arial MT" w:hAnsi="Arial MT"/>
          <w:color w:val="7F7F7F" w:themeColor="text1" w:themeTint="80"/>
          <w:sz w:val="22"/>
          <w:szCs w:val="22"/>
        </w:rPr>
        <w:t>n</w:t>
      </w:r>
      <w:proofErr w:type="spellEnd"/>
      <w:r w:rsidRPr="00384EFC">
        <w:rPr>
          <w:rFonts w:ascii="Arial MT" w:hAnsi="Arial MT"/>
          <w:color w:val="7F7F7F" w:themeColor="text1" w:themeTint="80"/>
          <w:sz w:val="22"/>
          <w:szCs w:val="22"/>
        </w:rPr>
        <w:t xml:space="preserve"> e </w:t>
      </w:r>
      <w:proofErr w:type="spellStart"/>
      <w:r w:rsidR="00CB224F">
        <w:rPr>
          <w:rFonts w:ascii="Arial MT" w:hAnsi="Arial MT"/>
          <w:color w:val="7F7F7F" w:themeColor="text1" w:themeTint="80"/>
          <w:sz w:val="22"/>
          <w:szCs w:val="22"/>
        </w:rPr>
        <w:t>të</w:t>
      </w:r>
      <w:proofErr w:type="spellEnd"/>
      <w:r w:rsidR="00CB224F">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drejtave</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t</w:t>
      </w:r>
      <w:r w:rsidR="00CB224F">
        <w:rPr>
          <w:rFonts w:ascii="Arial MT" w:hAnsi="Arial MT"/>
          <w:color w:val="7F7F7F" w:themeColor="text1" w:themeTint="80"/>
          <w:sz w:val="22"/>
          <w:szCs w:val="22"/>
        </w:rPr>
        <w:t>ë</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f</w:t>
      </w:r>
      <w:r w:rsidR="00CB224F">
        <w:rPr>
          <w:rFonts w:ascii="Arial MT" w:hAnsi="Arial MT"/>
          <w:color w:val="7F7F7F" w:themeColor="text1" w:themeTint="80"/>
          <w:sz w:val="22"/>
          <w:szCs w:val="22"/>
        </w:rPr>
        <w:t>ë</w:t>
      </w:r>
      <w:r w:rsidRPr="00384EFC">
        <w:rPr>
          <w:rFonts w:ascii="Arial MT" w:hAnsi="Arial MT"/>
          <w:color w:val="7F7F7F" w:themeColor="text1" w:themeTint="80"/>
          <w:sz w:val="22"/>
          <w:szCs w:val="22"/>
        </w:rPr>
        <w:t>mij</w:t>
      </w:r>
      <w:r w:rsidR="00CB224F">
        <w:rPr>
          <w:rFonts w:ascii="Arial MT" w:hAnsi="Arial MT"/>
          <w:color w:val="7F7F7F" w:themeColor="text1" w:themeTint="80"/>
          <w:sz w:val="22"/>
          <w:szCs w:val="22"/>
        </w:rPr>
        <w:t>ë</w:t>
      </w:r>
      <w:r w:rsidRPr="00384EFC">
        <w:rPr>
          <w:rFonts w:ascii="Arial MT" w:hAnsi="Arial MT"/>
          <w:color w:val="7F7F7F" w:themeColor="text1" w:themeTint="80"/>
          <w:sz w:val="22"/>
          <w:szCs w:val="22"/>
        </w:rPr>
        <w:t>ve</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Kjo</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siguron</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që</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të</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gjithë</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anëtarët</w:t>
      </w:r>
      <w:proofErr w:type="spellEnd"/>
      <w:r w:rsidRPr="00384EFC">
        <w:rPr>
          <w:rFonts w:ascii="Arial MT" w:hAnsi="Arial MT"/>
          <w:color w:val="7F7F7F" w:themeColor="text1" w:themeTint="80"/>
          <w:sz w:val="22"/>
          <w:szCs w:val="22"/>
        </w:rPr>
        <w:t xml:space="preserve"> e </w:t>
      </w:r>
      <w:proofErr w:type="spellStart"/>
      <w:r w:rsidRPr="00384EFC">
        <w:rPr>
          <w:rFonts w:ascii="Arial MT" w:hAnsi="Arial MT"/>
          <w:color w:val="7F7F7F" w:themeColor="text1" w:themeTint="80"/>
          <w:sz w:val="22"/>
          <w:szCs w:val="22"/>
        </w:rPr>
        <w:t>ekipes</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ndajnë</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informacion</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monitorojnë</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zhvillimet</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ndajnë</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idetë</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dhe</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planifikojnë</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veprimet</w:t>
      </w:r>
      <w:proofErr w:type="spellEnd"/>
      <w:r w:rsidRPr="00384EFC">
        <w:rPr>
          <w:rFonts w:ascii="Arial MT" w:hAnsi="Arial MT"/>
          <w:color w:val="7F7F7F" w:themeColor="text1" w:themeTint="80"/>
          <w:sz w:val="22"/>
          <w:szCs w:val="22"/>
        </w:rPr>
        <w:t xml:space="preserve"> e </w:t>
      </w:r>
      <w:proofErr w:type="spellStart"/>
      <w:r w:rsidRPr="00384EFC">
        <w:rPr>
          <w:rFonts w:ascii="Arial MT" w:hAnsi="Arial MT"/>
          <w:color w:val="7F7F7F" w:themeColor="text1" w:themeTint="80"/>
          <w:sz w:val="22"/>
          <w:szCs w:val="22"/>
        </w:rPr>
        <w:t>ardhshme</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për</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të</w:t>
      </w:r>
      <w:proofErr w:type="spellEnd"/>
      <w:r w:rsidRPr="00384EFC">
        <w:rPr>
          <w:rFonts w:ascii="Arial MT" w:hAnsi="Arial MT"/>
          <w:color w:val="7F7F7F" w:themeColor="text1" w:themeTint="80"/>
          <w:sz w:val="22"/>
          <w:szCs w:val="22"/>
        </w:rPr>
        <w:t xml:space="preserve"> </w:t>
      </w:r>
      <w:proofErr w:type="spellStart"/>
      <w:r w:rsidRPr="00384EFC">
        <w:rPr>
          <w:rFonts w:ascii="Arial MT" w:hAnsi="Arial MT"/>
          <w:color w:val="7F7F7F" w:themeColor="text1" w:themeTint="80"/>
          <w:sz w:val="22"/>
          <w:szCs w:val="22"/>
        </w:rPr>
        <w:t>garantuar</w:t>
      </w:r>
      <w:proofErr w:type="spellEnd"/>
      <w:r w:rsidRPr="00384EFC">
        <w:rPr>
          <w:rFonts w:ascii="Arial MT" w:hAnsi="Arial MT"/>
          <w:color w:val="7F7F7F" w:themeColor="text1" w:themeTint="80"/>
          <w:sz w:val="22"/>
          <w:szCs w:val="22"/>
        </w:rPr>
        <w:t xml:space="preserve"> </w:t>
      </w:r>
      <w:proofErr w:type="spellStart"/>
      <w:r w:rsidR="00CB224F">
        <w:rPr>
          <w:rFonts w:ascii="Arial MT" w:hAnsi="Arial MT"/>
          <w:color w:val="7F7F7F" w:themeColor="text1" w:themeTint="80"/>
          <w:sz w:val="22"/>
          <w:szCs w:val="22"/>
        </w:rPr>
        <w:t>implementimin</w:t>
      </w:r>
      <w:proofErr w:type="spellEnd"/>
      <w:r w:rsidR="00CB224F">
        <w:rPr>
          <w:rFonts w:ascii="Arial MT" w:hAnsi="Arial MT"/>
          <w:color w:val="7F7F7F" w:themeColor="text1" w:themeTint="80"/>
          <w:sz w:val="22"/>
          <w:szCs w:val="22"/>
        </w:rPr>
        <w:t xml:space="preserve"> e </w:t>
      </w:r>
      <w:proofErr w:type="spellStart"/>
      <w:r w:rsidR="00CB224F">
        <w:rPr>
          <w:rFonts w:ascii="Arial MT" w:hAnsi="Arial MT"/>
          <w:color w:val="7F7F7F" w:themeColor="text1" w:themeTint="80"/>
          <w:sz w:val="22"/>
          <w:szCs w:val="22"/>
        </w:rPr>
        <w:t>planit</w:t>
      </w:r>
      <w:proofErr w:type="spellEnd"/>
      <w:r w:rsidR="00CB224F">
        <w:rPr>
          <w:rFonts w:ascii="Arial MT" w:hAnsi="Arial MT"/>
          <w:color w:val="7F7F7F" w:themeColor="text1" w:themeTint="80"/>
          <w:sz w:val="22"/>
          <w:szCs w:val="22"/>
        </w:rPr>
        <w:t xml:space="preserve"> </w:t>
      </w:r>
      <w:proofErr w:type="spellStart"/>
      <w:r w:rsidR="00CB224F">
        <w:rPr>
          <w:rFonts w:ascii="Arial MT" w:hAnsi="Arial MT"/>
          <w:color w:val="7F7F7F" w:themeColor="text1" w:themeTint="80"/>
          <w:sz w:val="22"/>
          <w:szCs w:val="22"/>
        </w:rPr>
        <w:t>n</w:t>
      </w:r>
      <w:r w:rsidR="008E58E7">
        <w:rPr>
          <w:rFonts w:ascii="Arial MT" w:hAnsi="Arial MT"/>
          <w:color w:val="7F7F7F" w:themeColor="text1" w:themeTint="80"/>
          <w:sz w:val="22"/>
          <w:szCs w:val="22"/>
        </w:rPr>
        <w:t>ë</w:t>
      </w:r>
      <w:proofErr w:type="spellEnd"/>
      <w:r w:rsidR="008E58E7">
        <w:rPr>
          <w:rFonts w:ascii="Arial MT" w:hAnsi="Arial MT"/>
          <w:color w:val="7F7F7F" w:themeColor="text1" w:themeTint="80"/>
          <w:sz w:val="22"/>
          <w:szCs w:val="22"/>
        </w:rPr>
        <w:t xml:space="preserve"> </w:t>
      </w:r>
      <w:proofErr w:type="spellStart"/>
      <w:r w:rsidR="008E58E7">
        <w:rPr>
          <w:rFonts w:ascii="Arial MT" w:hAnsi="Arial MT"/>
          <w:color w:val="7F7F7F" w:themeColor="text1" w:themeTint="80"/>
          <w:sz w:val="22"/>
          <w:szCs w:val="22"/>
        </w:rPr>
        <w:t>interesin</w:t>
      </w:r>
      <w:proofErr w:type="spellEnd"/>
      <w:r w:rsidR="008E58E7">
        <w:rPr>
          <w:rFonts w:ascii="Arial MT" w:hAnsi="Arial MT"/>
          <w:color w:val="7F7F7F" w:themeColor="text1" w:themeTint="80"/>
          <w:sz w:val="22"/>
          <w:szCs w:val="22"/>
        </w:rPr>
        <w:t xml:space="preserve"> </w:t>
      </w:r>
      <w:proofErr w:type="spellStart"/>
      <w:r w:rsidR="008E58E7">
        <w:rPr>
          <w:rFonts w:ascii="Arial MT" w:hAnsi="Arial MT"/>
          <w:color w:val="7F7F7F" w:themeColor="text1" w:themeTint="80"/>
          <w:sz w:val="22"/>
          <w:szCs w:val="22"/>
        </w:rPr>
        <w:t>më</w:t>
      </w:r>
      <w:proofErr w:type="spellEnd"/>
      <w:r w:rsidR="008E58E7">
        <w:rPr>
          <w:rFonts w:ascii="Arial MT" w:hAnsi="Arial MT"/>
          <w:color w:val="7F7F7F" w:themeColor="text1" w:themeTint="80"/>
          <w:sz w:val="22"/>
          <w:szCs w:val="22"/>
        </w:rPr>
        <w:t xml:space="preserve"> </w:t>
      </w:r>
      <w:proofErr w:type="spellStart"/>
      <w:r w:rsidR="008E58E7">
        <w:rPr>
          <w:rFonts w:ascii="Arial MT" w:hAnsi="Arial MT"/>
          <w:color w:val="7F7F7F" w:themeColor="text1" w:themeTint="80"/>
          <w:sz w:val="22"/>
          <w:szCs w:val="22"/>
        </w:rPr>
        <w:t>të</w:t>
      </w:r>
      <w:proofErr w:type="spellEnd"/>
      <w:r w:rsidR="008E58E7">
        <w:rPr>
          <w:rFonts w:ascii="Arial MT" w:hAnsi="Arial MT"/>
          <w:color w:val="7F7F7F" w:themeColor="text1" w:themeTint="80"/>
          <w:sz w:val="22"/>
          <w:szCs w:val="22"/>
        </w:rPr>
        <w:t xml:space="preserve"> </w:t>
      </w:r>
      <w:proofErr w:type="spellStart"/>
      <w:r w:rsidR="008E58E7">
        <w:rPr>
          <w:rFonts w:ascii="Arial MT" w:hAnsi="Arial MT"/>
          <w:color w:val="7F7F7F" w:themeColor="text1" w:themeTint="80"/>
          <w:sz w:val="22"/>
          <w:szCs w:val="22"/>
        </w:rPr>
        <w:t>lartë</w:t>
      </w:r>
      <w:proofErr w:type="spellEnd"/>
      <w:r w:rsidR="008E58E7">
        <w:rPr>
          <w:rFonts w:ascii="Arial MT" w:hAnsi="Arial MT"/>
          <w:color w:val="7F7F7F" w:themeColor="text1" w:themeTint="80"/>
          <w:sz w:val="22"/>
          <w:szCs w:val="22"/>
        </w:rPr>
        <w:t xml:space="preserve"> </w:t>
      </w:r>
      <w:proofErr w:type="spellStart"/>
      <w:r w:rsidR="008E58E7">
        <w:rPr>
          <w:rFonts w:ascii="Arial MT" w:hAnsi="Arial MT"/>
          <w:color w:val="7F7F7F" w:themeColor="text1" w:themeTint="80"/>
          <w:sz w:val="22"/>
          <w:szCs w:val="22"/>
        </w:rPr>
        <w:t>të</w:t>
      </w:r>
      <w:proofErr w:type="spellEnd"/>
      <w:r w:rsidR="008E58E7">
        <w:rPr>
          <w:rFonts w:ascii="Arial MT" w:hAnsi="Arial MT"/>
          <w:color w:val="7F7F7F" w:themeColor="text1" w:themeTint="80"/>
          <w:sz w:val="22"/>
          <w:szCs w:val="22"/>
        </w:rPr>
        <w:t xml:space="preserve"> </w:t>
      </w:r>
      <w:proofErr w:type="spellStart"/>
      <w:r w:rsidR="008E58E7">
        <w:rPr>
          <w:rFonts w:ascii="Arial MT" w:hAnsi="Arial MT"/>
          <w:color w:val="7F7F7F" w:themeColor="text1" w:themeTint="80"/>
          <w:sz w:val="22"/>
          <w:szCs w:val="22"/>
        </w:rPr>
        <w:t>fëmijës</w:t>
      </w:r>
      <w:proofErr w:type="spellEnd"/>
      <w:r w:rsidR="008E58E7">
        <w:rPr>
          <w:rFonts w:ascii="Arial MT" w:hAnsi="Arial MT"/>
          <w:color w:val="7F7F7F" w:themeColor="text1" w:themeTint="80"/>
          <w:sz w:val="22"/>
          <w:szCs w:val="22"/>
        </w:rPr>
        <w:t>.</w:t>
      </w:r>
    </w:p>
    <w:p w14:paraId="63CD7944" w14:textId="1261B9D3" w:rsidR="00384EFC" w:rsidRDefault="00384EFC" w:rsidP="00384EFC">
      <w:pPr>
        <w:pStyle w:val="ListParagraph"/>
        <w:widowControl w:val="0"/>
        <w:numPr>
          <w:ilvl w:val="1"/>
          <w:numId w:val="19"/>
        </w:numPr>
        <w:autoSpaceDE w:val="0"/>
        <w:autoSpaceDN w:val="0"/>
        <w:spacing w:after="0" w:line="276" w:lineRule="auto"/>
        <w:contextualSpacing w:val="0"/>
        <w:jc w:val="both"/>
        <w:rPr>
          <w:rFonts w:ascii="Arial MT" w:hAnsi="Arial MT"/>
          <w:color w:val="7F7F7F" w:themeColor="text1" w:themeTint="80"/>
          <w:sz w:val="22"/>
          <w:szCs w:val="22"/>
        </w:rPr>
      </w:pPr>
      <w:proofErr w:type="spellStart"/>
      <w:r w:rsidRPr="00384EFC">
        <w:rPr>
          <w:rFonts w:ascii="Arial MT" w:hAnsi="Arial MT"/>
          <w:b/>
          <w:bCs/>
          <w:color w:val="7F7F7F" w:themeColor="text1" w:themeTint="80"/>
          <w:sz w:val="22"/>
          <w:szCs w:val="22"/>
        </w:rPr>
        <w:t>Trajnimet</w:t>
      </w:r>
      <w:proofErr w:type="spellEnd"/>
      <w:r w:rsidRPr="00384EFC">
        <w:rPr>
          <w:rFonts w:ascii="Arial MT" w:hAnsi="Arial MT"/>
          <w:b/>
          <w:bCs/>
          <w:color w:val="7F7F7F" w:themeColor="text1" w:themeTint="80"/>
          <w:sz w:val="22"/>
          <w:szCs w:val="22"/>
        </w:rPr>
        <w:t xml:space="preserve"> e </w:t>
      </w:r>
      <w:proofErr w:type="spellStart"/>
      <w:r w:rsidRPr="00384EFC">
        <w:rPr>
          <w:rFonts w:ascii="Arial MT" w:hAnsi="Arial MT"/>
          <w:b/>
          <w:bCs/>
          <w:color w:val="7F7F7F" w:themeColor="text1" w:themeTint="80"/>
          <w:sz w:val="22"/>
          <w:szCs w:val="22"/>
        </w:rPr>
        <w:t>politikb</w:t>
      </w:r>
      <w:r w:rsidR="008E58E7">
        <w:rPr>
          <w:rFonts w:ascii="Arial MT" w:hAnsi="Arial MT"/>
          <w:b/>
          <w:bCs/>
          <w:color w:val="7F7F7F" w:themeColor="text1" w:themeTint="80"/>
          <w:sz w:val="22"/>
          <w:szCs w:val="22"/>
        </w:rPr>
        <w:t>ë</w:t>
      </w:r>
      <w:r w:rsidRPr="00384EFC">
        <w:rPr>
          <w:rFonts w:ascii="Arial MT" w:hAnsi="Arial MT"/>
          <w:b/>
          <w:bCs/>
          <w:color w:val="7F7F7F" w:themeColor="text1" w:themeTint="80"/>
          <w:sz w:val="22"/>
          <w:szCs w:val="22"/>
        </w:rPr>
        <w:t>r</w:t>
      </w:r>
      <w:r w:rsidR="008E58E7">
        <w:rPr>
          <w:rFonts w:ascii="Arial MT" w:hAnsi="Arial MT"/>
          <w:b/>
          <w:bCs/>
          <w:color w:val="7F7F7F" w:themeColor="text1" w:themeTint="80"/>
          <w:sz w:val="22"/>
          <w:szCs w:val="22"/>
        </w:rPr>
        <w:t>ë</w:t>
      </w:r>
      <w:r w:rsidRPr="00384EFC">
        <w:rPr>
          <w:rFonts w:ascii="Arial MT" w:hAnsi="Arial MT"/>
          <w:b/>
          <w:bCs/>
          <w:color w:val="7F7F7F" w:themeColor="text1" w:themeTint="80"/>
          <w:sz w:val="22"/>
          <w:szCs w:val="22"/>
        </w:rPr>
        <w:t>sve</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dhe</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zyrtarëve</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komunalë</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për</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aspekte</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të</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të</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drejtave</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të</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fëmijëve</w:t>
      </w:r>
      <w:proofErr w:type="spellEnd"/>
      <w:r w:rsidRPr="00384EFC">
        <w:rPr>
          <w:rFonts w:ascii="Arial MT" w:hAnsi="Arial MT"/>
          <w:color w:val="7F7F7F" w:themeColor="text1" w:themeTint="80"/>
          <w:sz w:val="22"/>
          <w:szCs w:val="22"/>
        </w:rPr>
        <w:t xml:space="preserve"> </w:t>
      </w:r>
    </w:p>
    <w:p w14:paraId="2022C9CB" w14:textId="5C58E489" w:rsidR="00384EFC" w:rsidRPr="00384EFC" w:rsidRDefault="008E58E7" w:rsidP="00384EFC">
      <w:pPr>
        <w:widowControl w:val="0"/>
        <w:autoSpaceDE w:val="0"/>
        <w:autoSpaceDN w:val="0"/>
        <w:spacing w:after="0" w:line="276" w:lineRule="auto"/>
        <w:jc w:val="both"/>
        <w:rPr>
          <w:rFonts w:ascii="Arial MT" w:hAnsi="Arial MT"/>
          <w:color w:val="7F7F7F" w:themeColor="text1" w:themeTint="80"/>
          <w:sz w:val="22"/>
          <w:szCs w:val="22"/>
        </w:rPr>
      </w:pPr>
      <w:proofErr w:type="spellStart"/>
      <w:r>
        <w:rPr>
          <w:rFonts w:ascii="Arial MT" w:hAnsi="Arial MT"/>
          <w:color w:val="7F7F7F" w:themeColor="text1" w:themeTint="80"/>
          <w:sz w:val="22"/>
          <w:szCs w:val="22"/>
        </w:rPr>
        <w:t>Ngritja</w:t>
      </w:r>
      <w:proofErr w:type="spellEnd"/>
      <w:r>
        <w:rPr>
          <w:rFonts w:ascii="Arial MT" w:hAnsi="Arial MT"/>
          <w:color w:val="7F7F7F" w:themeColor="text1" w:themeTint="80"/>
          <w:sz w:val="22"/>
          <w:szCs w:val="22"/>
        </w:rPr>
        <w:t xml:space="preserve"> e </w:t>
      </w:r>
      <w:proofErr w:type="spellStart"/>
      <w:r>
        <w:rPr>
          <w:rFonts w:ascii="Arial MT" w:hAnsi="Arial MT"/>
          <w:color w:val="7F7F7F" w:themeColor="text1" w:themeTint="80"/>
          <w:sz w:val="22"/>
          <w:szCs w:val="22"/>
        </w:rPr>
        <w:t>njohurive</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mbi</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të</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drejtat</w:t>
      </w:r>
      <w:proofErr w:type="spellEnd"/>
      <w:r>
        <w:rPr>
          <w:rFonts w:ascii="Arial MT" w:hAnsi="Arial MT"/>
          <w:color w:val="7F7F7F" w:themeColor="text1" w:themeTint="80"/>
          <w:sz w:val="22"/>
          <w:szCs w:val="22"/>
        </w:rPr>
        <w:t xml:space="preserve"> e </w:t>
      </w:r>
      <w:proofErr w:type="spellStart"/>
      <w:r>
        <w:rPr>
          <w:rFonts w:ascii="Arial MT" w:hAnsi="Arial MT"/>
          <w:color w:val="7F7F7F" w:themeColor="text1" w:themeTint="80"/>
          <w:sz w:val="22"/>
          <w:szCs w:val="22"/>
        </w:rPr>
        <w:t>fëmijës</w:t>
      </w:r>
      <w:proofErr w:type="spellEnd"/>
      <w:r w:rsidR="0011288F">
        <w:rPr>
          <w:rFonts w:ascii="Arial MT" w:hAnsi="Arial MT"/>
          <w:color w:val="7F7F7F" w:themeColor="text1" w:themeTint="80"/>
          <w:sz w:val="22"/>
          <w:szCs w:val="22"/>
        </w:rPr>
        <w:t xml:space="preserve"> </w:t>
      </w:r>
      <w:proofErr w:type="spellStart"/>
      <w:r w:rsidR="0011288F">
        <w:rPr>
          <w:rFonts w:ascii="Arial MT" w:hAnsi="Arial MT"/>
          <w:color w:val="7F7F7F" w:themeColor="text1" w:themeTint="80"/>
          <w:sz w:val="22"/>
          <w:szCs w:val="22"/>
        </w:rPr>
        <w:t>është</w:t>
      </w:r>
      <w:proofErr w:type="spellEnd"/>
      <w:r w:rsidR="0011288F">
        <w:rPr>
          <w:rFonts w:ascii="Arial MT" w:hAnsi="Arial MT"/>
          <w:color w:val="7F7F7F" w:themeColor="text1" w:themeTint="80"/>
          <w:sz w:val="22"/>
          <w:szCs w:val="22"/>
        </w:rPr>
        <w:t xml:space="preserve"> e </w:t>
      </w:r>
      <w:proofErr w:type="spellStart"/>
      <w:r w:rsidR="0011288F">
        <w:rPr>
          <w:rFonts w:ascii="Arial MT" w:hAnsi="Arial MT"/>
          <w:color w:val="7F7F7F" w:themeColor="text1" w:themeTint="80"/>
          <w:sz w:val="22"/>
          <w:szCs w:val="22"/>
        </w:rPr>
        <w:t>rëndësishme</w:t>
      </w:r>
      <w:proofErr w:type="spellEnd"/>
      <w:r w:rsidR="0011288F">
        <w:rPr>
          <w:rFonts w:ascii="Arial MT" w:hAnsi="Arial MT"/>
          <w:color w:val="7F7F7F" w:themeColor="text1" w:themeTint="80"/>
          <w:sz w:val="22"/>
          <w:szCs w:val="22"/>
        </w:rPr>
        <w:t xml:space="preserve"> </w:t>
      </w:r>
      <w:proofErr w:type="spellStart"/>
      <w:r w:rsidR="0011288F">
        <w:rPr>
          <w:rFonts w:ascii="Arial MT" w:hAnsi="Arial MT"/>
          <w:color w:val="7F7F7F" w:themeColor="text1" w:themeTint="80"/>
          <w:sz w:val="22"/>
          <w:szCs w:val="22"/>
        </w:rPr>
        <w:t>për</w:t>
      </w:r>
      <w:proofErr w:type="spellEnd"/>
      <w:r w:rsidR="0011288F">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ndërgjegjësuar</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dhe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përgatitur</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ata</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për</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kuptuar</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dhe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zbatuar</w:t>
      </w:r>
      <w:proofErr w:type="spellEnd"/>
      <w:r w:rsidR="00384EFC" w:rsidRPr="00384EFC">
        <w:rPr>
          <w:rFonts w:ascii="Arial MT" w:hAnsi="Arial MT"/>
          <w:color w:val="7F7F7F" w:themeColor="text1" w:themeTint="80"/>
          <w:sz w:val="22"/>
          <w:szCs w:val="22"/>
        </w:rPr>
        <w:t xml:space="preserve"> me </w:t>
      </w:r>
      <w:proofErr w:type="spellStart"/>
      <w:r w:rsidR="00384EFC" w:rsidRPr="00384EFC">
        <w:rPr>
          <w:rFonts w:ascii="Arial MT" w:hAnsi="Arial MT"/>
          <w:color w:val="7F7F7F" w:themeColor="text1" w:themeTint="80"/>
          <w:sz w:val="22"/>
          <w:szCs w:val="22"/>
        </w:rPr>
        <w:t>efikasitet</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politikat</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dhe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veprimet</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që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kanë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ndikim</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në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mirëqenien</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dhe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zhvillimin</w:t>
      </w:r>
      <w:proofErr w:type="spellEnd"/>
      <w:r w:rsidR="00384EFC" w:rsidRPr="00384EFC">
        <w:rPr>
          <w:rFonts w:ascii="Arial MT" w:hAnsi="Arial MT"/>
          <w:color w:val="7F7F7F" w:themeColor="text1" w:themeTint="80"/>
          <w:sz w:val="22"/>
          <w:szCs w:val="22"/>
        </w:rPr>
        <w:t xml:space="preserve"> e </w:t>
      </w:r>
      <w:proofErr w:type="spellStart"/>
      <w:r w:rsidR="00384EFC" w:rsidRPr="00384EFC">
        <w:rPr>
          <w:rFonts w:ascii="Arial MT" w:hAnsi="Arial MT"/>
          <w:color w:val="7F7F7F" w:themeColor="text1" w:themeTint="80"/>
          <w:sz w:val="22"/>
          <w:szCs w:val="22"/>
        </w:rPr>
        <w:t>fëmijëve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Këto</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trajnime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mund</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ndihmojnë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në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përmirësimin</w:t>
      </w:r>
      <w:proofErr w:type="spellEnd"/>
      <w:r w:rsidR="00384EFC" w:rsidRPr="00384EFC">
        <w:rPr>
          <w:rFonts w:ascii="Arial MT" w:hAnsi="Arial MT"/>
          <w:color w:val="7F7F7F" w:themeColor="text1" w:themeTint="80"/>
          <w:sz w:val="22"/>
          <w:szCs w:val="22"/>
        </w:rPr>
        <w:t xml:space="preserve"> e </w:t>
      </w:r>
      <w:proofErr w:type="spellStart"/>
      <w:r w:rsidR="00384EFC" w:rsidRPr="00384EFC">
        <w:rPr>
          <w:rFonts w:ascii="Arial MT" w:hAnsi="Arial MT"/>
          <w:color w:val="7F7F7F" w:themeColor="text1" w:themeTint="80"/>
          <w:sz w:val="22"/>
          <w:szCs w:val="22"/>
        </w:rPr>
        <w:t>qëllimeve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dhe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strategjive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qeverive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vendore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për</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garantuar</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dhe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mbrojtur</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drejtat</w:t>
      </w:r>
      <w:proofErr w:type="spellEnd"/>
      <w:r w:rsidR="00384EFC" w:rsidRPr="00384EFC">
        <w:rPr>
          <w:rFonts w:ascii="Arial MT" w:hAnsi="Arial MT"/>
          <w:color w:val="7F7F7F" w:themeColor="text1" w:themeTint="80"/>
          <w:sz w:val="22"/>
          <w:szCs w:val="22"/>
        </w:rPr>
        <w:t xml:space="preserve"> e </w:t>
      </w:r>
      <w:proofErr w:type="spellStart"/>
      <w:r w:rsidR="00384EFC" w:rsidRPr="00384EFC">
        <w:rPr>
          <w:rFonts w:ascii="Arial MT" w:hAnsi="Arial MT"/>
          <w:color w:val="7F7F7F" w:themeColor="text1" w:themeTint="80"/>
          <w:sz w:val="22"/>
          <w:szCs w:val="22"/>
        </w:rPr>
        <w:t>fëmijëve</w:t>
      </w:r>
      <w:proofErr w:type="spellEnd"/>
      <w:r w:rsidR="00384EFC" w:rsidRPr="00384EFC">
        <w:rPr>
          <w:rFonts w:ascii="Arial MT" w:hAnsi="Arial MT"/>
          <w:color w:val="7F7F7F" w:themeColor="text1" w:themeTint="80"/>
          <w:sz w:val="22"/>
          <w:szCs w:val="22"/>
        </w:rPr>
        <w:t>.</w:t>
      </w:r>
    </w:p>
    <w:p w14:paraId="6A132929" w14:textId="5DD92B68" w:rsidR="00384EFC" w:rsidRDefault="00384EFC" w:rsidP="00384EFC">
      <w:pPr>
        <w:pStyle w:val="ListParagraph"/>
        <w:widowControl w:val="0"/>
        <w:numPr>
          <w:ilvl w:val="1"/>
          <w:numId w:val="19"/>
        </w:numPr>
        <w:autoSpaceDE w:val="0"/>
        <w:autoSpaceDN w:val="0"/>
        <w:spacing w:after="0" w:line="276" w:lineRule="auto"/>
        <w:contextualSpacing w:val="0"/>
        <w:jc w:val="both"/>
        <w:rPr>
          <w:rFonts w:ascii="Arial MT" w:hAnsi="Arial MT"/>
          <w:color w:val="7F7F7F" w:themeColor="text1" w:themeTint="80"/>
          <w:sz w:val="22"/>
          <w:szCs w:val="22"/>
        </w:rPr>
      </w:pPr>
      <w:proofErr w:type="spellStart"/>
      <w:r w:rsidRPr="00384EFC">
        <w:rPr>
          <w:rFonts w:ascii="Arial MT" w:hAnsi="Arial MT"/>
          <w:b/>
          <w:bCs/>
          <w:color w:val="7F7F7F" w:themeColor="text1" w:themeTint="80"/>
          <w:sz w:val="22"/>
          <w:szCs w:val="22"/>
          <w:shd w:val="clear" w:color="auto" w:fill="F7F7F8"/>
        </w:rPr>
        <w:t>Krijimi</w:t>
      </w:r>
      <w:proofErr w:type="spellEnd"/>
      <w:r w:rsidRPr="00384EFC">
        <w:rPr>
          <w:rFonts w:ascii="Arial MT" w:hAnsi="Arial MT"/>
          <w:b/>
          <w:bCs/>
          <w:color w:val="7F7F7F" w:themeColor="text1" w:themeTint="80"/>
          <w:sz w:val="22"/>
          <w:szCs w:val="22"/>
          <w:shd w:val="clear" w:color="auto" w:fill="F7F7F8"/>
        </w:rPr>
        <w:t xml:space="preserve"> </w:t>
      </w:r>
      <w:proofErr w:type="spellStart"/>
      <w:r w:rsidRPr="00384EFC">
        <w:rPr>
          <w:rFonts w:ascii="Arial MT" w:hAnsi="Arial MT"/>
          <w:b/>
          <w:bCs/>
          <w:color w:val="7F7F7F" w:themeColor="text1" w:themeTint="80"/>
          <w:sz w:val="22"/>
          <w:szCs w:val="22"/>
          <w:shd w:val="clear" w:color="auto" w:fill="F7F7F8"/>
        </w:rPr>
        <w:t>i</w:t>
      </w:r>
      <w:proofErr w:type="spellEnd"/>
      <w:r w:rsidRPr="00384EFC">
        <w:rPr>
          <w:rFonts w:ascii="Arial MT" w:hAnsi="Arial MT"/>
          <w:b/>
          <w:bCs/>
          <w:color w:val="7F7F7F" w:themeColor="text1" w:themeTint="80"/>
          <w:sz w:val="22"/>
          <w:szCs w:val="22"/>
          <w:shd w:val="clear" w:color="auto" w:fill="F7F7F8"/>
        </w:rPr>
        <w:t xml:space="preserve"> </w:t>
      </w:r>
      <w:proofErr w:type="spellStart"/>
      <w:r w:rsidRPr="00384EFC">
        <w:rPr>
          <w:rFonts w:ascii="Arial MT" w:hAnsi="Arial MT"/>
          <w:b/>
          <w:bCs/>
          <w:color w:val="7F7F7F" w:themeColor="text1" w:themeTint="80"/>
          <w:sz w:val="22"/>
          <w:szCs w:val="22"/>
        </w:rPr>
        <w:t>një</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sistemi</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të</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menaxhimit</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të</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informacionit</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për</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fëmijët</w:t>
      </w:r>
      <w:proofErr w:type="spellEnd"/>
    </w:p>
    <w:p w14:paraId="71A42CFC" w14:textId="3AFBC905" w:rsidR="00384EFC" w:rsidRPr="00384EFC" w:rsidRDefault="00CC4026" w:rsidP="00384EFC">
      <w:pPr>
        <w:widowControl w:val="0"/>
        <w:autoSpaceDE w:val="0"/>
        <w:autoSpaceDN w:val="0"/>
        <w:spacing w:after="0" w:line="276" w:lineRule="auto"/>
        <w:jc w:val="both"/>
        <w:rPr>
          <w:rFonts w:ascii="Arial MT" w:hAnsi="Arial MT"/>
          <w:color w:val="7F7F7F" w:themeColor="text1" w:themeTint="80"/>
          <w:sz w:val="22"/>
          <w:szCs w:val="22"/>
        </w:rPr>
      </w:pPr>
      <w:r>
        <w:rPr>
          <w:rFonts w:ascii="Arial MT" w:hAnsi="Arial MT"/>
          <w:color w:val="7F7F7F" w:themeColor="text1" w:themeTint="80"/>
          <w:sz w:val="22"/>
          <w:szCs w:val="22"/>
        </w:rPr>
        <w:t xml:space="preserve">Ky </w:t>
      </w:r>
      <w:proofErr w:type="spellStart"/>
      <w:r w:rsidR="00384EFC" w:rsidRPr="00384EFC">
        <w:rPr>
          <w:rFonts w:ascii="Arial MT" w:hAnsi="Arial MT"/>
          <w:color w:val="7F7F7F" w:themeColor="text1" w:themeTint="80"/>
          <w:sz w:val="22"/>
          <w:szCs w:val="22"/>
        </w:rPr>
        <w:t>është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një</w:t>
      </w:r>
      <w:proofErr w:type="spellEnd"/>
      <w:r w:rsidR="00384EFC" w:rsidRPr="00384EFC">
        <w:rPr>
          <w:rFonts w:ascii="Arial MT" w:hAnsi="Arial MT"/>
          <w:color w:val="7F7F7F" w:themeColor="text1" w:themeTint="80"/>
          <w:sz w:val="22"/>
          <w:szCs w:val="22"/>
        </w:rPr>
        <w:t xml:space="preserve"> hap </w:t>
      </w:r>
      <w:proofErr w:type="spellStart"/>
      <w:r w:rsidR="00384EFC" w:rsidRPr="00384EFC">
        <w:rPr>
          <w:rFonts w:ascii="Arial MT" w:hAnsi="Arial MT"/>
          <w:color w:val="7F7F7F" w:themeColor="text1" w:themeTint="80"/>
          <w:sz w:val="22"/>
          <w:szCs w:val="22"/>
        </w:rPr>
        <w:t>i</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rëndësishëm</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për</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siguruar</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që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gjithë</w:t>
      </w:r>
      <w:proofErr w:type="spellEnd"/>
      <w:r w:rsidR="00250D57">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kenë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qasje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në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dhënat</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dhe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informacion</w:t>
      </w:r>
      <w:r>
        <w:rPr>
          <w:rFonts w:ascii="Arial MT" w:hAnsi="Arial MT"/>
          <w:color w:val="7F7F7F" w:themeColor="text1" w:themeTint="80"/>
          <w:sz w:val="22"/>
          <w:szCs w:val="22"/>
        </w:rPr>
        <w:t>e</w:t>
      </w:r>
      <w:proofErr w:type="spellEnd"/>
      <w:r w:rsidR="00384EFC" w:rsidRPr="00384EFC">
        <w:rPr>
          <w:rFonts w:ascii="Arial MT" w:hAnsi="Arial MT"/>
          <w:color w:val="7F7F7F" w:themeColor="text1" w:themeTint="80"/>
          <w:sz w:val="22"/>
          <w:szCs w:val="22"/>
        </w:rPr>
        <w:t xml:space="preserve"> </w:t>
      </w:r>
      <w:proofErr w:type="spellStart"/>
      <w:r w:rsidR="00250D57" w:rsidRPr="00384EFC">
        <w:rPr>
          <w:rFonts w:ascii="Arial MT" w:hAnsi="Arial MT"/>
          <w:color w:val="7F7F7F" w:themeColor="text1" w:themeTint="80"/>
          <w:sz w:val="22"/>
          <w:szCs w:val="22"/>
        </w:rPr>
        <w:t>në</w:t>
      </w:r>
      <w:proofErr w:type="spellEnd"/>
      <w:r w:rsidR="00250D57" w:rsidRPr="00384EFC">
        <w:rPr>
          <w:rFonts w:ascii="Arial MT" w:hAnsi="Arial MT"/>
          <w:color w:val="7F7F7F" w:themeColor="text1" w:themeTint="80"/>
          <w:sz w:val="22"/>
          <w:szCs w:val="22"/>
        </w:rPr>
        <w:t xml:space="preserve"> </w:t>
      </w:r>
      <w:proofErr w:type="spellStart"/>
      <w:r w:rsidR="00250D57" w:rsidRPr="00384EFC">
        <w:rPr>
          <w:rFonts w:ascii="Arial MT" w:hAnsi="Arial MT"/>
          <w:color w:val="7F7F7F" w:themeColor="text1" w:themeTint="80"/>
          <w:sz w:val="22"/>
          <w:szCs w:val="22"/>
        </w:rPr>
        <w:t>mënyrë</w:t>
      </w:r>
      <w:proofErr w:type="spellEnd"/>
      <w:r w:rsidR="00250D57" w:rsidRPr="00384EFC">
        <w:rPr>
          <w:rFonts w:ascii="Arial MT" w:hAnsi="Arial MT"/>
          <w:color w:val="7F7F7F" w:themeColor="text1" w:themeTint="80"/>
          <w:sz w:val="22"/>
          <w:szCs w:val="22"/>
        </w:rPr>
        <w:t xml:space="preserve"> </w:t>
      </w:r>
      <w:proofErr w:type="spellStart"/>
      <w:r w:rsidR="00250D57" w:rsidRPr="00384EFC">
        <w:rPr>
          <w:rFonts w:ascii="Arial MT" w:hAnsi="Arial MT"/>
          <w:color w:val="7F7F7F" w:themeColor="text1" w:themeTint="80"/>
          <w:sz w:val="22"/>
          <w:szCs w:val="22"/>
        </w:rPr>
        <w:t>të</w:t>
      </w:r>
      <w:proofErr w:type="spellEnd"/>
      <w:r w:rsidR="00250D57" w:rsidRPr="00384EFC">
        <w:rPr>
          <w:rFonts w:ascii="Arial MT" w:hAnsi="Arial MT"/>
          <w:color w:val="7F7F7F" w:themeColor="text1" w:themeTint="80"/>
          <w:sz w:val="22"/>
          <w:szCs w:val="22"/>
        </w:rPr>
        <w:t xml:space="preserve"> </w:t>
      </w:r>
      <w:proofErr w:type="spellStart"/>
      <w:r w:rsidR="00250D57" w:rsidRPr="00384EFC">
        <w:rPr>
          <w:rFonts w:ascii="Arial MT" w:hAnsi="Arial MT"/>
          <w:color w:val="7F7F7F" w:themeColor="text1" w:themeTint="80"/>
          <w:sz w:val="22"/>
          <w:szCs w:val="22"/>
        </w:rPr>
        <w:t>sigurtë</w:t>
      </w:r>
      <w:proofErr w:type="spellEnd"/>
      <w:r w:rsidR="00250D57" w:rsidRPr="00384EFC">
        <w:rPr>
          <w:rFonts w:ascii="Arial MT" w:hAnsi="Arial MT"/>
          <w:color w:val="7F7F7F" w:themeColor="text1" w:themeTint="80"/>
          <w:sz w:val="22"/>
          <w:szCs w:val="22"/>
        </w:rPr>
        <w:t xml:space="preserve">, </w:t>
      </w:r>
      <w:proofErr w:type="spellStart"/>
      <w:r w:rsidR="00250D57" w:rsidRPr="00384EFC">
        <w:rPr>
          <w:rFonts w:ascii="Arial MT" w:hAnsi="Arial MT"/>
          <w:color w:val="7F7F7F" w:themeColor="text1" w:themeTint="80"/>
          <w:sz w:val="22"/>
          <w:szCs w:val="22"/>
        </w:rPr>
        <w:t>të</w:t>
      </w:r>
      <w:proofErr w:type="spellEnd"/>
      <w:r w:rsidR="00250D57" w:rsidRPr="00384EFC">
        <w:rPr>
          <w:rFonts w:ascii="Arial MT" w:hAnsi="Arial MT"/>
          <w:color w:val="7F7F7F" w:themeColor="text1" w:themeTint="80"/>
          <w:sz w:val="22"/>
          <w:szCs w:val="22"/>
        </w:rPr>
        <w:t xml:space="preserve"> </w:t>
      </w:r>
      <w:proofErr w:type="spellStart"/>
      <w:r w:rsidR="00250D57" w:rsidRPr="00384EFC">
        <w:rPr>
          <w:rFonts w:ascii="Arial MT" w:hAnsi="Arial MT"/>
          <w:color w:val="7F7F7F" w:themeColor="text1" w:themeTint="80"/>
          <w:sz w:val="22"/>
          <w:szCs w:val="22"/>
        </w:rPr>
        <w:t>drejtë</w:t>
      </w:r>
      <w:proofErr w:type="spellEnd"/>
      <w:r w:rsidR="00250D57" w:rsidRPr="00384EFC">
        <w:rPr>
          <w:rFonts w:ascii="Arial MT" w:hAnsi="Arial MT"/>
          <w:color w:val="7F7F7F" w:themeColor="text1" w:themeTint="80"/>
          <w:sz w:val="22"/>
          <w:szCs w:val="22"/>
        </w:rPr>
        <w:t xml:space="preserve"> </w:t>
      </w:r>
      <w:proofErr w:type="spellStart"/>
      <w:r w:rsidR="00250D57" w:rsidRPr="00384EFC">
        <w:rPr>
          <w:rFonts w:ascii="Arial MT" w:hAnsi="Arial MT"/>
          <w:color w:val="7F7F7F" w:themeColor="text1" w:themeTint="80"/>
          <w:sz w:val="22"/>
          <w:szCs w:val="22"/>
        </w:rPr>
        <w:t>dhe</w:t>
      </w:r>
      <w:proofErr w:type="spellEnd"/>
      <w:r w:rsidR="00250D57" w:rsidRPr="00384EFC">
        <w:rPr>
          <w:rFonts w:ascii="Arial MT" w:hAnsi="Arial MT"/>
          <w:color w:val="7F7F7F" w:themeColor="text1" w:themeTint="80"/>
          <w:sz w:val="22"/>
          <w:szCs w:val="22"/>
        </w:rPr>
        <w:t xml:space="preserve"> </w:t>
      </w:r>
      <w:proofErr w:type="spellStart"/>
      <w:r w:rsidR="00250D57" w:rsidRPr="00384EFC">
        <w:rPr>
          <w:rFonts w:ascii="Arial MT" w:hAnsi="Arial MT"/>
          <w:color w:val="7F7F7F" w:themeColor="text1" w:themeTint="80"/>
          <w:sz w:val="22"/>
          <w:szCs w:val="22"/>
        </w:rPr>
        <w:t>efikase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Kjo</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mund</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përfshijë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informacione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lidhur</w:t>
      </w:r>
      <w:proofErr w:type="spellEnd"/>
      <w:r w:rsidR="00384EFC" w:rsidRPr="00384EFC">
        <w:rPr>
          <w:rFonts w:ascii="Arial MT" w:hAnsi="Arial MT"/>
          <w:color w:val="7F7F7F" w:themeColor="text1" w:themeTint="80"/>
          <w:sz w:val="22"/>
          <w:szCs w:val="22"/>
        </w:rPr>
        <w:t xml:space="preserve"> me </w:t>
      </w:r>
      <w:proofErr w:type="spellStart"/>
      <w:r w:rsidR="00384EFC" w:rsidRPr="00384EFC">
        <w:rPr>
          <w:rFonts w:ascii="Arial MT" w:hAnsi="Arial MT"/>
          <w:color w:val="7F7F7F" w:themeColor="text1" w:themeTint="80"/>
          <w:sz w:val="22"/>
          <w:szCs w:val="22"/>
        </w:rPr>
        <w:t>arsimimin</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shëndetësinë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mbrojtjen</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përfshirjen</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në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vendimmarrje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dhe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aspekte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tjera</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ndikimit</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politikave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dhe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veprimeve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në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jetën</w:t>
      </w:r>
      <w:proofErr w:type="spellEnd"/>
      <w:r w:rsidR="00384EFC" w:rsidRPr="00384EFC">
        <w:rPr>
          <w:rFonts w:ascii="Arial MT" w:hAnsi="Arial MT"/>
          <w:color w:val="7F7F7F" w:themeColor="text1" w:themeTint="80"/>
          <w:sz w:val="22"/>
          <w:szCs w:val="22"/>
        </w:rPr>
        <w:t xml:space="preserve"> e </w:t>
      </w:r>
      <w:proofErr w:type="spellStart"/>
      <w:r w:rsidR="00384EFC" w:rsidRPr="00384EFC">
        <w:rPr>
          <w:rFonts w:ascii="Arial MT" w:hAnsi="Arial MT"/>
          <w:color w:val="7F7F7F" w:themeColor="text1" w:themeTint="80"/>
          <w:sz w:val="22"/>
          <w:szCs w:val="22"/>
        </w:rPr>
        <w:t>fëmijëve</w:t>
      </w:r>
      <w:proofErr w:type="spellEnd"/>
      <w:r w:rsidR="00384EFC" w:rsidRPr="00384EFC">
        <w:rPr>
          <w:rFonts w:ascii="Arial MT" w:hAnsi="Arial MT"/>
          <w:color w:val="7F7F7F" w:themeColor="text1" w:themeTint="80"/>
          <w:sz w:val="22"/>
          <w:szCs w:val="22"/>
        </w:rPr>
        <w:t xml:space="preserve">. </w:t>
      </w:r>
    </w:p>
    <w:p w14:paraId="1438A021" w14:textId="77777777" w:rsidR="00384EFC" w:rsidRDefault="00384EFC" w:rsidP="00384EFC">
      <w:pPr>
        <w:pStyle w:val="ListParagraph"/>
        <w:widowControl w:val="0"/>
        <w:numPr>
          <w:ilvl w:val="1"/>
          <w:numId w:val="19"/>
        </w:numPr>
        <w:autoSpaceDE w:val="0"/>
        <w:autoSpaceDN w:val="0"/>
        <w:spacing w:after="0" w:line="276" w:lineRule="auto"/>
        <w:contextualSpacing w:val="0"/>
        <w:jc w:val="both"/>
        <w:rPr>
          <w:rFonts w:ascii="Arial MT" w:hAnsi="Arial MT"/>
          <w:color w:val="7F7F7F" w:themeColor="text1" w:themeTint="80"/>
          <w:sz w:val="22"/>
          <w:szCs w:val="22"/>
        </w:rPr>
      </w:pPr>
      <w:proofErr w:type="spellStart"/>
      <w:r w:rsidRPr="00384EFC">
        <w:rPr>
          <w:rFonts w:ascii="Arial MT" w:hAnsi="Arial MT"/>
          <w:b/>
          <w:bCs/>
          <w:color w:val="7F7F7F" w:themeColor="text1" w:themeTint="80"/>
          <w:sz w:val="22"/>
          <w:szCs w:val="22"/>
          <w:shd w:val="clear" w:color="auto" w:fill="F7F7F8"/>
        </w:rPr>
        <w:t>H</w:t>
      </w:r>
      <w:r w:rsidRPr="00384EFC">
        <w:rPr>
          <w:rFonts w:ascii="Arial MT" w:hAnsi="Arial MT"/>
          <w:b/>
          <w:bCs/>
          <w:color w:val="7F7F7F" w:themeColor="text1" w:themeTint="80"/>
          <w:sz w:val="22"/>
          <w:szCs w:val="22"/>
        </w:rPr>
        <w:t>artimi</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i</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një</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raporti</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vjetor</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për</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zbatimin</w:t>
      </w:r>
      <w:proofErr w:type="spellEnd"/>
      <w:r w:rsidRPr="00384EFC">
        <w:rPr>
          <w:rFonts w:ascii="Arial MT" w:hAnsi="Arial MT"/>
          <w:b/>
          <w:bCs/>
          <w:color w:val="7F7F7F" w:themeColor="text1" w:themeTint="80"/>
          <w:sz w:val="22"/>
          <w:szCs w:val="22"/>
        </w:rPr>
        <w:t xml:space="preserve"> e Planit </w:t>
      </w:r>
      <w:proofErr w:type="spellStart"/>
      <w:r w:rsidRPr="00384EFC">
        <w:rPr>
          <w:rFonts w:ascii="Arial MT" w:hAnsi="Arial MT"/>
          <w:b/>
          <w:bCs/>
          <w:color w:val="7F7F7F" w:themeColor="text1" w:themeTint="80"/>
          <w:sz w:val="22"/>
          <w:szCs w:val="22"/>
        </w:rPr>
        <w:t>të</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Punës</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të</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Ekipit</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për</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të</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Drejtat</w:t>
      </w:r>
      <w:proofErr w:type="spellEnd"/>
      <w:r w:rsidRPr="00384EFC">
        <w:rPr>
          <w:rFonts w:ascii="Arial MT" w:hAnsi="Arial MT"/>
          <w:b/>
          <w:bCs/>
          <w:color w:val="7F7F7F" w:themeColor="text1" w:themeTint="80"/>
          <w:sz w:val="22"/>
          <w:szCs w:val="22"/>
        </w:rPr>
        <w:t xml:space="preserve"> e </w:t>
      </w:r>
      <w:proofErr w:type="spellStart"/>
      <w:r w:rsidRPr="00384EFC">
        <w:rPr>
          <w:rFonts w:ascii="Arial MT" w:hAnsi="Arial MT"/>
          <w:b/>
          <w:bCs/>
          <w:color w:val="7F7F7F" w:themeColor="text1" w:themeTint="80"/>
          <w:sz w:val="22"/>
          <w:szCs w:val="22"/>
        </w:rPr>
        <w:t>Fëmijëve</w:t>
      </w:r>
      <w:proofErr w:type="spellEnd"/>
      <w:r w:rsidRPr="00384EFC">
        <w:rPr>
          <w:rFonts w:ascii="Arial MT" w:hAnsi="Arial MT"/>
          <w:b/>
          <w:bCs/>
          <w:color w:val="7F7F7F" w:themeColor="text1" w:themeTint="80"/>
          <w:sz w:val="22"/>
          <w:szCs w:val="22"/>
        </w:rPr>
        <w:t xml:space="preserve"> </w:t>
      </w:r>
      <w:proofErr w:type="spellStart"/>
      <w:r w:rsidRPr="00384EFC">
        <w:rPr>
          <w:rFonts w:ascii="Arial MT" w:hAnsi="Arial MT"/>
          <w:b/>
          <w:bCs/>
          <w:color w:val="7F7F7F" w:themeColor="text1" w:themeTint="80"/>
          <w:sz w:val="22"/>
          <w:szCs w:val="22"/>
        </w:rPr>
        <w:t>është</w:t>
      </w:r>
      <w:proofErr w:type="spellEnd"/>
      <w:r w:rsidRPr="00384EFC">
        <w:rPr>
          <w:rFonts w:ascii="Arial MT" w:hAnsi="Arial MT"/>
          <w:color w:val="7F7F7F" w:themeColor="text1" w:themeTint="80"/>
          <w:sz w:val="22"/>
          <w:szCs w:val="22"/>
        </w:rPr>
        <w:t xml:space="preserve"> </w:t>
      </w:r>
    </w:p>
    <w:p w14:paraId="425EC13F" w14:textId="6531E676" w:rsidR="00384EFC" w:rsidRPr="00384EFC" w:rsidRDefault="00250D57" w:rsidP="00384EFC">
      <w:pPr>
        <w:widowControl w:val="0"/>
        <w:autoSpaceDE w:val="0"/>
        <w:autoSpaceDN w:val="0"/>
        <w:spacing w:after="0" w:line="276" w:lineRule="auto"/>
        <w:jc w:val="both"/>
        <w:rPr>
          <w:rFonts w:ascii="Arial MT" w:hAnsi="Arial MT"/>
          <w:color w:val="7F7F7F" w:themeColor="text1" w:themeTint="80"/>
          <w:sz w:val="22"/>
          <w:szCs w:val="22"/>
        </w:rPr>
      </w:pPr>
      <w:proofErr w:type="spellStart"/>
      <w:r>
        <w:rPr>
          <w:rFonts w:ascii="Arial MT" w:hAnsi="Arial MT"/>
          <w:color w:val="7F7F7F" w:themeColor="text1" w:themeTint="80"/>
          <w:sz w:val="22"/>
          <w:szCs w:val="22"/>
        </w:rPr>
        <w:t>Instrumenti</w:t>
      </w:r>
      <w:proofErr w:type="spellEnd"/>
      <w:r>
        <w:rPr>
          <w:rFonts w:ascii="Arial MT" w:hAnsi="Arial MT"/>
          <w:color w:val="7F7F7F" w:themeColor="text1" w:themeTint="80"/>
          <w:sz w:val="22"/>
          <w:szCs w:val="22"/>
        </w:rPr>
        <w:t xml:space="preserve"> mates do </w:t>
      </w:r>
      <w:proofErr w:type="spellStart"/>
      <w:r>
        <w:rPr>
          <w:rFonts w:ascii="Arial MT" w:hAnsi="Arial MT"/>
          <w:color w:val="7F7F7F" w:themeColor="text1" w:themeTint="80"/>
          <w:sz w:val="22"/>
          <w:szCs w:val="22"/>
        </w:rPr>
        <w:t>të</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jetë</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vetë-vlerësimi</w:t>
      </w:r>
      <w:proofErr w:type="spellEnd"/>
      <w:r>
        <w:rPr>
          <w:rFonts w:ascii="Arial MT" w:hAnsi="Arial MT"/>
          <w:color w:val="7F7F7F" w:themeColor="text1" w:themeTint="80"/>
          <w:sz w:val="22"/>
          <w:szCs w:val="22"/>
        </w:rPr>
        <w:t xml:space="preserve"> </w:t>
      </w:r>
      <w:proofErr w:type="spellStart"/>
      <w:r w:rsidR="00D240E6">
        <w:rPr>
          <w:rFonts w:ascii="Arial MT" w:hAnsi="Arial MT"/>
          <w:color w:val="7F7F7F" w:themeColor="text1" w:themeTint="80"/>
          <w:sz w:val="22"/>
          <w:szCs w:val="22"/>
        </w:rPr>
        <w:t>bazuar</w:t>
      </w:r>
      <w:proofErr w:type="spellEnd"/>
      <w:r w:rsidR="00D240E6">
        <w:rPr>
          <w:rFonts w:ascii="Arial MT" w:hAnsi="Arial MT"/>
          <w:color w:val="7F7F7F" w:themeColor="text1" w:themeTint="80"/>
          <w:sz w:val="22"/>
          <w:szCs w:val="22"/>
        </w:rPr>
        <w:t xml:space="preserve"> </w:t>
      </w:r>
      <w:proofErr w:type="spellStart"/>
      <w:r w:rsidR="00D240E6">
        <w:rPr>
          <w:rFonts w:ascii="Arial MT" w:hAnsi="Arial MT"/>
          <w:color w:val="7F7F7F" w:themeColor="text1" w:themeTint="80"/>
          <w:sz w:val="22"/>
          <w:szCs w:val="22"/>
        </w:rPr>
        <w:t>në</w:t>
      </w:r>
      <w:proofErr w:type="spellEnd"/>
      <w:r w:rsidR="00D240E6">
        <w:rPr>
          <w:rFonts w:ascii="Arial MT" w:hAnsi="Arial MT"/>
          <w:color w:val="7F7F7F" w:themeColor="text1" w:themeTint="80"/>
          <w:sz w:val="22"/>
          <w:szCs w:val="22"/>
        </w:rPr>
        <w:t xml:space="preserve"> </w:t>
      </w:r>
      <w:proofErr w:type="spellStart"/>
      <w:r w:rsidR="00D240E6">
        <w:rPr>
          <w:rFonts w:ascii="Arial MT" w:hAnsi="Arial MT"/>
          <w:color w:val="7F7F7F" w:themeColor="text1" w:themeTint="80"/>
          <w:sz w:val="22"/>
          <w:szCs w:val="22"/>
        </w:rPr>
        <w:t>fushat</w:t>
      </w:r>
      <w:proofErr w:type="spellEnd"/>
      <w:r w:rsidR="00D240E6">
        <w:rPr>
          <w:rFonts w:ascii="Arial MT" w:hAnsi="Arial MT"/>
          <w:color w:val="7F7F7F" w:themeColor="text1" w:themeTint="80"/>
          <w:sz w:val="22"/>
          <w:szCs w:val="22"/>
        </w:rPr>
        <w:t xml:space="preserve"> </w:t>
      </w:r>
      <w:proofErr w:type="spellStart"/>
      <w:r w:rsidR="00D240E6">
        <w:rPr>
          <w:rFonts w:ascii="Arial MT" w:hAnsi="Arial MT"/>
          <w:color w:val="7F7F7F" w:themeColor="text1" w:themeTint="80"/>
          <w:sz w:val="22"/>
          <w:szCs w:val="22"/>
        </w:rPr>
        <w:t>përkatëse</w:t>
      </w:r>
      <w:proofErr w:type="spellEnd"/>
      <w:r w:rsidR="00D240E6">
        <w:rPr>
          <w:rFonts w:ascii="Arial MT" w:hAnsi="Arial MT"/>
          <w:color w:val="7F7F7F" w:themeColor="text1" w:themeTint="80"/>
          <w:sz w:val="22"/>
          <w:szCs w:val="22"/>
        </w:rPr>
        <w:t xml:space="preserve"> </w:t>
      </w:r>
      <w:proofErr w:type="spellStart"/>
      <w:r w:rsidR="00D240E6">
        <w:rPr>
          <w:rFonts w:ascii="Arial MT" w:hAnsi="Arial MT"/>
          <w:color w:val="7F7F7F" w:themeColor="text1" w:themeTint="80"/>
          <w:sz w:val="22"/>
          <w:szCs w:val="22"/>
        </w:rPr>
        <w:t>të</w:t>
      </w:r>
      <w:proofErr w:type="spellEnd"/>
      <w:r w:rsidR="00D240E6">
        <w:rPr>
          <w:rFonts w:ascii="Arial MT" w:hAnsi="Arial MT"/>
          <w:color w:val="7F7F7F" w:themeColor="text1" w:themeTint="80"/>
          <w:sz w:val="22"/>
          <w:szCs w:val="22"/>
        </w:rPr>
        <w:t xml:space="preserve"> </w:t>
      </w:r>
      <w:proofErr w:type="spellStart"/>
      <w:r w:rsidR="00D240E6">
        <w:rPr>
          <w:rFonts w:ascii="Arial MT" w:hAnsi="Arial MT"/>
          <w:color w:val="7F7F7F" w:themeColor="text1" w:themeTint="80"/>
          <w:sz w:val="22"/>
          <w:szCs w:val="22"/>
        </w:rPr>
        <w:t>këtij</w:t>
      </w:r>
      <w:proofErr w:type="spellEnd"/>
      <w:r w:rsidR="00D240E6">
        <w:rPr>
          <w:rFonts w:ascii="Arial MT" w:hAnsi="Arial MT"/>
          <w:color w:val="7F7F7F" w:themeColor="text1" w:themeTint="80"/>
          <w:sz w:val="22"/>
          <w:szCs w:val="22"/>
        </w:rPr>
        <w:t xml:space="preserve"> </w:t>
      </w:r>
      <w:proofErr w:type="spellStart"/>
      <w:r w:rsidR="00D240E6">
        <w:rPr>
          <w:rFonts w:ascii="Arial MT" w:hAnsi="Arial MT"/>
          <w:color w:val="7F7F7F" w:themeColor="text1" w:themeTint="80"/>
          <w:sz w:val="22"/>
          <w:szCs w:val="22"/>
        </w:rPr>
        <w:t>plani</w:t>
      </w:r>
      <w:proofErr w:type="spellEnd"/>
      <w:r w:rsidR="00D240E6">
        <w:rPr>
          <w:rFonts w:ascii="Arial MT" w:hAnsi="Arial MT"/>
          <w:color w:val="7F7F7F" w:themeColor="text1" w:themeTint="80"/>
          <w:sz w:val="22"/>
          <w:szCs w:val="22"/>
        </w:rPr>
        <w:t xml:space="preserve">. Ky hap </w:t>
      </w:r>
      <w:proofErr w:type="spellStart"/>
      <w:r w:rsidR="00D240E6">
        <w:rPr>
          <w:rFonts w:ascii="Arial MT" w:hAnsi="Arial MT"/>
          <w:color w:val="7F7F7F" w:themeColor="text1" w:themeTint="80"/>
          <w:sz w:val="22"/>
          <w:szCs w:val="22"/>
        </w:rPr>
        <w:t>lehtëson</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monitor</w:t>
      </w:r>
      <w:r w:rsidR="00D240E6">
        <w:rPr>
          <w:rFonts w:ascii="Arial MT" w:hAnsi="Arial MT"/>
          <w:color w:val="7F7F7F" w:themeColor="text1" w:themeTint="80"/>
          <w:sz w:val="22"/>
          <w:szCs w:val="22"/>
        </w:rPr>
        <w:t>imin</w:t>
      </w:r>
      <w:proofErr w:type="spellEnd"/>
      <w:r w:rsidR="00D240E6">
        <w:rPr>
          <w:rFonts w:ascii="Arial MT" w:hAnsi="Arial MT"/>
          <w:color w:val="7F7F7F" w:themeColor="text1" w:themeTint="80"/>
          <w:sz w:val="22"/>
          <w:szCs w:val="22"/>
        </w:rPr>
        <w:t xml:space="preserve"> e</w:t>
      </w:r>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progresi</w:t>
      </w:r>
      <w:r w:rsidR="00D240E6">
        <w:rPr>
          <w:rFonts w:ascii="Arial MT" w:hAnsi="Arial MT"/>
          <w:color w:val="7F7F7F" w:themeColor="text1" w:themeTint="80"/>
          <w:sz w:val="22"/>
          <w:szCs w:val="22"/>
        </w:rPr>
        <w:t>t</w:t>
      </w:r>
      <w:proofErr w:type="spellEnd"/>
      <w:r w:rsidR="00384EFC" w:rsidRPr="00384EFC">
        <w:rPr>
          <w:rFonts w:ascii="Arial MT" w:hAnsi="Arial MT"/>
          <w:color w:val="7F7F7F" w:themeColor="text1" w:themeTint="80"/>
          <w:sz w:val="22"/>
          <w:szCs w:val="22"/>
        </w:rPr>
        <w:t xml:space="preserve"> </w:t>
      </w:r>
      <w:proofErr w:type="spellStart"/>
      <w:r w:rsidR="00D240E6">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veprimeve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ndërmarra</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për</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siguruar</w:t>
      </w:r>
      <w:proofErr w:type="spellEnd"/>
      <w:r w:rsidR="00384EFC" w:rsidRPr="00384EFC">
        <w:rPr>
          <w:rFonts w:ascii="Arial MT" w:hAnsi="Arial MT"/>
          <w:color w:val="7F7F7F" w:themeColor="text1" w:themeTint="80"/>
          <w:sz w:val="22"/>
          <w:szCs w:val="22"/>
        </w:rPr>
        <w:t xml:space="preserve"> </w:t>
      </w:r>
      <w:proofErr w:type="spellStart"/>
      <w:r w:rsidR="00D240E6">
        <w:rPr>
          <w:rFonts w:ascii="Arial MT" w:hAnsi="Arial MT"/>
          <w:color w:val="7F7F7F" w:themeColor="text1" w:themeTint="80"/>
          <w:sz w:val="22"/>
          <w:szCs w:val="22"/>
        </w:rPr>
        <w:t>respektimin</w:t>
      </w:r>
      <w:proofErr w:type="spellEnd"/>
      <w:r w:rsidR="00D240E6">
        <w:rPr>
          <w:rFonts w:ascii="Arial MT" w:hAnsi="Arial MT"/>
          <w:color w:val="7F7F7F" w:themeColor="text1" w:themeTint="80"/>
          <w:sz w:val="22"/>
          <w:szCs w:val="22"/>
        </w:rPr>
        <w:t xml:space="preserve"> e</w:t>
      </w:r>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drejta</w:t>
      </w:r>
      <w:r w:rsidR="00D240E6">
        <w:rPr>
          <w:rFonts w:ascii="Arial MT" w:hAnsi="Arial MT"/>
          <w:color w:val="7F7F7F" w:themeColor="text1" w:themeTint="80"/>
          <w:sz w:val="22"/>
          <w:szCs w:val="22"/>
        </w:rPr>
        <w:t>ve</w:t>
      </w:r>
      <w:proofErr w:type="spellEnd"/>
      <w:r w:rsidR="00384EFC" w:rsidRPr="00384EFC">
        <w:rPr>
          <w:rFonts w:ascii="Arial MT" w:hAnsi="Arial MT"/>
          <w:color w:val="7F7F7F" w:themeColor="text1" w:themeTint="80"/>
          <w:sz w:val="22"/>
          <w:szCs w:val="22"/>
        </w:rPr>
        <w:t xml:space="preserve"> </w:t>
      </w:r>
      <w:proofErr w:type="spellStart"/>
      <w:r w:rsidR="00D240E6">
        <w:rPr>
          <w:rFonts w:ascii="Arial MT" w:hAnsi="Arial MT"/>
          <w:color w:val="7F7F7F" w:themeColor="text1" w:themeTint="80"/>
          <w:sz w:val="22"/>
          <w:szCs w:val="22"/>
        </w:rPr>
        <w:t>të</w:t>
      </w:r>
      <w:proofErr w:type="spellEnd"/>
      <w:r w:rsidR="00D240E6">
        <w:rPr>
          <w:rFonts w:ascii="Arial MT" w:hAnsi="Arial MT"/>
          <w:color w:val="7F7F7F" w:themeColor="text1" w:themeTint="80"/>
          <w:sz w:val="22"/>
          <w:szCs w:val="22"/>
        </w:rPr>
        <w:t xml:space="preserve"> </w:t>
      </w:r>
      <w:proofErr w:type="spellStart"/>
      <w:r w:rsidR="00D240E6">
        <w:rPr>
          <w:rFonts w:ascii="Arial MT" w:hAnsi="Arial MT"/>
          <w:color w:val="7F7F7F" w:themeColor="text1" w:themeTint="80"/>
          <w:sz w:val="22"/>
          <w:szCs w:val="22"/>
        </w:rPr>
        <w:t>fëmijës</w:t>
      </w:r>
      <w:proofErr w:type="spellEnd"/>
      <w:r w:rsidR="00384EFC" w:rsidRPr="00384EFC">
        <w:rPr>
          <w:rFonts w:ascii="Arial MT" w:hAnsi="Arial MT"/>
          <w:color w:val="7F7F7F" w:themeColor="text1" w:themeTint="80"/>
          <w:sz w:val="22"/>
          <w:szCs w:val="22"/>
        </w:rPr>
        <w:t xml:space="preserve">. Ky </w:t>
      </w:r>
      <w:proofErr w:type="spellStart"/>
      <w:r w:rsidR="00384EFC" w:rsidRPr="00384EFC">
        <w:rPr>
          <w:rFonts w:ascii="Arial MT" w:hAnsi="Arial MT"/>
          <w:color w:val="7F7F7F" w:themeColor="text1" w:themeTint="80"/>
          <w:sz w:val="22"/>
          <w:szCs w:val="22"/>
        </w:rPr>
        <w:t>raport</w:t>
      </w:r>
      <w:proofErr w:type="spellEnd"/>
      <w:r w:rsidR="00384EFC" w:rsidRPr="00384EFC">
        <w:rPr>
          <w:rFonts w:ascii="Arial MT" w:hAnsi="Arial MT"/>
          <w:color w:val="7F7F7F" w:themeColor="text1" w:themeTint="80"/>
          <w:sz w:val="22"/>
          <w:szCs w:val="22"/>
        </w:rPr>
        <w:t xml:space="preserve"> do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përmbajë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informacion</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detajuar</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mbi</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hapat</w:t>
      </w:r>
      <w:proofErr w:type="spellEnd"/>
      <w:r w:rsidR="00384EFC" w:rsidRPr="00384EFC">
        <w:rPr>
          <w:rFonts w:ascii="Arial MT" w:hAnsi="Arial MT"/>
          <w:color w:val="7F7F7F" w:themeColor="text1" w:themeTint="80"/>
          <w:sz w:val="22"/>
          <w:szCs w:val="22"/>
        </w:rPr>
        <w:t xml:space="preserve"> e </w:t>
      </w:r>
      <w:proofErr w:type="spellStart"/>
      <w:r w:rsidR="00384EFC" w:rsidRPr="00384EFC">
        <w:rPr>
          <w:rFonts w:ascii="Arial MT" w:hAnsi="Arial MT"/>
          <w:color w:val="7F7F7F" w:themeColor="text1" w:themeTint="80"/>
          <w:sz w:val="22"/>
          <w:szCs w:val="22"/>
        </w:rPr>
        <w:t>marrë</w:t>
      </w:r>
      <w:proofErr w:type="spellEnd"/>
      <w:r w:rsidR="00384EFC" w:rsidRPr="00384EFC">
        <w:rPr>
          <w:rFonts w:ascii="Arial MT" w:hAnsi="Arial MT"/>
          <w:color w:val="7F7F7F" w:themeColor="text1" w:themeTint="80"/>
          <w:sz w:val="22"/>
          <w:szCs w:val="22"/>
        </w:rPr>
        <w:t xml:space="preserve">, </w:t>
      </w:r>
      <w:proofErr w:type="spellStart"/>
      <w:r w:rsidR="00D240E6">
        <w:rPr>
          <w:rFonts w:ascii="Arial MT" w:hAnsi="Arial MT"/>
          <w:color w:val="7F7F7F" w:themeColor="text1" w:themeTint="80"/>
          <w:sz w:val="22"/>
          <w:szCs w:val="22"/>
        </w:rPr>
        <w:t>llogaridhënie</w:t>
      </w:r>
      <w:proofErr w:type="spellEnd"/>
      <w:r w:rsidR="00D240E6">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rezultatet</w:t>
      </w:r>
      <w:proofErr w:type="spellEnd"/>
      <w:r w:rsidR="00384EFC" w:rsidRPr="00384EFC">
        <w:rPr>
          <w:rFonts w:ascii="Arial MT" w:hAnsi="Arial MT"/>
          <w:color w:val="7F7F7F" w:themeColor="text1" w:themeTint="80"/>
          <w:sz w:val="22"/>
          <w:szCs w:val="22"/>
        </w:rPr>
        <w:t xml:space="preserve"> e </w:t>
      </w:r>
      <w:proofErr w:type="spellStart"/>
      <w:r w:rsidR="00384EFC" w:rsidRPr="00384EFC">
        <w:rPr>
          <w:rFonts w:ascii="Arial MT" w:hAnsi="Arial MT"/>
          <w:color w:val="7F7F7F" w:themeColor="text1" w:themeTint="80"/>
          <w:sz w:val="22"/>
          <w:szCs w:val="22"/>
        </w:rPr>
        <w:t>arritura</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dhe</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sfidat</w:t>
      </w:r>
      <w:proofErr w:type="spellEnd"/>
      <w:r w:rsidR="00384EFC" w:rsidRPr="00384EFC">
        <w:rPr>
          <w:rFonts w:ascii="Arial MT" w:hAnsi="Arial MT"/>
          <w:color w:val="7F7F7F" w:themeColor="text1" w:themeTint="80"/>
          <w:sz w:val="22"/>
          <w:szCs w:val="22"/>
        </w:rPr>
        <w:t xml:space="preserve"> e </w:t>
      </w:r>
      <w:proofErr w:type="spellStart"/>
      <w:r w:rsidR="00384EFC" w:rsidRPr="00384EFC">
        <w:rPr>
          <w:rFonts w:ascii="Arial MT" w:hAnsi="Arial MT"/>
          <w:color w:val="7F7F7F" w:themeColor="text1" w:themeTint="80"/>
          <w:sz w:val="22"/>
          <w:szCs w:val="22"/>
        </w:rPr>
        <w:t>hasura</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gjatë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vitit</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të</w:t>
      </w:r>
      <w:proofErr w:type="spellEnd"/>
      <w:r w:rsidR="00384EFC" w:rsidRPr="00384EFC">
        <w:rPr>
          <w:rFonts w:ascii="Arial MT" w:hAnsi="Arial MT"/>
          <w:color w:val="7F7F7F" w:themeColor="text1" w:themeTint="80"/>
          <w:sz w:val="22"/>
          <w:szCs w:val="22"/>
        </w:rPr>
        <w:t xml:space="preserve"> </w:t>
      </w:r>
      <w:proofErr w:type="spellStart"/>
      <w:r w:rsidR="00384EFC" w:rsidRPr="00384EFC">
        <w:rPr>
          <w:rFonts w:ascii="Arial MT" w:hAnsi="Arial MT"/>
          <w:color w:val="7F7F7F" w:themeColor="text1" w:themeTint="80"/>
          <w:sz w:val="22"/>
          <w:szCs w:val="22"/>
        </w:rPr>
        <w:t>kaluar</w:t>
      </w:r>
      <w:proofErr w:type="spellEnd"/>
      <w:r w:rsidR="00384EFC" w:rsidRPr="00384EFC">
        <w:rPr>
          <w:rFonts w:ascii="Arial MT" w:hAnsi="Arial MT"/>
          <w:color w:val="7F7F7F" w:themeColor="text1" w:themeTint="80"/>
          <w:sz w:val="22"/>
          <w:szCs w:val="22"/>
        </w:rPr>
        <w:t>.</w:t>
      </w:r>
    </w:p>
    <w:p w14:paraId="334E7B91" w14:textId="22D0A013" w:rsidR="008E3CDE" w:rsidRPr="00DC2A53" w:rsidRDefault="00384EFC" w:rsidP="001630A7">
      <w:pPr>
        <w:pStyle w:val="ListParagraph"/>
        <w:widowControl w:val="0"/>
        <w:numPr>
          <w:ilvl w:val="1"/>
          <w:numId w:val="19"/>
        </w:numPr>
        <w:autoSpaceDE w:val="0"/>
        <w:autoSpaceDN w:val="0"/>
        <w:spacing w:after="0" w:line="276" w:lineRule="auto"/>
        <w:contextualSpacing w:val="0"/>
        <w:jc w:val="both"/>
        <w:rPr>
          <w:rFonts w:ascii="Arial MT" w:hAnsi="Arial MT"/>
          <w:b/>
          <w:bCs/>
          <w:color w:val="7F7F7F" w:themeColor="text1" w:themeTint="80"/>
          <w:sz w:val="22"/>
          <w:szCs w:val="22"/>
        </w:rPr>
      </w:pPr>
      <w:proofErr w:type="spellStart"/>
      <w:r w:rsidRPr="00DC2A53">
        <w:rPr>
          <w:rFonts w:ascii="Arial MT" w:hAnsi="Arial MT"/>
          <w:b/>
          <w:bCs/>
          <w:color w:val="7F7F7F" w:themeColor="text1" w:themeTint="80"/>
          <w:sz w:val="22"/>
          <w:szCs w:val="22"/>
        </w:rPr>
        <w:t>P</w:t>
      </w:r>
      <w:r w:rsidR="00D240E6" w:rsidRPr="00DC2A53">
        <w:rPr>
          <w:rFonts w:ascii="Arial MT" w:hAnsi="Arial MT"/>
          <w:b/>
          <w:bCs/>
          <w:color w:val="7F7F7F" w:themeColor="text1" w:themeTint="80"/>
          <w:sz w:val="22"/>
          <w:szCs w:val="22"/>
        </w:rPr>
        <w:t>ë</w:t>
      </w:r>
      <w:r w:rsidRPr="00DC2A53">
        <w:rPr>
          <w:rFonts w:ascii="Arial MT" w:hAnsi="Arial MT"/>
          <w:b/>
          <w:bCs/>
          <w:color w:val="7F7F7F" w:themeColor="text1" w:themeTint="80"/>
          <w:sz w:val="22"/>
          <w:szCs w:val="22"/>
        </w:rPr>
        <w:t>rkrahja</w:t>
      </w:r>
      <w:proofErr w:type="spellEnd"/>
      <w:r w:rsidRPr="00DC2A53">
        <w:rPr>
          <w:rFonts w:ascii="Arial MT" w:hAnsi="Arial MT"/>
          <w:b/>
          <w:bCs/>
          <w:color w:val="7F7F7F" w:themeColor="text1" w:themeTint="80"/>
          <w:sz w:val="22"/>
          <w:szCs w:val="22"/>
        </w:rPr>
        <w:t xml:space="preserve"> </w:t>
      </w:r>
      <w:proofErr w:type="spellStart"/>
      <w:r w:rsidRPr="00DC2A53">
        <w:rPr>
          <w:rFonts w:ascii="Arial MT" w:hAnsi="Arial MT"/>
          <w:b/>
          <w:bCs/>
          <w:color w:val="7F7F7F" w:themeColor="text1" w:themeTint="80"/>
          <w:sz w:val="22"/>
          <w:szCs w:val="22"/>
        </w:rPr>
        <w:t>dhe</w:t>
      </w:r>
      <w:proofErr w:type="spellEnd"/>
      <w:r w:rsidRPr="00DC2A53">
        <w:rPr>
          <w:rFonts w:ascii="Arial MT" w:hAnsi="Arial MT"/>
          <w:b/>
          <w:bCs/>
          <w:color w:val="7F7F7F" w:themeColor="text1" w:themeTint="80"/>
          <w:sz w:val="22"/>
          <w:szCs w:val="22"/>
        </w:rPr>
        <w:t xml:space="preserve"> </w:t>
      </w:r>
      <w:proofErr w:type="spellStart"/>
      <w:r w:rsidRPr="00DC2A53">
        <w:rPr>
          <w:rFonts w:ascii="Arial MT" w:hAnsi="Arial MT"/>
          <w:b/>
          <w:bCs/>
          <w:color w:val="7F7F7F" w:themeColor="text1" w:themeTint="80"/>
          <w:sz w:val="22"/>
          <w:szCs w:val="22"/>
        </w:rPr>
        <w:t>fuqizimi</w:t>
      </w:r>
      <w:proofErr w:type="spellEnd"/>
      <w:r w:rsidRPr="00DC2A53">
        <w:rPr>
          <w:rFonts w:ascii="Arial MT" w:hAnsi="Arial MT"/>
          <w:b/>
          <w:bCs/>
          <w:color w:val="7F7F7F" w:themeColor="text1" w:themeTint="80"/>
          <w:sz w:val="22"/>
          <w:szCs w:val="22"/>
        </w:rPr>
        <w:t xml:space="preserve"> </w:t>
      </w:r>
      <w:proofErr w:type="spellStart"/>
      <w:r w:rsidRPr="00DC2A53">
        <w:rPr>
          <w:rFonts w:ascii="Arial MT" w:hAnsi="Arial MT"/>
          <w:b/>
          <w:bCs/>
          <w:color w:val="7F7F7F" w:themeColor="text1" w:themeTint="80"/>
          <w:sz w:val="22"/>
          <w:szCs w:val="22"/>
        </w:rPr>
        <w:t>i</w:t>
      </w:r>
      <w:proofErr w:type="spellEnd"/>
      <w:r w:rsidRPr="00DC2A53">
        <w:rPr>
          <w:rFonts w:ascii="Arial MT" w:hAnsi="Arial MT"/>
          <w:b/>
          <w:bCs/>
          <w:color w:val="7F7F7F" w:themeColor="text1" w:themeTint="80"/>
          <w:sz w:val="22"/>
          <w:szCs w:val="22"/>
        </w:rPr>
        <w:t xml:space="preserve"> </w:t>
      </w:r>
      <w:proofErr w:type="spellStart"/>
      <w:r w:rsidRPr="00DC2A53">
        <w:rPr>
          <w:rFonts w:ascii="Arial MT" w:hAnsi="Arial MT"/>
          <w:b/>
          <w:bCs/>
          <w:color w:val="7F7F7F" w:themeColor="text1" w:themeTint="80"/>
          <w:sz w:val="22"/>
          <w:szCs w:val="22"/>
        </w:rPr>
        <w:t>Asambles</w:t>
      </w:r>
      <w:r w:rsidR="00D240E6" w:rsidRPr="00DC2A53">
        <w:rPr>
          <w:rFonts w:ascii="Arial MT" w:hAnsi="Arial MT"/>
          <w:b/>
          <w:bCs/>
          <w:color w:val="7F7F7F" w:themeColor="text1" w:themeTint="80"/>
          <w:sz w:val="22"/>
          <w:szCs w:val="22"/>
        </w:rPr>
        <w:t>ë</w:t>
      </w:r>
      <w:proofErr w:type="spellEnd"/>
      <w:r w:rsidRPr="00DC2A53">
        <w:rPr>
          <w:rFonts w:ascii="Arial MT" w:hAnsi="Arial MT"/>
          <w:b/>
          <w:bCs/>
          <w:color w:val="7F7F7F" w:themeColor="text1" w:themeTint="80"/>
          <w:sz w:val="22"/>
          <w:szCs w:val="22"/>
        </w:rPr>
        <w:t xml:space="preserve"> </w:t>
      </w:r>
      <w:proofErr w:type="spellStart"/>
      <w:r w:rsidRPr="00DC2A53">
        <w:rPr>
          <w:rFonts w:ascii="Arial MT" w:hAnsi="Arial MT"/>
          <w:b/>
          <w:bCs/>
          <w:color w:val="7F7F7F" w:themeColor="text1" w:themeTint="80"/>
          <w:sz w:val="22"/>
          <w:szCs w:val="22"/>
        </w:rPr>
        <w:t>Komunale</w:t>
      </w:r>
      <w:proofErr w:type="spellEnd"/>
      <w:r w:rsidRPr="00DC2A53">
        <w:rPr>
          <w:rFonts w:ascii="Arial MT" w:hAnsi="Arial MT"/>
          <w:b/>
          <w:bCs/>
          <w:color w:val="7F7F7F" w:themeColor="text1" w:themeTint="80"/>
          <w:sz w:val="22"/>
          <w:szCs w:val="22"/>
        </w:rPr>
        <w:t xml:space="preserve"> </w:t>
      </w:r>
      <w:proofErr w:type="spellStart"/>
      <w:r w:rsidRPr="00DC2A53">
        <w:rPr>
          <w:rFonts w:ascii="Arial MT" w:hAnsi="Arial MT"/>
          <w:b/>
          <w:bCs/>
          <w:color w:val="7F7F7F" w:themeColor="text1" w:themeTint="80"/>
          <w:sz w:val="22"/>
          <w:szCs w:val="22"/>
        </w:rPr>
        <w:t>t</w:t>
      </w:r>
      <w:r w:rsidR="00D240E6" w:rsidRPr="00DC2A53">
        <w:rPr>
          <w:rFonts w:ascii="Arial MT" w:hAnsi="Arial MT"/>
          <w:b/>
          <w:bCs/>
          <w:color w:val="7F7F7F" w:themeColor="text1" w:themeTint="80"/>
          <w:sz w:val="22"/>
          <w:szCs w:val="22"/>
        </w:rPr>
        <w:t>ë</w:t>
      </w:r>
      <w:proofErr w:type="spellEnd"/>
      <w:r w:rsidRPr="00DC2A53">
        <w:rPr>
          <w:rFonts w:ascii="Arial MT" w:hAnsi="Arial MT"/>
          <w:b/>
          <w:bCs/>
          <w:color w:val="7F7F7F" w:themeColor="text1" w:themeTint="80"/>
          <w:sz w:val="22"/>
          <w:szCs w:val="22"/>
        </w:rPr>
        <w:t xml:space="preserve"> </w:t>
      </w:r>
      <w:proofErr w:type="spellStart"/>
      <w:r w:rsidR="00D240E6" w:rsidRPr="00DC2A53">
        <w:rPr>
          <w:rFonts w:ascii="Arial MT" w:hAnsi="Arial MT"/>
          <w:b/>
          <w:bCs/>
          <w:color w:val="7F7F7F" w:themeColor="text1" w:themeTint="80"/>
          <w:sz w:val="22"/>
          <w:szCs w:val="22"/>
        </w:rPr>
        <w:t>Fë</w:t>
      </w:r>
      <w:r w:rsidRPr="00DC2A53">
        <w:rPr>
          <w:rFonts w:ascii="Arial MT" w:hAnsi="Arial MT"/>
          <w:b/>
          <w:bCs/>
          <w:color w:val="7F7F7F" w:themeColor="text1" w:themeTint="80"/>
          <w:sz w:val="22"/>
          <w:szCs w:val="22"/>
        </w:rPr>
        <w:t>mij</w:t>
      </w:r>
      <w:r w:rsidR="00D240E6" w:rsidRPr="00DC2A53">
        <w:rPr>
          <w:rFonts w:ascii="Arial MT" w:hAnsi="Arial MT"/>
          <w:b/>
          <w:bCs/>
          <w:color w:val="7F7F7F" w:themeColor="text1" w:themeTint="80"/>
          <w:sz w:val="22"/>
          <w:szCs w:val="22"/>
        </w:rPr>
        <w:t>ë</w:t>
      </w:r>
      <w:r w:rsidRPr="00DC2A53">
        <w:rPr>
          <w:rFonts w:ascii="Arial MT" w:hAnsi="Arial MT"/>
          <w:b/>
          <w:bCs/>
          <w:color w:val="7F7F7F" w:themeColor="text1" w:themeTint="80"/>
          <w:sz w:val="22"/>
          <w:szCs w:val="22"/>
        </w:rPr>
        <w:t>ve</w:t>
      </w:r>
      <w:proofErr w:type="spellEnd"/>
    </w:p>
    <w:p w14:paraId="5EADC5C2" w14:textId="0EFD1456" w:rsidR="00D240E6" w:rsidRPr="00817748" w:rsidRDefault="00D240E6" w:rsidP="00817748">
      <w:pPr>
        <w:widowControl w:val="0"/>
        <w:autoSpaceDE w:val="0"/>
        <w:autoSpaceDN w:val="0"/>
        <w:spacing w:after="0" w:line="276" w:lineRule="auto"/>
        <w:jc w:val="both"/>
        <w:rPr>
          <w:rFonts w:ascii="Arial MT" w:hAnsi="Arial MT"/>
          <w:color w:val="7F7F7F" w:themeColor="text1" w:themeTint="80"/>
          <w:sz w:val="22"/>
          <w:szCs w:val="22"/>
        </w:rPr>
      </w:pPr>
      <w:proofErr w:type="spellStart"/>
      <w:r>
        <w:rPr>
          <w:rFonts w:ascii="Arial MT" w:hAnsi="Arial MT"/>
          <w:color w:val="7F7F7F" w:themeColor="text1" w:themeTint="80"/>
          <w:sz w:val="22"/>
          <w:szCs w:val="22"/>
        </w:rPr>
        <w:t>Plani</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i</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punës</w:t>
      </w:r>
      <w:proofErr w:type="spellEnd"/>
      <w:r>
        <w:rPr>
          <w:rFonts w:ascii="Arial MT" w:hAnsi="Arial MT"/>
          <w:color w:val="7F7F7F" w:themeColor="text1" w:themeTint="80"/>
          <w:sz w:val="22"/>
          <w:szCs w:val="22"/>
        </w:rPr>
        <w:t xml:space="preserve"> </w:t>
      </w:r>
      <w:proofErr w:type="spellStart"/>
      <w:r>
        <w:rPr>
          <w:rFonts w:ascii="Arial MT" w:hAnsi="Arial MT"/>
          <w:color w:val="7F7F7F" w:themeColor="text1" w:themeTint="80"/>
          <w:sz w:val="22"/>
          <w:szCs w:val="22"/>
        </w:rPr>
        <w:t>përfshin</w:t>
      </w:r>
      <w:proofErr w:type="spellEnd"/>
      <w:r w:rsidR="008B2DC8">
        <w:rPr>
          <w:rFonts w:ascii="Arial MT" w:hAnsi="Arial MT"/>
          <w:color w:val="7F7F7F" w:themeColor="text1" w:themeTint="80"/>
          <w:sz w:val="22"/>
          <w:szCs w:val="22"/>
        </w:rPr>
        <w:t xml:space="preserve"> </w:t>
      </w:r>
      <w:proofErr w:type="spellStart"/>
      <w:r w:rsidR="008B2DC8">
        <w:rPr>
          <w:rFonts w:ascii="Arial MT" w:hAnsi="Arial MT"/>
          <w:color w:val="7F7F7F" w:themeColor="text1" w:themeTint="80"/>
          <w:sz w:val="22"/>
          <w:szCs w:val="22"/>
        </w:rPr>
        <w:t>idetë</w:t>
      </w:r>
      <w:proofErr w:type="spellEnd"/>
      <w:r w:rsidR="008B2DC8">
        <w:rPr>
          <w:rFonts w:ascii="Arial MT" w:hAnsi="Arial MT"/>
          <w:color w:val="7F7F7F" w:themeColor="text1" w:themeTint="80"/>
          <w:sz w:val="22"/>
          <w:szCs w:val="22"/>
        </w:rPr>
        <w:t xml:space="preserve">, </w:t>
      </w:r>
      <w:proofErr w:type="spellStart"/>
      <w:r w:rsidR="008B2DC8">
        <w:rPr>
          <w:rFonts w:ascii="Arial MT" w:hAnsi="Arial MT"/>
          <w:color w:val="7F7F7F" w:themeColor="text1" w:themeTint="80"/>
          <w:sz w:val="22"/>
          <w:szCs w:val="22"/>
        </w:rPr>
        <w:t>mendimet</w:t>
      </w:r>
      <w:proofErr w:type="spellEnd"/>
      <w:r w:rsidR="008B2DC8">
        <w:rPr>
          <w:rFonts w:ascii="Arial MT" w:hAnsi="Arial MT"/>
          <w:color w:val="7F7F7F" w:themeColor="text1" w:themeTint="80"/>
          <w:sz w:val="22"/>
          <w:szCs w:val="22"/>
        </w:rPr>
        <w:t xml:space="preserve"> </w:t>
      </w:r>
      <w:proofErr w:type="spellStart"/>
      <w:r w:rsidR="008B2DC8">
        <w:rPr>
          <w:rFonts w:ascii="Arial MT" w:hAnsi="Arial MT"/>
          <w:color w:val="7F7F7F" w:themeColor="text1" w:themeTint="80"/>
          <w:sz w:val="22"/>
          <w:szCs w:val="22"/>
        </w:rPr>
        <w:t>dhe</w:t>
      </w:r>
      <w:proofErr w:type="spellEnd"/>
      <w:r w:rsidR="008B2DC8">
        <w:rPr>
          <w:rFonts w:ascii="Arial MT" w:hAnsi="Arial MT"/>
          <w:color w:val="7F7F7F" w:themeColor="text1" w:themeTint="80"/>
          <w:sz w:val="22"/>
          <w:szCs w:val="22"/>
        </w:rPr>
        <w:t xml:space="preserve"> </w:t>
      </w:r>
      <w:proofErr w:type="spellStart"/>
      <w:r w:rsidR="008B2DC8">
        <w:rPr>
          <w:rFonts w:ascii="Arial MT" w:hAnsi="Arial MT"/>
          <w:color w:val="7F7F7F" w:themeColor="text1" w:themeTint="80"/>
          <w:sz w:val="22"/>
          <w:szCs w:val="22"/>
        </w:rPr>
        <w:t>këndvështrimet</w:t>
      </w:r>
      <w:proofErr w:type="spellEnd"/>
      <w:r w:rsidR="008B2DC8">
        <w:rPr>
          <w:rFonts w:ascii="Arial MT" w:hAnsi="Arial MT"/>
          <w:color w:val="7F7F7F" w:themeColor="text1" w:themeTint="80"/>
          <w:sz w:val="22"/>
          <w:szCs w:val="22"/>
        </w:rPr>
        <w:t xml:space="preserve"> e </w:t>
      </w:r>
      <w:proofErr w:type="spellStart"/>
      <w:r w:rsidR="008B2DC8">
        <w:rPr>
          <w:rFonts w:ascii="Arial MT" w:hAnsi="Arial MT"/>
          <w:color w:val="7F7F7F" w:themeColor="text1" w:themeTint="80"/>
          <w:sz w:val="22"/>
          <w:szCs w:val="22"/>
        </w:rPr>
        <w:t>fëmijëve</w:t>
      </w:r>
      <w:proofErr w:type="spellEnd"/>
      <w:r w:rsidR="008B2DC8">
        <w:rPr>
          <w:rFonts w:ascii="Arial MT" w:hAnsi="Arial MT"/>
          <w:color w:val="7F7F7F" w:themeColor="text1" w:themeTint="80"/>
          <w:sz w:val="22"/>
          <w:szCs w:val="22"/>
        </w:rPr>
        <w:t xml:space="preserve"> </w:t>
      </w:r>
      <w:proofErr w:type="spellStart"/>
      <w:r w:rsidR="008B2DC8">
        <w:rPr>
          <w:rFonts w:ascii="Arial MT" w:hAnsi="Arial MT"/>
          <w:color w:val="7F7F7F" w:themeColor="text1" w:themeTint="80"/>
          <w:sz w:val="22"/>
          <w:szCs w:val="22"/>
        </w:rPr>
        <w:t>bazuar</w:t>
      </w:r>
      <w:proofErr w:type="spellEnd"/>
      <w:r w:rsidR="008B2DC8">
        <w:rPr>
          <w:rFonts w:ascii="Arial MT" w:hAnsi="Arial MT"/>
          <w:color w:val="7F7F7F" w:themeColor="text1" w:themeTint="80"/>
          <w:sz w:val="22"/>
          <w:szCs w:val="22"/>
        </w:rPr>
        <w:t xml:space="preserve"> </w:t>
      </w:r>
      <w:proofErr w:type="spellStart"/>
      <w:r w:rsidR="008B2DC8">
        <w:rPr>
          <w:rFonts w:ascii="Arial MT" w:hAnsi="Arial MT"/>
          <w:color w:val="7F7F7F" w:themeColor="text1" w:themeTint="80"/>
          <w:sz w:val="22"/>
          <w:szCs w:val="22"/>
        </w:rPr>
        <w:t>në</w:t>
      </w:r>
      <w:proofErr w:type="spellEnd"/>
      <w:r w:rsidR="008B2DC8">
        <w:rPr>
          <w:rFonts w:ascii="Arial MT" w:hAnsi="Arial MT"/>
          <w:color w:val="7F7F7F" w:themeColor="text1" w:themeTint="80"/>
          <w:sz w:val="22"/>
          <w:szCs w:val="22"/>
        </w:rPr>
        <w:t xml:space="preserve"> </w:t>
      </w:r>
      <w:proofErr w:type="spellStart"/>
      <w:r w:rsidR="008B2DC8">
        <w:rPr>
          <w:rFonts w:ascii="Arial MT" w:hAnsi="Arial MT"/>
          <w:color w:val="7F7F7F" w:themeColor="text1" w:themeTint="80"/>
          <w:sz w:val="22"/>
          <w:szCs w:val="22"/>
        </w:rPr>
        <w:t>nivelin</w:t>
      </w:r>
      <w:proofErr w:type="spellEnd"/>
      <w:r w:rsidR="008B2DC8">
        <w:rPr>
          <w:rFonts w:ascii="Arial MT" w:hAnsi="Arial MT"/>
          <w:color w:val="7F7F7F" w:themeColor="text1" w:themeTint="80"/>
          <w:sz w:val="22"/>
          <w:szCs w:val="22"/>
        </w:rPr>
        <w:t xml:space="preserve"> </w:t>
      </w:r>
      <w:proofErr w:type="spellStart"/>
      <w:r w:rsidR="008B2DC8">
        <w:rPr>
          <w:rFonts w:ascii="Arial MT" w:hAnsi="Arial MT"/>
          <w:color w:val="7F7F7F" w:themeColor="text1" w:themeTint="80"/>
          <w:sz w:val="22"/>
          <w:szCs w:val="22"/>
        </w:rPr>
        <w:t>perceptues</w:t>
      </w:r>
      <w:proofErr w:type="spellEnd"/>
      <w:r w:rsidR="008B2DC8">
        <w:rPr>
          <w:rFonts w:ascii="Arial MT" w:hAnsi="Arial MT"/>
          <w:color w:val="7F7F7F" w:themeColor="text1" w:themeTint="80"/>
          <w:sz w:val="22"/>
          <w:szCs w:val="22"/>
        </w:rPr>
        <w:t xml:space="preserve"> </w:t>
      </w:r>
      <w:proofErr w:type="spellStart"/>
      <w:r w:rsidR="008B2DC8">
        <w:rPr>
          <w:rFonts w:ascii="Arial MT" w:hAnsi="Arial MT"/>
          <w:color w:val="7F7F7F" w:themeColor="text1" w:themeTint="80"/>
          <w:sz w:val="22"/>
          <w:szCs w:val="22"/>
        </w:rPr>
        <w:t>të</w:t>
      </w:r>
      <w:proofErr w:type="spellEnd"/>
      <w:r w:rsidR="008B2DC8">
        <w:rPr>
          <w:rFonts w:ascii="Arial MT" w:hAnsi="Arial MT"/>
          <w:color w:val="7F7F7F" w:themeColor="text1" w:themeTint="80"/>
          <w:sz w:val="22"/>
          <w:szCs w:val="22"/>
        </w:rPr>
        <w:t xml:space="preserve"> </w:t>
      </w:r>
      <w:proofErr w:type="spellStart"/>
      <w:r w:rsidR="008B2DC8">
        <w:rPr>
          <w:rFonts w:ascii="Arial MT" w:hAnsi="Arial MT"/>
          <w:color w:val="7F7F7F" w:themeColor="text1" w:themeTint="80"/>
          <w:sz w:val="22"/>
          <w:szCs w:val="22"/>
        </w:rPr>
        <w:t>tyre</w:t>
      </w:r>
      <w:proofErr w:type="spellEnd"/>
      <w:r w:rsidR="003F1578">
        <w:rPr>
          <w:rFonts w:ascii="Arial MT" w:hAnsi="Arial MT"/>
          <w:color w:val="7F7F7F" w:themeColor="text1" w:themeTint="80"/>
          <w:sz w:val="22"/>
          <w:szCs w:val="22"/>
        </w:rPr>
        <w:t xml:space="preserve">. </w:t>
      </w:r>
      <w:proofErr w:type="spellStart"/>
      <w:r w:rsidR="003F1578">
        <w:rPr>
          <w:rFonts w:ascii="Arial MT" w:hAnsi="Arial MT"/>
          <w:color w:val="7F7F7F" w:themeColor="text1" w:themeTint="80"/>
          <w:sz w:val="22"/>
          <w:szCs w:val="22"/>
        </w:rPr>
        <w:t>Përveç</w:t>
      </w:r>
      <w:proofErr w:type="spellEnd"/>
      <w:r w:rsidR="003F1578">
        <w:rPr>
          <w:rFonts w:ascii="Arial MT" w:hAnsi="Arial MT"/>
          <w:color w:val="7F7F7F" w:themeColor="text1" w:themeTint="80"/>
          <w:sz w:val="22"/>
          <w:szCs w:val="22"/>
        </w:rPr>
        <w:t xml:space="preserve"> </w:t>
      </w:r>
      <w:proofErr w:type="spellStart"/>
      <w:r w:rsidR="003F1578">
        <w:rPr>
          <w:rFonts w:ascii="Arial MT" w:hAnsi="Arial MT"/>
          <w:color w:val="7F7F7F" w:themeColor="text1" w:themeTint="80"/>
          <w:sz w:val="22"/>
          <w:szCs w:val="22"/>
        </w:rPr>
        <w:t>përfshirjes</w:t>
      </w:r>
      <w:proofErr w:type="spellEnd"/>
      <w:r w:rsidR="003F1578">
        <w:rPr>
          <w:rFonts w:ascii="Arial MT" w:hAnsi="Arial MT"/>
          <w:color w:val="7F7F7F" w:themeColor="text1" w:themeTint="80"/>
          <w:sz w:val="22"/>
          <w:szCs w:val="22"/>
        </w:rPr>
        <w:t xml:space="preserve"> </w:t>
      </w:r>
      <w:proofErr w:type="spellStart"/>
      <w:r w:rsidR="003F1578">
        <w:rPr>
          <w:rFonts w:ascii="Arial MT" w:hAnsi="Arial MT"/>
          <w:color w:val="7F7F7F" w:themeColor="text1" w:themeTint="80"/>
          <w:sz w:val="22"/>
          <w:szCs w:val="22"/>
        </w:rPr>
        <w:t>së</w:t>
      </w:r>
      <w:proofErr w:type="spellEnd"/>
      <w:r w:rsidR="003F1578">
        <w:rPr>
          <w:rFonts w:ascii="Arial MT" w:hAnsi="Arial MT"/>
          <w:color w:val="7F7F7F" w:themeColor="text1" w:themeTint="80"/>
          <w:sz w:val="22"/>
          <w:szCs w:val="22"/>
        </w:rPr>
        <w:t xml:space="preserve"> </w:t>
      </w:r>
      <w:proofErr w:type="spellStart"/>
      <w:r w:rsidR="003F1578">
        <w:rPr>
          <w:rFonts w:ascii="Arial MT" w:hAnsi="Arial MT"/>
          <w:color w:val="7F7F7F" w:themeColor="text1" w:themeTint="80"/>
          <w:sz w:val="22"/>
          <w:szCs w:val="22"/>
        </w:rPr>
        <w:t>dy</w:t>
      </w:r>
      <w:proofErr w:type="spellEnd"/>
      <w:r w:rsidR="003F1578">
        <w:rPr>
          <w:rFonts w:ascii="Arial MT" w:hAnsi="Arial MT"/>
          <w:color w:val="7F7F7F" w:themeColor="text1" w:themeTint="80"/>
          <w:sz w:val="22"/>
          <w:szCs w:val="22"/>
        </w:rPr>
        <w:t xml:space="preserve"> </w:t>
      </w:r>
      <w:proofErr w:type="spellStart"/>
      <w:r w:rsidR="003F1578">
        <w:rPr>
          <w:rFonts w:ascii="Arial MT" w:hAnsi="Arial MT"/>
          <w:color w:val="7F7F7F" w:themeColor="text1" w:themeTint="80"/>
          <w:sz w:val="22"/>
          <w:szCs w:val="22"/>
        </w:rPr>
        <w:t>anëtarëve</w:t>
      </w:r>
      <w:proofErr w:type="spellEnd"/>
      <w:r w:rsidR="003F1578">
        <w:rPr>
          <w:rFonts w:ascii="Arial MT" w:hAnsi="Arial MT"/>
          <w:color w:val="7F7F7F" w:themeColor="text1" w:themeTint="80"/>
          <w:sz w:val="22"/>
          <w:szCs w:val="22"/>
        </w:rPr>
        <w:t xml:space="preserve"> </w:t>
      </w:r>
      <w:proofErr w:type="spellStart"/>
      <w:r w:rsidR="003F1578">
        <w:rPr>
          <w:rFonts w:ascii="Arial MT" w:hAnsi="Arial MT"/>
          <w:color w:val="7F7F7F" w:themeColor="text1" w:themeTint="80"/>
          <w:sz w:val="22"/>
          <w:szCs w:val="22"/>
        </w:rPr>
        <w:t>të</w:t>
      </w:r>
      <w:proofErr w:type="spellEnd"/>
      <w:r w:rsidR="003F1578">
        <w:rPr>
          <w:rFonts w:ascii="Arial MT" w:hAnsi="Arial MT"/>
          <w:color w:val="7F7F7F" w:themeColor="text1" w:themeTint="80"/>
          <w:sz w:val="22"/>
          <w:szCs w:val="22"/>
        </w:rPr>
        <w:t xml:space="preserve"> </w:t>
      </w:r>
      <w:proofErr w:type="spellStart"/>
      <w:r w:rsidR="003F1578">
        <w:rPr>
          <w:rFonts w:ascii="Arial MT" w:hAnsi="Arial MT"/>
          <w:color w:val="7F7F7F" w:themeColor="text1" w:themeTint="80"/>
          <w:sz w:val="22"/>
          <w:szCs w:val="22"/>
        </w:rPr>
        <w:t>asamblesë</w:t>
      </w:r>
      <w:proofErr w:type="spellEnd"/>
      <w:r w:rsidR="003F1578">
        <w:rPr>
          <w:rFonts w:ascii="Arial MT" w:hAnsi="Arial MT"/>
          <w:color w:val="7F7F7F" w:themeColor="text1" w:themeTint="80"/>
          <w:sz w:val="22"/>
          <w:szCs w:val="22"/>
        </w:rPr>
        <w:t xml:space="preserve"> </w:t>
      </w:r>
      <w:proofErr w:type="spellStart"/>
      <w:r w:rsidR="003F1578">
        <w:rPr>
          <w:rFonts w:ascii="Arial MT" w:hAnsi="Arial MT"/>
          <w:color w:val="7F7F7F" w:themeColor="text1" w:themeTint="80"/>
          <w:sz w:val="22"/>
          <w:szCs w:val="22"/>
        </w:rPr>
        <w:t>Komunale</w:t>
      </w:r>
      <w:proofErr w:type="spellEnd"/>
      <w:r w:rsidR="003F1578">
        <w:rPr>
          <w:rFonts w:ascii="Arial MT" w:hAnsi="Arial MT"/>
          <w:color w:val="7F7F7F" w:themeColor="text1" w:themeTint="80"/>
          <w:sz w:val="22"/>
          <w:szCs w:val="22"/>
        </w:rPr>
        <w:t xml:space="preserve"> </w:t>
      </w:r>
      <w:proofErr w:type="spellStart"/>
      <w:r w:rsidR="003F1578">
        <w:rPr>
          <w:rFonts w:ascii="Arial MT" w:hAnsi="Arial MT"/>
          <w:color w:val="7F7F7F" w:themeColor="text1" w:themeTint="80"/>
          <w:sz w:val="22"/>
          <w:szCs w:val="22"/>
        </w:rPr>
        <w:t>të</w:t>
      </w:r>
      <w:proofErr w:type="spellEnd"/>
      <w:r w:rsidR="003F1578">
        <w:rPr>
          <w:rFonts w:ascii="Arial MT" w:hAnsi="Arial MT"/>
          <w:color w:val="7F7F7F" w:themeColor="text1" w:themeTint="80"/>
          <w:sz w:val="22"/>
          <w:szCs w:val="22"/>
        </w:rPr>
        <w:t xml:space="preserve"> </w:t>
      </w:r>
      <w:proofErr w:type="spellStart"/>
      <w:r w:rsidR="003F1578">
        <w:rPr>
          <w:rFonts w:ascii="Arial MT" w:hAnsi="Arial MT"/>
          <w:color w:val="7F7F7F" w:themeColor="text1" w:themeTint="80"/>
          <w:sz w:val="22"/>
          <w:szCs w:val="22"/>
        </w:rPr>
        <w:t>fëmijëve</w:t>
      </w:r>
      <w:proofErr w:type="spellEnd"/>
      <w:r w:rsidR="003F1578">
        <w:rPr>
          <w:rFonts w:ascii="Arial MT" w:hAnsi="Arial MT"/>
          <w:color w:val="7F7F7F" w:themeColor="text1" w:themeTint="80"/>
          <w:sz w:val="22"/>
          <w:szCs w:val="22"/>
        </w:rPr>
        <w:t xml:space="preserve"> </w:t>
      </w:r>
      <w:proofErr w:type="spellStart"/>
      <w:r w:rsidR="003F1578">
        <w:rPr>
          <w:rFonts w:ascii="Arial MT" w:hAnsi="Arial MT"/>
          <w:color w:val="7F7F7F" w:themeColor="text1" w:themeTint="80"/>
          <w:sz w:val="22"/>
          <w:szCs w:val="22"/>
        </w:rPr>
        <w:t>në</w:t>
      </w:r>
      <w:proofErr w:type="spellEnd"/>
      <w:r w:rsidR="003F1578">
        <w:rPr>
          <w:rFonts w:ascii="Arial MT" w:hAnsi="Arial MT"/>
          <w:color w:val="7F7F7F" w:themeColor="text1" w:themeTint="80"/>
          <w:sz w:val="22"/>
          <w:szCs w:val="22"/>
        </w:rPr>
        <w:t xml:space="preserve"> EDF, </w:t>
      </w:r>
      <w:proofErr w:type="spellStart"/>
      <w:r w:rsidR="003F1578">
        <w:rPr>
          <w:rFonts w:ascii="Arial MT" w:hAnsi="Arial MT"/>
          <w:color w:val="7F7F7F" w:themeColor="text1" w:themeTint="80"/>
          <w:sz w:val="22"/>
          <w:szCs w:val="22"/>
        </w:rPr>
        <w:t>takimet</w:t>
      </w:r>
      <w:proofErr w:type="spellEnd"/>
      <w:r w:rsidR="003F1578">
        <w:rPr>
          <w:rFonts w:ascii="Arial MT" w:hAnsi="Arial MT"/>
          <w:color w:val="7F7F7F" w:themeColor="text1" w:themeTint="80"/>
          <w:sz w:val="22"/>
          <w:szCs w:val="22"/>
        </w:rPr>
        <w:t xml:space="preserve"> e </w:t>
      </w:r>
      <w:proofErr w:type="spellStart"/>
      <w:r w:rsidR="003F1578">
        <w:rPr>
          <w:rFonts w:ascii="Arial MT" w:hAnsi="Arial MT"/>
          <w:color w:val="7F7F7F" w:themeColor="text1" w:themeTint="80"/>
          <w:sz w:val="22"/>
          <w:szCs w:val="22"/>
        </w:rPr>
        <w:t>rregullta</w:t>
      </w:r>
      <w:proofErr w:type="spellEnd"/>
      <w:r w:rsidR="003F1578">
        <w:rPr>
          <w:rFonts w:ascii="Arial MT" w:hAnsi="Arial MT"/>
          <w:color w:val="7F7F7F" w:themeColor="text1" w:themeTint="80"/>
          <w:sz w:val="22"/>
          <w:szCs w:val="22"/>
        </w:rPr>
        <w:t xml:space="preserve"> do </w:t>
      </w:r>
      <w:proofErr w:type="spellStart"/>
      <w:r w:rsidR="003F1578">
        <w:rPr>
          <w:rFonts w:ascii="Arial MT" w:hAnsi="Arial MT"/>
          <w:color w:val="7F7F7F" w:themeColor="text1" w:themeTint="80"/>
          <w:sz w:val="22"/>
          <w:szCs w:val="22"/>
        </w:rPr>
        <w:t>ju</w:t>
      </w:r>
      <w:proofErr w:type="spellEnd"/>
      <w:r w:rsidR="003F1578">
        <w:rPr>
          <w:rFonts w:ascii="Arial MT" w:hAnsi="Arial MT"/>
          <w:color w:val="7F7F7F" w:themeColor="text1" w:themeTint="80"/>
          <w:sz w:val="22"/>
          <w:szCs w:val="22"/>
        </w:rPr>
        <w:t xml:space="preserve"> </w:t>
      </w:r>
      <w:proofErr w:type="spellStart"/>
      <w:r w:rsidR="003F1578">
        <w:rPr>
          <w:rFonts w:ascii="Arial MT" w:hAnsi="Arial MT"/>
          <w:color w:val="7F7F7F" w:themeColor="text1" w:themeTint="80"/>
          <w:sz w:val="22"/>
          <w:szCs w:val="22"/>
        </w:rPr>
        <w:t>ndihmojnë</w:t>
      </w:r>
      <w:proofErr w:type="spellEnd"/>
      <w:r w:rsidR="003F1578">
        <w:rPr>
          <w:rFonts w:ascii="Arial MT" w:hAnsi="Arial MT"/>
          <w:color w:val="7F7F7F" w:themeColor="text1" w:themeTint="80"/>
          <w:sz w:val="22"/>
          <w:szCs w:val="22"/>
        </w:rPr>
        <w:t xml:space="preserve"> </w:t>
      </w:r>
      <w:proofErr w:type="spellStart"/>
      <w:r w:rsidR="003F1578">
        <w:rPr>
          <w:rFonts w:ascii="Arial MT" w:hAnsi="Arial MT"/>
          <w:color w:val="7F7F7F" w:themeColor="text1" w:themeTint="80"/>
          <w:sz w:val="22"/>
          <w:szCs w:val="22"/>
        </w:rPr>
        <w:t>që</w:t>
      </w:r>
      <w:proofErr w:type="spellEnd"/>
      <w:r w:rsidR="003F1578">
        <w:rPr>
          <w:rFonts w:ascii="Arial MT" w:hAnsi="Arial MT"/>
          <w:color w:val="7F7F7F" w:themeColor="text1" w:themeTint="80"/>
          <w:sz w:val="22"/>
          <w:szCs w:val="22"/>
        </w:rPr>
        <w:t xml:space="preserve"> </w:t>
      </w:r>
      <w:proofErr w:type="spellStart"/>
      <w:r w:rsidR="003F1578">
        <w:rPr>
          <w:rFonts w:ascii="Arial MT" w:hAnsi="Arial MT"/>
          <w:color w:val="7F7F7F" w:themeColor="text1" w:themeTint="80"/>
          <w:sz w:val="22"/>
          <w:szCs w:val="22"/>
        </w:rPr>
        <w:t>të</w:t>
      </w:r>
      <w:proofErr w:type="spellEnd"/>
      <w:r w:rsidR="003F1578">
        <w:rPr>
          <w:rFonts w:ascii="Arial MT" w:hAnsi="Arial MT"/>
          <w:color w:val="7F7F7F" w:themeColor="text1" w:themeTint="80"/>
          <w:sz w:val="22"/>
          <w:szCs w:val="22"/>
        </w:rPr>
        <w:t xml:space="preserve"> </w:t>
      </w:r>
      <w:proofErr w:type="spellStart"/>
      <w:r w:rsidR="003F1578">
        <w:rPr>
          <w:rFonts w:ascii="Arial MT" w:hAnsi="Arial MT"/>
          <w:color w:val="7F7F7F" w:themeColor="text1" w:themeTint="80"/>
          <w:sz w:val="22"/>
          <w:szCs w:val="22"/>
        </w:rPr>
        <w:t>zgjerohet</w:t>
      </w:r>
      <w:proofErr w:type="spellEnd"/>
      <w:r w:rsidR="003F1578">
        <w:rPr>
          <w:rFonts w:ascii="Arial MT" w:hAnsi="Arial MT"/>
          <w:color w:val="7F7F7F" w:themeColor="text1" w:themeTint="80"/>
          <w:sz w:val="22"/>
          <w:szCs w:val="22"/>
        </w:rPr>
        <w:t xml:space="preserve"> </w:t>
      </w:r>
      <w:proofErr w:type="spellStart"/>
      <w:r w:rsidR="00DC2A53">
        <w:rPr>
          <w:rFonts w:ascii="Arial MT" w:hAnsi="Arial MT"/>
          <w:color w:val="7F7F7F" w:themeColor="text1" w:themeTint="80"/>
          <w:sz w:val="22"/>
          <w:szCs w:val="22"/>
        </w:rPr>
        <w:t>këndvështrimi</w:t>
      </w:r>
      <w:proofErr w:type="spellEnd"/>
      <w:r w:rsidR="00DC2A53">
        <w:rPr>
          <w:rFonts w:ascii="Arial MT" w:hAnsi="Arial MT"/>
          <w:color w:val="7F7F7F" w:themeColor="text1" w:themeTint="80"/>
          <w:sz w:val="22"/>
          <w:szCs w:val="22"/>
        </w:rPr>
        <w:t xml:space="preserve"> </w:t>
      </w:r>
      <w:proofErr w:type="spellStart"/>
      <w:r w:rsidR="00DC2A53">
        <w:rPr>
          <w:rFonts w:ascii="Arial MT" w:hAnsi="Arial MT"/>
          <w:color w:val="7F7F7F" w:themeColor="text1" w:themeTint="80"/>
          <w:sz w:val="22"/>
          <w:szCs w:val="22"/>
        </w:rPr>
        <w:t>dhe</w:t>
      </w:r>
      <w:proofErr w:type="spellEnd"/>
      <w:r w:rsidR="00DC2A53">
        <w:rPr>
          <w:rFonts w:ascii="Arial MT" w:hAnsi="Arial MT"/>
          <w:color w:val="7F7F7F" w:themeColor="text1" w:themeTint="80"/>
          <w:sz w:val="22"/>
          <w:szCs w:val="22"/>
        </w:rPr>
        <w:t xml:space="preserve"> </w:t>
      </w:r>
      <w:proofErr w:type="spellStart"/>
      <w:r w:rsidR="00DC2A53">
        <w:rPr>
          <w:rFonts w:ascii="Arial MT" w:hAnsi="Arial MT"/>
          <w:color w:val="7F7F7F" w:themeColor="text1" w:themeTint="80"/>
          <w:sz w:val="22"/>
          <w:szCs w:val="22"/>
        </w:rPr>
        <w:t>asnjë</w:t>
      </w:r>
      <w:proofErr w:type="spellEnd"/>
      <w:r w:rsidR="00DC2A53">
        <w:rPr>
          <w:rFonts w:ascii="Arial MT" w:hAnsi="Arial MT"/>
          <w:color w:val="7F7F7F" w:themeColor="text1" w:themeTint="80"/>
          <w:sz w:val="22"/>
          <w:szCs w:val="22"/>
        </w:rPr>
        <w:t xml:space="preserve"> </w:t>
      </w:r>
      <w:proofErr w:type="spellStart"/>
      <w:r w:rsidR="00DC2A53">
        <w:rPr>
          <w:rFonts w:ascii="Arial MT" w:hAnsi="Arial MT"/>
          <w:color w:val="7F7F7F" w:themeColor="text1" w:themeTint="80"/>
          <w:sz w:val="22"/>
          <w:szCs w:val="22"/>
        </w:rPr>
        <w:t>fëmijë</w:t>
      </w:r>
      <w:proofErr w:type="spellEnd"/>
      <w:r w:rsidR="00DC2A53">
        <w:rPr>
          <w:rFonts w:ascii="Arial MT" w:hAnsi="Arial MT"/>
          <w:color w:val="7F7F7F" w:themeColor="text1" w:themeTint="80"/>
          <w:sz w:val="22"/>
          <w:szCs w:val="22"/>
        </w:rPr>
        <w:t xml:space="preserve"> </w:t>
      </w:r>
      <w:proofErr w:type="spellStart"/>
      <w:r w:rsidR="00DC2A53">
        <w:rPr>
          <w:rFonts w:ascii="Arial MT" w:hAnsi="Arial MT"/>
          <w:color w:val="7F7F7F" w:themeColor="text1" w:themeTint="80"/>
          <w:sz w:val="22"/>
          <w:szCs w:val="22"/>
        </w:rPr>
        <w:t>të</w:t>
      </w:r>
      <w:proofErr w:type="spellEnd"/>
      <w:r w:rsidR="00DC2A53">
        <w:rPr>
          <w:rFonts w:ascii="Arial MT" w:hAnsi="Arial MT"/>
          <w:color w:val="7F7F7F" w:themeColor="text1" w:themeTint="80"/>
          <w:sz w:val="22"/>
          <w:szCs w:val="22"/>
        </w:rPr>
        <w:t xml:space="preserve"> </w:t>
      </w:r>
      <w:proofErr w:type="spellStart"/>
      <w:r w:rsidR="00DC2A53">
        <w:rPr>
          <w:rFonts w:ascii="Arial MT" w:hAnsi="Arial MT"/>
          <w:color w:val="7F7F7F" w:themeColor="text1" w:themeTint="80"/>
          <w:sz w:val="22"/>
          <w:szCs w:val="22"/>
        </w:rPr>
        <w:t>mos</w:t>
      </w:r>
      <w:proofErr w:type="spellEnd"/>
      <w:r w:rsidR="00DC2A53">
        <w:rPr>
          <w:rFonts w:ascii="Arial MT" w:hAnsi="Arial MT"/>
          <w:color w:val="7F7F7F" w:themeColor="text1" w:themeTint="80"/>
          <w:sz w:val="22"/>
          <w:szCs w:val="22"/>
        </w:rPr>
        <w:t xml:space="preserve"> </w:t>
      </w:r>
      <w:proofErr w:type="spellStart"/>
      <w:r w:rsidR="00DC2A53">
        <w:rPr>
          <w:rFonts w:ascii="Arial MT" w:hAnsi="Arial MT"/>
          <w:color w:val="7F7F7F" w:themeColor="text1" w:themeTint="80"/>
          <w:sz w:val="22"/>
          <w:szCs w:val="22"/>
        </w:rPr>
        <w:t>mbetet</w:t>
      </w:r>
      <w:proofErr w:type="spellEnd"/>
      <w:r w:rsidR="00DC2A53">
        <w:rPr>
          <w:rFonts w:ascii="Arial MT" w:hAnsi="Arial MT"/>
          <w:color w:val="7F7F7F" w:themeColor="text1" w:themeTint="80"/>
          <w:sz w:val="22"/>
          <w:szCs w:val="22"/>
        </w:rPr>
        <w:t xml:space="preserve"> </w:t>
      </w:r>
      <w:proofErr w:type="spellStart"/>
      <w:r w:rsidR="00DC2A53">
        <w:rPr>
          <w:rFonts w:ascii="Arial MT" w:hAnsi="Arial MT"/>
          <w:color w:val="7F7F7F" w:themeColor="text1" w:themeTint="80"/>
          <w:sz w:val="22"/>
          <w:szCs w:val="22"/>
        </w:rPr>
        <w:t>prapa</w:t>
      </w:r>
      <w:proofErr w:type="spellEnd"/>
      <w:r w:rsidR="00DC2A53">
        <w:rPr>
          <w:rFonts w:ascii="Arial MT" w:hAnsi="Arial MT"/>
          <w:color w:val="7F7F7F" w:themeColor="text1" w:themeTint="80"/>
          <w:sz w:val="22"/>
          <w:szCs w:val="22"/>
        </w:rPr>
        <w:t xml:space="preserve">. </w:t>
      </w:r>
    </w:p>
    <w:p w14:paraId="3C978C9A" w14:textId="6565820F" w:rsidR="00246753" w:rsidRPr="00372839" w:rsidRDefault="00246753" w:rsidP="001630A7">
      <w:pPr>
        <w:pStyle w:val="Heading1"/>
        <w:jc w:val="both"/>
        <w:rPr>
          <w:rFonts w:ascii="Arial MT" w:hAnsi="Arial MT" w:cs="Arial"/>
          <w:sz w:val="26"/>
          <w:szCs w:val="26"/>
        </w:rPr>
      </w:pPr>
      <w:bookmarkStart w:id="32" w:name="_Toc142082652"/>
      <w:bookmarkStart w:id="33" w:name="_Toc143624211"/>
      <w:r w:rsidRPr="00372839">
        <w:rPr>
          <w:rFonts w:ascii="Arial MT" w:hAnsi="Arial MT" w:cs="Arial"/>
          <w:sz w:val="26"/>
          <w:szCs w:val="26"/>
        </w:rPr>
        <w:lastRenderedPageBreak/>
        <w:t>ORGANIZIMI, ZBATIMI DHE P</w:t>
      </w:r>
      <w:r w:rsidR="004C041D" w:rsidRPr="00372839">
        <w:rPr>
          <w:rFonts w:ascii="Arial MT" w:hAnsi="Arial MT" w:cs="Arial"/>
          <w:sz w:val="26"/>
          <w:szCs w:val="26"/>
        </w:rPr>
        <w:t>Ë</w:t>
      </w:r>
      <w:r w:rsidRPr="00372839">
        <w:rPr>
          <w:rFonts w:ascii="Arial MT" w:hAnsi="Arial MT" w:cs="Arial"/>
          <w:sz w:val="26"/>
          <w:szCs w:val="26"/>
        </w:rPr>
        <w:t>RGJEGJ</w:t>
      </w:r>
      <w:r w:rsidR="004C041D" w:rsidRPr="00372839">
        <w:rPr>
          <w:rFonts w:ascii="Arial MT" w:hAnsi="Arial MT" w:cs="Arial"/>
          <w:sz w:val="26"/>
          <w:szCs w:val="26"/>
        </w:rPr>
        <w:t>Ë</w:t>
      </w:r>
      <w:r w:rsidRPr="00372839">
        <w:rPr>
          <w:rFonts w:ascii="Arial MT" w:hAnsi="Arial MT" w:cs="Arial"/>
          <w:sz w:val="26"/>
          <w:szCs w:val="26"/>
        </w:rPr>
        <w:t>SIA</w:t>
      </w:r>
      <w:bookmarkEnd w:id="32"/>
      <w:bookmarkEnd w:id="33"/>
    </w:p>
    <w:p w14:paraId="323BE817" w14:textId="3F4396D1" w:rsidR="008E3CDE" w:rsidRPr="00372839" w:rsidRDefault="008E3CDE" w:rsidP="001630A7">
      <w:pPr>
        <w:jc w:val="both"/>
        <w:rPr>
          <w:rFonts w:ascii="Arial MT" w:hAnsi="Arial MT" w:cs="Arial"/>
          <w:sz w:val="28"/>
          <w:szCs w:val="28"/>
        </w:rPr>
      </w:pPr>
    </w:p>
    <w:p w14:paraId="150D48A7" w14:textId="1EA35F57" w:rsidR="006D6FF8" w:rsidRPr="00372839" w:rsidRDefault="006D6FF8"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Plani</w:t>
      </w:r>
      <w:proofErr w:type="spellEnd"/>
      <w:r w:rsidRPr="00372839">
        <w:rPr>
          <w:rFonts w:ascii="Arial MT" w:hAnsi="Arial MT" w:cs="Arial"/>
          <w:color w:val="7F7F7F" w:themeColor="text1" w:themeTint="80"/>
          <w:sz w:val="22"/>
          <w:szCs w:val="22"/>
        </w:rPr>
        <w:t xml:space="preserve"> </w:t>
      </w:r>
      <w:proofErr w:type="spellStart"/>
      <w:r w:rsidR="009927D0" w:rsidRPr="00372839">
        <w:rPr>
          <w:rFonts w:ascii="Arial MT" w:hAnsi="Arial MT" w:cs="Arial"/>
          <w:color w:val="7F7F7F" w:themeColor="text1" w:themeTint="80"/>
          <w:sz w:val="22"/>
          <w:szCs w:val="22"/>
        </w:rPr>
        <w:t>i</w:t>
      </w:r>
      <w:proofErr w:type="spellEnd"/>
      <w:r w:rsidRPr="00372839">
        <w:rPr>
          <w:rFonts w:ascii="Arial MT" w:hAnsi="Arial MT" w:cs="Arial"/>
          <w:color w:val="7F7F7F" w:themeColor="text1" w:themeTint="80"/>
          <w:sz w:val="22"/>
          <w:szCs w:val="22"/>
        </w:rPr>
        <w:t xml:space="preserve"> </w:t>
      </w:r>
      <w:proofErr w:type="spellStart"/>
      <w:r w:rsidR="00110D53" w:rsidRPr="00372839">
        <w:rPr>
          <w:rFonts w:ascii="Arial MT" w:hAnsi="Arial MT" w:cs="Arial"/>
          <w:color w:val="7F7F7F" w:themeColor="text1" w:themeTint="80"/>
          <w:sz w:val="22"/>
          <w:szCs w:val="22"/>
        </w:rPr>
        <w:t>punës</w:t>
      </w:r>
      <w:proofErr w:type="spellEnd"/>
      <w:r w:rsidR="00110D53" w:rsidRPr="00372839">
        <w:rPr>
          <w:rFonts w:ascii="Arial MT" w:hAnsi="Arial MT" w:cs="Arial"/>
          <w:color w:val="7F7F7F" w:themeColor="text1" w:themeTint="80"/>
          <w:sz w:val="22"/>
          <w:szCs w:val="22"/>
        </w:rPr>
        <w:t xml:space="preserve"> </w:t>
      </w:r>
      <w:proofErr w:type="spellStart"/>
      <w:r w:rsidR="001D0D6B" w:rsidRPr="00372839">
        <w:rPr>
          <w:rFonts w:ascii="Arial MT" w:hAnsi="Arial MT" w:cs="Arial"/>
          <w:color w:val="7F7F7F" w:themeColor="text1" w:themeTint="80"/>
          <w:sz w:val="22"/>
          <w:szCs w:val="22"/>
        </w:rPr>
        <w:t>i</w:t>
      </w:r>
      <w:proofErr w:type="spellEnd"/>
      <w:r w:rsidR="00110D53" w:rsidRPr="00372839">
        <w:rPr>
          <w:rFonts w:ascii="Arial MT" w:hAnsi="Arial MT" w:cs="Arial"/>
          <w:color w:val="7F7F7F" w:themeColor="text1" w:themeTint="80"/>
          <w:sz w:val="22"/>
          <w:szCs w:val="22"/>
        </w:rPr>
        <w:t xml:space="preserve"> EDF</w:t>
      </w:r>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mbulon</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w:t>
      </w:r>
      <w:r w:rsidR="009927D0"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gjitha</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aktivitetet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komunale</w:t>
      </w:r>
      <w:proofErr w:type="spellEnd"/>
      <w:r w:rsidRPr="00372839">
        <w:rPr>
          <w:rFonts w:ascii="Arial MT" w:hAnsi="Arial MT" w:cs="Arial"/>
          <w:color w:val="7F7F7F" w:themeColor="text1" w:themeTint="80"/>
          <w:sz w:val="22"/>
          <w:szCs w:val="22"/>
        </w:rPr>
        <w:t xml:space="preserve"> </w:t>
      </w:r>
      <w:proofErr w:type="spellStart"/>
      <w:r w:rsidR="00A9599E" w:rsidRPr="00372839">
        <w:rPr>
          <w:rFonts w:ascii="Arial MT" w:hAnsi="Arial MT" w:cs="Arial"/>
          <w:color w:val="7F7F7F" w:themeColor="text1" w:themeTint="80"/>
          <w:sz w:val="22"/>
          <w:szCs w:val="22"/>
        </w:rPr>
        <w:t>n</w:t>
      </w:r>
      <w:r w:rsidR="009927D0" w:rsidRPr="00372839">
        <w:rPr>
          <w:rFonts w:ascii="Arial MT" w:hAnsi="Arial MT" w:cs="Arial"/>
          <w:color w:val="7F7F7F" w:themeColor="text1" w:themeTint="80"/>
          <w:sz w:val="22"/>
          <w:szCs w:val="22"/>
        </w:rPr>
        <w:t>ë</w:t>
      </w:r>
      <w:proofErr w:type="spellEnd"/>
      <w:r w:rsidR="00A9599E" w:rsidRPr="00372839">
        <w:rPr>
          <w:rFonts w:ascii="Arial MT" w:hAnsi="Arial MT" w:cs="Arial"/>
          <w:color w:val="7F7F7F" w:themeColor="text1" w:themeTint="80"/>
          <w:sz w:val="22"/>
          <w:szCs w:val="22"/>
        </w:rPr>
        <w:t xml:space="preserve"> </w:t>
      </w:r>
      <w:proofErr w:type="spellStart"/>
      <w:r w:rsidR="00A9599E" w:rsidRPr="00372839">
        <w:rPr>
          <w:rFonts w:ascii="Arial MT" w:hAnsi="Arial MT" w:cs="Arial"/>
          <w:color w:val="7F7F7F" w:themeColor="text1" w:themeTint="80"/>
          <w:sz w:val="22"/>
          <w:szCs w:val="22"/>
        </w:rPr>
        <w:t>Komun</w:t>
      </w:r>
      <w:r w:rsidR="009927D0" w:rsidRPr="00372839">
        <w:rPr>
          <w:rFonts w:ascii="Arial MT" w:hAnsi="Arial MT" w:cs="Arial"/>
          <w:color w:val="7F7F7F" w:themeColor="text1" w:themeTint="80"/>
          <w:sz w:val="22"/>
          <w:szCs w:val="22"/>
        </w:rPr>
        <w:t>ë</w:t>
      </w:r>
      <w:r w:rsidR="00A9599E" w:rsidRPr="00372839">
        <w:rPr>
          <w:rFonts w:ascii="Arial MT" w:hAnsi="Arial MT" w:cs="Arial"/>
          <w:color w:val="7F7F7F" w:themeColor="text1" w:themeTint="80"/>
          <w:sz w:val="22"/>
          <w:szCs w:val="22"/>
        </w:rPr>
        <w:t>n</w:t>
      </w:r>
      <w:proofErr w:type="spellEnd"/>
      <w:r w:rsidR="00A9599E" w:rsidRPr="00372839">
        <w:rPr>
          <w:rFonts w:ascii="Arial MT" w:hAnsi="Arial MT" w:cs="Arial"/>
          <w:color w:val="7F7F7F" w:themeColor="text1" w:themeTint="80"/>
          <w:sz w:val="22"/>
          <w:szCs w:val="22"/>
        </w:rPr>
        <w:t xml:space="preserve"> e </w:t>
      </w:r>
      <w:proofErr w:type="spellStart"/>
      <w:r w:rsidR="00A9599E" w:rsidRPr="00372839">
        <w:rPr>
          <w:rFonts w:ascii="Arial MT" w:hAnsi="Arial MT" w:cs="Arial"/>
          <w:color w:val="7F7F7F" w:themeColor="text1" w:themeTint="80"/>
          <w:sz w:val="22"/>
          <w:szCs w:val="22"/>
        </w:rPr>
        <w:t>Gjakov</w:t>
      </w:r>
      <w:r w:rsidR="009927D0" w:rsidRPr="00372839">
        <w:rPr>
          <w:rFonts w:ascii="Arial MT" w:hAnsi="Arial MT" w:cs="Arial"/>
          <w:color w:val="7F7F7F" w:themeColor="text1" w:themeTint="80"/>
          <w:sz w:val="22"/>
          <w:szCs w:val="22"/>
        </w:rPr>
        <w:t>ë</w:t>
      </w:r>
      <w:r w:rsidR="00A9599E" w:rsidRPr="00372839">
        <w:rPr>
          <w:rFonts w:ascii="Arial MT" w:hAnsi="Arial MT" w:cs="Arial"/>
          <w:color w:val="7F7F7F" w:themeColor="text1" w:themeTint="80"/>
          <w:sz w:val="22"/>
          <w:szCs w:val="22"/>
        </w:rPr>
        <w:t>s</w:t>
      </w:r>
      <w:proofErr w:type="spellEnd"/>
      <w:r w:rsidR="00A9599E" w:rsidRPr="00372839">
        <w:rPr>
          <w:rFonts w:ascii="Arial MT" w:hAnsi="Arial MT" w:cs="Arial"/>
          <w:color w:val="7F7F7F" w:themeColor="text1" w:themeTint="80"/>
          <w:sz w:val="22"/>
          <w:szCs w:val="22"/>
        </w:rPr>
        <w:t xml:space="preserve">, </w:t>
      </w:r>
      <w:proofErr w:type="spellStart"/>
      <w:r w:rsidR="009927D0" w:rsidRPr="00372839">
        <w:rPr>
          <w:rFonts w:ascii="Arial MT" w:hAnsi="Arial MT" w:cs="Arial"/>
          <w:color w:val="7F7F7F" w:themeColor="text1" w:themeTint="80"/>
          <w:sz w:val="22"/>
          <w:szCs w:val="22"/>
        </w:rPr>
        <w:t>O</w:t>
      </w:r>
      <w:r w:rsidR="00A9599E" w:rsidRPr="00372839">
        <w:rPr>
          <w:rFonts w:ascii="Arial MT" w:hAnsi="Arial MT" w:cs="Arial"/>
          <w:color w:val="7F7F7F" w:themeColor="text1" w:themeTint="80"/>
          <w:sz w:val="22"/>
          <w:szCs w:val="22"/>
        </w:rPr>
        <w:t>rganizatat</w:t>
      </w:r>
      <w:proofErr w:type="spellEnd"/>
      <w:r w:rsidR="009927D0" w:rsidRPr="00372839">
        <w:rPr>
          <w:rFonts w:ascii="Arial MT" w:hAnsi="Arial MT" w:cs="Arial"/>
          <w:color w:val="7F7F7F" w:themeColor="text1" w:themeTint="80"/>
          <w:sz w:val="22"/>
          <w:szCs w:val="22"/>
        </w:rPr>
        <w:t xml:space="preserve"> </w:t>
      </w:r>
      <w:proofErr w:type="spellStart"/>
      <w:r w:rsidR="009927D0" w:rsidRPr="00372839">
        <w:rPr>
          <w:rFonts w:ascii="Arial MT" w:hAnsi="Arial MT" w:cs="Arial"/>
          <w:color w:val="7F7F7F" w:themeColor="text1" w:themeTint="80"/>
          <w:sz w:val="22"/>
          <w:szCs w:val="22"/>
        </w:rPr>
        <w:t>qeveritare</w:t>
      </w:r>
      <w:proofErr w:type="spellEnd"/>
      <w:r w:rsidR="009927D0" w:rsidRPr="00372839">
        <w:rPr>
          <w:rFonts w:ascii="Arial MT" w:hAnsi="Arial MT" w:cs="Arial"/>
          <w:color w:val="7F7F7F" w:themeColor="text1" w:themeTint="80"/>
          <w:sz w:val="22"/>
          <w:szCs w:val="22"/>
        </w:rPr>
        <w:t xml:space="preserve"> </w:t>
      </w:r>
      <w:proofErr w:type="spellStart"/>
      <w:r w:rsidR="009927D0" w:rsidRPr="00372839">
        <w:rPr>
          <w:rFonts w:ascii="Arial MT" w:hAnsi="Arial MT" w:cs="Arial"/>
          <w:color w:val="7F7F7F" w:themeColor="text1" w:themeTint="80"/>
          <w:sz w:val="22"/>
          <w:szCs w:val="22"/>
        </w:rPr>
        <w:t>dhe</w:t>
      </w:r>
      <w:proofErr w:type="spellEnd"/>
      <w:r w:rsidR="009927D0" w:rsidRPr="00372839">
        <w:rPr>
          <w:rFonts w:ascii="Arial MT" w:hAnsi="Arial MT" w:cs="Arial"/>
          <w:color w:val="7F7F7F" w:themeColor="text1" w:themeTint="80"/>
          <w:sz w:val="22"/>
          <w:szCs w:val="22"/>
        </w:rPr>
        <w:t xml:space="preserve"> </w:t>
      </w:r>
      <w:r w:rsidR="00A9599E" w:rsidRPr="00372839">
        <w:rPr>
          <w:rFonts w:ascii="Arial MT" w:hAnsi="Arial MT" w:cs="Arial"/>
          <w:color w:val="7F7F7F" w:themeColor="text1" w:themeTint="80"/>
          <w:sz w:val="22"/>
          <w:szCs w:val="22"/>
        </w:rPr>
        <w:t>jo</w:t>
      </w:r>
      <w:r w:rsidR="009927D0" w:rsidRPr="00372839">
        <w:rPr>
          <w:rFonts w:ascii="Arial MT" w:hAnsi="Arial MT" w:cs="Arial"/>
          <w:color w:val="7F7F7F" w:themeColor="text1" w:themeTint="80"/>
          <w:sz w:val="22"/>
          <w:szCs w:val="22"/>
        </w:rPr>
        <w:t>-</w:t>
      </w:r>
      <w:proofErr w:type="spellStart"/>
      <w:r w:rsidR="00A9599E" w:rsidRPr="00372839">
        <w:rPr>
          <w:rFonts w:ascii="Arial MT" w:hAnsi="Arial MT" w:cs="Arial"/>
          <w:color w:val="7F7F7F" w:themeColor="text1" w:themeTint="80"/>
          <w:sz w:val="22"/>
          <w:szCs w:val="22"/>
        </w:rPr>
        <w:t>qeveritare</w:t>
      </w:r>
      <w:proofErr w:type="spellEnd"/>
      <w:r w:rsidR="00A9599E" w:rsidRPr="00372839">
        <w:rPr>
          <w:rFonts w:ascii="Arial MT" w:hAnsi="Arial MT" w:cs="Arial"/>
          <w:color w:val="7F7F7F" w:themeColor="text1" w:themeTint="80"/>
          <w:sz w:val="22"/>
          <w:szCs w:val="22"/>
        </w:rPr>
        <w:t xml:space="preserve"> </w:t>
      </w:r>
      <w:proofErr w:type="spellStart"/>
      <w:r w:rsidR="00E32719" w:rsidRPr="00372839">
        <w:rPr>
          <w:rFonts w:ascii="Arial MT" w:hAnsi="Arial MT" w:cs="Arial"/>
          <w:color w:val="7F7F7F" w:themeColor="text1" w:themeTint="80"/>
          <w:sz w:val="22"/>
          <w:szCs w:val="22"/>
        </w:rPr>
        <w:t>poashtu</w:t>
      </w:r>
      <w:proofErr w:type="spellEnd"/>
      <w:r w:rsidR="00E32719" w:rsidRPr="00372839">
        <w:rPr>
          <w:rFonts w:ascii="Arial MT" w:hAnsi="Arial MT" w:cs="Arial"/>
          <w:color w:val="7F7F7F" w:themeColor="text1" w:themeTint="80"/>
          <w:sz w:val="22"/>
          <w:szCs w:val="22"/>
        </w:rPr>
        <w:t xml:space="preserve"> </w:t>
      </w:r>
      <w:proofErr w:type="spellStart"/>
      <w:r w:rsidR="00E32719" w:rsidRPr="00372839">
        <w:rPr>
          <w:rFonts w:ascii="Arial MT" w:hAnsi="Arial MT" w:cs="Arial"/>
          <w:color w:val="7F7F7F" w:themeColor="text1" w:themeTint="80"/>
          <w:sz w:val="22"/>
          <w:szCs w:val="22"/>
        </w:rPr>
        <w:t>edhe</w:t>
      </w:r>
      <w:proofErr w:type="spellEnd"/>
      <w:r w:rsidR="00E32719" w:rsidRPr="00372839">
        <w:rPr>
          <w:rFonts w:ascii="Arial MT" w:hAnsi="Arial MT" w:cs="Arial"/>
          <w:color w:val="7F7F7F" w:themeColor="text1" w:themeTint="80"/>
          <w:sz w:val="22"/>
          <w:szCs w:val="22"/>
        </w:rPr>
        <w:t xml:space="preserve"> </w:t>
      </w:r>
      <w:proofErr w:type="spellStart"/>
      <w:r w:rsidR="00E32719" w:rsidRPr="00372839">
        <w:rPr>
          <w:rFonts w:ascii="Arial MT" w:hAnsi="Arial MT" w:cs="Arial"/>
          <w:color w:val="7F7F7F" w:themeColor="text1" w:themeTint="80"/>
          <w:sz w:val="22"/>
          <w:szCs w:val="22"/>
        </w:rPr>
        <w:t>kompanit</w:t>
      </w:r>
      <w:r w:rsidR="009927D0" w:rsidRPr="00372839">
        <w:rPr>
          <w:rFonts w:ascii="Arial MT" w:hAnsi="Arial MT" w:cs="Arial"/>
          <w:color w:val="7F7F7F" w:themeColor="text1" w:themeTint="80"/>
          <w:sz w:val="22"/>
          <w:szCs w:val="22"/>
        </w:rPr>
        <w:t>ë</w:t>
      </w:r>
      <w:proofErr w:type="spellEnd"/>
      <w:r w:rsidR="00E32719" w:rsidRPr="00372839">
        <w:rPr>
          <w:rFonts w:ascii="Arial MT" w:hAnsi="Arial MT" w:cs="Arial"/>
          <w:color w:val="7F7F7F" w:themeColor="text1" w:themeTint="80"/>
          <w:sz w:val="22"/>
          <w:szCs w:val="22"/>
        </w:rPr>
        <w:t xml:space="preserve"> </w:t>
      </w:r>
      <w:proofErr w:type="spellStart"/>
      <w:r w:rsidR="00E32719" w:rsidRPr="00372839">
        <w:rPr>
          <w:rFonts w:ascii="Arial MT" w:hAnsi="Arial MT" w:cs="Arial"/>
          <w:color w:val="7F7F7F" w:themeColor="text1" w:themeTint="80"/>
          <w:sz w:val="22"/>
          <w:szCs w:val="22"/>
        </w:rPr>
        <w:t>tjera</w:t>
      </w:r>
      <w:proofErr w:type="spellEnd"/>
      <w:r w:rsidR="00E32719" w:rsidRPr="00372839">
        <w:rPr>
          <w:rFonts w:ascii="Arial MT" w:hAnsi="Arial MT" w:cs="Arial"/>
          <w:color w:val="7F7F7F" w:themeColor="text1" w:themeTint="80"/>
          <w:sz w:val="22"/>
          <w:szCs w:val="22"/>
        </w:rPr>
        <w:t>.</w:t>
      </w:r>
      <w:r w:rsidR="003C41F4" w:rsidRPr="00372839">
        <w:rPr>
          <w:rFonts w:ascii="Arial MT" w:hAnsi="Arial MT" w:cs="Arial"/>
          <w:color w:val="7F7F7F" w:themeColor="text1" w:themeTint="80"/>
          <w:sz w:val="22"/>
          <w:szCs w:val="22"/>
        </w:rPr>
        <w:t xml:space="preserve"> </w:t>
      </w:r>
    </w:p>
    <w:p w14:paraId="1592E584" w14:textId="547305BE" w:rsidR="00CC6001" w:rsidRPr="00372839" w:rsidRDefault="00003254"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Ç</w:t>
      </w:r>
      <w:r w:rsidR="00E32719" w:rsidRPr="00372839">
        <w:rPr>
          <w:rFonts w:ascii="Arial MT" w:hAnsi="Arial MT" w:cs="Arial"/>
          <w:color w:val="7F7F7F" w:themeColor="text1" w:themeTint="80"/>
          <w:sz w:val="22"/>
          <w:szCs w:val="22"/>
        </w:rPr>
        <w:t>do</w:t>
      </w:r>
      <w:proofErr w:type="spellEnd"/>
      <w:r w:rsidR="00E32719" w:rsidRPr="00372839">
        <w:rPr>
          <w:rFonts w:ascii="Arial MT" w:hAnsi="Arial MT" w:cs="Arial"/>
          <w:color w:val="7F7F7F" w:themeColor="text1" w:themeTint="80"/>
          <w:sz w:val="22"/>
          <w:szCs w:val="22"/>
        </w:rPr>
        <w:t xml:space="preserve"> </w:t>
      </w:r>
      <w:proofErr w:type="spellStart"/>
      <w:r w:rsidR="00B44128" w:rsidRPr="00372839">
        <w:rPr>
          <w:rFonts w:ascii="Arial MT" w:hAnsi="Arial MT" w:cs="Arial"/>
          <w:color w:val="7F7F7F" w:themeColor="text1" w:themeTint="80"/>
          <w:sz w:val="22"/>
          <w:szCs w:val="22"/>
        </w:rPr>
        <w:t>kompani</w:t>
      </w:r>
      <w:proofErr w:type="spellEnd"/>
      <w:r w:rsidR="00B44128" w:rsidRPr="00372839">
        <w:rPr>
          <w:rFonts w:ascii="Arial MT" w:hAnsi="Arial MT" w:cs="Arial"/>
          <w:color w:val="7F7F7F" w:themeColor="text1" w:themeTint="80"/>
          <w:sz w:val="22"/>
          <w:szCs w:val="22"/>
        </w:rPr>
        <w:t xml:space="preserve">/OJQ </w:t>
      </w:r>
      <w:proofErr w:type="spellStart"/>
      <w:r w:rsidR="00625780" w:rsidRPr="00372839">
        <w:rPr>
          <w:rFonts w:ascii="Arial MT" w:hAnsi="Arial MT" w:cs="Arial"/>
          <w:color w:val="7F7F7F" w:themeColor="text1" w:themeTint="80"/>
          <w:sz w:val="22"/>
          <w:szCs w:val="22"/>
        </w:rPr>
        <w:t>n</w:t>
      </w:r>
      <w:r w:rsidRPr="00372839">
        <w:rPr>
          <w:rFonts w:ascii="Arial MT" w:hAnsi="Arial MT" w:cs="Arial"/>
          <w:color w:val="7F7F7F" w:themeColor="text1" w:themeTint="80"/>
          <w:sz w:val="22"/>
          <w:szCs w:val="22"/>
        </w:rPr>
        <w:t>ë</w:t>
      </w:r>
      <w:proofErr w:type="spellEnd"/>
      <w:r w:rsidR="00625780" w:rsidRPr="00372839">
        <w:rPr>
          <w:rFonts w:ascii="Arial MT" w:hAnsi="Arial MT" w:cs="Arial"/>
          <w:color w:val="7F7F7F" w:themeColor="text1" w:themeTint="80"/>
          <w:sz w:val="22"/>
          <w:szCs w:val="22"/>
        </w:rPr>
        <w:t xml:space="preserve"> </w:t>
      </w:r>
      <w:proofErr w:type="spellStart"/>
      <w:r w:rsidR="00625780" w:rsidRPr="00372839">
        <w:rPr>
          <w:rFonts w:ascii="Arial MT" w:hAnsi="Arial MT" w:cs="Arial"/>
          <w:color w:val="7F7F7F" w:themeColor="text1" w:themeTint="80"/>
          <w:sz w:val="22"/>
          <w:szCs w:val="22"/>
        </w:rPr>
        <w:t>komun</w:t>
      </w:r>
      <w:r w:rsidRPr="00372839">
        <w:rPr>
          <w:rFonts w:ascii="Arial MT" w:hAnsi="Arial MT" w:cs="Arial"/>
          <w:color w:val="7F7F7F" w:themeColor="text1" w:themeTint="80"/>
          <w:sz w:val="22"/>
          <w:szCs w:val="22"/>
        </w:rPr>
        <w:t>ë</w:t>
      </w:r>
      <w:r w:rsidR="00625780" w:rsidRPr="00372839">
        <w:rPr>
          <w:rFonts w:ascii="Arial MT" w:hAnsi="Arial MT" w:cs="Arial"/>
          <w:color w:val="7F7F7F" w:themeColor="text1" w:themeTint="80"/>
          <w:sz w:val="22"/>
          <w:szCs w:val="22"/>
        </w:rPr>
        <w:t>n</w:t>
      </w:r>
      <w:proofErr w:type="spellEnd"/>
      <w:r w:rsidR="00625780" w:rsidRPr="00372839">
        <w:rPr>
          <w:rFonts w:ascii="Arial MT" w:hAnsi="Arial MT" w:cs="Arial"/>
          <w:color w:val="7F7F7F" w:themeColor="text1" w:themeTint="80"/>
          <w:sz w:val="22"/>
          <w:szCs w:val="22"/>
        </w:rPr>
        <w:t xml:space="preserve"> e </w:t>
      </w:r>
      <w:proofErr w:type="spellStart"/>
      <w:r w:rsidR="00625780" w:rsidRPr="00372839">
        <w:rPr>
          <w:rFonts w:ascii="Arial MT" w:hAnsi="Arial MT" w:cs="Arial"/>
          <w:color w:val="7F7F7F" w:themeColor="text1" w:themeTint="80"/>
          <w:sz w:val="22"/>
          <w:szCs w:val="22"/>
        </w:rPr>
        <w:t>Gjakov</w:t>
      </w:r>
      <w:r w:rsidRPr="00372839">
        <w:rPr>
          <w:rFonts w:ascii="Arial MT" w:hAnsi="Arial MT" w:cs="Arial"/>
          <w:color w:val="7F7F7F" w:themeColor="text1" w:themeTint="80"/>
          <w:sz w:val="22"/>
          <w:szCs w:val="22"/>
        </w:rPr>
        <w:t>ë</w:t>
      </w:r>
      <w:r w:rsidR="00625780" w:rsidRPr="00372839">
        <w:rPr>
          <w:rFonts w:ascii="Arial MT" w:hAnsi="Arial MT" w:cs="Arial"/>
          <w:color w:val="7F7F7F" w:themeColor="text1" w:themeTint="80"/>
          <w:sz w:val="22"/>
          <w:szCs w:val="22"/>
        </w:rPr>
        <w:t>s</w:t>
      </w:r>
      <w:proofErr w:type="spellEnd"/>
      <w:r w:rsidR="00625780" w:rsidRPr="00372839">
        <w:rPr>
          <w:rFonts w:ascii="Arial MT" w:hAnsi="Arial MT" w:cs="Arial"/>
          <w:color w:val="7F7F7F" w:themeColor="text1" w:themeTint="80"/>
          <w:sz w:val="22"/>
          <w:szCs w:val="22"/>
        </w:rPr>
        <w:t xml:space="preserve"> </w:t>
      </w:r>
      <w:proofErr w:type="spellStart"/>
      <w:r w:rsidR="00B44128" w:rsidRPr="00372839">
        <w:rPr>
          <w:rFonts w:ascii="Arial MT" w:hAnsi="Arial MT" w:cs="Arial"/>
          <w:color w:val="7F7F7F" w:themeColor="text1" w:themeTint="80"/>
          <w:sz w:val="22"/>
          <w:szCs w:val="22"/>
        </w:rPr>
        <w:t>duhet</w:t>
      </w:r>
      <w:proofErr w:type="spellEnd"/>
      <w:r w:rsidR="00B44128" w:rsidRPr="00372839">
        <w:rPr>
          <w:rFonts w:ascii="Arial MT" w:hAnsi="Arial MT" w:cs="Arial"/>
          <w:color w:val="7F7F7F" w:themeColor="text1" w:themeTint="80"/>
          <w:sz w:val="22"/>
          <w:szCs w:val="22"/>
        </w:rPr>
        <w:t xml:space="preserve"> </w:t>
      </w:r>
      <w:proofErr w:type="spellStart"/>
      <w:r w:rsidR="00B44128" w:rsidRPr="00372839">
        <w:rPr>
          <w:rFonts w:ascii="Arial MT" w:hAnsi="Arial MT" w:cs="Arial"/>
          <w:color w:val="7F7F7F" w:themeColor="text1" w:themeTint="80"/>
          <w:sz w:val="22"/>
          <w:szCs w:val="22"/>
        </w:rPr>
        <w:t>t</w:t>
      </w:r>
      <w:r w:rsidRPr="00372839">
        <w:rPr>
          <w:rFonts w:ascii="Arial MT" w:hAnsi="Arial MT" w:cs="Arial"/>
          <w:color w:val="7F7F7F" w:themeColor="text1" w:themeTint="80"/>
          <w:sz w:val="22"/>
          <w:szCs w:val="22"/>
        </w:rPr>
        <w:t>ë</w:t>
      </w:r>
      <w:proofErr w:type="spellEnd"/>
      <w:r w:rsidR="00B44128" w:rsidRPr="00372839">
        <w:rPr>
          <w:rFonts w:ascii="Arial MT" w:hAnsi="Arial MT" w:cs="Arial"/>
          <w:color w:val="7F7F7F" w:themeColor="text1" w:themeTint="80"/>
          <w:sz w:val="22"/>
          <w:szCs w:val="22"/>
        </w:rPr>
        <w:t xml:space="preserve"> </w:t>
      </w:r>
      <w:proofErr w:type="spellStart"/>
      <w:r w:rsidR="00B44128" w:rsidRPr="00372839">
        <w:rPr>
          <w:rFonts w:ascii="Arial MT" w:hAnsi="Arial MT" w:cs="Arial"/>
          <w:color w:val="7F7F7F" w:themeColor="text1" w:themeTint="80"/>
          <w:sz w:val="22"/>
          <w:szCs w:val="22"/>
        </w:rPr>
        <w:t>jet</w:t>
      </w:r>
      <w:r w:rsidRPr="00372839">
        <w:rPr>
          <w:rFonts w:ascii="Arial MT" w:hAnsi="Arial MT" w:cs="Arial"/>
          <w:color w:val="7F7F7F" w:themeColor="text1" w:themeTint="80"/>
          <w:sz w:val="22"/>
          <w:szCs w:val="22"/>
        </w:rPr>
        <w:t>ë</w:t>
      </w:r>
      <w:proofErr w:type="spellEnd"/>
      <w:r w:rsidR="00B44128" w:rsidRPr="00372839">
        <w:rPr>
          <w:rFonts w:ascii="Arial MT" w:hAnsi="Arial MT" w:cs="Arial"/>
          <w:color w:val="7F7F7F" w:themeColor="text1" w:themeTint="80"/>
          <w:sz w:val="22"/>
          <w:szCs w:val="22"/>
        </w:rPr>
        <w:t xml:space="preserve"> </w:t>
      </w:r>
      <w:proofErr w:type="spellStart"/>
      <w:r w:rsidR="00B44128" w:rsidRPr="00372839">
        <w:rPr>
          <w:rFonts w:ascii="Arial MT" w:hAnsi="Arial MT" w:cs="Arial"/>
          <w:color w:val="7F7F7F" w:themeColor="text1" w:themeTint="80"/>
          <w:sz w:val="22"/>
          <w:szCs w:val="22"/>
        </w:rPr>
        <w:t>n</w:t>
      </w:r>
      <w:r w:rsidRPr="00372839">
        <w:rPr>
          <w:rFonts w:ascii="Arial MT" w:hAnsi="Arial MT" w:cs="Arial"/>
          <w:color w:val="7F7F7F" w:themeColor="text1" w:themeTint="80"/>
          <w:sz w:val="22"/>
          <w:szCs w:val="22"/>
        </w:rPr>
        <w:t>ë</w:t>
      </w:r>
      <w:proofErr w:type="spellEnd"/>
      <w:r w:rsidR="00B44128" w:rsidRPr="00372839">
        <w:rPr>
          <w:rFonts w:ascii="Arial MT" w:hAnsi="Arial MT" w:cs="Arial"/>
          <w:color w:val="7F7F7F" w:themeColor="text1" w:themeTint="80"/>
          <w:sz w:val="22"/>
          <w:szCs w:val="22"/>
        </w:rPr>
        <w:t xml:space="preserve"> </w:t>
      </w:r>
      <w:proofErr w:type="spellStart"/>
      <w:r w:rsidR="00B44128" w:rsidRPr="00372839">
        <w:rPr>
          <w:rFonts w:ascii="Arial MT" w:hAnsi="Arial MT" w:cs="Arial"/>
          <w:color w:val="7F7F7F" w:themeColor="text1" w:themeTint="80"/>
          <w:sz w:val="22"/>
          <w:szCs w:val="22"/>
        </w:rPr>
        <w:t>gjendje</w:t>
      </w:r>
      <w:proofErr w:type="spellEnd"/>
      <w:r w:rsidR="00B44128" w:rsidRPr="00372839">
        <w:rPr>
          <w:rFonts w:ascii="Arial MT" w:hAnsi="Arial MT" w:cs="Arial"/>
          <w:color w:val="7F7F7F" w:themeColor="text1" w:themeTint="80"/>
          <w:sz w:val="22"/>
          <w:szCs w:val="22"/>
        </w:rPr>
        <w:t xml:space="preserve"> </w:t>
      </w:r>
      <w:proofErr w:type="spellStart"/>
      <w:r w:rsidR="00B44128" w:rsidRPr="00372839">
        <w:rPr>
          <w:rFonts w:ascii="Arial MT" w:hAnsi="Arial MT" w:cs="Arial"/>
          <w:color w:val="7F7F7F" w:themeColor="text1" w:themeTint="80"/>
          <w:sz w:val="22"/>
          <w:szCs w:val="22"/>
        </w:rPr>
        <w:t>t</w:t>
      </w:r>
      <w:r w:rsidRPr="00372839">
        <w:rPr>
          <w:rFonts w:ascii="Arial MT" w:hAnsi="Arial MT" w:cs="Arial"/>
          <w:color w:val="7F7F7F" w:themeColor="text1" w:themeTint="80"/>
          <w:sz w:val="22"/>
          <w:szCs w:val="22"/>
        </w:rPr>
        <w:t>ë</w:t>
      </w:r>
      <w:proofErr w:type="spellEnd"/>
      <w:r w:rsidR="00B44128" w:rsidRPr="00372839">
        <w:rPr>
          <w:rFonts w:ascii="Arial MT" w:hAnsi="Arial MT" w:cs="Arial"/>
          <w:color w:val="7F7F7F" w:themeColor="text1" w:themeTint="80"/>
          <w:sz w:val="22"/>
          <w:szCs w:val="22"/>
        </w:rPr>
        <w:t xml:space="preserve"> </w:t>
      </w:r>
      <w:proofErr w:type="spellStart"/>
      <w:r w:rsidR="00966F57" w:rsidRPr="00372839">
        <w:rPr>
          <w:rFonts w:ascii="Arial MT" w:hAnsi="Arial MT" w:cs="Arial"/>
          <w:color w:val="7F7F7F" w:themeColor="text1" w:themeTint="80"/>
          <w:sz w:val="22"/>
          <w:szCs w:val="22"/>
        </w:rPr>
        <w:t>veproj</w:t>
      </w:r>
      <w:r w:rsidRPr="00372839">
        <w:rPr>
          <w:rFonts w:ascii="Arial MT" w:hAnsi="Arial MT" w:cs="Arial"/>
          <w:color w:val="7F7F7F" w:themeColor="text1" w:themeTint="80"/>
          <w:sz w:val="22"/>
          <w:szCs w:val="22"/>
        </w:rPr>
        <w:t>ë</w:t>
      </w:r>
      <w:proofErr w:type="spellEnd"/>
      <w:r w:rsidR="00966F57" w:rsidRPr="00372839">
        <w:rPr>
          <w:rFonts w:ascii="Arial MT" w:hAnsi="Arial MT" w:cs="Arial"/>
          <w:color w:val="7F7F7F" w:themeColor="text1" w:themeTint="80"/>
          <w:sz w:val="22"/>
          <w:szCs w:val="22"/>
        </w:rPr>
        <w:t xml:space="preserve"> </w:t>
      </w:r>
      <w:proofErr w:type="spellStart"/>
      <w:r w:rsidR="00966F57" w:rsidRPr="00372839">
        <w:rPr>
          <w:rFonts w:ascii="Arial MT" w:hAnsi="Arial MT" w:cs="Arial"/>
          <w:color w:val="7F7F7F" w:themeColor="text1" w:themeTint="80"/>
          <w:sz w:val="22"/>
          <w:szCs w:val="22"/>
        </w:rPr>
        <w:t>sipas</w:t>
      </w:r>
      <w:proofErr w:type="spellEnd"/>
      <w:r w:rsidR="00966F57" w:rsidRPr="00372839">
        <w:rPr>
          <w:rFonts w:ascii="Arial MT" w:hAnsi="Arial MT" w:cs="Arial"/>
          <w:color w:val="7F7F7F" w:themeColor="text1" w:themeTint="80"/>
          <w:sz w:val="22"/>
          <w:szCs w:val="22"/>
        </w:rPr>
        <w:t xml:space="preserve"> </w:t>
      </w:r>
      <w:proofErr w:type="spellStart"/>
      <w:r w:rsidR="00966F57" w:rsidRPr="00372839">
        <w:rPr>
          <w:rFonts w:ascii="Arial MT" w:hAnsi="Arial MT" w:cs="Arial"/>
          <w:color w:val="7F7F7F" w:themeColor="text1" w:themeTint="80"/>
          <w:sz w:val="22"/>
          <w:szCs w:val="22"/>
        </w:rPr>
        <w:t>parimeve</w:t>
      </w:r>
      <w:proofErr w:type="spellEnd"/>
      <w:r w:rsidR="00966F57" w:rsidRPr="00372839">
        <w:rPr>
          <w:rFonts w:ascii="Arial MT" w:hAnsi="Arial MT" w:cs="Arial"/>
          <w:color w:val="7F7F7F" w:themeColor="text1" w:themeTint="80"/>
          <w:sz w:val="22"/>
          <w:szCs w:val="22"/>
        </w:rPr>
        <w:t xml:space="preserve"> </w:t>
      </w:r>
      <w:proofErr w:type="spellStart"/>
      <w:r w:rsidR="00966F57" w:rsidRPr="00372839">
        <w:rPr>
          <w:rFonts w:ascii="Arial MT" w:hAnsi="Arial MT" w:cs="Arial"/>
          <w:color w:val="7F7F7F" w:themeColor="text1" w:themeTint="80"/>
          <w:sz w:val="22"/>
          <w:szCs w:val="22"/>
        </w:rPr>
        <w:t>dhe</w:t>
      </w:r>
      <w:proofErr w:type="spellEnd"/>
      <w:r w:rsidR="00966F57" w:rsidRPr="00372839">
        <w:rPr>
          <w:rFonts w:ascii="Arial MT" w:hAnsi="Arial MT" w:cs="Arial"/>
          <w:color w:val="7F7F7F" w:themeColor="text1" w:themeTint="80"/>
          <w:sz w:val="22"/>
          <w:szCs w:val="22"/>
        </w:rPr>
        <w:t xml:space="preserve"> </w:t>
      </w:r>
      <w:proofErr w:type="spellStart"/>
      <w:r w:rsidR="00966F57" w:rsidRPr="00372839">
        <w:rPr>
          <w:rFonts w:ascii="Arial MT" w:hAnsi="Arial MT" w:cs="Arial"/>
          <w:color w:val="7F7F7F" w:themeColor="text1" w:themeTint="80"/>
          <w:sz w:val="22"/>
          <w:szCs w:val="22"/>
        </w:rPr>
        <w:t>rregullave</w:t>
      </w:r>
      <w:proofErr w:type="spellEnd"/>
      <w:r w:rsidR="00966F57" w:rsidRPr="00372839">
        <w:rPr>
          <w:rFonts w:ascii="Arial MT" w:hAnsi="Arial MT" w:cs="Arial"/>
          <w:color w:val="7F7F7F" w:themeColor="text1" w:themeTint="80"/>
          <w:sz w:val="22"/>
          <w:szCs w:val="22"/>
        </w:rPr>
        <w:t xml:space="preserve"> </w:t>
      </w:r>
      <w:proofErr w:type="spellStart"/>
      <w:r w:rsidR="00966F57" w:rsidRPr="00372839">
        <w:rPr>
          <w:rFonts w:ascii="Arial MT" w:hAnsi="Arial MT" w:cs="Arial"/>
          <w:color w:val="7F7F7F" w:themeColor="text1" w:themeTint="80"/>
          <w:sz w:val="22"/>
          <w:szCs w:val="22"/>
        </w:rPr>
        <w:t>t</w:t>
      </w:r>
      <w:r w:rsidRPr="00372839">
        <w:rPr>
          <w:rFonts w:ascii="Arial MT" w:hAnsi="Arial MT" w:cs="Arial"/>
          <w:color w:val="7F7F7F" w:themeColor="text1" w:themeTint="80"/>
          <w:sz w:val="22"/>
          <w:szCs w:val="22"/>
        </w:rPr>
        <w:t>ë</w:t>
      </w:r>
      <w:proofErr w:type="spellEnd"/>
      <w:r w:rsidR="00966F57" w:rsidRPr="00372839">
        <w:rPr>
          <w:rFonts w:ascii="Arial MT" w:hAnsi="Arial MT" w:cs="Arial"/>
          <w:color w:val="7F7F7F" w:themeColor="text1" w:themeTint="80"/>
          <w:sz w:val="22"/>
          <w:szCs w:val="22"/>
        </w:rPr>
        <w:t xml:space="preserve"> </w:t>
      </w:r>
      <w:proofErr w:type="spellStart"/>
      <w:r w:rsidR="00966F57" w:rsidRPr="00372839">
        <w:rPr>
          <w:rFonts w:ascii="Arial MT" w:hAnsi="Arial MT" w:cs="Arial"/>
          <w:color w:val="7F7F7F" w:themeColor="text1" w:themeTint="80"/>
          <w:sz w:val="22"/>
          <w:szCs w:val="22"/>
        </w:rPr>
        <w:t>k</w:t>
      </w:r>
      <w:r w:rsidRPr="00372839">
        <w:rPr>
          <w:rFonts w:ascii="Arial MT" w:hAnsi="Arial MT" w:cs="Arial"/>
          <w:color w:val="7F7F7F" w:themeColor="text1" w:themeTint="80"/>
          <w:sz w:val="22"/>
          <w:szCs w:val="22"/>
        </w:rPr>
        <w:t>ë</w:t>
      </w:r>
      <w:r w:rsidR="00966F57" w:rsidRPr="00372839">
        <w:rPr>
          <w:rFonts w:ascii="Arial MT" w:hAnsi="Arial MT" w:cs="Arial"/>
          <w:color w:val="7F7F7F" w:themeColor="text1" w:themeTint="80"/>
          <w:sz w:val="22"/>
          <w:szCs w:val="22"/>
        </w:rPr>
        <w:t>tij</w:t>
      </w:r>
      <w:proofErr w:type="spellEnd"/>
      <w:r w:rsidR="00966F57" w:rsidRPr="00372839">
        <w:rPr>
          <w:rFonts w:ascii="Arial MT" w:hAnsi="Arial MT" w:cs="Arial"/>
          <w:color w:val="7F7F7F" w:themeColor="text1" w:themeTint="80"/>
          <w:sz w:val="22"/>
          <w:szCs w:val="22"/>
        </w:rPr>
        <w:t xml:space="preserve"> </w:t>
      </w:r>
      <w:proofErr w:type="spellStart"/>
      <w:r w:rsidR="00966F57" w:rsidRPr="00372839">
        <w:rPr>
          <w:rFonts w:ascii="Arial MT" w:hAnsi="Arial MT" w:cs="Arial"/>
          <w:color w:val="7F7F7F" w:themeColor="text1" w:themeTint="80"/>
          <w:sz w:val="22"/>
          <w:szCs w:val="22"/>
        </w:rPr>
        <w:t>plani</w:t>
      </w:r>
      <w:proofErr w:type="spellEnd"/>
      <w:r w:rsidR="00966F57" w:rsidRPr="00372839">
        <w:rPr>
          <w:rFonts w:ascii="Arial MT" w:hAnsi="Arial MT" w:cs="Arial"/>
          <w:color w:val="7F7F7F" w:themeColor="text1" w:themeTint="80"/>
          <w:sz w:val="22"/>
          <w:szCs w:val="22"/>
        </w:rPr>
        <w:t xml:space="preserve"> </w:t>
      </w:r>
      <w:r w:rsidR="00040208" w:rsidRPr="00372839">
        <w:rPr>
          <w:rFonts w:ascii="Arial MT" w:hAnsi="Arial MT" w:cs="Arial"/>
          <w:color w:val="7F7F7F" w:themeColor="text1" w:themeTint="80"/>
          <w:sz w:val="22"/>
          <w:szCs w:val="22"/>
        </w:rPr>
        <w:t>apo</w:t>
      </w:r>
      <w:r w:rsidR="001A2A42" w:rsidRPr="00372839">
        <w:rPr>
          <w:rFonts w:ascii="Arial MT" w:hAnsi="Arial MT" w:cs="Arial"/>
          <w:color w:val="7F7F7F" w:themeColor="text1" w:themeTint="80"/>
          <w:sz w:val="22"/>
          <w:szCs w:val="22"/>
        </w:rPr>
        <w:t>/</w:t>
      </w:r>
      <w:proofErr w:type="spellStart"/>
      <w:r w:rsidR="001A2A42" w:rsidRPr="00372839">
        <w:rPr>
          <w:rFonts w:ascii="Arial MT" w:hAnsi="Arial MT" w:cs="Arial"/>
          <w:color w:val="7F7F7F" w:themeColor="text1" w:themeTint="80"/>
          <w:sz w:val="22"/>
          <w:szCs w:val="22"/>
        </w:rPr>
        <w:t>dhe</w:t>
      </w:r>
      <w:proofErr w:type="spellEnd"/>
      <w:r w:rsidR="00040208" w:rsidRPr="00372839">
        <w:rPr>
          <w:rFonts w:ascii="Arial MT" w:hAnsi="Arial MT" w:cs="Arial"/>
          <w:color w:val="7F7F7F" w:themeColor="text1" w:themeTint="80"/>
          <w:sz w:val="22"/>
          <w:szCs w:val="22"/>
        </w:rPr>
        <w:t xml:space="preserve"> </w:t>
      </w:r>
      <w:proofErr w:type="spellStart"/>
      <w:r w:rsidR="00040208" w:rsidRPr="00372839">
        <w:rPr>
          <w:rFonts w:ascii="Arial MT" w:hAnsi="Arial MT" w:cs="Arial"/>
          <w:color w:val="7F7F7F" w:themeColor="text1" w:themeTint="80"/>
          <w:sz w:val="22"/>
          <w:szCs w:val="22"/>
        </w:rPr>
        <w:t>legjislacionit</w:t>
      </w:r>
      <w:proofErr w:type="spellEnd"/>
      <w:r w:rsidR="00040208" w:rsidRPr="00372839">
        <w:rPr>
          <w:rFonts w:ascii="Arial MT" w:hAnsi="Arial MT" w:cs="Arial"/>
          <w:color w:val="7F7F7F" w:themeColor="text1" w:themeTint="80"/>
          <w:sz w:val="22"/>
          <w:szCs w:val="22"/>
        </w:rPr>
        <w:t xml:space="preserve"> </w:t>
      </w:r>
      <w:proofErr w:type="spellStart"/>
      <w:r w:rsidR="00040208" w:rsidRPr="00372839">
        <w:rPr>
          <w:rFonts w:ascii="Arial MT" w:hAnsi="Arial MT" w:cs="Arial"/>
          <w:color w:val="7F7F7F" w:themeColor="text1" w:themeTint="80"/>
          <w:sz w:val="22"/>
          <w:szCs w:val="22"/>
        </w:rPr>
        <w:t>n</w:t>
      </w:r>
      <w:r w:rsidRPr="00372839">
        <w:rPr>
          <w:rFonts w:ascii="Arial MT" w:hAnsi="Arial MT" w:cs="Arial"/>
          <w:color w:val="7F7F7F" w:themeColor="text1" w:themeTint="80"/>
          <w:sz w:val="22"/>
          <w:szCs w:val="22"/>
        </w:rPr>
        <w:t>ë</w:t>
      </w:r>
      <w:proofErr w:type="spellEnd"/>
      <w:r w:rsidR="00040208" w:rsidRPr="00372839">
        <w:rPr>
          <w:rFonts w:ascii="Arial MT" w:hAnsi="Arial MT" w:cs="Arial"/>
          <w:color w:val="7F7F7F" w:themeColor="text1" w:themeTint="80"/>
          <w:sz w:val="22"/>
          <w:szCs w:val="22"/>
        </w:rPr>
        <w:t xml:space="preserve"> </w:t>
      </w:r>
      <w:proofErr w:type="spellStart"/>
      <w:r w:rsidR="00040208" w:rsidRPr="00372839">
        <w:rPr>
          <w:rFonts w:ascii="Arial MT" w:hAnsi="Arial MT" w:cs="Arial"/>
          <w:color w:val="7F7F7F" w:themeColor="text1" w:themeTint="80"/>
          <w:sz w:val="22"/>
          <w:szCs w:val="22"/>
        </w:rPr>
        <w:t>fuqi</w:t>
      </w:r>
      <w:proofErr w:type="spellEnd"/>
      <w:r w:rsidR="00040208" w:rsidRPr="00372839">
        <w:rPr>
          <w:rFonts w:ascii="Arial MT" w:hAnsi="Arial MT" w:cs="Arial"/>
          <w:color w:val="7F7F7F" w:themeColor="text1" w:themeTint="80"/>
          <w:sz w:val="22"/>
          <w:szCs w:val="22"/>
        </w:rPr>
        <w:t xml:space="preserve"> </w:t>
      </w:r>
      <w:proofErr w:type="spellStart"/>
      <w:r w:rsidR="00040208" w:rsidRPr="00372839">
        <w:rPr>
          <w:rFonts w:ascii="Arial MT" w:hAnsi="Arial MT" w:cs="Arial"/>
          <w:color w:val="7F7F7F" w:themeColor="text1" w:themeTint="80"/>
          <w:sz w:val="22"/>
          <w:szCs w:val="22"/>
        </w:rPr>
        <w:t>p</w:t>
      </w:r>
      <w:r w:rsidRPr="00372839">
        <w:rPr>
          <w:rFonts w:ascii="Arial MT" w:hAnsi="Arial MT" w:cs="Arial"/>
          <w:color w:val="7F7F7F" w:themeColor="text1" w:themeTint="80"/>
          <w:sz w:val="22"/>
          <w:szCs w:val="22"/>
        </w:rPr>
        <w:t>ë</w:t>
      </w:r>
      <w:r w:rsidR="00040208" w:rsidRPr="00372839">
        <w:rPr>
          <w:rFonts w:ascii="Arial MT" w:hAnsi="Arial MT" w:cs="Arial"/>
          <w:color w:val="7F7F7F" w:themeColor="text1" w:themeTint="80"/>
          <w:sz w:val="22"/>
          <w:szCs w:val="22"/>
        </w:rPr>
        <w:t>r</w:t>
      </w:r>
      <w:proofErr w:type="spellEnd"/>
      <w:r w:rsidR="00040208" w:rsidRPr="00372839">
        <w:rPr>
          <w:rFonts w:ascii="Arial MT" w:hAnsi="Arial MT" w:cs="Arial"/>
          <w:color w:val="7F7F7F" w:themeColor="text1" w:themeTint="80"/>
          <w:sz w:val="22"/>
          <w:szCs w:val="22"/>
        </w:rPr>
        <w:t xml:space="preserve"> </w:t>
      </w:r>
      <w:proofErr w:type="spellStart"/>
      <w:r w:rsidR="00040208" w:rsidRPr="00372839">
        <w:rPr>
          <w:rFonts w:ascii="Arial MT" w:hAnsi="Arial MT" w:cs="Arial"/>
          <w:color w:val="7F7F7F" w:themeColor="text1" w:themeTint="80"/>
          <w:sz w:val="22"/>
          <w:szCs w:val="22"/>
        </w:rPr>
        <w:t>mbrojtjen</w:t>
      </w:r>
      <w:proofErr w:type="spellEnd"/>
      <w:r w:rsidR="00040208" w:rsidRPr="00372839">
        <w:rPr>
          <w:rFonts w:ascii="Arial MT" w:hAnsi="Arial MT" w:cs="Arial"/>
          <w:color w:val="7F7F7F" w:themeColor="text1" w:themeTint="80"/>
          <w:sz w:val="22"/>
          <w:szCs w:val="22"/>
        </w:rPr>
        <w:t xml:space="preserve"> e </w:t>
      </w:r>
      <w:proofErr w:type="spellStart"/>
      <w:r w:rsidR="00040208" w:rsidRPr="00372839">
        <w:rPr>
          <w:rFonts w:ascii="Arial MT" w:hAnsi="Arial MT" w:cs="Arial"/>
          <w:color w:val="7F7F7F" w:themeColor="text1" w:themeTint="80"/>
          <w:sz w:val="22"/>
          <w:szCs w:val="22"/>
        </w:rPr>
        <w:t>f</w:t>
      </w:r>
      <w:r w:rsidRPr="00372839">
        <w:rPr>
          <w:rFonts w:ascii="Arial MT" w:hAnsi="Arial MT" w:cs="Arial"/>
          <w:color w:val="7F7F7F" w:themeColor="text1" w:themeTint="80"/>
          <w:sz w:val="22"/>
          <w:szCs w:val="22"/>
        </w:rPr>
        <w:t>ë</w:t>
      </w:r>
      <w:r w:rsidR="00040208" w:rsidRPr="00372839">
        <w:rPr>
          <w:rFonts w:ascii="Arial MT" w:hAnsi="Arial MT" w:cs="Arial"/>
          <w:color w:val="7F7F7F" w:themeColor="text1" w:themeTint="80"/>
          <w:sz w:val="22"/>
          <w:szCs w:val="22"/>
        </w:rPr>
        <w:t>mij</w:t>
      </w:r>
      <w:r w:rsidRPr="00372839">
        <w:rPr>
          <w:rFonts w:ascii="Arial MT" w:hAnsi="Arial MT" w:cs="Arial"/>
          <w:color w:val="7F7F7F" w:themeColor="text1" w:themeTint="80"/>
          <w:sz w:val="22"/>
          <w:szCs w:val="22"/>
        </w:rPr>
        <w:t>ë</w:t>
      </w:r>
      <w:r w:rsidR="00040208" w:rsidRPr="00372839">
        <w:rPr>
          <w:rFonts w:ascii="Arial MT" w:hAnsi="Arial MT" w:cs="Arial"/>
          <w:color w:val="7F7F7F" w:themeColor="text1" w:themeTint="80"/>
          <w:sz w:val="22"/>
          <w:szCs w:val="22"/>
        </w:rPr>
        <w:t>s</w:t>
      </w:r>
      <w:proofErr w:type="spellEnd"/>
      <w:r w:rsidR="00040208" w:rsidRPr="00372839">
        <w:rPr>
          <w:rFonts w:ascii="Arial MT" w:hAnsi="Arial MT" w:cs="Arial"/>
          <w:color w:val="7F7F7F" w:themeColor="text1" w:themeTint="80"/>
          <w:sz w:val="22"/>
          <w:szCs w:val="22"/>
        </w:rPr>
        <w:t xml:space="preserve"> duke u </w:t>
      </w:r>
      <w:proofErr w:type="spellStart"/>
      <w:r w:rsidR="00040208" w:rsidRPr="00372839">
        <w:rPr>
          <w:rFonts w:ascii="Arial MT" w:hAnsi="Arial MT" w:cs="Arial"/>
          <w:color w:val="7F7F7F" w:themeColor="text1" w:themeTint="80"/>
          <w:sz w:val="22"/>
          <w:szCs w:val="22"/>
        </w:rPr>
        <w:t>kujdesur</w:t>
      </w:r>
      <w:proofErr w:type="spellEnd"/>
      <w:r w:rsidR="00D06627" w:rsidRPr="00372839">
        <w:rPr>
          <w:rFonts w:ascii="Arial MT" w:hAnsi="Arial MT" w:cs="Arial"/>
          <w:color w:val="7F7F7F" w:themeColor="text1" w:themeTint="80"/>
          <w:sz w:val="22"/>
          <w:szCs w:val="22"/>
        </w:rPr>
        <w:t xml:space="preserve"> </w:t>
      </w:r>
      <w:proofErr w:type="spellStart"/>
      <w:r w:rsidR="00D06627" w:rsidRPr="00372839">
        <w:rPr>
          <w:rFonts w:ascii="Arial MT" w:hAnsi="Arial MT" w:cs="Arial"/>
          <w:color w:val="7F7F7F" w:themeColor="text1" w:themeTint="80"/>
          <w:sz w:val="22"/>
          <w:szCs w:val="22"/>
        </w:rPr>
        <w:t>q</w:t>
      </w:r>
      <w:r w:rsidRPr="00372839">
        <w:rPr>
          <w:rFonts w:ascii="Arial MT" w:hAnsi="Arial MT" w:cs="Arial"/>
          <w:color w:val="7F7F7F" w:themeColor="text1" w:themeTint="80"/>
          <w:sz w:val="22"/>
          <w:szCs w:val="22"/>
        </w:rPr>
        <w:t>ë</w:t>
      </w:r>
      <w:proofErr w:type="spellEnd"/>
      <w:r w:rsidR="00625780" w:rsidRPr="00372839">
        <w:rPr>
          <w:rFonts w:ascii="Arial MT" w:hAnsi="Arial MT" w:cs="Arial"/>
          <w:color w:val="7F7F7F" w:themeColor="text1" w:themeTint="80"/>
          <w:sz w:val="22"/>
          <w:szCs w:val="22"/>
        </w:rPr>
        <w:t xml:space="preserve"> </w:t>
      </w:r>
      <w:proofErr w:type="spellStart"/>
      <w:r w:rsidR="00625780" w:rsidRPr="00372839">
        <w:rPr>
          <w:rFonts w:ascii="Arial MT" w:hAnsi="Arial MT" w:cs="Arial"/>
          <w:color w:val="7F7F7F" w:themeColor="text1" w:themeTint="80"/>
          <w:sz w:val="22"/>
          <w:szCs w:val="22"/>
        </w:rPr>
        <w:t>t</w:t>
      </w:r>
      <w:r w:rsidRPr="00372839">
        <w:rPr>
          <w:rFonts w:ascii="Arial MT" w:hAnsi="Arial MT" w:cs="Arial"/>
          <w:color w:val="7F7F7F" w:themeColor="text1" w:themeTint="80"/>
          <w:sz w:val="22"/>
          <w:szCs w:val="22"/>
        </w:rPr>
        <w:t>ë</w:t>
      </w:r>
      <w:proofErr w:type="spellEnd"/>
      <w:r w:rsidR="00625780" w:rsidRPr="00372839">
        <w:rPr>
          <w:rFonts w:ascii="Arial MT" w:hAnsi="Arial MT" w:cs="Arial"/>
          <w:color w:val="7F7F7F" w:themeColor="text1" w:themeTint="80"/>
          <w:sz w:val="22"/>
          <w:szCs w:val="22"/>
        </w:rPr>
        <w:t xml:space="preserve"> </w:t>
      </w:r>
      <w:proofErr w:type="spellStart"/>
      <w:r w:rsidR="00625780" w:rsidRPr="00372839">
        <w:rPr>
          <w:rFonts w:ascii="Arial MT" w:hAnsi="Arial MT" w:cs="Arial"/>
          <w:color w:val="7F7F7F" w:themeColor="text1" w:themeTint="80"/>
          <w:sz w:val="22"/>
          <w:szCs w:val="22"/>
        </w:rPr>
        <w:t>mbrohet</w:t>
      </w:r>
      <w:proofErr w:type="spellEnd"/>
      <w:r w:rsidR="00625780" w:rsidRPr="00372839">
        <w:rPr>
          <w:rFonts w:ascii="Arial MT" w:hAnsi="Arial MT" w:cs="Arial"/>
          <w:color w:val="7F7F7F" w:themeColor="text1" w:themeTint="80"/>
          <w:sz w:val="22"/>
          <w:szCs w:val="22"/>
        </w:rPr>
        <w:t xml:space="preserve"> </w:t>
      </w:r>
      <w:proofErr w:type="spellStart"/>
      <w:r w:rsidR="00625780" w:rsidRPr="00372839">
        <w:rPr>
          <w:rFonts w:ascii="Arial MT" w:hAnsi="Arial MT" w:cs="Arial"/>
          <w:color w:val="7F7F7F" w:themeColor="text1" w:themeTint="80"/>
          <w:sz w:val="22"/>
          <w:szCs w:val="22"/>
        </w:rPr>
        <w:t>interesi</w:t>
      </w:r>
      <w:proofErr w:type="spellEnd"/>
      <w:r w:rsidR="00625780" w:rsidRPr="00372839">
        <w:rPr>
          <w:rFonts w:ascii="Arial MT" w:hAnsi="Arial MT" w:cs="Arial"/>
          <w:color w:val="7F7F7F" w:themeColor="text1" w:themeTint="80"/>
          <w:sz w:val="22"/>
          <w:szCs w:val="22"/>
        </w:rPr>
        <w:t xml:space="preserve"> </w:t>
      </w:r>
      <w:proofErr w:type="spellStart"/>
      <w:r w:rsidR="00625780" w:rsidRPr="00372839">
        <w:rPr>
          <w:rFonts w:ascii="Arial MT" w:hAnsi="Arial MT" w:cs="Arial"/>
          <w:color w:val="7F7F7F" w:themeColor="text1" w:themeTint="80"/>
          <w:sz w:val="22"/>
          <w:szCs w:val="22"/>
        </w:rPr>
        <w:t>m</w:t>
      </w:r>
      <w:r w:rsidRPr="00372839">
        <w:rPr>
          <w:rFonts w:ascii="Arial MT" w:hAnsi="Arial MT" w:cs="Arial"/>
          <w:color w:val="7F7F7F" w:themeColor="text1" w:themeTint="80"/>
          <w:sz w:val="22"/>
          <w:szCs w:val="22"/>
        </w:rPr>
        <w:t>ë</w:t>
      </w:r>
      <w:proofErr w:type="spellEnd"/>
      <w:r w:rsidR="00625780"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i</w:t>
      </w:r>
      <w:proofErr w:type="spellEnd"/>
      <w:r w:rsidR="00625780" w:rsidRPr="00372839">
        <w:rPr>
          <w:rFonts w:ascii="Arial MT" w:hAnsi="Arial MT" w:cs="Arial"/>
          <w:color w:val="7F7F7F" w:themeColor="text1" w:themeTint="80"/>
          <w:sz w:val="22"/>
          <w:szCs w:val="22"/>
        </w:rPr>
        <w:t xml:space="preserve"> </w:t>
      </w:r>
      <w:proofErr w:type="spellStart"/>
      <w:r w:rsidR="00625780" w:rsidRPr="00372839">
        <w:rPr>
          <w:rFonts w:ascii="Arial MT" w:hAnsi="Arial MT" w:cs="Arial"/>
          <w:color w:val="7F7F7F" w:themeColor="text1" w:themeTint="80"/>
          <w:sz w:val="22"/>
          <w:szCs w:val="22"/>
        </w:rPr>
        <w:t>lart</w:t>
      </w:r>
      <w:r w:rsidRPr="00372839">
        <w:rPr>
          <w:rFonts w:ascii="Arial MT" w:hAnsi="Arial MT" w:cs="Arial"/>
          <w:color w:val="7F7F7F" w:themeColor="text1" w:themeTint="80"/>
          <w:sz w:val="22"/>
          <w:szCs w:val="22"/>
        </w:rPr>
        <w:t>ë</w:t>
      </w:r>
      <w:proofErr w:type="spellEnd"/>
      <w:r w:rsidR="00625780"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i</w:t>
      </w:r>
      <w:proofErr w:type="spellEnd"/>
      <w:r w:rsidR="00625780" w:rsidRPr="00372839">
        <w:rPr>
          <w:rFonts w:ascii="Arial MT" w:hAnsi="Arial MT" w:cs="Arial"/>
          <w:color w:val="7F7F7F" w:themeColor="text1" w:themeTint="80"/>
          <w:sz w:val="22"/>
          <w:szCs w:val="22"/>
        </w:rPr>
        <w:t xml:space="preserve"> </w:t>
      </w:r>
      <w:proofErr w:type="spellStart"/>
      <w:r w:rsidR="00625780" w:rsidRPr="00372839">
        <w:rPr>
          <w:rFonts w:ascii="Arial MT" w:hAnsi="Arial MT" w:cs="Arial"/>
          <w:color w:val="7F7F7F" w:themeColor="text1" w:themeTint="80"/>
          <w:sz w:val="22"/>
          <w:szCs w:val="22"/>
        </w:rPr>
        <w:t>f</w:t>
      </w:r>
      <w:r w:rsidRPr="00372839">
        <w:rPr>
          <w:rFonts w:ascii="Arial MT" w:hAnsi="Arial MT" w:cs="Arial"/>
          <w:color w:val="7F7F7F" w:themeColor="text1" w:themeTint="80"/>
          <w:sz w:val="22"/>
          <w:szCs w:val="22"/>
        </w:rPr>
        <w:t>ë</w:t>
      </w:r>
      <w:r w:rsidR="00625780" w:rsidRPr="00372839">
        <w:rPr>
          <w:rFonts w:ascii="Arial MT" w:hAnsi="Arial MT" w:cs="Arial"/>
          <w:color w:val="7F7F7F" w:themeColor="text1" w:themeTint="80"/>
          <w:sz w:val="22"/>
          <w:szCs w:val="22"/>
        </w:rPr>
        <w:t>mij</w:t>
      </w:r>
      <w:r w:rsidRPr="00372839">
        <w:rPr>
          <w:rFonts w:ascii="Arial MT" w:hAnsi="Arial MT" w:cs="Arial"/>
          <w:color w:val="7F7F7F" w:themeColor="text1" w:themeTint="80"/>
          <w:sz w:val="22"/>
          <w:szCs w:val="22"/>
        </w:rPr>
        <w:t>ë</w:t>
      </w:r>
      <w:r w:rsidR="00625780" w:rsidRPr="00372839">
        <w:rPr>
          <w:rFonts w:ascii="Arial MT" w:hAnsi="Arial MT" w:cs="Arial"/>
          <w:color w:val="7F7F7F" w:themeColor="text1" w:themeTint="80"/>
          <w:sz w:val="22"/>
          <w:szCs w:val="22"/>
        </w:rPr>
        <w:t>s</w:t>
      </w:r>
      <w:proofErr w:type="spellEnd"/>
      <w:r w:rsidR="00625780" w:rsidRPr="00372839">
        <w:rPr>
          <w:rFonts w:ascii="Arial MT" w:hAnsi="Arial MT" w:cs="Arial"/>
          <w:color w:val="7F7F7F" w:themeColor="text1" w:themeTint="80"/>
          <w:sz w:val="22"/>
          <w:szCs w:val="22"/>
        </w:rPr>
        <w:t xml:space="preserve"> </w:t>
      </w:r>
      <w:proofErr w:type="spellStart"/>
      <w:r w:rsidR="00954AEB" w:rsidRPr="00372839">
        <w:rPr>
          <w:rFonts w:ascii="Arial MT" w:hAnsi="Arial MT" w:cs="Arial"/>
          <w:color w:val="7F7F7F" w:themeColor="text1" w:themeTint="80"/>
          <w:sz w:val="22"/>
          <w:szCs w:val="22"/>
        </w:rPr>
        <w:t>sipas</w:t>
      </w:r>
      <w:proofErr w:type="spellEnd"/>
      <w:r w:rsidR="00954AEB" w:rsidRPr="00372839">
        <w:rPr>
          <w:rFonts w:ascii="Arial MT" w:hAnsi="Arial MT" w:cs="Arial"/>
          <w:color w:val="7F7F7F" w:themeColor="text1" w:themeTint="80"/>
          <w:sz w:val="22"/>
          <w:szCs w:val="22"/>
        </w:rPr>
        <w:t xml:space="preserve"> </w:t>
      </w:r>
      <w:proofErr w:type="spellStart"/>
      <w:r w:rsidR="00954AEB" w:rsidRPr="00372839">
        <w:rPr>
          <w:rFonts w:ascii="Arial MT" w:hAnsi="Arial MT" w:cs="Arial"/>
          <w:color w:val="7F7F7F" w:themeColor="text1" w:themeTint="80"/>
          <w:sz w:val="22"/>
          <w:szCs w:val="22"/>
        </w:rPr>
        <w:t>k</w:t>
      </w:r>
      <w:r w:rsidRPr="00372839">
        <w:rPr>
          <w:rFonts w:ascii="Arial MT" w:hAnsi="Arial MT" w:cs="Arial"/>
          <w:color w:val="7F7F7F" w:themeColor="text1" w:themeTint="80"/>
          <w:sz w:val="22"/>
          <w:szCs w:val="22"/>
        </w:rPr>
        <w:t>ë</w:t>
      </w:r>
      <w:r w:rsidR="00954AEB" w:rsidRPr="00372839">
        <w:rPr>
          <w:rFonts w:ascii="Arial MT" w:hAnsi="Arial MT" w:cs="Arial"/>
          <w:color w:val="7F7F7F" w:themeColor="text1" w:themeTint="80"/>
          <w:sz w:val="22"/>
          <w:szCs w:val="22"/>
        </w:rPr>
        <w:t>ndv</w:t>
      </w:r>
      <w:r w:rsidRPr="00372839">
        <w:rPr>
          <w:rFonts w:ascii="Arial MT" w:hAnsi="Arial MT" w:cs="Arial"/>
          <w:color w:val="7F7F7F" w:themeColor="text1" w:themeTint="80"/>
          <w:sz w:val="22"/>
          <w:szCs w:val="22"/>
        </w:rPr>
        <w:t>ë</w:t>
      </w:r>
      <w:r w:rsidR="00954AEB" w:rsidRPr="00372839">
        <w:rPr>
          <w:rFonts w:ascii="Arial MT" w:hAnsi="Arial MT" w:cs="Arial"/>
          <w:color w:val="7F7F7F" w:themeColor="text1" w:themeTint="80"/>
          <w:sz w:val="22"/>
          <w:szCs w:val="22"/>
        </w:rPr>
        <w:t>shtrimit</w:t>
      </w:r>
      <w:proofErr w:type="spellEnd"/>
      <w:r w:rsidR="00954AEB" w:rsidRPr="00372839">
        <w:rPr>
          <w:rFonts w:ascii="Arial MT" w:hAnsi="Arial MT" w:cs="Arial"/>
          <w:color w:val="7F7F7F" w:themeColor="text1" w:themeTint="80"/>
          <w:sz w:val="22"/>
          <w:szCs w:val="22"/>
        </w:rPr>
        <w:t xml:space="preserve"> </w:t>
      </w:r>
      <w:proofErr w:type="spellStart"/>
      <w:r w:rsidR="00954AEB" w:rsidRPr="00372839">
        <w:rPr>
          <w:rFonts w:ascii="Arial MT" w:hAnsi="Arial MT" w:cs="Arial"/>
          <w:color w:val="7F7F7F" w:themeColor="text1" w:themeTint="80"/>
          <w:sz w:val="22"/>
          <w:szCs w:val="22"/>
        </w:rPr>
        <w:t>dhe</w:t>
      </w:r>
      <w:proofErr w:type="spellEnd"/>
      <w:r w:rsidR="00954AEB" w:rsidRPr="00372839">
        <w:rPr>
          <w:rFonts w:ascii="Arial MT" w:hAnsi="Arial MT" w:cs="Arial"/>
          <w:color w:val="7F7F7F" w:themeColor="text1" w:themeTint="80"/>
          <w:sz w:val="22"/>
          <w:szCs w:val="22"/>
        </w:rPr>
        <w:t xml:space="preserve"> </w:t>
      </w:r>
      <w:proofErr w:type="spellStart"/>
      <w:r w:rsidR="00954AEB" w:rsidRPr="00372839">
        <w:rPr>
          <w:rFonts w:ascii="Arial MT" w:hAnsi="Arial MT" w:cs="Arial"/>
          <w:color w:val="7F7F7F" w:themeColor="text1" w:themeTint="80"/>
          <w:sz w:val="22"/>
          <w:szCs w:val="22"/>
        </w:rPr>
        <w:t>perspektiv</w:t>
      </w:r>
      <w:r w:rsidRPr="00372839">
        <w:rPr>
          <w:rFonts w:ascii="Arial MT" w:hAnsi="Arial MT" w:cs="Arial"/>
          <w:color w:val="7F7F7F" w:themeColor="text1" w:themeTint="80"/>
          <w:sz w:val="22"/>
          <w:szCs w:val="22"/>
        </w:rPr>
        <w:t>ë</w:t>
      </w:r>
      <w:r w:rsidR="00954AEB" w:rsidRPr="00372839">
        <w:rPr>
          <w:rFonts w:ascii="Arial MT" w:hAnsi="Arial MT" w:cs="Arial"/>
          <w:color w:val="7F7F7F" w:themeColor="text1" w:themeTint="80"/>
          <w:sz w:val="22"/>
          <w:szCs w:val="22"/>
        </w:rPr>
        <w:t>s</w:t>
      </w:r>
      <w:proofErr w:type="spellEnd"/>
      <w:r w:rsidR="00954AEB" w:rsidRPr="00372839">
        <w:rPr>
          <w:rFonts w:ascii="Arial MT" w:hAnsi="Arial MT" w:cs="Arial"/>
          <w:color w:val="7F7F7F" w:themeColor="text1" w:themeTint="80"/>
          <w:sz w:val="22"/>
          <w:szCs w:val="22"/>
        </w:rPr>
        <w:t xml:space="preserve"> </w:t>
      </w:r>
      <w:proofErr w:type="spellStart"/>
      <w:r w:rsidR="00954AEB" w:rsidRPr="00372839">
        <w:rPr>
          <w:rFonts w:ascii="Arial MT" w:hAnsi="Arial MT" w:cs="Arial"/>
          <w:color w:val="7F7F7F" w:themeColor="text1" w:themeTint="80"/>
          <w:sz w:val="22"/>
          <w:szCs w:val="22"/>
        </w:rPr>
        <w:t>s</w:t>
      </w:r>
      <w:r w:rsidRPr="00372839">
        <w:rPr>
          <w:rFonts w:ascii="Arial MT" w:hAnsi="Arial MT" w:cs="Arial"/>
          <w:color w:val="7F7F7F" w:themeColor="text1" w:themeTint="80"/>
          <w:sz w:val="22"/>
          <w:szCs w:val="22"/>
        </w:rPr>
        <w:t>ë</w:t>
      </w:r>
      <w:proofErr w:type="spellEnd"/>
      <w:r w:rsidR="00954AEB" w:rsidRPr="00372839">
        <w:rPr>
          <w:rFonts w:ascii="Arial MT" w:hAnsi="Arial MT" w:cs="Arial"/>
          <w:color w:val="7F7F7F" w:themeColor="text1" w:themeTint="80"/>
          <w:sz w:val="22"/>
          <w:szCs w:val="22"/>
        </w:rPr>
        <w:t xml:space="preserve"> </w:t>
      </w:r>
      <w:proofErr w:type="spellStart"/>
      <w:r w:rsidR="00954AEB" w:rsidRPr="00372839">
        <w:rPr>
          <w:rFonts w:ascii="Arial MT" w:hAnsi="Arial MT" w:cs="Arial"/>
          <w:color w:val="7F7F7F" w:themeColor="text1" w:themeTint="80"/>
          <w:sz w:val="22"/>
          <w:szCs w:val="22"/>
        </w:rPr>
        <w:t>tyre</w:t>
      </w:r>
      <w:proofErr w:type="spellEnd"/>
      <w:r w:rsidR="00954AEB" w:rsidRPr="00372839">
        <w:rPr>
          <w:rFonts w:ascii="Arial MT" w:hAnsi="Arial MT" w:cs="Arial"/>
          <w:color w:val="7F7F7F" w:themeColor="text1" w:themeTint="80"/>
          <w:sz w:val="22"/>
          <w:szCs w:val="22"/>
        </w:rPr>
        <w:t xml:space="preserve">. </w:t>
      </w:r>
    </w:p>
    <w:p w14:paraId="2B1E1F27" w14:textId="2E7E66E4" w:rsidR="005F0571" w:rsidRPr="00372839" w:rsidRDefault="005F0571" w:rsidP="001630A7">
      <w:pPr>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 xml:space="preserve">EDF </w:t>
      </w:r>
      <w:proofErr w:type="spellStart"/>
      <w:r w:rsidR="00375B60" w:rsidRPr="00372839">
        <w:rPr>
          <w:rFonts w:ascii="Arial MT" w:hAnsi="Arial MT" w:cs="Arial"/>
          <w:color w:val="7F7F7F" w:themeColor="text1" w:themeTint="80"/>
          <w:sz w:val="22"/>
          <w:szCs w:val="22"/>
        </w:rPr>
        <w:t>themelon</w:t>
      </w:r>
      <w:proofErr w:type="spellEnd"/>
      <w:r w:rsidR="00375B60" w:rsidRPr="00372839">
        <w:rPr>
          <w:rFonts w:ascii="Arial MT" w:hAnsi="Arial MT" w:cs="Arial"/>
          <w:color w:val="7F7F7F" w:themeColor="text1" w:themeTint="80"/>
          <w:sz w:val="22"/>
          <w:szCs w:val="22"/>
        </w:rPr>
        <w:t xml:space="preserve"> </w:t>
      </w:r>
      <w:proofErr w:type="spellStart"/>
      <w:r w:rsidR="00375B60" w:rsidRPr="00372839">
        <w:rPr>
          <w:rFonts w:ascii="Arial MT" w:hAnsi="Arial MT" w:cs="Arial"/>
          <w:color w:val="7F7F7F" w:themeColor="text1" w:themeTint="80"/>
          <w:sz w:val="22"/>
          <w:szCs w:val="22"/>
        </w:rPr>
        <w:t>mekanizmin</w:t>
      </w:r>
      <w:proofErr w:type="spellEnd"/>
      <w:r w:rsidR="00375B60" w:rsidRPr="00372839">
        <w:rPr>
          <w:rFonts w:ascii="Arial MT" w:hAnsi="Arial MT" w:cs="Arial"/>
          <w:color w:val="7F7F7F" w:themeColor="text1" w:themeTint="80"/>
          <w:sz w:val="22"/>
          <w:szCs w:val="22"/>
        </w:rPr>
        <w:t xml:space="preserve"> </w:t>
      </w:r>
      <w:proofErr w:type="spellStart"/>
      <w:r w:rsidR="00375B60" w:rsidRPr="00372839">
        <w:rPr>
          <w:rFonts w:ascii="Arial MT" w:hAnsi="Arial MT" w:cs="Arial"/>
          <w:color w:val="7F7F7F" w:themeColor="text1" w:themeTint="80"/>
          <w:sz w:val="22"/>
          <w:szCs w:val="22"/>
        </w:rPr>
        <w:t>kordinues</w:t>
      </w:r>
      <w:proofErr w:type="spellEnd"/>
      <w:r w:rsidR="00375B60" w:rsidRPr="00372839">
        <w:rPr>
          <w:rFonts w:ascii="Arial MT" w:hAnsi="Arial MT" w:cs="Arial"/>
          <w:color w:val="7F7F7F" w:themeColor="text1" w:themeTint="80"/>
          <w:sz w:val="22"/>
          <w:szCs w:val="22"/>
        </w:rPr>
        <w:t xml:space="preserve"> </w:t>
      </w:r>
      <w:proofErr w:type="spellStart"/>
      <w:r w:rsidR="00375B60" w:rsidRPr="00372839">
        <w:rPr>
          <w:rFonts w:ascii="Arial MT" w:hAnsi="Arial MT" w:cs="Arial"/>
          <w:color w:val="7F7F7F" w:themeColor="text1" w:themeTint="80"/>
          <w:sz w:val="22"/>
          <w:szCs w:val="22"/>
        </w:rPr>
        <w:t>për</w:t>
      </w:r>
      <w:proofErr w:type="spellEnd"/>
      <w:r w:rsidR="00375B60" w:rsidRPr="00372839">
        <w:rPr>
          <w:rFonts w:ascii="Arial MT" w:hAnsi="Arial MT" w:cs="Arial"/>
          <w:color w:val="7F7F7F" w:themeColor="text1" w:themeTint="80"/>
          <w:sz w:val="22"/>
          <w:szCs w:val="22"/>
        </w:rPr>
        <w:t xml:space="preserve"> </w:t>
      </w:r>
      <w:proofErr w:type="spellStart"/>
      <w:r w:rsidR="00375B60" w:rsidRPr="00372839">
        <w:rPr>
          <w:rFonts w:ascii="Arial MT" w:hAnsi="Arial MT" w:cs="Arial"/>
          <w:color w:val="7F7F7F" w:themeColor="text1" w:themeTint="80"/>
          <w:sz w:val="22"/>
          <w:szCs w:val="22"/>
        </w:rPr>
        <w:t>të</w:t>
      </w:r>
      <w:proofErr w:type="spellEnd"/>
      <w:r w:rsidR="00375B60" w:rsidRPr="00372839">
        <w:rPr>
          <w:rFonts w:ascii="Arial MT" w:hAnsi="Arial MT" w:cs="Arial"/>
          <w:color w:val="7F7F7F" w:themeColor="text1" w:themeTint="80"/>
          <w:sz w:val="22"/>
          <w:szCs w:val="22"/>
        </w:rPr>
        <w:t xml:space="preserve"> </w:t>
      </w:r>
      <w:proofErr w:type="spellStart"/>
      <w:r w:rsidR="00375B60" w:rsidRPr="00372839">
        <w:rPr>
          <w:rFonts w:ascii="Arial MT" w:hAnsi="Arial MT" w:cs="Arial"/>
          <w:color w:val="7F7F7F" w:themeColor="text1" w:themeTint="80"/>
          <w:sz w:val="22"/>
          <w:szCs w:val="22"/>
        </w:rPr>
        <w:t>drejtat</w:t>
      </w:r>
      <w:proofErr w:type="spellEnd"/>
      <w:r w:rsidR="00375B60" w:rsidRPr="00372839">
        <w:rPr>
          <w:rFonts w:ascii="Arial MT" w:hAnsi="Arial MT" w:cs="Arial"/>
          <w:color w:val="7F7F7F" w:themeColor="text1" w:themeTint="80"/>
          <w:sz w:val="22"/>
          <w:szCs w:val="22"/>
        </w:rPr>
        <w:t xml:space="preserve"> e </w:t>
      </w:r>
      <w:proofErr w:type="spellStart"/>
      <w:r w:rsidR="00375B60" w:rsidRPr="00372839">
        <w:rPr>
          <w:rFonts w:ascii="Arial MT" w:hAnsi="Arial MT" w:cs="Arial"/>
          <w:color w:val="7F7F7F" w:themeColor="text1" w:themeTint="80"/>
          <w:sz w:val="22"/>
          <w:szCs w:val="22"/>
        </w:rPr>
        <w:t>fëmijës</w:t>
      </w:r>
      <w:proofErr w:type="spellEnd"/>
      <w:r w:rsidR="00375B60" w:rsidRPr="00372839">
        <w:rPr>
          <w:rFonts w:ascii="Arial MT" w:hAnsi="Arial MT" w:cs="Arial"/>
          <w:color w:val="7F7F7F" w:themeColor="text1" w:themeTint="80"/>
          <w:sz w:val="22"/>
          <w:szCs w:val="22"/>
        </w:rPr>
        <w:t xml:space="preserve"> </w:t>
      </w:r>
      <w:proofErr w:type="spellStart"/>
      <w:r w:rsidR="00003254" w:rsidRPr="00372839">
        <w:rPr>
          <w:rFonts w:ascii="Arial MT" w:hAnsi="Arial MT" w:cs="Arial"/>
          <w:color w:val="7F7F7F" w:themeColor="text1" w:themeTint="80"/>
          <w:sz w:val="22"/>
          <w:szCs w:val="22"/>
        </w:rPr>
        <w:t>i</w:t>
      </w:r>
      <w:proofErr w:type="spellEnd"/>
      <w:r w:rsidR="00375B60" w:rsidRPr="00372839">
        <w:rPr>
          <w:rFonts w:ascii="Arial MT" w:hAnsi="Arial MT" w:cs="Arial"/>
          <w:color w:val="7F7F7F" w:themeColor="text1" w:themeTint="80"/>
          <w:sz w:val="22"/>
          <w:szCs w:val="22"/>
        </w:rPr>
        <w:t xml:space="preserve"> </w:t>
      </w:r>
      <w:proofErr w:type="spellStart"/>
      <w:r w:rsidR="00375B60" w:rsidRPr="00372839">
        <w:rPr>
          <w:rFonts w:ascii="Arial MT" w:hAnsi="Arial MT" w:cs="Arial"/>
          <w:color w:val="7F7F7F" w:themeColor="text1" w:themeTint="80"/>
          <w:sz w:val="22"/>
          <w:szCs w:val="22"/>
        </w:rPr>
        <w:t>cili</w:t>
      </w:r>
      <w:proofErr w:type="spellEnd"/>
      <w:r w:rsidR="00375B60" w:rsidRPr="00372839">
        <w:rPr>
          <w:rFonts w:ascii="Arial MT" w:hAnsi="Arial MT" w:cs="Arial"/>
          <w:color w:val="7F7F7F" w:themeColor="text1" w:themeTint="80"/>
          <w:sz w:val="22"/>
          <w:szCs w:val="22"/>
        </w:rPr>
        <w:t xml:space="preserve"> </w:t>
      </w:r>
      <w:r w:rsidRPr="00372839">
        <w:rPr>
          <w:rFonts w:ascii="Arial MT" w:hAnsi="Arial MT" w:cs="Arial"/>
          <w:color w:val="7F7F7F" w:themeColor="text1" w:themeTint="80"/>
          <w:sz w:val="22"/>
          <w:szCs w:val="22"/>
        </w:rPr>
        <w:t xml:space="preserve">ka </w:t>
      </w:r>
      <w:proofErr w:type="spellStart"/>
      <w:r w:rsidRPr="00372839">
        <w:rPr>
          <w:rFonts w:ascii="Arial MT" w:hAnsi="Arial MT" w:cs="Arial"/>
          <w:color w:val="7F7F7F" w:themeColor="text1" w:themeTint="80"/>
          <w:sz w:val="22"/>
          <w:szCs w:val="22"/>
        </w:rPr>
        <w:t>p</w:t>
      </w:r>
      <w:r w:rsidR="00003254"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rgjegj</w:t>
      </w:r>
      <w:r w:rsidR="00003254"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sin</w:t>
      </w:r>
      <w:r w:rsidR="00003254"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p</w:t>
      </w:r>
      <w:r w:rsidR="00003254"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rgjithshme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w:t>
      </w:r>
      <w:r w:rsidR="00003254" w:rsidRPr="00372839">
        <w:rPr>
          <w:rFonts w:ascii="Arial MT" w:hAnsi="Arial MT" w:cs="Arial"/>
          <w:color w:val="7F7F7F" w:themeColor="text1" w:themeTint="80"/>
          <w:sz w:val="22"/>
          <w:szCs w:val="22"/>
        </w:rPr>
        <w:t>ë</w:t>
      </w:r>
      <w:r w:rsidRPr="00372839">
        <w:rPr>
          <w:rFonts w:ascii="Arial MT" w:hAnsi="Arial MT" w:cs="Arial"/>
          <w:color w:val="7F7F7F" w:themeColor="text1" w:themeTint="80"/>
          <w:sz w:val="22"/>
          <w:szCs w:val="22"/>
        </w:rPr>
        <w:t>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w:t>
      </w:r>
      <w:r w:rsidR="00003254" w:rsidRPr="00372839">
        <w:rPr>
          <w:rFonts w:ascii="Arial MT" w:hAnsi="Arial MT" w:cs="Arial"/>
          <w:color w:val="7F7F7F" w:themeColor="text1" w:themeTint="80"/>
          <w:sz w:val="22"/>
          <w:szCs w:val="22"/>
        </w:rPr>
        <w: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siguruar</w:t>
      </w:r>
      <w:proofErr w:type="spellEnd"/>
      <w:r w:rsidRPr="00372839">
        <w:rPr>
          <w:rFonts w:ascii="Arial MT" w:hAnsi="Arial MT" w:cs="Arial"/>
          <w:color w:val="7F7F7F" w:themeColor="text1" w:themeTint="80"/>
          <w:sz w:val="22"/>
          <w:szCs w:val="22"/>
        </w:rPr>
        <w:t xml:space="preserve"> </w:t>
      </w:r>
      <w:proofErr w:type="spellStart"/>
      <w:r w:rsidR="00336E47" w:rsidRPr="00372839">
        <w:rPr>
          <w:rFonts w:ascii="Arial MT" w:hAnsi="Arial MT" w:cs="Arial"/>
          <w:color w:val="7F7F7F" w:themeColor="text1" w:themeTint="80"/>
          <w:sz w:val="22"/>
          <w:szCs w:val="22"/>
        </w:rPr>
        <w:t>q</w:t>
      </w:r>
      <w:r w:rsidR="00003254" w:rsidRPr="00372839">
        <w:rPr>
          <w:rFonts w:ascii="Arial MT" w:hAnsi="Arial MT" w:cs="Arial"/>
          <w:color w:val="7F7F7F" w:themeColor="text1" w:themeTint="80"/>
          <w:sz w:val="22"/>
          <w:szCs w:val="22"/>
        </w:rPr>
        <w:t>ë</w:t>
      </w:r>
      <w:proofErr w:type="spellEnd"/>
      <w:r w:rsidR="00336E47" w:rsidRPr="00372839">
        <w:rPr>
          <w:rFonts w:ascii="Arial MT" w:hAnsi="Arial MT" w:cs="Arial"/>
          <w:color w:val="7F7F7F" w:themeColor="text1" w:themeTint="80"/>
          <w:sz w:val="22"/>
          <w:szCs w:val="22"/>
        </w:rPr>
        <w:t xml:space="preserve"> </w:t>
      </w:r>
      <w:proofErr w:type="spellStart"/>
      <w:r w:rsidR="00336E47" w:rsidRPr="00372839">
        <w:rPr>
          <w:rFonts w:ascii="Arial MT" w:hAnsi="Arial MT" w:cs="Arial"/>
          <w:color w:val="7F7F7F" w:themeColor="text1" w:themeTint="80"/>
          <w:sz w:val="22"/>
          <w:szCs w:val="22"/>
        </w:rPr>
        <w:t>puna</w:t>
      </w:r>
      <w:proofErr w:type="spellEnd"/>
      <w:r w:rsidR="00336E47" w:rsidRPr="00372839">
        <w:rPr>
          <w:rFonts w:ascii="Arial MT" w:hAnsi="Arial MT" w:cs="Arial"/>
          <w:color w:val="7F7F7F" w:themeColor="text1" w:themeTint="80"/>
          <w:sz w:val="22"/>
          <w:szCs w:val="22"/>
        </w:rPr>
        <w:t xml:space="preserve"> </w:t>
      </w:r>
      <w:proofErr w:type="spellStart"/>
      <w:r w:rsidR="00336E47" w:rsidRPr="00372839">
        <w:rPr>
          <w:rFonts w:ascii="Arial MT" w:hAnsi="Arial MT" w:cs="Arial"/>
          <w:color w:val="7F7F7F" w:themeColor="text1" w:themeTint="80"/>
          <w:sz w:val="22"/>
          <w:szCs w:val="22"/>
        </w:rPr>
        <w:t>p</w:t>
      </w:r>
      <w:r w:rsidR="00003254" w:rsidRPr="00372839">
        <w:rPr>
          <w:rFonts w:ascii="Arial MT" w:hAnsi="Arial MT" w:cs="Arial"/>
          <w:color w:val="7F7F7F" w:themeColor="text1" w:themeTint="80"/>
          <w:sz w:val="22"/>
          <w:szCs w:val="22"/>
        </w:rPr>
        <w:t>ë</w:t>
      </w:r>
      <w:r w:rsidR="00336E47" w:rsidRPr="00372839">
        <w:rPr>
          <w:rFonts w:ascii="Arial MT" w:hAnsi="Arial MT" w:cs="Arial"/>
          <w:color w:val="7F7F7F" w:themeColor="text1" w:themeTint="80"/>
          <w:sz w:val="22"/>
          <w:szCs w:val="22"/>
        </w:rPr>
        <w:t>r</w:t>
      </w:r>
      <w:proofErr w:type="spellEnd"/>
      <w:r w:rsidR="00336E47" w:rsidRPr="00372839">
        <w:rPr>
          <w:rFonts w:ascii="Arial MT" w:hAnsi="Arial MT" w:cs="Arial"/>
          <w:color w:val="7F7F7F" w:themeColor="text1" w:themeTint="80"/>
          <w:sz w:val="22"/>
          <w:szCs w:val="22"/>
        </w:rPr>
        <w:t xml:space="preserve"> </w:t>
      </w:r>
      <w:proofErr w:type="spellStart"/>
      <w:r w:rsidR="00336E47" w:rsidRPr="00372839">
        <w:rPr>
          <w:rFonts w:ascii="Arial MT" w:hAnsi="Arial MT" w:cs="Arial"/>
          <w:color w:val="7F7F7F" w:themeColor="text1" w:themeTint="80"/>
          <w:sz w:val="22"/>
          <w:szCs w:val="22"/>
        </w:rPr>
        <w:t>t</w:t>
      </w:r>
      <w:r w:rsidR="00003254" w:rsidRPr="00372839">
        <w:rPr>
          <w:rFonts w:ascii="Arial MT" w:hAnsi="Arial MT" w:cs="Arial"/>
          <w:color w:val="7F7F7F" w:themeColor="text1" w:themeTint="80"/>
          <w:sz w:val="22"/>
          <w:szCs w:val="22"/>
        </w:rPr>
        <w:t>ë</w:t>
      </w:r>
      <w:proofErr w:type="spellEnd"/>
      <w:r w:rsidR="00336E47" w:rsidRPr="00372839">
        <w:rPr>
          <w:rFonts w:ascii="Arial MT" w:hAnsi="Arial MT" w:cs="Arial"/>
          <w:color w:val="7F7F7F" w:themeColor="text1" w:themeTint="80"/>
          <w:sz w:val="22"/>
          <w:szCs w:val="22"/>
        </w:rPr>
        <w:t xml:space="preserve"> </w:t>
      </w:r>
      <w:proofErr w:type="spellStart"/>
      <w:r w:rsidR="00336E47" w:rsidRPr="00372839">
        <w:rPr>
          <w:rFonts w:ascii="Arial MT" w:hAnsi="Arial MT" w:cs="Arial"/>
          <w:color w:val="7F7F7F" w:themeColor="text1" w:themeTint="80"/>
          <w:sz w:val="22"/>
          <w:szCs w:val="22"/>
        </w:rPr>
        <w:t>drejtat</w:t>
      </w:r>
      <w:proofErr w:type="spellEnd"/>
      <w:r w:rsidR="00336E47" w:rsidRPr="00372839">
        <w:rPr>
          <w:rFonts w:ascii="Arial MT" w:hAnsi="Arial MT" w:cs="Arial"/>
          <w:color w:val="7F7F7F" w:themeColor="text1" w:themeTint="80"/>
          <w:sz w:val="22"/>
          <w:szCs w:val="22"/>
        </w:rPr>
        <w:t xml:space="preserve"> e </w:t>
      </w:r>
      <w:proofErr w:type="spellStart"/>
      <w:r w:rsidR="00336E47" w:rsidRPr="00372839">
        <w:rPr>
          <w:rFonts w:ascii="Arial MT" w:hAnsi="Arial MT" w:cs="Arial"/>
          <w:color w:val="7F7F7F" w:themeColor="text1" w:themeTint="80"/>
          <w:sz w:val="22"/>
          <w:szCs w:val="22"/>
        </w:rPr>
        <w:t>f</w:t>
      </w:r>
      <w:r w:rsidR="00003254" w:rsidRPr="00372839">
        <w:rPr>
          <w:rFonts w:ascii="Arial MT" w:hAnsi="Arial MT" w:cs="Arial"/>
          <w:color w:val="7F7F7F" w:themeColor="text1" w:themeTint="80"/>
          <w:sz w:val="22"/>
          <w:szCs w:val="22"/>
        </w:rPr>
        <w:t>ë</w:t>
      </w:r>
      <w:r w:rsidR="00336E47" w:rsidRPr="00372839">
        <w:rPr>
          <w:rFonts w:ascii="Arial MT" w:hAnsi="Arial MT" w:cs="Arial"/>
          <w:color w:val="7F7F7F" w:themeColor="text1" w:themeTint="80"/>
          <w:sz w:val="22"/>
          <w:szCs w:val="22"/>
        </w:rPr>
        <w:t>mij</w:t>
      </w:r>
      <w:r w:rsidR="00003254" w:rsidRPr="00372839">
        <w:rPr>
          <w:rFonts w:ascii="Arial MT" w:hAnsi="Arial MT" w:cs="Arial"/>
          <w:color w:val="7F7F7F" w:themeColor="text1" w:themeTint="80"/>
          <w:sz w:val="22"/>
          <w:szCs w:val="22"/>
        </w:rPr>
        <w:t>ë</w:t>
      </w:r>
      <w:r w:rsidR="00336E47" w:rsidRPr="00372839">
        <w:rPr>
          <w:rFonts w:ascii="Arial MT" w:hAnsi="Arial MT" w:cs="Arial"/>
          <w:color w:val="7F7F7F" w:themeColor="text1" w:themeTint="80"/>
          <w:sz w:val="22"/>
          <w:szCs w:val="22"/>
        </w:rPr>
        <w:t>ve</w:t>
      </w:r>
      <w:proofErr w:type="spellEnd"/>
      <w:r w:rsidR="00336E47" w:rsidRPr="00372839">
        <w:rPr>
          <w:rFonts w:ascii="Arial MT" w:hAnsi="Arial MT" w:cs="Arial"/>
          <w:color w:val="7F7F7F" w:themeColor="text1" w:themeTint="80"/>
          <w:sz w:val="22"/>
          <w:szCs w:val="22"/>
        </w:rPr>
        <w:t xml:space="preserve"> </w:t>
      </w:r>
      <w:proofErr w:type="spellStart"/>
      <w:r w:rsidR="00336E47" w:rsidRPr="00372839">
        <w:rPr>
          <w:rFonts w:ascii="Arial MT" w:hAnsi="Arial MT" w:cs="Arial"/>
          <w:color w:val="7F7F7F" w:themeColor="text1" w:themeTint="80"/>
          <w:sz w:val="22"/>
          <w:szCs w:val="22"/>
        </w:rPr>
        <w:t>ndiqet</w:t>
      </w:r>
      <w:proofErr w:type="spellEnd"/>
      <w:r w:rsidR="00336E47" w:rsidRPr="00372839">
        <w:rPr>
          <w:rFonts w:ascii="Arial MT" w:hAnsi="Arial MT" w:cs="Arial"/>
          <w:color w:val="7F7F7F" w:themeColor="text1" w:themeTint="80"/>
          <w:sz w:val="22"/>
          <w:szCs w:val="22"/>
        </w:rPr>
        <w:t xml:space="preserve"> </w:t>
      </w:r>
      <w:proofErr w:type="spellStart"/>
      <w:r w:rsidR="00336E47" w:rsidRPr="00372839">
        <w:rPr>
          <w:rFonts w:ascii="Arial MT" w:hAnsi="Arial MT" w:cs="Arial"/>
          <w:color w:val="7F7F7F" w:themeColor="text1" w:themeTint="80"/>
          <w:sz w:val="22"/>
          <w:szCs w:val="22"/>
        </w:rPr>
        <w:t>dhe</w:t>
      </w:r>
      <w:proofErr w:type="spellEnd"/>
      <w:r w:rsidR="00336E47" w:rsidRPr="00372839">
        <w:rPr>
          <w:rFonts w:ascii="Arial MT" w:hAnsi="Arial MT" w:cs="Arial"/>
          <w:color w:val="7F7F7F" w:themeColor="text1" w:themeTint="80"/>
          <w:sz w:val="22"/>
          <w:szCs w:val="22"/>
        </w:rPr>
        <w:t xml:space="preserve"> </w:t>
      </w:r>
      <w:proofErr w:type="spellStart"/>
      <w:r w:rsidR="00336E47" w:rsidRPr="00372839">
        <w:rPr>
          <w:rFonts w:ascii="Arial MT" w:hAnsi="Arial MT" w:cs="Arial"/>
          <w:color w:val="7F7F7F" w:themeColor="text1" w:themeTint="80"/>
          <w:sz w:val="22"/>
          <w:szCs w:val="22"/>
        </w:rPr>
        <w:t>zbatohet</w:t>
      </w:r>
      <w:proofErr w:type="spellEnd"/>
      <w:r w:rsidR="00EC0E82" w:rsidRPr="00372839">
        <w:rPr>
          <w:rFonts w:ascii="Arial MT" w:hAnsi="Arial MT" w:cs="Arial"/>
          <w:color w:val="7F7F7F" w:themeColor="text1" w:themeTint="80"/>
          <w:sz w:val="22"/>
          <w:szCs w:val="22"/>
        </w:rPr>
        <w:t xml:space="preserve"> </w:t>
      </w:r>
      <w:proofErr w:type="spellStart"/>
      <w:r w:rsidR="00EC0E82" w:rsidRPr="00372839">
        <w:rPr>
          <w:rFonts w:ascii="Arial MT" w:hAnsi="Arial MT" w:cs="Arial"/>
          <w:color w:val="7F7F7F" w:themeColor="text1" w:themeTint="80"/>
          <w:sz w:val="22"/>
          <w:szCs w:val="22"/>
        </w:rPr>
        <w:t>sipas</w:t>
      </w:r>
      <w:proofErr w:type="spellEnd"/>
      <w:r w:rsidR="00EC0E82" w:rsidRPr="00372839">
        <w:rPr>
          <w:rFonts w:ascii="Arial MT" w:hAnsi="Arial MT" w:cs="Arial"/>
          <w:color w:val="7F7F7F" w:themeColor="text1" w:themeTint="80"/>
          <w:sz w:val="22"/>
          <w:szCs w:val="22"/>
        </w:rPr>
        <w:t xml:space="preserve"> </w:t>
      </w:r>
      <w:proofErr w:type="spellStart"/>
      <w:r w:rsidR="00EC0E82" w:rsidRPr="00372839">
        <w:rPr>
          <w:rFonts w:ascii="Arial MT" w:hAnsi="Arial MT" w:cs="Arial"/>
          <w:color w:val="7F7F7F" w:themeColor="text1" w:themeTint="80"/>
          <w:sz w:val="22"/>
          <w:szCs w:val="22"/>
        </w:rPr>
        <w:t>planit</w:t>
      </w:r>
      <w:proofErr w:type="spellEnd"/>
      <w:r w:rsidR="00EC0E82" w:rsidRPr="00372839">
        <w:rPr>
          <w:rFonts w:ascii="Arial MT" w:hAnsi="Arial MT" w:cs="Arial"/>
          <w:color w:val="7F7F7F" w:themeColor="text1" w:themeTint="80"/>
          <w:sz w:val="22"/>
          <w:szCs w:val="22"/>
        </w:rPr>
        <w:t xml:space="preserve"> </w:t>
      </w:r>
      <w:proofErr w:type="spellStart"/>
      <w:r w:rsidR="00EC0E82" w:rsidRPr="00372839">
        <w:rPr>
          <w:rFonts w:ascii="Arial MT" w:hAnsi="Arial MT" w:cs="Arial"/>
          <w:color w:val="7F7F7F" w:themeColor="text1" w:themeTint="80"/>
          <w:sz w:val="22"/>
          <w:szCs w:val="22"/>
        </w:rPr>
        <w:t>t</w:t>
      </w:r>
      <w:r w:rsidR="00003254" w:rsidRPr="00372839">
        <w:rPr>
          <w:rFonts w:ascii="Arial MT" w:hAnsi="Arial MT" w:cs="Arial"/>
          <w:color w:val="7F7F7F" w:themeColor="text1" w:themeTint="80"/>
          <w:sz w:val="22"/>
          <w:szCs w:val="22"/>
        </w:rPr>
        <w:t>ë</w:t>
      </w:r>
      <w:proofErr w:type="spellEnd"/>
      <w:r w:rsidR="00EC0E82" w:rsidRPr="00372839">
        <w:rPr>
          <w:rFonts w:ascii="Arial MT" w:hAnsi="Arial MT" w:cs="Arial"/>
          <w:color w:val="7F7F7F" w:themeColor="text1" w:themeTint="80"/>
          <w:sz w:val="22"/>
          <w:szCs w:val="22"/>
        </w:rPr>
        <w:t xml:space="preserve"> </w:t>
      </w:r>
      <w:proofErr w:type="spellStart"/>
      <w:r w:rsidR="00EC0E82" w:rsidRPr="00372839">
        <w:rPr>
          <w:rFonts w:ascii="Arial MT" w:hAnsi="Arial MT" w:cs="Arial"/>
          <w:color w:val="7F7F7F" w:themeColor="text1" w:themeTint="80"/>
          <w:sz w:val="22"/>
          <w:szCs w:val="22"/>
        </w:rPr>
        <w:t>veprimit</w:t>
      </w:r>
      <w:proofErr w:type="spellEnd"/>
      <w:r w:rsidR="00EC0E82" w:rsidRPr="00372839">
        <w:rPr>
          <w:rFonts w:ascii="Arial MT" w:hAnsi="Arial MT" w:cs="Arial"/>
          <w:color w:val="7F7F7F" w:themeColor="text1" w:themeTint="80"/>
          <w:sz w:val="22"/>
          <w:szCs w:val="22"/>
        </w:rPr>
        <w:t>.</w:t>
      </w:r>
      <w:r w:rsidR="00B5353D" w:rsidRPr="00372839">
        <w:rPr>
          <w:rFonts w:ascii="Arial MT" w:hAnsi="Arial MT" w:cs="Arial"/>
          <w:color w:val="7F7F7F" w:themeColor="text1" w:themeTint="80"/>
          <w:sz w:val="22"/>
          <w:szCs w:val="22"/>
        </w:rPr>
        <w:t xml:space="preserve"> </w:t>
      </w:r>
      <w:proofErr w:type="spellStart"/>
      <w:r w:rsidR="00B5353D" w:rsidRPr="00372839">
        <w:rPr>
          <w:rFonts w:ascii="Arial MT" w:hAnsi="Arial MT" w:cs="Arial"/>
          <w:color w:val="7F7F7F" w:themeColor="text1" w:themeTint="80"/>
          <w:sz w:val="22"/>
          <w:szCs w:val="22"/>
        </w:rPr>
        <w:t>Për</w:t>
      </w:r>
      <w:proofErr w:type="spellEnd"/>
      <w:r w:rsidR="00B5353D" w:rsidRPr="00372839">
        <w:rPr>
          <w:rFonts w:ascii="Arial MT" w:hAnsi="Arial MT" w:cs="Arial"/>
          <w:color w:val="7F7F7F" w:themeColor="text1" w:themeTint="80"/>
          <w:sz w:val="22"/>
          <w:szCs w:val="22"/>
        </w:rPr>
        <w:t xml:space="preserve"> </w:t>
      </w:r>
      <w:proofErr w:type="spellStart"/>
      <w:r w:rsidR="00B5353D" w:rsidRPr="00372839">
        <w:rPr>
          <w:rFonts w:ascii="Arial MT" w:hAnsi="Arial MT" w:cs="Arial"/>
          <w:color w:val="7F7F7F" w:themeColor="text1" w:themeTint="80"/>
          <w:sz w:val="22"/>
          <w:szCs w:val="22"/>
        </w:rPr>
        <w:t>të</w:t>
      </w:r>
      <w:proofErr w:type="spellEnd"/>
      <w:r w:rsidR="00B5353D" w:rsidRPr="00372839">
        <w:rPr>
          <w:rFonts w:ascii="Arial MT" w:hAnsi="Arial MT" w:cs="Arial"/>
          <w:color w:val="7F7F7F" w:themeColor="text1" w:themeTint="80"/>
          <w:sz w:val="22"/>
          <w:szCs w:val="22"/>
        </w:rPr>
        <w:t xml:space="preserve"> </w:t>
      </w:r>
      <w:proofErr w:type="spellStart"/>
      <w:r w:rsidR="00B5353D" w:rsidRPr="00372839">
        <w:rPr>
          <w:rFonts w:ascii="Arial MT" w:hAnsi="Arial MT" w:cs="Arial"/>
          <w:color w:val="7F7F7F" w:themeColor="text1" w:themeTint="80"/>
          <w:sz w:val="22"/>
          <w:szCs w:val="22"/>
        </w:rPr>
        <w:t>kryer</w:t>
      </w:r>
      <w:proofErr w:type="spellEnd"/>
      <w:r w:rsidR="00B5353D" w:rsidRPr="00372839">
        <w:rPr>
          <w:rFonts w:ascii="Arial MT" w:hAnsi="Arial MT" w:cs="Arial"/>
          <w:color w:val="7F7F7F" w:themeColor="text1" w:themeTint="80"/>
          <w:sz w:val="22"/>
          <w:szCs w:val="22"/>
        </w:rPr>
        <w:t xml:space="preserve"> </w:t>
      </w:r>
      <w:proofErr w:type="spellStart"/>
      <w:r w:rsidR="00B5353D" w:rsidRPr="00372839">
        <w:rPr>
          <w:rFonts w:ascii="Arial MT" w:hAnsi="Arial MT" w:cs="Arial"/>
          <w:color w:val="7F7F7F" w:themeColor="text1" w:themeTint="80"/>
          <w:sz w:val="22"/>
          <w:szCs w:val="22"/>
        </w:rPr>
        <w:t>një</w:t>
      </w:r>
      <w:proofErr w:type="spellEnd"/>
      <w:r w:rsidR="00B5353D" w:rsidRPr="00372839">
        <w:rPr>
          <w:rFonts w:ascii="Arial MT" w:hAnsi="Arial MT" w:cs="Arial"/>
          <w:color w:val="7F7F7F" w:themeColor="text1" w:themeTint="80"/>
          <w:sz w:val="22"/>
          <w:szCs w:val="22"/>
        </w:rPr>
        <w:t xml:space="preserve"> </w:t>
      </w:r>
      <w:proofErr w:type="spellStart"/>
      <w:r w:rsidR="00B5353D" w:rsidRPr="00372839">
        <w:rPr>
          <w:rFonts w:ascii="Arial MT" w:hAnsi="Arial MT" w:cs="Arial"/>
          <w:color w:val="7F7F7F" w:themeColor="text1" w:themeTint="80"/>
          <w:sz w:val="22"/>
          <w:szCs w:val="22"/>
        </w:rPr>
        <w:t>punë</w:t>
      </w:r>
      <w:proofErr w:type="spellEnd"/>
      <w:r w:rsidR="00B5353D" w:rsidRPr="00372839">
        <w:rPr>
          <w:rFonts w:ascii="Arial MT" w:hAnsi="Arial MT" w:cs="Arial"/>
          <w:color w:val="7F7F7F" w:themeColor="text1" w:themeTint="80"/>
          <w:sz w:val="22"/>
          <w:szCs w:val="22"/>
        </w:rPr>
        <w:t xml:space="preserve"> </w:t>
      </w:r>
      <w:proofErr w:type="spellStart"/>
      <w:r w:rsidR="00CB7888" w:rsidRPr="00372839">
        <w:rPr>
          <w:rFonts w:ascii="Arial MT" w:hAnsi="Arial MT" w:cs="Arial"/>
          <w:color w:val="7F7F7F" w:themeColor="text1" w:themeTint="80"/>
          <w:sz w:val="22"/>
          <w:szCs w:val="22"/>
        </w:rPr>
        <w:t>të</w:t>
      </w:r>
      <w:proofErr w:type="spellEnd"/>
      <w:r w:rsidR="00CB7888" w:rsidRPr="00372839">
        <w:rPr>
          <w:rFonts w:ascii="Arial MT" w:hAnsi="Arial MT" w:cs="Arial"/>
          <w:color w:val="7F7F7F" w:themeColor="text1" w:themeTint="80"/>
          <w:sz w:val="22"/>
          <w:szCs w:val="22"/>
        </w:rPr>
        <w:t xml:space="preserve"> </w:t>
      </w:r>
      <w:proofErr w:type="spellStart"/>
      <w:r w:rsidR="00CB7888" w:rsidRPr="00372839">
        <w:rPr>
          <w:rFonts w:ascii="Arial MT" w:hAnsi="Arial MT" w:cs="Arial"/>
          <w:color w:val="7F7F7F" w:themeColor="text1" w:themeTint="80"/>
          <w:sz w:val="22"/>
          <w:szCs w:val="22"/>
        </w:rPr>
        <w:t>qëndrueshme</w:t>
      </w:r>
      <w:proofErr w:type="spellEnd"/>
      <w:r w:rsidR="00CB7888" w:rsidRPr="00372839">
        <w:rPr>
          <w:rFonts w:ascii="Arial MT" w:hAnsi="Arial MT" w:cs="Arial"/>
          <w:color w:val="7F7F7F" w:themeColor="text1" w:themeTint="80"/>
          <w:sz w:val="22"/>
          <w:szCs w:val="22"/>
        </w:rPr>
        <w:t xml:space="preserve"> </w:t>
      </w:r>
      <w:proofErr w:type="spellStart"/>
      <w:r w:rsidR="00B5353D" w:rsidRPr="00372839">
        <w:rPr>
          <w:rFonts w:ascii="Arial MT" w:hAnsi="Arial MT" w:cs="Arial"/>
          <w:color w:val="7F7F7F" w:themeColor="text1" w:themeTint="80"/>
          <w:sz w:val="22"/>
          <w:szCs w:val="22"/>
        </w:rPr>
        <w:t>dhe</w:t>
      </w:r>
      <w:proofErr w:type="spellEnd"/>
      <w:r w:rsidR="00B5353D" w:rsidRPr="00372839">
        <w:rPr>
          <w:rFonts w:ascii="Arial MT" w:hAnsi="Arial MT" w:cs="Arial"/>
          <w:color w:val="7F7F7F" w:themeColor="text1" w:themeTint="80"/>
          <w:sz w:val="22"/>
          <w:szCs w:val="22"/>
        </w:rPr>
        <w:t xml:space="preserve"> </w:t>
      </w:r>
      <w:proofErr w:type="spellStart"/>
      <w:r w:rsidR="00533516" w:rsidRPr="00372839">
        <w:rPr>
          <w:rFonts w:ascii="Arial MT" w:hAnsi="Arial MT" w:cs="Arial"/>
          <w:color w:val="7F7F7F" w:themeColor="text1" w:themeTint="80"/>
          <w:sz w:val="22"/>
          <w:szCs w:val="22"/>
        </w:rPr>
        <w:t>të</w:t>
      </w:r>
      <w:proofErr w:type="spellEnd"/>
      <w:r w:rsidR="00533516" w:rsidRPr="00372839">
        <w:rPr>
          <w:rFonts w:ascii="Arial MT" w:hAnsi="Arial MT" w:cs="Arial"/>
          <w:color w:val="7F7F7F" w:themeColor="text1" w:themeTint="80"/>
          <w:sz w:val="22"/>
          <w:szCs w:val="22"/>
        </w:rPr>
        <w:t xml:space="preserve"> </w:t>
      </w:r>
      <w:proofErr w:type="spellStart"/>
      <w:r w:rsidR="00533516" w:rsidRPr="00372839">
        <w:rPr>
          <w:rFonts w:ascii="Arial MT" w:hAnsi="Arial MT" w:cs="Arial"/>
          <w:color w:val="7F7F7F" w:themeColor="text1" w:themeTint="80"/>
          <w:sz w:val="22"/>
          <w:szCs w:val="22"/>
        </w:rPr>
        <w:t>suksesshme</w:t>
      </w:r>
      <w:proofErr w:type="spellEnd"/>
      <w:r w:rsidR="00533516" w:rsidRPr="00372839">
        <w:rPr>
          <w:rFonts w:ascii="Arial MT" w:hAnsi="Arial MT" w:cs="Arial"/>
          <w:color w:val="7F7F7F" w:themeColor="text1" w:themeTint="80"/>
          <w:sz w:val="22"/>
          <w:szCs w:val="22"/>
        </w:rPr>
        <w:t xml:space="preserve"> </w:t>
      </w:r>
      <w:proofErr w:type="spellStart"/>
      <w:r w:rsidR="00533516" w:rsidRPr="00372839">
        <w:rPr>
          <w:rFonts w:ascii="Arial MT" w:hAnsi="Arial MT" w:cs="Arial"/>
          <w:color w:val="7F7F7F" w:themeColor="text1" w:themeTint="80"/>
          <w:sz w:val="22"/>
          <w:szCs w:val="22"/>
        </w:rPr>
        <w:t>për</w:t>
      </w:r>
      <w:proofErr w:type="spellEnd"/>
      <w:r w:rsidR="00533516" w:rsidRPr="00372839">
        <w:rPr>
          <w:rFonts w:ascii="Arial MT" w:hAnsi="Arial MT" w:cs="Arial"/>
          <w:color w:val="7F7F7F" w:themeColor="text1" w:themeTint="80"/>
          <w:sz w:val="22"/>
          <w:szCs w:val="22"/>
        </w:rPr>
        <w:t xml:space="preserve"> </w:t>
      </w:r>
      <w:proofErr w:type="spellStart"/>
      <w:r w:rsidR="00533516" w:rsidRPr="00372839">
        <w:rPr>
          <w:rFonts w:ascii="Arial MT" w:hAnsi="Arial MT" w:cs="Arial"/>
          <w:color w:val="7F7F7F" w:themeColor="text1" w:themeTint="80"/>
          <w:sz w:val="22"/>
          <w:szCs w:val="22"/>
        </w:rPr>
        <w:t>të</w:t>
      </w:r>
      <w:proofErr w:type="spellEnd"/>
      <w:r w:rsidR="00533516" w:rsidRPr="00372839">
        <w:rPr>
          <w:rFonts w:ascii="Arial MT" w:hAnsi="Arial MT" w:cs="Arial"/>
          <w:color w:val="7F7F7F" w:themeColor="text1" w:themeTint="80"/>
          <w:sz w:val="22"/>
          <w:szCs w:val="22"/>
        </w:rPr>
        <w:t xml:space="preserve"> </w:t>
      </w:r>
      <w:proofErr w:type="spellStart"/>
      <w:r w:rsidR="00533516" w:rsidRPr="00372839">
        <w:rPr>
          <w:rFonts w:ascii="Arial MT" w:hAnsi="Arial MT" w:cs="Arial"/>
          <w:color w:val="7F7F7F" w:themeColor="text1" w:themeTint="80"/>
          <w:sz w:val="22"/>
          <w:szCs w:val="22"/>
        </w:rPr>
        <w:t>drejtat</w:t>
      </w:r>
      <w:proofErr w:type="spellEnd"/>
      <w:r w:rsidR="00533516" w:rsidRPr="00372839">
        <w:rPr>
          <w:rFonts w:ascii="Arial MT" w:hAnsi="Arial MT" w:cs="Arial"/>
          <w:color w:val="7F7F7F" w:themeColor="text1" w:themeTint="80"/>
          <w:sz w:val="22"/>
          <w:szCs w:val="22"/>
        </w:rPr>
        <w:t xml:space="preserve"> e </w:t>
      </w:r>
      <w:proofErr w:type="spellStart"/>
      <w:r w:rsidR="00533516" w:rsidRPr="00372839">
        <w:rPr>
          <w:rFonts w:ascii="Arial MT" w:hAnsi="Arial MT" w:cs="Arial"/>
          <w:color w:val="7F7F7F" w:themeColor="text1" w:themeTint="80"/>
          <w:sz w:val="22"/>
          <w:szCs w:val="22"/>
        </w:rPr>
        <w:t>fëmijës</w:t>
      </w:r>
      <w:proofErr w:type="spellEnd"/>
      <w:r w:rsidR="00533516" w:rsidRPr="00372839">
        <w:rPr>
          <w:rFonts w:ascii="Arial MT" w:hAnsi="Arial MT" w:cs="Arial"/>
          <w:color w:val="7F7F7F" w:themeColor="text1" w:themeTint="80"/>
          <w:sz w:val="22"/>
          <w:szCs w:val="22"/>
        </w:rPr>
        <w:t xml:space="preserve">, </w:t>
      </w:r>
      <w:proofErr w:type="spellStart"/>
      <w:r w:rsidR="00533516" w:rsidRPr="00372839">
        <w:rPr>
          <w:rFonts w:ascii="Arial MT" w:hAnsi="Arial MT" w:cs="Arial"/>
          <w:color w:val="7F7F7F" w:themeColor="text1" w:themeTint="80"/>
          <w:sz w:val="22"/>
          <w:szCs w:val="22"/>
        </w:rPr>
        <w:t>komuna</w:t>
      </w:r>
      <w:proofErr w:type="spellEnd"/>
      <w:r w:rsidR="00533516" w:rsidRPr="00372839">
        <w:rPr>
          <w:rFonts w:ascii="Arial MT" w:hAnsi="Arial MT" w:cs="Arial"/>
          <w:color w:val="7F7F7F" w:themeColor="text1" w:themeTint="80"/>
          <w:sz w:val="22"/>
          <w:szCs w:val="22"/>
        </w:rPr>
        <w:t xml:space="preserve"> </w:t>
      </w:r>
      <w:proofErr w:type="spellStart"/>
      <w:r w:rsidR="00533516" w:rsidRPr="00372839">
        <w:rPr>
          <w:rFonts w:ascii="Arial MT" w:hAnsi="Arial MT" w:cs="Arial"/>
          <w:color w:val="7F7F7F" w:themeColor="text1" w:themeTint="80"/>
          <w:sz w:val="22"/>
          <w:szCs w:val="22"/>
        </w:rPr>
        <w:t>duhet</w:t>
      </w:r>
      <w:proofErr w:type="spellEnd"/>
      <w:r w:rsidR="00533516" w:rsidRPr="00372839">
        <w:rPr>
          <w:rFonts w:ascii="Arial MT" w:hAnsi="Arial MT" w:cs="Arial"/>
          <w:color w:val="7F7F7F" w:themeColor="text1" w:themeTint="80"/>
          <w:sz w:val="22"/>
          <w:szCs w:val="22"/>
        </w:rPr>
        <w:t xml:space="preserve"> </w:t>
      </w:r>
      <w:proofErr w:type="spellStart"/>
      <w:r w:rsidR="00533516" w:rsidRPr="00372839">
        <w:rPr>
          <w:rFonts w:ascii="Arial MT" w:hAnsi="Arial MT" w:cs="Arial"/>
          <w:color w:val="7F7F7F" w:themeColor="text1" w:themeTint="80"/>
          <w:sz w:val="22"/>
          <w:szCs w:val="22"/>
        </w:rPr>
        <w:t>të</w:t>
      </w:r>
      <w:proofErr w:type="spellEnd"/>
      <w:r w:rsidR="00533516" w:rsidRPr="00372839">
        <w:rPr>
          <w:rFonts w:ascii="Arial MT" w:hAnsi="Arial MT" w:cs="Arial"/>
          <w:color w:val="7F7F7F" w:themeColor="text1" w:themeTint="80"/>
          <w:sz w:val="22"/>
          <w:szCs w:val="22"/>
        </w:rPr>
        <w:t xml:space="preserve"> </w:t>
      </w:r>
      <w:proofErr w:type="spellStart"/>
      <w:r w:rsidR="00533516" w:rsidRPr="00372839">
        <w:rPr>
          <w:rFonts w:ascii="Arial MT" w:hAnsi="Arial MT" w:cs="Arial"/>
          <w:color w:val="7F7F7F" w:themeColor="text1" w:themeTint="80"/>
          <w:sz w:val="22"/>
          <w:szCs w:val="22"/>
        </w:rPr>
        <w:t>punojë</w:t>
      </w:r>
      <w:proofErr w:type="spellEnd"/>
      <w:r w:rsidR="00533516" w:rsidRPr="00372839">
        <w:rPr>
          <w:rFonts w:ascii="Arial MT" w:hAnsi="Arial MT" w:cs="Arial"/>
          <w:color w:val="7F7F7F" w:themeColor="text1" w:themeTint="80"/>
          <w:sz w:val="22"/>
          <w:szCs w:val="22"/>
        </w:rPr>
        <w:t xml:space="preserve"> </w:t>
      </w:r>
      <w:proofErr w:type="spellStart"/>
      <w:r w:rsidR="00533516" w:rsidRPr="00372839">
        <w:rPr>
          <w:rFonts w:ascii="Arial MT" w:hAnsi="Arial MT" w:cs="Arial"/>
          <w:color w:val="7F7F7F" w:themeColor="text1" w:themeTint="80"/>
          <w:sz w:val="22"/>
          <w:szCs w:val="22"/>
        </w:rPr>
        <w:t>në</w:t>
      </w:r>
      <w:proofErr w:type="spellEnd"/>
      <w:r w:rsidR="00533516" w:rsidRPr="00372839">
        <w:rPr>
          <w:rFonts w:ascii="Arial MT" w:hAnsi="Arial MT" w:cs="Arial"/>
          <w:color w:val="7F7F7F" w:themeColor="text1" w:themeTint="80"/>
          <w:sz w:val="22"/>
          <w:szCs w:val="22"/>
        </w:rPr>
        <w:t xml:space="preserve"> </w:t>
      </w:r>
      <w:proofErr w:type="spellStart"/>
      <w:r w:rsidR="00533516" w:rsidRPr="00372839">
        <w:rPr>
          <w:rFonts w:ascii="Arial MT" w:hAnsi="Arial MT" w:cs="Arial"/>
          <w:color w:val="7F7F7F" w:themeColor="text1" w:themeTint="80"/>
          <w:sz w:val="22"/>
          <w:szCs w:val="22"/>
        </w:rPr>
        <w:t>bazë</w:t>
      </w:r>
      <w:proofErr w:type="spellEnd"/>
      <w:r w:rsidR="00533516" w:rsidRPr="00372839">
        <w:rPr>
          <w:rFonts w:ascii="Arial MT" w:hAnsi="Arial MT" w:cs="Arial"/>
          <w:color w:val="7F7F7F" w:themeColor="text1" w:themeTint="80"/>
          <w:sz w:val="22"/>
          <w:szCs w:val="22"/>
        </w:rPr>
        <w:t xml:space="preserve"> </w:t>
      </w:r>
      <w:proofErr w:type="spellStart"/>
      <w:r w:rsidR="00533516" w:rsidRPr="00372839">
        <w:rPr>
          <w:rFonts w:ascii="Arial MT" w:hAnsi="Arial MT" w:cs="Arial"/>
          <w:color w:val="7F7F7F" w:themeColor="text1" w:themeTint="80"/>
          <w:sz w:val="22"/>
          <w:szCs w:val="22"/>
        </w:rPr>
        <w:t>të</w:t>
      </w:r>
      <w:proofErr w:type="spellEnd"/>
      <w:r w:rsidR="00533516" w:rsidRPr="00372839">
        <w:rPr>
          <w:rFonts w:ascii="Arial MT" w:hAnsi="Arial MT" w:cs="Arial"/>
          <w:color w:val="7F7F7F" w:themeColor="text1" w:themeTint="80"/>
          <w:sz w:val="22"/>
          <w:szCs w:val="22"/>
        </w:rPr>
        <w:t xml:space="preserve"> </w:t>
      </w:r>
      <w:proofErr w:type="spellStart"/>
      <w:r w:rsidR="00533516" w:rsidRPr="00372839">
        <w:rPr>
          <w:rFonts w:ascii="Arial MT" w:hAnsi="Arial MT" w:cs="Arial"/>
          <w:color w:val="7F7F7F" w:themeColor="text1" w:themeTint="80"/>
          <w:sz w:val="22"/>
          <w:szCs w:val="22"/>
        </w:rPr>
        <w:t>s</w:t>
      </w:r>
      <w:r w:rsidR="00F706CB" w:rsidRPr="00372839">
        <w:rPr>
          <w:rFonts w:ascii="Arial MT" w:hAnsi="Arial MT" w:cs="Arial"/>
          <w:color w:val="7F7F7F" w:themeColor="text1" w:themeTint="80"/>
          <w:sz w:val="22"/>
          <w:szCs w:val="22"/>
        </w:rPr>
        <w:t>trategjisë</w:t>
      </w:r>
      <w:proofErr w:type="spellEnd"/>
      <w:r w:rsidR="00F706CB" w:rsidRPr="00372839">
        <w:rPr>
          <w:rFonts w:ascii="Arial MT" w:hAnsi="Arial MT" w:cs="Arial"/>
          <w:color w:val="7F7F7F" w:themeColor="text1" w:themeTint="80"/>
          <w:sz w:val="22"/>
          <w:szCs w:val="22"/>
        </w:rPr>
        <w:t xml:space="preserve"> </w:t>
      </w:r>
      <w:proofErr w:type="spellStart"/>
      <w:r w:rsidR="00CB7888" w:rsidRPr="00372839">
        <w:rPr>
          <w:rFonts w:ascii="Arial MT" w:hAnsi="Arial MT" w:cs="Arial"/>
          <w:color w:val="7F7F7F" w:themeColor="text1" w:themeTint="80"/>
          <w:sz w:val="22"/>
          <w:szCs w:val="22"/>
        </w:rPr>
        <w:t>komunale</w:t>
      </w:r>
      <w:proofErr w:type="spellEnd"/>
      <w:r w:rsidR="00CB7888" w:rsidRPr="00372839">
        <w:rPr>
          <w:rFonts w:ascii="Arial MT" w:hAnsi="Arial MT" w:cs="Arial"/>
          <w:color w:val="7F7F7F" w:themeColor="text1" w:themeTint="80"/>
          <w:sz w:val="22"/>
          <w:szCs w:val="22"/>
        </w:rPr>
        <w:t xml:space="preserve"> </w:t>
      </w:r>
      <w:proofErr w:type="spellStart"/>
      <w:r w:rsidR="00F706CB" w:rsidRPr="00372839">
        <w:rPr>
          <w:rFonts w:ascii="Arial MT" w:hAnsi="Arial MT" w:cs="Arial"/>
          <w:color w:val="7F7F7F" w:themeColor="text1" w:themeTint="80"/>
          <w:sz w:val="22"/>
          <w:szCs w:val="22"/>
        </w:rPr>
        <w:t>dhe</w:t>
      </w:r>
      <w:proofErr w:type="spellEnd"/>
      <w:r w:rsidR="00F706CB" w:rsidRPr="00372839">
        <w:rPr>
          <w:rFonts w:ascii="Arial MT" w:hAnsi="Arial MT" w:cs="Arial"/>
          <w:color w:val="7F7F7F" w:themeColor="text1" w:themeTint="80"/>
          <w:sz w:val="22"/>
          <w:szCs w:val="22"/>
        </w:rPr>
        <w:t xml:space="preserve"> me </w:t>
      </w:r>
      <w:proofErr w:type="spellStart"/>
      <w:r w:rsidR="00F706CB" w:rsidRPr="00372839">
        <w:rPr>
          <w:rFonts w:ascii="Arial MT" w:hAnsi="Arial MT" w:cs="Arial"/>
          <w:color w:val="7F7F7F" w:themeColor="text1" w:themeTint="80"/>
          <w:sz w:val="22"/>
          <w:szCs w:val="22"/>
        </w:rPr>
        <w:t>qëllime</w:t>
      </w:r>
      <w:proofErr w:type="spellEnd"/>
      <w:r w:rsidR="00F706CB" w:rsidRPr="00372839">
        <w:rPr>
          <w:rFonts w:ascii="Arial MT" w:hAnsi="Arial MT" w:cs="Arial"/>
          <w:color w:val="7F7F7F" w:themeColor="text1" w:themeTint="80"/>
          <w:sz w:val="22"/>
          <w:szCs w:val="22"/>
        </w:rPr>
        <w:t xml:space="preserve"> </w:t>
      </w:r>
      <w:proofErr w:type="spellStart"/>
      <w:r w:rsidR="00F706CB" w:rsidRPr="00372839">
        <w:rPr>
          <w:rFonts w:ascii="Arial MT" w:hAnsi="Arial MT" w:cs="Arial"/>
          <w:color w:val="7F7F7F" w:themeColor="text1" w:themeTint="80"/>
          <w:sz w:val="22"/>
          <w:szCs w:val="22"/>
        </w:rPr>
        <w:t>afatgjatë</w:t>
      </w:r>
      <w:proofErr w:type="spellEnd"/>
      <w:r w:rsidR="00F706CB" w:rsidRPr="00372839">
        <w:rPr>
          <w:rFonts w:ascii="Arial MT" w:hAnsi="Arial MT" w:cs="Arial"/>
          <w:color w:val="7F7F7F" w:themeColor="text1" w:themeTint="80"/>
          <w:sz w:val="22"/>
          <w:szCs w:val="22"/>
        </w:rPr>
        <w:t xml:space="preserve">. </w:t>
      </w:r>
      <w:r w:rsidR="000A6750" w:rsidRPr="00372839">
        <w:rPr>
          <w:rFonts w:ascii="Arial MT" w:hAnsi="Arial MT" w:cs="Arial"/>
          <w:color w:val="7F7F7F" w:themeColor="text1" w:themeTint="80"/>
          <w:sz w:val="22"/>
          <w:szCs w:val="22"/>
        </w:rPr>
        <w:t xml:space="preserve">Ky plan </w:t>
      </w:r>
      <w:proofErr w:type="spellStart"/>
      <w:r w:rsidR="00CB7888" w:rsidRPr="00372839">
        <w:rPr>
          <w:rFonts w:ascii="Arial MT" w:hAnsi="Arial MT" w:cs="Arial"/>
          <w:color w:val="7F7F7F" w:themeColor="text1" w:themeTint="80"/>
          <w:sz w:val="22"/>
          <w:szCs w:val="22"/>
        </w:rPr>
        <w:t>i</w:t>
      </w:r>
      <w:proofErr w:type="spellEnd"/>
      <w:r w:rsidR="000A6750" w:rsidRPr="00372839">
        <w:rPr>
          <w:rFonts w:ascii="Arial MT" w:hAnsi="Arial MT" w:cs="Arial"/>
          <w:color w:val="7F7F7F" w:themeColor="text1" w:themeTint="80"/>
          <w:sz w:val="22"/>
          <w:szCs w:val="22"/>
        </w:rPr>
        <w:t xml:space="preserve"> </w:t>
      </w:r>
      <w:proofErr w:type="spellStart"/>
      <w:r w:rsidR="000A6750" w:rsidRPr="00372839">
        <w:rPr>
          <w:rFonts w:ascii="Arial MT" w:hAnsi="Arial MT" w:cs="Arial"/>
          <w:color w:val="7F7F7F" w:themeColor="text1" w:themeTint="80"/>
          <w:sz w:val="22"/>
          <w:szCs w:val="22"/>
        </w:rPr>
        <w:t>punës</w:t>
      </w:r>
      <w:proofErr w:type="spellEnd"/>
      <w:r w:rsidR="000A6750" w:rsidRPr="00372839">
        <w:rPr>
          <w:rFonts w:ascii="Arial MT" w:hAnsi="Arial MT" w:cs="Arial"/>
          <w:color w:val="7F7F7F" w:themeColor="text1" w:themeTint="80"/>
          <w:sz w:val="22"/>
          <w:szCs w:val="22"/>
        </w:rPr>
        <w:t xml:space="preserve"> </w:t>
      </w:r>
      <w:proofErr w:type="spellStart"/>
      <w:r w:rsidR="000A6750" w:rsidRPr="00372839">
        <w:rPr>
          <w:rFonts w:ascii="Arial MT" w:hAnsi="Arial MT" w:cs="Arial"/>
          <w:color w:val="7F7F7F" w:themeColor="text1" w:themeTint="80"/>
          <w:sz w:val="22"/>
          <w:szCs w:val="22"/>
        </w:rPr>
        <w:t>është</w:t>
      </w:r>
      <w:proofErr w:type="spellEnd"/>
      <w:r w:rsidR="000A6750" w:rsidRPr="00372839">
        <w:rPr>
          <w:rFonts w:ascii="Arial MT" w:hAnsi="Arial MT" w:cs="Arial"/>
          <w:color w:val="7F7F7F" w:themeColor="text1" w:themeTint="80"/>
          <w:sz w:val="22"/>
          <w:szCs w:val="22"/>
        </w:rPr>
        <w:t xml:space="preserve"> </w:t>
      </w:r>
      <w:proofErr w:type="spellStart"/>
      <w:r w:rsidR="00CB7888" w:rsidRPr="00372839">
        <w:rPr>
          <w:rFonts w:ascii="Arial MT" w:hAnsi="Arial MT" w:cs="Arial"/>
          <w:color w:val="7F7F7F" w:themeColor="text1" w:themeTint="80"/>
          <w:sz w:val="22"/>
          <w:szCs w:val="22"/>
        </w:rPr>
        <w:t>k</w:t>
      </w:r>
      <w:r w:rsidR="005D3CD1" w:rsidRPr="00372839">
        <w:rPr>
          <w:rFonts w:ascii="Arial MT" w:hAnsi="Arial MT" w:cs="Arial"/>
          <w:color w:val="7F7F7F" w:themeColor="text1" w:themeTint="80"/>
          <w:sz w:val="22"/>
          <w:szCs w:val="22"/>
        </w:rPr>
        <w:t>omponent</w:t>
      </w:r>
      <w:proofErr w:type="spellEnd"/>
      <w:r w:rsidR="005D3CD1" w:rsidRPr="00372839">
        <w:rPr>
          <w:rFonts w:ascii="Arial MT" w:hAnsi="Arial MT" w:cs="Arial"/>
          <w:color w:val="7F7F7F" w:themeColor="text1" w:themeTint="80"/>
          <w:sz w:val="22"/>
          <w:szCs w:val="22"/>
        </w:rPr>
        <w:t xml:space="preserve"> </w:t>
      </w:r>
      <w:proofErr w:type="spellStart"/>
      <w:r w:rsidR="00CB7888" w:rsidRPr="00372839">
        <w:rPr>
          <w:rFonts w:ascii="Arial MT" w:hAnsi="Arial MT" w:cs="Arial"/>
          <w:color w:val="7F7F7F" w:themeColor="text1" w:themeTint="80"/>
          <w:sz w:val="22"/>
          <w:szCs w:val="22"/>
        </w:rPr>
        <w:t>i</w:t>
      </w:r>
      <w:proofErr w:type="spellEnd"/>
      <w:r w:rsidR="005D3CD1" w:rsidRPr="00372839">
        <w:rPr>
          <w:rFonts w:ascii="Arial MT" w:hAnsi="Arial MT" w:cs="Arial"/>
          <w:color w:val="7F7F7F" w:themeColor="text1" w:themeTint="80"/>
          <w:sz w:val="22"/>
          <w:szCs w:val="22"/>
        </w:rPr>
        <w:t xml:space="preserve"> </w:t>
      </w:r>
      <w:proofErr w:type="spellStart"/>
      <w:r w:rsidR="005D3CD1" w:rsidRPr="00372839">
        <w:rPr>
          <w:rFonts w:ascii="Arial MT" w:hAnsi="Arial MT" w:cs="Arial"/>
          <w:color w:val="7F7F7F" w:themeColor="text1" w:themeTint="80"/>
          <w:sz w:val="22"/>
          <w:szCs w:val="22"/>
        </w:rPr>
        <w:t>rëndësishëm</w:t>
      </w:r>
      <w:proofErr w:type="spellEnd"/>
      <w:r w:rsidR="005D3CD1" w:rsidRPr="00372839">
        <w:rPr>
          <w:rFonts w:ascii="Arial MT" w:hAnsi="Arial MT" w:cs="Arial"/>
          <w:color w:val="7F7F7F" w:themeColor="text1" w:themeTint="80"/>
          <w:sz w:val="22"/>
          <w:szCs w:val="22"/>
        </w:rPr>
        <w:t xml:space="preserve"> </w:t>
      </w:r>
      <w:proofErr w:type="spellStart"/>
      <w:r w:rsidR="00CB7888" w:rsidRPr="00372839">
        <w:rPr>
          <w:rFonts w:ascii="Arial MT" w:hAnsi="Arial MT" w:cs="Arial"/>
          <w:color w:val="7F7F7F" w:themeColor="text1" w:themeTint="80"/>
          <w:sz w:val="22"/>
          <w:szCs w:val="22"/>
        </w:rPr>
        <w:t>i</w:t>
      </w:r>
      <w:proofErr w:type="spellEnd"/>
      <w:r w:rsidR="005D3CD1" w:rsidRPr="00372839">
        <w:rPr>
          <w:rFonts w:ascii="Arial MT" w:hAnsi="Arial MT" w:cs="Arial"/>
          <w:color w:val="7F7F7F" w:themeColor="text1" w:themeTint="80"/>
          <w:sz w:val="22"/>
          <w:szCs w:val="22"/>
        </w:rPr>
        <w:t xml:space="preserve"> </w:t>
      </w:r>
      <w:proofErr w:type="spellStart"/>
      <w:r w:rsidR="005D3CD1" w:rsidRPr="00372839">
        <w:rPr>
          <w:rFonts w:ascii="Arial MT" w:hAnsi="Arial MT" w:cs="Arial"/>
          <w:color w:val="7F7F7F" w:themeColor="text1" w:themeTint="80"/>
          <w:sz w:val="22"/>
          <w:szCs w:val="22"/>
        </w:rPr>
        <w:t>kësaj</w:t>
      </w:r>
      <w:proofErr w:type="spellEnd"/>
      <w:r w:rsidR="005D3CD1" w:rsidRPr="00372839">
        <w:rPr>
          <w:rFonts w:ascii="Arial MT" w:hAnsi="Arial MT" w:cs="Arial"/>
          <w:color w:val="7F7F7F" w:themeColor="text1" w:themeTint="80"/>
          <w:sz w:val="22"/>
          <w:szCs w:val="22"/>
        </w:rPr>
        <w:t xml:space="preserve"> </w:t>
      </w:r>
      <w:proofErr w:type="spellStart"/>
      <w:r w:rsidR="00781B3D" w:rsidRPr="00372839">
        <w:rPr>
          <w:rFonts w:ascii="Arial MT" w:hAnsi="Arial MT" w:cs="Arial"/>
          <w:color w:val="7F7F7F" w:themeColor="text1" w:themeTint="80"/>
          <w:sz w:val="22"/>
          <w:szCs w:val="22"/>
        </w:rPr>
        <w:t>çështje</w:t>
      </w:r>
      <w:proofErr w:type="spellEnd"/>
      <w:r w:rsidR="005D3CD1" w:rsidRPr="00372839">
        <w:rPr>
          <w:rFonts w:ascii="Arial MT" w:hAnsi="Arial MT" w:cs="Arial"/>
          <w:color w:val="7F7F7F" w:themeColor="text1" w:themeTint="80"/>
          <w:sz w:val="22"/>
          <w:szCs w:val="22"/>
        </w:rPr>
        <w:t xml:space="preserve"> </w:t>
      </w:r>
      <w:proofErr w:type="spellStart"/>
      <w:r w:rsidR="00912BC8" w:rsidRPr="00372839">
        <w:rPr>
          <w:rFonts w:ascii="Arial MT" w:hAnsi="Arial MT" w:cs="Arial"/>
          <w:color w:val="7F7F7F" w:themeColor="text1" w:themeTint="80"/>
          <w:sz w:val="22"/>
          <w:szCs w:val="22"/>
        </w:rPr>
        <w:t>dhe</w:t>
      </w:r>
      <w:proofErr w:type="spellEnd"/>
      <w:r w:rsidR="00912BC8" w:rsidRPr="00372839">
        <w:rPr>
          <w:rFonts w:ascii="Arial MT" w:hAnsi="Arial MT" w:cs="Arial"/>
          <w:color w:val="7F7F7F" w:themeColor="text1" w:themeTint="80"/>
          <w:sz w:val="22"/>
          <w:szCs w:val="22"/>
        </w:rPr>
        <w:t xml:space="preserve"> </w:t>
      </w:r>
      <w:proofErr w:type="spellStart"/>
      <w:r w:rsidR="00912BC8" w:rsidRPr="00372839">
        <w:rPr>
          <w:rFonts w:ascii="Arial MT" w:hAnsi="Arial MT" w:cs="Arial"/>
          <w:color w:val="7F7F7F" w:themeColor="text1" w:themeTint="80"/>
          <w:sz w:val="22"/>
          <w:szCs w:val="22"/>
        </w:rPr>
        <w:t>funksionon</w:t>
      </w:r>
      <w:proofErr w:type="spellEnd"/>
      <w:r w:rsidR="00912BC8" w:rsidRPr="00372839">
        <w:rPr>
          <w:rFonts w:ascii="Arial MT" w:hAnsi="Arial MT" w:cs="Arial"/>
          <w:color w:val="7F7F7F" w:themeColor="text1" w:themeTint="80"/>
          <w:sz w:val="22"/>
          <w:szCs w:val="22"/>
        </w:rPr>
        <w:t xml:space="preserve"> </w:t>
      </w:r>
      <w:proofErr w:type="spellStart"/>
      <w:r w:rsidR="00912BC8" w:rsidRPr="00372839">
        <w:rPr>
          <w:rFonts w:ascii="Arial MT" w:hAnsi="Arial MT" w:cs="Arial"/>
          <w:color w:val="7F7F7F" w:themeColor="text1" w:themeTint="80"/>
          <w:sz w:val="22"/>
          <w:szCs w:val="22"/>
        </w:rPr>
        <w:t>si</w:t>
      </w:r>
      <w:proofErr w:type="spellEnd"/>
      <w:r w:rsidR="00912BC8" w:rsidRPr="00372839">
        <w:rPr>
          <w:rFonts w:ascii="Arial MT" w:hAnsi="Arial MT" w:cs="Arial"/>
          <w:color w:val="7F7F7F" w:themeColor="text1" w:themeTint="80"/>
          <w:sz w:val="22"/>
          <w:szCs w:val="22"/>
        </w:rPr>
        <w:t xml:space="preserve"> </w:t>
      </w:r>
      <w:proofErr w:type="spellStart"/>
      <w:r w:rsidR="00912BC8" w:rsidRPr="00372839">
        <w:rPr>
          <w:rFonts w:ascii="Arial MT" w:hAnsi="Arial MT" w:cs="Arial"/>
          <w:color w:val="7F7F7F" w:themeColor="text1" w:themeTint="80"/>
          <w:sz w:val="22"/>
          <w:szCs w:val="22"/>
        </w:rPr>
        <w:t>do</w:t>
      </w:r>
      <w:r w:rsidR="00CB7888" w:rsidRPr="00372839">
        <w:rPr>
          <w:rFonts w:ascii="Arial MT" w:hAnsi="Arial MT" w:cs="Arial"/>
          <w:color w:val="7F7F7F" w:themeColor="text1" w:themeTint="80"/>
          <w:sz w:val="22"/>
          <w:szCs w:val="22"/>
        </w:rPr>
        <w:t>k</w:t>
      </w:r>
      <w:r w:rsidR="00912BC8" w:rsidRPr="00372839">
        <w:rPr>
          <w:rFonts w:ascii="Arial MT" w:hAnsi="Arial MT" w:cs="Arial"/>
          <w:color w:val="7F7F7F" w:themeColor="text1" w:themeTint="80"/>
          <w:sz w:val="22"/>
          <w:szCs w:val="22"/>
        </w:rPr>
        <w:t>ument</w:t>
      </w:r>
      <w:proofErr w:type="spellEnd"/>
      <w:r w:rsidR="00912BC8" w:rsidRPr="00372839">
        <w:rPr>
          <w:rFonts w:ascii="Arial MT" w:hAnsi="Arial MT" w:cs="Arial"/>
          <w:color w:val="7F7F7F" w:themeColor="text1" w:themeTint="80"/>
          <w:sz w:val="22"/>
          <w:szCs w:val="22"/>
        </w:rPr>
        <w:t xml:space="preserve"> </w:t>
      </w:r>
      <w:proofErr w:type="spellStart"/>
      <w:r w:rsidR="00912BC8" w:rsidRPr="00372839">
        <w:rPr>
          <w:rFonts w:ascii="Arial MT" w:hAnsi="Arial MT" w:cs="Arial"/>
          <w:color w:val="7F7F7F" w:themeColor="text1" w:themeTint="80"/>
          <w:sz w:val="22"/>
          <w:szCs w:val="22"/>
        </w:rPr>
        <w:t>udhë</w:t>
      </w:r>
      <w:r w:rsidR="00CB7888" w:rsidRPr="00372839">
        <w:rPr>
          <w:rFonts w:ascii="Arial MT" w:hAnsi="Arial MT" w:cs="Arial"/>
          <w:color w:val="7F7F7F" w:themeColor="text1" w:themeTint="80"/>
          <w:sz w:val="22"/>
          <w:szCs w:val="22"/>
        </w:rPr>
        <w:t>z</w:t>
      </w:r>
      <w:r w:rsidR="004B55E2" w:rsidRPr="00372839">
        <w:rPr>
          <w:rFonts w:ascii="Arial MT" w:hAnsi="Arial MT" w:cs="Arial"/>
          <w:color w:val="7F7F7F" w:themeColor="text1" w:themeTint="80"/>
          <w:sz w:val="22"/>
          <w:szCs w:val="22"/>
        </w:rPr>
        <w:t>ues</w:t>
      </w:r>
      <w:proofErr w:type="spellEnd"/>
      <w:r w:rsidR="004B55E2" w:rsidRPr="00372839">
        <w:rPr>
          <w:rFonts w:ascii="Arial MT" w:hAnsi="Arial MT" w:cs="Arial"/>
          <w:color w:val="7F7F7F" w:themeColor="text1" w:themeTint="80"/>
          <w:sz w:val="22"/>
          <w:szCs w:val="22"/>
        </w:rPr>
        <w:t xml:space="preserve"> </w:t>
      </w:r>
      <w:proofErr w:type="spellStart"/>
      <w:r w:rsidR="005D3CD1" w:rsidRPr="00372839">
        <w:rPr>
          <w:rFonts w:ascii="Arial MT" w:hAnsi="Arial MT" w:cs="Arial"/>
          <w:color w:val="7F7F7F" w:themeColor="text1" w:themeTint="80"/>
          <w:sz w:val="22"/>
          <w:szCs w:val="22"/>
        </w:rPr>
        <w:t>prandaj</w:t>
      </w:r>
      <w:proofErr w:type="spellEnd"/>
      <w:r w:rsidR="005D3CD1" w:rsidRPr="00372839">
        <w:rPr>
          <w:rFonts w:ascii="Arial MT" w:hAnsi="Arial MT" w:cs="Arial"/>
          <w:color w:val="7F7F7F" w:themeColor="text1" w:themeTint="80"/>
          <w:sz w:val="22"/>
          <w:szCs w:val="22"/>
        </w:rPr>
        <w:t xml:space="preserve"> </w:t>
      </w:r>
      <w:proofErr w:type="spellStart"/>
      <w:r w:rsidR="005D3CD1" w:rsidRPr="00372839">
        <w:rPr>
          <w:rFonts w:ascii="Arial MT" w:hAnsi="Arial MT" w:cs="Arial"/>
          <w:color w:val="7F7F7F" w:themeColor="text1" w:themeTint="80"/>
          <w:sz w:val="22"/>
          <w:szCs w:val="22"/>
        </w:rPr>
        <w:t>të</w:t>
      </w:r>
      <w:proofErr w:type="spellEnd"/>
      <w:r w:rsidR="005D3CD1" w:rsidRPr="00372839">
        <w:rPr>
          <w:rFonts w:ascii="Arial MT" w:hAnsi="Arial MT" w:cs="Arial"/>
          <w:color w:val="7F7F7F" w:themeColor="text1" w:themeTint="80"/>
          <w:sz w:val="22"/>
          <w:szCs w:val="22"/>
        </w:rPr>
        <w:t xml:space="preserve"> </w:t>
      </w:r>
      <w:proofErr w:type="spellStart"/>
      <w:r w:rsidR="005D3CD1" w:rsidRPr="00372839">
        <w:rPr>
          <w:rFonts w:ascii="Arial MT" w:hAnsi="Arial MT" w:cs="Arial"/>
          <w:color w:val="7F7F7F" w:themeColor="text1" w:themeTint="80"/>
          <w:sz w:val="22"/>
          <w:szCs w:val="22"/>
        </w:rPr>
        <w:t>gjitha</w:t>
      </w:r>
      <w:proofErr w:type="spellEnd"/>
      <w:r w:rsidR="005D3CD1" w:rsidRPr="00372839">
        <w:rPr>
          <w:rFonts w:ascii="Arial MT" w:hAnsi="Arial MT" w:cs="Arial"/>
          <w:color w:val="7F7F7F" w:themeColor="text1" w:themeTint="80"/>
          <w:sz w:val="22"/>
          <w:szCs w:val="22"/>
        </w:rPr>
        <w:t xml:space="preserve"> </w:t>
      </w:r>
      <w:proofErr w:type="spellStart"/>
      <w:r w:rsidR="005D3CD1" w:rsidRPr="00372839">
        <w:rPr>
          <w:rFonts w:ascii="Arial MT" w:hAnsi="Arial MT" w:cs="Arial"/>
          <w:color w:val="7F7F7F" w:themeColor="text1" w:themeTint="80"/>
          <w:sz w:val="22"/>
          <w:szCs w:val="22"/>
        </w:rPr>
        <w:t>organizatat</w:t>
      </w:r>
      <w:proofErr w:type="spellEnd"/>
      <w:r w:rsidR="005D3CD1" w:rsidRPr="00372839">
        <w:rPr>
          <w:rFonts w:ascii="Arial MT" w:hAnsi="Arial MT" w:cs="Arial"/>
          <w:color w:val="7F7F7F" w:themeColor="text1" w:themeTint="80"/>
          <w:sz w:val="22"/>
          <w:szCs w:val="22"/>
        </w:rPr>
        <w:t xml:space="preserve">, </w:t>
      </w:r>
      <w:proofErr w:type="spellStart"/>
      <w:r w:rsidR="00507F88" w:rsidRPr="00372839">
        <w:rPr>
          <w:rFonts w:ascii="Arial MT" w:hAnsi="Arial MT" w:cs="Arial"/>
          <w:color w:val="7F7F7F" w:themeColor="text1" w:themeTint="80"/>
          <w:sz w:val="22"/>
          <w:szCs w:val="22"/>
        </w:rPr>
        <w:t>niveli</w:t>
      </w:r>
      <w:proofErr w:type="spellEnd"/>
      <w:r w:rsidR="00507F88" w:rsidRPr="00372839">
        <w:rPr>
          <w:rFonts w:ascii="Arial MT" w:hAnsi="Arial MT" w:cs="Arial"/>
          <w:color w:val="7F7F7F" w:themeColor="text1" w:themeTint="80"/>
          <w:sz w:val="22"/>
          <w:szCs w:val="22"/>
        </w:rPr>
        <w:t xml:space="preserve"> </w:t>
      </w:r>
      <w:proofErr w:type="spellStart"/>
      <w:r w:rsidR="00507F88" w:rsidRPr="00372839">
        <w:rPr>
          <w:rFonts w:ascii="Arial MT" w:hAnsi="Arial MT" w:cs="Arial"/>
          <w:color w:val="7F7F7F" w:themeColor="text1" w:themeTint="80"/>
          <w:sz w:val="22"/>
          <w:szCs w:val="22"/>
        </w:rPr>
        <w:t>politik</w:t>
      </w:r>
      <w:proofErr w:type="spellEnd"/>
      <w:r w:rsidR="00507F88" w:rsidRPr="00372839">
        <w:rPr>
          <w:rFonts w:ascii="Arial MT" w:hAnsi="Arial MT" w:cs="Arial"/>
          <w:color w:val="7F7F7F" w:themeColor="text1" w:themeTint="80"/>
          <w:sz w:val="22"/>
          <w:szCs w:val="22"/>
        </w:rPr>
        <w:t xml:space="preserve">, </w:t>
      </w:r>
      <w:proofErr w:type="spellStart"/>
      <w:r w:rsidR="004B55E2" w:rsidRPr="00372839">
        <w:rPr>
          <w:rFonts w:ascii="Arial MT" w:hAnsi="Arial MT" w:cs="Arial"/>
          <w:color w:val="7F7F7F" w:themeColor="text1" w:themeTint="80"/>
          <w:sz w:val="22"/>
          <w:szCs w:val="22"/>
        </w:rPr>
        <w:t>zyrtarë</w:t>
      </w:r>
      <w:proofErr w:type="spellEnd"/>
      <w:r w:rsidR="004B55E2" w:rsidRPr="00372839">
        <w:rPr>
          <w:rFonts w:ascii="Arial MT" w:hAnsi="Arial MT" w:cs="Arial"/>
          <w:color w:val="7F7F7F" w:themeColor="text1" w:themeTint="80"/>
          <w:sz w:val="22"/>
          <w:szCs w:val="22"/>
        </w:rPr>
        <w:t xml:space="preserve"> e </w:t>
      </w:r>
      <w:proofErr w:type="spellStart"/>
      <w:r w:rsidR="00507F88" w:rsidRPr="00372839">
        <w:rPr>
          <w:rFonts w:ascii="Arial MT" w:hAnsi="Arial MT" w:cs="Arial"/>
          <w:color w:val="7F7F7F" w:themeColor="text1" w:themeTint="80"/>
          <w:sz w:val="22"/>
          <w:szCs w:val="22"/>
        </w:rPr>
        <w:t>qytetarë</w:t>
      </w:r>
      <w:proofErr w:type="spellEnd"/>
      <w:r w:rsidR="00507F88" w:rsidRPr="00372839">
        <w:rPr>
          <w:rFonts w:ascii="Arial MT" w:hAnsi="Arial MT" w:cs="Arial"/>
          <w:color w:val="7F7F7F" w:themeColor="text1" w:themeTint="80"/>
          <w:sz w:val="22"/>
          <w:szCs w:val="22"/>
        </w:rPr>
        <w:t xml:space="preserve"> </w:t>
      </w:r>
      <w:proofErr w:type="spellStart"/>
      <w:r w:rsidR="00507F88" w:rsidRPr="00372839">
        <w:rPr>
          <w:rFonts w:ascii="Arial MT" w:hAnsi="Arial MT" w:cs="Arial"/>
          <w:color w:val="7F7F7F" w:themeColor="text1" w:themeTint="80"/>
          <w:sz w:val="22"/>
          <w:szCs w:val="22"/>
        </w:rPr>
        <w:t>të</w:t>
      </w:r>
      <w:proofErr w:type="spellEnd"/>
      <w:r w:rsidR="00507F88" w:rsidRPr="00372839">
        <w:rPr>
          <w:rFonts w:ascii="Arial MT" w:hAnsi="Arial MT" w:cs="Arial"/>
          <w:color w:val="7F7F7F" w:themeColor="text1" w:themeTint="80"/>
          <w:sz w:val="22"/>
          <w:szCs w:val="22"/>
        </w:rPr>
        <w:t xml:space="preserve"> </w:t>
      </w:r>
      <w:proofErr w:type="spellStart"/>
      <w:r w:rsidR="00507F88" w:rsidRPr="00372839">
        <w:rPr>
          <w:rFonts w:ascii="Arial MT" w:hAnsi="Arial MT" w:cs="Arial"/>
          <w:color w:val="7F7F7F" w:themeColor="text1" w:themeTint="80"/>
          <w:sz w:val="22"/>
          <w:szCs w:val="22"/>
        </w:rPr>
        <w:t>thjeshtë</w:t>
      </w:r>
      <w:proofErr w:type="spellEnd"/>
      <w:r w:rsidR="00507F88" w:rsidRPr="00372839">
        <w:rPr>
          <w:rFonts w:ascii="Arial MT" w:hAnsi="Arial MT" w:cs="Arial"/>
          <w:color w:val="7F7F7F" w:themeColor="text1" w:themeTint="80"/>
          <w:sz w:val="22"/>
          <w:szCs w:val="22"/>
        </w:rPr>
        <w:t xml:space="preserve"> </w:t>
      </w:r>
      <w:proofErr w:type="spellStart"/>
      <w:r w:rsidR="004B55E2" w:rsidRPr="00372839">
        <w:rPr>
          <w:rFonts w:ascii="Arial MT" w:hAnsi="Arial MT" w:cs="Arial"/>
          <w:color w:val="7F7F7F" w:themeColor="text1" w:themeTint="80"/>
          <w:sz w:val="22"/>
          <w:szCs w:val="22"/>
        </w:rPr>
        <w:t>kanë</w:t>
      </w:r>
      <w:proofErr w:type="spellEnd"/>
      <w:r w:rsidR="004B55E2" w:rsidRPr="00372839">
        <w:rPr>
          <w:rFonts w:ascii="Arial MT" w:hAnsi="Arial MT" w:cs="Arial"/>
          <w:color w:val="7F7F7F" w:themeColor="text1" w:themeTint="80"/>
          <w:sz w:val="22"/>
          <w:szCs w:val="22"/>
        </w:rPr>
        <w:t xml:space="preserve"> </w:t>
      </w:r>
      <w:proofErr w:type="spellStart"/>
      <w:r w:rsidR="004B55E2" w:rsidRPr="00372839">
        <w:rPr>
          <w:rFonts w:ascii="Arial MT" w:hAnsi="Arial MT" w:cs="Arial"/>
          <w:color w:val="7F7F7F" w:themeColor="text1" w:themeTint="80"/>
          <w:sz w:val="22"/>
          <w:szCs w:val="22"/>
        </w:rPr>
        <w:t>përgjegjësinë</w:t>
      </w:r>
      <w:proofErr w:type="spellEnd"/>
      <w:r w:rsidR="004B55E2" w:rsidRPr="00372839">
        <w:rPr>
          <w:rFonts w:ascii="Arial MT" w:hAnsi="Arial MT" w:cs="Arial"/>
          <w:color w:val="7F7F7F" w:themeColor="text1" w:themeTint="80"/>
          <w:sz w:val="22"/>
          <w:szCs w:val="22"/>
        </w:rPr>
        <w:t xml:space="preserve"> </w:t>
      </w:r>
      <w:proofErr w:type="spellStart"/>
      <w:r w:rsidR="004B55E2" w:rsidRPr="00372839">
        <w:rPr>
          <w:rFonts w:ascii="Arial MT" w:hAnsi="Arial MT" w:cs="Arial"/>
          <w:color w:val="7F7F7F" w:themeColor="text1" w:themeTint="80"/>
          <w:sz w:val="22"/>
          <w:szCs w:val="22"/>
        </w:rPr>
        <w:t>t</w:t>
      </w:r>
      <w:r w:rsidR="00CB7888" w:rsidRPr="00372839">
        <w:rPr>
          <w:rFonts w:ascii="Arial MT" w:hAnsi="Arial MT" w:cs="Arial"/>
          <w:color w:val="7F7F7F" w:themeColor="text1" w:themeTint="80"/>
          <w:sz w:val="22"/>
          <w:szCs w:val="22"/>
        </w:rPr>
        <w:t>’a</w:t>
      </w:r>
      <w:proofErr w:type="spellEnd"/>
      <w:r w:rsidR="004B55E2" w:rsidRPr="00372839">
        <w:rPr>
          <w:rFonts w:ascii="Arial MT" w:hAnsi="Arial MT" w:cs="Arial"/>
          <w:color w:val="7F7F7F" w:themeColor="text1" w:themeTint="80"/>
          <w:sz w:val="22"/>
          <w:szCs w:val="22"/>
        </w:rPr>
        <w:t xml:space="preserve"> </w:t>
      </w:r>
      <w:proofErr w:type="spellStart"/>
      <w:r w:rsidR="004B55E2" w:rsidRPr="00372839">
        <w:rPr>
          <w:rFonts w:ascii="Arial MT" w:hAnsi="Arial MT" w:cs="Arial"/>
          <w:color w:val="7F7F7F" w:themeColor="text1" w:themeTint="80"/>
          <w:sz w:val="22"/>
          <w:szCs w:val="22"/>
        </w:rPr>
        <w:t>zbatojnë</w:t>
      </w:r>
      <w:proofErr w:type="spellEnd"/>
      <w:r w:rsidR="004B55E2" w:rsidRPr="00372839">
        <w:rPr>
          <w:rFonts w:ascii="Arial MT" w:hAnsi="Arial MT" w:cs="Arial"/>
          <w:color w:val="7F7F7F" w:themeColor="text1" w:themeTint="80"/>
          <w:sz w:val="22"/>
          <w:szCs w:val="22"/>
        </w:rPr>
        <w:t xml:space="preserve"> </w:t>
      </w:r>
      <w:proofErr w:type="spellStart"/>
      <w:r w:rsidR="009927D0" w:rsidRPr="00372839">
        <w:rPr>
          <w:rFonts w:ascii="Arial MT" w:hAnsi="Arial MT" w:cs="Arial"/>
          <w:color w:val="7F7F7F" w:themeColor="text1" w:themeTint="80"/>
          <w:sz w:val="22"/>
          <w:szCs w:val="22"/>
        </w:rPr>
        <w:t>atë</w:t>
      </w:r>
      <w:proofErr w:type="spellEnd"/>
      <w:r w:rsidR="009927D0" w:rsidRPr="00372839">
        <w:rPr>
          <w:rFonts w:ascii="Arial MT" w:hAnsi="Arial MT" w:cs="Arial"/>
          <w:color w:val="7F7F7F" w:themeColor="text1" w:themeTint="80"/>
          <w:sz w:val="22"/>
          <w:szCs w:val="22"/>
        </w:rPr>
        <w:t xml:space="preserve">. </w:t>
      </w:r>
    </w:p>
    <w:p w14:paraId="1AE7F29C" w14:textId="77BD7C65" w:rsidR="00110D53" w:rsidRPr="00372839" w:rsidRDefault="00D42F8D"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Përfituesit</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veprimeve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janë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fëmijët</w:t>
      </w:r>
      <w:proofErr w:type="spellEnd"/>
      <w:r w:rsidR="000C54CB" w:rsidRPr="00372839">
        <w:rPr>
          <w:rFonts w:ascii="Arial MT" w:hAnsi="Arial MT" w:cs="Arial"/>
          <w:color w:val="7F7F7F" w:themeColor="text1" w:themeTint="80"/>
          <w:sz w:val="22"/>
          <w:szCs w:val="22"/>
        </w:rPr>
        <w:t xml:space="preserve">, </w:t>
      </w:r>
      <w:proofErr w:type="spellStart"/>
      <w:r w:rsidR="000C54CB" w:rsidRPr="00372839">
        <w:rPr>
          <w:rFonts w:ascii="Arial MT" w:hAnsi="Arial MT" w:cs="Arial"/>
          <w:color w:val="7F7F7F" w:themeColor="text1" w:themeTint="80"/>
          <w:sz w:val="22"/>
          <w:szCs w:val="22"/>
        </w:rPr>
        <w:t>dhe</w:t>
      </w:r>
      <w:proofErr w:type="spellEnd"/>
      <w:r w:rsidR="000C54CB" w:rsidRPr="00372839">
        <w:rPr>
          <w:rFonts w:ascii="Arial MT" w:hAnsi="Arial MT" w:cs="Arial"/>
          <w:color w:val="7F7F7F" w:themeColor="text1" w:themeTint="80"/>
          <w:sz w:val="22"/>
          <w:szCs w:val="22"/>
        </w:rPr>
        <w:t xml:space="preserve"> </w:t>
      </w:r>
      <w:proofErr w:type="spellStart"/>
      <w:r w:rsidR="000C54CB" w:rsidRPr="00372839">
        <w:rPr>
          <w:rFonts w:ascii="Arial MT" w:hAnsi="Arial MT" w:cs="Arial"/>
          <w:color w:val="7F7F7F" w:themeColor="text1" w:themeTint="80"/>
          <w:sz w:val="22"/>
          <w:szCs w:val="22"/>
        </w:rPr>
        <w:t>kjo</w:t>
      </w:r>
      <w:proofErr w:type="spellEnd"/>
      <w:r w:rsidR="000C54CB" w:rsidRPr="00372839">
        <w:rPr>
          <w:rFonts w:ascii="Arial MT" w:hAnsi="Arial MT" w:cs="Arial"/>
          <w:color w:val="7F7F7F" w:themeColor="text1" w:themeTint="80"/>
          <w:sz w:val="22"/>
          <w:szCs w:val="22"/>
        </w:rPr>
        <w:t xml:space="preserve"> </w:t>
      </w:r>
      <w:proofErr w:type="spellStart"/>
      <w:r w:rsidR="000C54CB" w:rsidRPr="00372839">
        <w:rPr>
          <w:rFonts w:ascii="Arial MT" w:hAnsi="Arial MT" w:cs="Arial"/>
          <w:color w:val="7F7F7F" w:themeColor="text1" w:themeTint="80"/>
          <w:sz w:val="22"/>
          <w:szCs w:val="22"/>
        </w:rPr>
        <w:t>përfshin</w:t>
      </w:r>
      <w:proofErr w:type="spellEnd"/>
      <w:r w:rsidR="000C54CB" w:rsidRPr="00372839">
        <w:rPr>
          <w:rFonts w:ascii="Arial MT" w:hAnsi="Arial MT" w:cs="Arial"/>
          <w:color w:val="7F7F7F" w:themeColor="text1" w:themeTint="80"/>
          <w:sz w:val="22"/>
          <w:szCs w:val="22"/>
        </w:rPr>
        <w:t xml:space="preserve"> </w:t>
      </w:r>
      <w:proofErr w:type="spellStart"/>
      <w:r w:rsidR="00E71102" w:rsidRPr="00372839">
        <w:rPr>
          <w:rFonts w:ascii="Arial MT" w:hAnsi="Arial MT" w:cs="Arial"/>
          <w:color w:val="7F7F7F" w:themeColor="text1" w:themeTint="80"/>
          <w:sz w:val="22"/>
          <w:szCs w:val="22"/>
        </w:rPr>
        <w:t>çdo</w:t>
      </w:r>
      <w:proofErr w:type="spellEnd"/>
      <w:r w:rsidR="00E71102" w:rsidRPr="00372839">
        <w:rPr>
          <w:rFonts w:ascii="Arial MT" w:hAnsi="Arial MT" w:cs="Arial"/>
          <w:color w:val="7F7F7F" w:themeColor="text1" w:themeTint="80"/>
          <w:sz w:val="22"/>
          <w:szCs w:val="22"/>
        </w:rPr>
        <w:t xml:space="preserve"> </w:t>
      </w:r>
      <w:proofErr w:type="spellStart"/>
      <w:r w:rsidR="00E71102" w:rsidRPr="00372839">
        <w:rPr>
          <w:rFonts w:ascii="Arial MT" w:hAnsi="Arial MT" w:cs="Arial"/>
          <w:color w:val="7F7F7F" w:themeColor="text1" w:themeTint="80"/>
          <w:sz w:val="22"/>
          <w:szCs w:val="22"/>
        </w:rPr>
        <w:t>fushë</w:t>
      </w:r>
      <w:proofErr w:type="spellEnd"/>
      <w:r w:rsidR="00E71102" w:rsidRPr="00372839">
        <w:rPr>
          <w:rFonts w:ascii="Arial MT" w:hAnsi="Arial MT" w:cs="Arial"/>
          <w:color w:val="7F7F7F" w:themeColor="text1" w:themeTint="80"/>
          <w:sz w:val="22"/>
          <w:szCs w:val="22"/>
        </w:rPr>
        <w:t xml:space="preserve"> </w:t>
      </w:r>
      <w:proofErr w:type="spellStart"/>
      <w:r w:rsidR="00E71102" w:rsidRPr="00372839">
        <w:rPr>
          <w:rFonts w:ascii="Arial MT" w:hAnsi="Arial MT" w:cs="Arial"/>
          <w:color w:val="7F7F7F" w:themeColor="text1" w:themeTint="80"/>
          <w:sz w:val="22"/>
          <w:szCs w:val="22"/>
        </w:rPr>
        <w:t>të</w:t>
      </w:r>
      <w:proofErr w:type="spellEnd"/>
      <w:r w:rsidR="00E71102" w:rsidRPr="00372839">
        <w:rPr>
          <w:rFonts w:ascii="Arial MT" w:hAnsi="Arial MT" w:cs="Arial"/>
          <w:color w:val="7F7F7F" w:themeColor="text1" w:themeTint="80"/>
          <w:sz w:val="22"/>
          <w:szCs w:val="22"/>
        </w:rPr>
        <w:t xml:space="preserve"> </w:t>
      </w:r>
      <w:proofErr w:type="spellStart"/>
      <w:r w:rsidR="00E71102" w:rsidRPr="00372839">
        <w:rPr>
          <w:rFonts w:ascii="Arial MT" w:hAnsi="Arial MT" w:cs="Arial"/>
          <w:color w:val="7F7F7F" w:themeColor="text1" w:themeTint="80"/>
          <w:sz w:val="22"/>
          <w:szCs w:val="22"/>
        </w:rPr>
        <w:t>mundshme</w:t>
      </w:r>
      <w:proofErr w:type="spellEnd"/>
      <w:r w:rsidR="00E71102" w:rsidRPr="00372839">
        <w:rPr>
          <w:rFonts w:ascii="Arial MT" w:hAnsi="Arial MT" w:cs="Arial"/>
          <w:color w:val="7F7F7F" w:themeColor="text1" w:themeTint="80"/>
          <w:sz w:val="22"/>
          <w:szCs w:val="22"/>
        </w:rPr>
        <w:t xml:space="preserve"> </w:t>
      </w:r>
      <w:proofErr w:type="spellStart"/>
      <w:r w:rsidR="00E71102" w:rsidRPr="00372839">
        <w:rPr>
          <w:rFonts w:ascii="Arial MT" w:hAnsi="Arial MT" w:cs="Arial"/>
          <w:color w:val="7F7F7F" w:themeColor="text1" w:themeTint="80"/>
          <w:sz w:val="22"/>
          <w:szCs w:val="22"/>
        </w:rPr>
        <w:t>veprimi</w:t>
      </w:r>
      <w:proofErr w:type="spellEnd"/>
      <w:r w:rsidR="00E71102" w:rsidRPr="00372839">
        <w:rPr>
          <w:rFonts w:ascii="Arial MT" w:hAnsi="Arial MT" w:cs="Arial"/>
          <w:color w:val="7F7F7F" w:themeColor="text1" w:themeTint="80"/>
          <w:sz w:val="22"/>
          <w:szCs w:val="22"/>
        </w:rPr>
        <w:t xml:space="preserve"> </w:t>
      </w:r>
      <w:proofErr w:type="spellStart"/>
      <w:r w:rsidR="00E71102" w:rsidRPr="00372839">
        <w:rPr>
          <w:rFonts w:ascii="Arial MT" w:hAnsi="Arial MT" w:cs="Arial"/>
          <w:color w:val="7F7F7F" w:themeColor="text1" w:themeTint="80"/>
          <w:sz w:val="22"/>
          <w:szCs w:val="22"/>
        </w:rPr>
        <w:t>se</w:t>
      </w:r>
      <w:r w:rsidR="00B15B40" w:rsidRPr="00372839">
        <w:rPr>
          <w:rFonts w:ascii="Arial MT" w:hAnsi="Arial MT" w:cs="Arial"/>
          <w:color w:val="7F7F7F" w:themeColor="text1" w:themeTint="80"/>
          <w:sz w:val="22"/>
          <w:szCs w:val="22"/>
        </w:rPr>
        <w:t>k</w:t>
      </w:r>
      <w:r w:rsidR="00E71102" w:rsidRPr="00372839">
        <w:rPr>
          <w:rFonts w:ascii="Arial MT" w:hAnsi="Arial MT" w:cs="Arial"/>
          <w:color w:val="7F7F7F" w:themeColor="text1" w:themeTint="80"/>
          <w:sz w:val="22"/>
          <w:szCs w:val="22"/>
        </w:rPr>
        <w:t>torial</w:t>
      </w:r>
      <w:proofErr w:type="spellEnd"/>
      <w:r w:rsidR="00E71102" w:rsidRPr="00372839">
        <w:rPr>
          <w:rFonts w:ascii="Arial MT" w:hAnsi="Arial MT" w:cs="Arial"/>
          <w:color w:val="7F7F7F" w:themeColor="text1" w:themeTint="80"/>
          <w:sz w:val="22"/>
          <w:szCs w:val="22"/>
        </w:rPr>
        <w:t xml:space="preserve">. </w:t>
      </w:r>
      <w:proofErr w:type="spellStart"/>
      <w:r w:rsidR="00E71102" w:rsidRPr="00372839">
        <w:rPr>
          <w:rFonts w:ascii="Arial MT" w:hAnsi="Arial MT" w:cs="Arial"/>
          <w:color w:val="7F7F7F" w:themeColor="text1" w:themeTint="80"/>
          <w:sz w:val="22"/>
          <w:szCs w:val="22"/>
        </w:rPr>
        <w:t>Për</w:t>
      </w:r>
      <w:proofErr w:type="spellEnd"/>
      <w:r w:rsidR="00E71102" w:rsidRPr="00372839">
        <w:rPr>
          <w:rFonts w:ascii="Arial MT" w:hAnsi="Arial MT" w:cs="Arial"/>
          <w:color w:val="7F7F7F" w:themeColor="text1" w:themeTint="80"/>
          <w:sz w:val="22"/>
          <w:szCs w:val="22"/>
        </w:rPr>
        <w:t xml:space="preserve"> </w:t>
      </w:r>
      <w:proofErr w:type="spellStart"/>
      <w:r w:rsidR="00E71102" w:rsidRPr="00372839">
        <w:rPr>
          <w:rFonts w:ascii="Arial MT" w:hAnsi="Arial MT" w:cs="Arial"/>
          <w:color w:val="7F7F7F" w:themeColor="text1" w:themeTint="80"/>
          <w:sz w:val="22"/>
          <w:szCs w:val="22"/>
        </w:rPr>
        <w:t>më</w:t>
      </w:r>
      <w:proofErr w:type="spellEnd"/>
      <w:r w:rsidR="00E71102" w:rsidRPr="00372839">
        <w:rPr>
          <w:rFonts w:ascii="Arial MT" w:hAnsi="Arial MT" w:cs="Arial"/>
          <w:color w:val="7F7F7F" w:themeColor="text1" w:themeTint="80"/>
          <w:sz w:val="22"/>
          <w:szCs w:val="22"/>
        </w:rPr>
        <w:t xml:space="preserve"> </w:t>
      </w:r>
      <w:proofErr w:type="spellStart"/>
      <w:r w:rsidR="00E71102" w:rsidRPr="00372839">
        <w:rPr>
          <w:rFonts w:ascii="Arial MT" w:hAnsi="Arial MT" w:cs="Arial"/>
          <w:color w:val="7F7F7F" w:themeColor="text1" w:themeTint="80"/>
          <w:sz w:val="22"/>
          <w:szCs w:val="22"/>
        </w:rPr>
        <w:t>tepër</w:t>
      </w:r>
      <w:proofErr w:type="spellEnd"/>
      <w:r w:rsidR="00E71102" w:rsidRPr="00372839">
        <w:rPr>
          <w:rFonts w:ascii="Arial MT" w:hAnsi="Arial MT" w:cs="Arial"/>
          <w:color w:val="7F7F7F" w:themeColor="text1" w:themeTint="80"/>
          <w:sz w:val="22"/>
          <w:szCs w:val="22"/>
        </w:rPr>
        <w:t xml:space="preserve">, </w:t>
      </w:r>
      <w:proofErr w:type="spellStart"/>
      <w:r w:rsidR="00990519" w:rsidRPr="00372839">
        <w:rPr>
          <w:rFonts w:ascii="Arial MT" w:hAnsi="Arial MT" w:cs="Arial"/>
          <w:color w:val="7F7F7F" w:themeColor="text1" w:themeTint="80"/>
          <w:sz w:val="22"/>
          <w:szCs w:val="22"/>
        </w:rPr>
        <w:t>një</w:t>
      </w:r>
      <w:proofErr w:type="spellEnd"/>
      <w:r w:rsidR="00990519" w:rsidRPr="00372839">
        <w:rPr>
          <w:rFonts w:ascii="Arial MT" w:hAnsi="Arial MT" w:cs="Arial"/>
          <w:color w:val="7F7F7F" w:themeColor="text1" w:themeTint="80"/>
          <w:sz w:val="22"/>
          <w:szCs w:val="22"/>
        </w:rPr>
        <w:t xml:space="preserve"> </w:t>
      </w:r>
      <w:proofErr w:type="spellStart"/>
      <w:r w:rsidR="00990519" w:rsidRPr="00372839">
        <w:rPr>
          <w:rFonts w:ascii="Arial MT" w:hAnsi="Arial MT" w:cs="Arial"/>
          <w:color w:val="7F7F7F" w:themeColor="text1" w:themeTint="80"/>
          <w:sz w:val="22"/>
          <w:szCs w:val="22"/>
        </w:rPr>
        <w:t>nga</w:t>
      </w:r>
      <w:proofErr w:type="spellEnd"/>
      <w:r w:rsidR="00990519" w:rsidRPr="00372839">
        <w:rPr>
          <w:rFonts w:ascii="Arial MT" w:hAnsi="Arial MT" w:cs="Arial"/>
          <w:color w:val="7F7F7F" w:themeColor="text1" w:themeTint="80"/>
          <w:sz w:val="22"/>
          <w:szCs w:val="22"/>
        </w:rPr>
        <w:t xml:space="preserve"> </w:t>
      </w:r>
      <w:proofErr w:type="spellStart"/>
      <w:r w:rsidR="00990519" w:rsidRPr="00372839">
        <w:rPr>
          <w:rFonts w:ascii="Arial MT" w:hAnsi="Arial MT" w:cs="Arial"/>
          <w:color w:val="7F7F7F" w:themeColor="text1" w:themeTint="80"/>
          <w:sz w:val="22"/>
          <w:szCs w:val="22"/>
        </w:rPr>
        <w:t>synimet</w:t>
      </w:r>
      <w:proofErr w:type="spellEnd"/>
      <w:r w:rsidR="00990519" w:rsidRPr="00372839">
        <w:rPr>
          <w:rFonts w:ascii="Arial MT" w:hAnsi="Arial MT" w:cs="Arial"/>
          <w:color w:val="7F7F7F" w:themeColor="text1" w:themeTint="80"/>
          <w:sz w:val="22"/>
          <w:szCs w:val="22"/>
        </w:rPr>
        <w:t xml:space="preserve"> e </w:t>
      </w:r>
      <w:proofErr w:type="spellStart"/>
      <w:r w:rsidR="00990519" w:rsidRPr="00372839">
        <w:rPr>
          <w:rFonts w:ascii="Arial MT" w:hAnsi="Arial MT" w:cs="Arial"/>
          <w:color w:val="7F7F7F" w:themeColor="text1" w:themeTint="80"/>
          <w:sz w:val="22"/>
          <w:szCs w:val="22"/>
        </w:rPr>
        <w:t>këtij</w:t>
      </w:r>
      <w:proofErr w:type="spellEnd"/>
      <w:r w:rsidR="00990519" w:rsidRPr="00372839">
        <w:rPr>
          <w:rFonts w:ascii="Arial MT" w:hAnsi="Arial MT" w:cs="Arial"/>
          <w:color w:val="7F7F7F" w:themeColor="text1" w:themeTint="80"/>
          <w:sz w:val="22"/>
          <w:szCs w:val="22"/>
        </w:rPr>
        <w:t xml:space="preserve"> </w:t>
      </w:r>
      <w:proofErr w:type="spellStart"/>
      <w:r w:rsidR="00E71102" w:rsidRPr="00372839">
        <w:rPr>
          <w:rFonts w:ascii="Arial MT" w:hAnsi="Arial MT" w:cs="Arial"/>
          <w:color w:val="7F7F7F" w:themeColor="text1" w:themeTint="80"/>
          <w:sz w:val="22"/>
          <w:szCs w:val="22"/>
        </w:rPr>
        <w:t>plani</w:t>
      </w:r>
      <w:proofErr w:type="spellEnd"/>
      <w:r w:rsidR="00E71102" w:rsidRPr="00372839">
        <w:rPr>
          <w:rFonts w:ascii="Arial MT" w:hAnsi="Arial MT" w:cs="Arial"/>
          <w:color w:val="7F7F7F" w:themeColor="text1" w:themeTint="80"/>
          <w:sz w:val="22"/>
          <w:szCs w:val="22"/>
        </w:rPr>
        <w:t xml:space="preserve"> </w:t>
      </w:r>
      <w:proofErr w:type="spellStart"/>
      <w:r w:rsidR="00990519" w:rsidRPr="00372839">
        <w:rPr>
          <w:rFonts w:ascii="Arial MT" w:hAnsi="Arial MT" w:cs="Arial"/>
          <w:color w:val="7F7F7F" w:themeColor="text1" w:themeTint="80"/>
          <w:sz w:val="22"/>
          <w:szCs w:val="22"/>
        </w:rPr>
        <w:t>të</w:t>
      </w:r>
      <w:proofErr w:type="spellEnd"/>
      <w:r w:rsidR="00E71102" w:rsidRPr="00372839">
        <w:rPr>
          <w:rFonts w:ascii="Arial MT" w:hAnsi="Arial MT" w:cs="Arial"/>
          <w:color w:val="7F7F7F" w:themeColor="text1" w:themeTint="80"/>
          <w:sz w:val="22"/>
          <w:szCs w:val="22"/>
        </w:rPr>
        <w:t xml:space="preserve"> </w:t>
      </w:r>
      <w:proofErr w:type="spellStart"/>
      <w:r w:rsidR="00E71102" w:rsidRPr="00372839">
        <w:rPr>
          <w:rFonts w:ascii="Arial MT" w:hAnsi="Arial MT" w:cs="Arial"/>
          <w:color w:val="7F7F7F" w:themeColor="text1" w:themeTint="80"/>
          <w:sz w:val="22"/>
          <w:szCs w:val="22"/>
        </w:rPr>
        <w:t>punës</w:t>
      </w:r>
      <w:proofErr w:type="spellEnd"/>
      <w:r w:rsidR="00990519" w:rsidRPr="00372839">
        <w:rPr>
          <w:rFonts w:ascii="Arial MT" w:hAnsi="Arial MT" w:cs="Arial"/>
          <w:color w:val="7F7F7F" w:themeColor="text1" w:themeTint="80"/>
          <w:sz w:val="22"/>
          <w:szCs w:val="22"/>
        </w:rPr>
        <w:t xml:space="preserve"> </w:t>
      </w:r>
      <w:proofErr w:type="spellStart"/>
      <w:r w:rsidR="00864737" w:rsidRPr="00372839">
        <w:rPr>
          <w:rFonts w:ascii="Arial MT" w:hAnsi="Arial MT" w:cs="Arial"/>
          <w:color w:val="7F7F7F" w:themeColor="text1" w:themeTint="80"/>
          <w:sz w:val="22"/>
          <w:szCs w:val="22"/>
        </w:rPr>
        <w:t>lidhet</w:t>
      </w:r>
      <w:proofErr w:type="spellEnd"/>
      <w:r w:rsidR="00864737" w:rsidRPr="00372839">
        <w:rPr>
          <w:rFonts w:ascii="Arial MT" w:hAnsi="Arial MT" w:cs="Arial"/>
          <w:color w:val="7F7F7F" w:themeColor="text1" w:themeTint="80"/>
          <w:sz w:val="22"/>
          <w:szCs w:val="22"/>
        </w:rPr>
        <w:t xml:space="preserve"> me </w:t>
      </w:r>
      <w:proofErr w:type="spellStart"/>
      <w:r w:rsidR="00864737" w:rsidRPr="00372839">
        <w:rPr>
          <w:rFonts w:ascii="Arial MT" w:hAnsi="Arial MT" w:cs="Arial"/>
          <w:color w:val="7F7F7F" w:themeColor="text1" w:themeTint="80"/>
          <w:sz w:val="22"/>
          <w:szCs w:val="22"/>
        </w:rPr>
        <w:t>koordinimin</w:t>
      </w:r>
      <w:proofErr w:type="spellEnd"/>
      <w:r w:rsidR="00864737" w:rsidRPr="00372839">
        <w:rPr>
          <w:rFonts w:ascii="Arial MT" w:hAnsi="Arial MT" w:cs="Arial"/>
          <w:color w:val="7F7F7F" w:themeColor="text1" w:themeTint="80"/>
          <w:sz w:val="22"/>
          <w:szCs w:val="22"/>
        </w:rPr>
        <w:t xml:space="preserve"> </w:t>
      </w:r>
      <w:proofErr w:type="spellStart"/>
      <w:r w:rsidR="00864737" w:rsidRPr="00372839">
        <w:rPr>
          <w:rFonts w:ascii="Arial MT" w:hAnsi="Arial MT" w:cs="Arial"/>
          <w:color w:val="7F7F7F" w:themeColor="text1" w:themeTint="80"/>
          <w:sz w:val="22"/>
          <w:szCs w:val="22"/>
        </w:rPr>
        <w:t>dhe</w:t>
      </w:r>
      <w:proofErr w:type="spellEnd"/>
      <w:r w:rsidR="00864737" w:rsidRPr="00372839">
        <w:rPr>
          <w:rFonts w:ascii="Arial MT" w:hAnsi="Arial MT" w:cs="Arial"/>
          <w:color w:val="7F7F7F" w:themeColor="text1" w:themeTint="80"/>
          <w:sz w:val="22"/>
          <w:szCs w:val="22"/>
        </w:rPr>
        <w:t xml:space="preserve"> </w:t>
      </w:r>
      <w:proofErr w:type="spellStart"/>
      <w:r w:rsidR="00864737" w:rsidRPr="00372839">
        <w:rPr>
          <w:rFonts w:ascii="Arial MT" w:hAnsi="Arial MT" w:cs="Arial"/>
          <w:color w:val="7F7F7F" w:themeColor="text1" w:themeTint="80"/>
          <w:sz w:val="22"/>
          <w:szCs w:val="22"/>
        </w:rPr>
        <w:t>fuqizimin</w:t>
      </w:r>
      <w:proofErr w:type="spellEnd"/>
      <w:r w:rsidR="00864737" w:rsidRPr="00372839">
        <w:rPr>
          <w:rFonts w:ascii="Arial MT" w:hAnsi="Arial MT" w:cs="Arial"/>
          <w:color w:val="7F7F7F" w:themeColor="text1" w:themeTint="80"/>
          <w:sz w:val="22"/>
          <w:szCs w:val="22"/>
        </w:rPr>
        <w:t xml:space="preserve"> e </w:t>
      </w:r>
      <w:proofErr w:type="spellStart"/>
      <w:r w:rsidR="00864737" w:rsidRPr="00372839">
        <w:rPr>
          <w:rFonts w:ascii="Arial MT" w:hAnsi="Arial MT" w:cs="Arial"/>
          <w:color w:val="7F7F7F" w:themeColor="text1" w:themeTint="80"/>
          <w:sz w:val="22"/>
          <w:szCs w:val="22"/>
        </w:rPr>
        <w:t>përgjegjshmërisë</w:t>
      </w:r>
      <w:proofErr w:type="spellEnd"/>
      <w:r w:rsidR="00864737" w:rsidRPr="00372839">
        <w:rPr>
          <w:rFonts w:ascii="Arial MT" w:hAnsi="Arial MT" w:cs="Arial"/>
          <w:color w:val="7F7F7F" w:themeColor="text1" w:themeTint="80"/>
          <w:sz w:val="22"/>
          <w:szCs w:val="22"/>
        </w:rPr>
        <w:t xml:space="preserve"> </w:t>
      </w:r>
      <w:proofErr w:type="spellStart"/>
      <w:r w:rsidR="00864737" w:rsidRPr="00372839">
        <w:rPr>
          <w:rFonts w:ascii="Arial MT" w:hAnsi="Arial MT" w:cs="Arial"/>
          <w:color w:val="7F7F7F" w:themeColor="text1" w:themeTint="80"/>
          <w:sz w:val="22"/>
          <w:szCs w:val="22"/>
        </w:rPr>
        <w:t>institucionale</w:t>
      </w:r>
      <w:proofErr w:type="spellEnd"/>
      <w:r w:rsidR="00864737" w:rsidRPr="00372839">
        <w:rPr>
          <w:rFonts w:ascii="Arial MT" w:hAnsi="Arial MT" w:cs="Arial"/>
          <w:color w:val="7F7F7F" w:themeColor="text1" w:themeTint="80"/>
          <w:sz w:val="22"/>
          <w:szCs w:val="22"/>
        </w:rPr>
        <w:t xml:space="preserve"> </w:t>
      </w:r>
      <w:proofErr w:type="spellStart"/>
      <w:r w:rsidR="00864737" w:rsidRPr="00372839">
        <w:rPr>
          <w:rFonts w:ascii="Arial MT" w:hAnsi="Arial MT" w:cs="Arial"/>
          <w:color w:val="7F7F7F" w:themeColor="text1" w:themeTint="80"/>
          <w:sz w:val="22"/>
          <w:szCs w:val="22"/>
        </w:rPr>
        <w:t>për</w:t>
      </w:r>
      <w:proofErr w:type="spellEnd"/>
      <w:r w:rsidR="00864737" w:rsidRPr="00372839">
        <w:rPr>
          <w:rFonts w:ascii="Arial MT" w:hAnsi="Arial MT" w:cs="Arial"/>
          <w:color w:val="7F7F7F" w:themeColor="text1" w:themeTint="80"/>
          <w:sz w:val="22"/>
          <w:szCs w:val="22"/>
        </w:rPr>
        <w:t xml:space="preserve"> </w:t>
      </w:r>
      <w:proofErr w:type="spellStart"/>
      <w:r w:rsidR="00864737" w:rsidRPr="00372839">
        <w:rPr>
          <w:rFonts w:ascii="Arial MT" w:hAnsi="Arial MT" w:cs="Arial"/>
          <w:color w:val="7F7F7F" w:themeColor="text1" w:themeTint="80"/>
          <w:sz w:val="22"/>
          <w:szCs w:val="22"/>
        </w:rPr>
        <w:t>të</w:t>
      </w:r>
      <w:proofErr w:type="spellEnd"/>
      <w:r w:rsidR="00864737" w:rsidRPr="00372839">
        <w:rPr>
          <w:rFonts w:ascii="Arial MT" w:hAnsi="Arial MT" w:cs="Arial"/>
          <w:color w:val="7F7F7F" w:themeColor="text1" w:themeTint="80"/>
          <w:sz w:val="22"/>
          <w:szCs w:val="22"/>
        </w:rPr>
        <w:t xml:space="preserve"> </w:t>
      </w:r>
      <w:proofErr w:type="spellStart"/>
      <w:r w:rsidR="00864737" w:rsidRPr="00372839">
        <w:rPr>
          <w:rFonts w:ascii="Arial MT" w:hAnsi="Arial MT" w:cs="Arial"/>
          <w:color w:val="7F7F7F" w:themeColor="text1" w:themeTint="80"/>
          <w:sz w:val="22"/>
          <w:szCs w:val="22"/>
        </w:rPr>
        <w:t>adresuar</w:t>
      </w:r>
      <w:proofErr w:type="spellEnd"/>
      <w:r w:rsidR="00864737" w:rsidRPr="00372839">
        <w:rPr>
          <w:rFonts w:ascii="Arial MT" w:hAnsi="Arial MT" w:cs="Arial"/>
          <w:color w:val="7F7F7F" w:themeColor="text1" w:themeTint="80"/>
          <w:sz w:val="22"/>
          <w:szCs w:val="22"/>
        </w:rPr>
        <w:t xml:space="preserve"> </w:t>
      </w:r>
      <w:proofErr w:type="spellStart"/>
      <w:r w:rsidR="00864737" w:rsidRPr="00372839">
        <w:rPr>
          <w:rFonts w:ascii="Arial MT" w:hAnsi="Arial MT" w:cs="Arial"/>
          <w:color w:val="7F7F7F" w:themeColor="text1" w:themeTint="80"/>
          <w:sz w:val="22"/>
          <w:szCs w:val="22"/>
        </w:rPr>
        <w:t>çështjet</w:t>
      </w:r>
      <w:proofErr w:type="spellEnd"/>
      <w:r w:rsidR="00864737" w:rsidRPr="00372839">
        <w:rPr>
          <w:rFonts w:ascii="Arial MT" w:hAnsi="Arial MT" w:cs="Arial"/>
          <w:color w:val="7F7F7F" w:themeColor="text1" w:themeTint="80"/>
          <w:sz w:val="22"/>
          <w:szCs w:val="22"/>
        </w:rPr>
        <w:t xml:space="preserve"> e </w:t>
      </w:r>
      <w:proofErr w:type="spellStart"/>
      <w:r w:rsidR="00864737" w:rsidRPr="00372839">
        <w:rPr>
          <w:rFonts w:ascii="Arial MT" w:hAnsi="Arial MT" w:cs="Arial"/>
          <w:color w:val="7F7F7F" w:themeColor="text1" w:themeTint="80"/>
          <w:sz w:val="22"/>
          <w:szCs w:val="22"/>
        </w:rPr>
        <w:t>fëmijë</w:t>
      </w:r>
      <w:r w:rsidR="00710F29" w:rsidRPr="00372839">
        <w:rPr>
          <w:rFonts w:ascii="Arial MT" w:hAnsi="Arial MT" w:cs="Arial"/>
          <w:color w:val="7F7F7F" w:themeColor="text1" w:themeTint="80"/>
          <w:sz w:val="22"/>
          <w:szCs w:val="22"/>
        </w:rPr>
        <w:t>ve</w:t>
      </w:r>
      <w:proofErr w:type="spellEnd"/>
      <w:r w:rsidR="00091236" w:rsidRPr="00372839">
        <w:rPr>
          <w:rFonts w:ascii="Arial MT" w:hAnsi="Arial MT" w:cs="Arial"/>
          <w:color w:val="7F7F7F" w:themeColor="text1" w:themeTint="80"/>
          <w:sz w:val="22"/>
          <w:szCs w:val="22"/>
        </w:rPr>
        <w:t xml:space="preserve">. Ky </w:t>
      </w:r>
      <w:proofErr w:type="spellStart"/>
      <w:r w:rsidR="00091236" w:rsidRPr="00372839">
        <w:rPr>
          <w:rFonts w:ascii="Arial MT" w:hAnsi="Arial MT" w:cs="Arial"/>
          <w:color w:val="7F7F7F" w:themeColor="text1" w:themeTint="80"/>
          <w:sz w:val="22"/>
          <w:szCs w:val="22"/>
        </w:rPr>
        <w:t>dokument</w:t>
      </w:r>
      <w:proofErr w:type="spellEnd"/>
      <w:r w:rsidR="00CB159A" w:rsidRPr="00372839">
        <w:rPr>
          <w:rFonts w:ascii="Arial MT" w:hAnsi="Arial MT" w:cs="Arial"/>
          <w:color w:val="7F7F7F" w:themeColor="text1" w:themeTint="80"/>
          <w:sz w:val="22"/>
          <w:szCs w:val="22"/>
        </w:rPr>
        <w:t xml:space="preserve"> </w:t>
      </w:r>
      <w:proofErr w:type="spellStart"/>
      <w:r w:rsidR="004C7085" w:rsidRPr="00372839">
        <w:rPr>
          <w:rFonts w:ascii="Arial MT" w:hAnsi="Arial MT" w:cs="Arial"/>
          <w:color w:val="7F7F7F" w:themeColor="text1" w:themeTint="80"/>
          <w:sz w:val="22"/>
          <w:szCs w:val="22"/>
        </w:rPr>
        <w:t>është</w:t>
      </w:r>
      <w:proofErr w:type="spellEnd"/>
      <w:r w:rsidR="004C7085" w:rsidRPr="00372839">
        <w:rPr>
          <w:rFonts w:ascii="Arial MT" w:hAnsi="Arial MT" w:cs="Arial"/>
          <w:color w:val="7F7F7F" w:themeColor="text1" w:themeTint="80"/>
          <w:sz w:val="22"/>
          <w:szCs w:val="22"/>
        </w:rPr>
        <w:t xml:space="preserve"> </w:t>
      </w:r>
      <w:proofErr w:type="spellStart"/>
      <w:r w:rsidR="004C7085" w:rsidRPr="00372839">
        <w:rPr>
          <w:rFonts w:ascii="Arial MT" w:hAnsi="Arial MT" w:cs="Arial"/>
          <w:color w:val="7F7F7F" w:themeColor="text1" w:themeTint="80"/>
          <w:sz w:val="22"/>
          <w:szCs w:val="22"/>
        </w:rPr>
        <w:t>në</w:t>
      </w:r>
      <w:proofErr w:type="spellEnd"/>
      <w:r w:rsidR="004C7085" w:rsidRPr="00372839">
        <w:rPr>
          <w:rFonts w:ascii="Arial MT" w:hAnsi="Arial MT" w:cs="Arial"/>
          <w:color w:val="7F7F7F" w:themeColor="text1" w:themeTint="80"/>
          <w:sz w:val="22"/>
          <w:szCs w:val="22"/>
        </w:rPr>
        <w:t xml:space="preserve"> </w:t>
      </w:r>
      <w:proofErr w:type="spellStart"/>
      <w:r w:rsidR="004C7085" w:rsidRPr="00372839">
        <w:rPr>
          <w:rFonts w:ascii="Arial MT" w:hAnsi="Arial MT" w:cs="Arial"/>
          <w:color w:val="7F7F7F" w:themeColor="text1" w:themeTint="80"/>
          <w:sz w:val="22"/>
          <w:szCs w:val="22"/>
        </w:rPr>
        <w:t>zbatim</w:t>
      </w:r>
      <w:proofErr w:type="spellEnd"/>
      <w:r w:rsidR="004C7085" w:rsidRPr="00372839">
        <w:rPr>
          <w:rFonts w:ascii="Arial MT" w:hAnsi="Arial MT" w:cs="Arial"/>
          <w:color w:val="7F7F7F" w:themeColor="text1" w:themeTint="80"/>
          <w:sz w:val="22"/>
          <w:szCs w:val="22"/>
        </w:rPr>
        <w:t xml:space="preserve"> </w:t>
      </w:r>
      <w:proofErr w:type="spellStart"/>
      <w:r w:rsidR="004C7085" w:rsidRPr="00372839">
        <w:rPr>
          <w:rFonts w:ascii="Arial MT" w:hAnsi="Arial MT" w:cs="Arial"/>
          <w:color w:val="7F7F7F" w:themeColor="text1" w:themeTint="80"/>
          <w:sz w:val="22"/>
          <w:szCs w:val="22"/>
        </w:rPr>
        <w:t>të</w:t>
      </w:r>
      <w:proofErr w:type="spellEnd"/>
      <w:r w:rsidR="004C7085" w:rsidRPr="00372839">
        <w:rPr>
          <w:rFonts w:ascii="Arial MT" w:hAnsi="Arial MT" w:cs="Arial"/>
          <w:color w:val="7F7F7F" w:themeColor="text1" w:themeTint="80"/>
          <w:sz w:val="22"/>
          <w:szCs w:val="22"/>
        </w:rPr>
        <w:t xml:space="preserve"> </w:t>
      </w:r>
      <w:proofErr w:type="spellStart"/>
      <w:r w:rsidR="00B15B40" w:rsidRPr="00372839">
        <w:rPr>
          <w:rFonts w:ascii="Arial MT" w:hAnsi="Arial MT" w:cs="Arial"/>
          <w:color w:val="7F7F7F" w:themeColor="text1" w:themeTint="80"/>
          <w:sz w:val="22"/>
          <w:szCs w:val="22"/>
        </w:rPr>
        <w:t>Ligji</w:t>
      </w:r>
      <w:r w:rsidR="00710F29" w:rsidRPr="00372839">
        <w:rPr>
          <w:rFonts w:ascii="Arial MT" w:hAnsi="Arial MT" w:cs="Arial"/>
          <w:color w:val="7F7F7F" w:themeColor="text1" w:themeTint="80"/>
          <w:sz w:val="22"/>
          <w:szCs w:val="22"/>
        </w:rPr>
        <w:t>t</w:t>
      </w:r>
      <w:proofErr w:type="spellEnd"/>
      <w:r w:rsidR="00B15B40" w:rsidRPr="00372839">
        <w:rPr>
          <w:rFonts w:ascii="Arial MT" w:hAnsi="Arial MT" w:cs="Arial"/>
          <w:color w:val="7F7F7F" w:themeColor="text1" w:themeTint="80"/>
          <w:sz w:val="22"/>
          <w:szCs w:val="22"/>
        </w:rPr>
        <w:t xml:space="preserve"> Nr. 06/L-084 ‘</w:t>
      </w:r>
      <w:proofErr w:type="spellStart"/>
      <w:r w:rsidR="00B15B40" w:rsidRPr="00372839">
        <w:rPr>
          <w:rFonts w:ascii="Arial MT" w:hAnsi="Arial MT" w:cs="Arial"/>
          <w:color w:val="7F7F7F" w:themeColor="text1" w:themeTint="80"/>
          <w:sz w:val="22"/>
          <w:szCs w:val="22"/>
        </w:rPr>
        <w:t>Për</w:t>
      </w:r>
      <w:proofErr w:type="spellEnd"/>
      <w:r w:rsidR="00B15B40" w:rsidRPr="00372839">
        <w:rPr>
          <w:rFonts w:ascii="Arial MT" w:hAnsi="Arial MT" w:cs="Arial"/>
          <w:color w:val="7F7F7F" w:themeColor="text1" w:themeTint="80"/>
          <w:sz w:val="22"/>
          <w:szCs w:val="22"/>
        </w:rPr>
        <w:t xml:space="preserve"> </w:t>
      </w:r>
      <w:proofErr w:type="spellStart"/>
      <w:r w:rsidR="00B15B40" w:rsidRPr="00372839">
        <w:rPr>
          <w:rFonts w:ascii="Arial MT" w:hAnsi="Arial MT" w:cs="Arial"/>
          <w:color w:val="7F7F7F" w:themeColor="text1" w:themeTint="80"/>
          <w:sz w:val="22"/>
          <w:szCs w:val="22"/>
        </w:rPr>
        <w:t>Mbrojtjen</w:t>
      </w:r>
      <w:proofErr w:type="spellEnd"/>
      <w:r w:rsidR="00B15B40" w:rsidRPr="00372839">
        <w:rPr>
          <w:rFonts w:ascii="Arial MT" w:hAnsi="Arial MT" w:cs="Arial"/>
          <w:color w:val="7F7F7F" w:themeColor="text1" w:themeTint="80"/>
          <w:sz w:val="22"/>
          <w:szCs w:val="22"/>
        </w:rPr>
        <w:t xml:space="preserve"> e </w:t>
      </w:r>
      <w:proofErr w:type="spellStart"/>
      <w:r w:rsidR="00B15B40" w:rsidRPr="00372839">
        <w:rPr>
          <w:rFonts w:ascii="Arial MT" w:hAnsi="Arial MT" w:cs="Arial"/>
          <w:color w:val="7F7F7F" w:themeColor="text1" w:themeTint="80"/>
          <w:sz w:val="22"/>
          <w:szCs w:val="22"/>
        </w:rPr>
        <w:t>Fëmijës</w:t>
      </w:r>
      <w:proofErr w:type="spellEnd"/>
      <w:r w:rsidR="00B15B40" w:rsidRPr="00372839">
        <w:rPr>
          <w:rFonts w:ascii="Arial MT" w:hAnsi="Arial MT" w:cs="Arial"/>
          <w:color w:val="7F7F7F" w:themeColor="text1" w:themeTint="80"/>
          <w:sz w:val="22"/>
          <w:szCs w:val="22"/>
        </w:rPr>
        <w:t xml:space="preserve">’, </w:t>
      </w:r>
      <w:proofErr w:type="spellStart"/>
      <w:r w:rsidR="00710F29" w:rsidRPr="00372839">
        <w:rPr>
          <w:rFonts w:ascii="Arial MT" w:hAnsi="Arial MT" w:cs="Arial"/>
          <w:color w:val="7F7F7F" w:themeColor="text1" w:themeTint="80"/>
          <w:sz w:val="22"/>
          <w:szCs w:val="22"/>
        </w:rPr>
        <w:t>i</w:t>
      </w:r>
      <w:proofErr w:type="spellEnd"/>
      <w:r w:rsidR="00B15B40" w:rsidRPr="00372839">
        <w:rPr>
          <w:rFonts w:ascii="Arial MT" w:hAnsi="Arial MT" w:cs="Arial"/>
          <w:color w:val="7F7F7F" w:themeColor="text1" w:themeTint="80"/>
          <w:sz w:val="22"/>
          <w:szCs w:val="22"/>
        </w:rPr>
        <w:t xml:space="preserve"> </w:t>
      </w:r>
      <w:proofErr w:type="spellStart"/>
      <w:r w:rsidR="00B15B40" w:rsidRPr="00372839">
        <w:rPr>
          <w:rFonts w:ascii="Arial MT" w:hAnsi="Arial MT" w:cs="Arial"/>
          <w:color w:val="7F7F7F" w:themeColor="text1" w:themeTint="80"/>
          <w:sz w:val="22"/>
          <w:szCs w:val="22"/>
        </w:rPr>
        <w:t>cili</w:t>
      </w:r>
      <w:proofErr w:type="spellEnd"/>
      <w:r w:rsidR="00B15B40" w:rsidRPr="00372839">
        <w:rPr>
          <w:rFonts w:ascii="Arial MT" w:hAnsi="Arial MT" w:cs="Arial"/>
          <w:color w:val="7F7F7F" w:themeColor="text1" w:themeTint="80"/>
          <w:sz w:val="22"/>
          <w:szCs w:val="22"/>
        </w:rPr>
        <w:t xml:space="preserve"> </w:t>
      </w:r>
      <w:proofErr w:type="spellStart"/>
      <w:r w:rsidR="00B15B40" w:rsidRPr="00372839">
        <w:rPr>
          <w:rFonts w:ascii="Arial MT" w:hAnsi="Arial MT" w:cs="Arial"/>
          <w:color w:val="7F7F7F" w:themeColor="text1" w:themeTint="80"/>
          <w:sz w:val="22"/>
          <w:szCs w:val="22"/>
        </w:rPr>
        <w:t>përveçse</w:t>
      </w:r>
      <w:proofErr w:type="spellEnd"/>
      <w:r w:rsidR="00B15B40" w:rsidRPr="00372839">
        <w:rPr>
          <w:rFonts w:ascii="Arial MT" w:hAnsi="Arial MT" w:cs="Arial"/>
          <w:color w:val="7F7F7F" w:themeColor="text1" w:themeTint="80"/>
          <w:sz w:val="22"/>
          <w:szCs w:val="22"/>
        </w:rPr>
        <w:t xml:space="preserve"> </w:t>
      </w:r>
      <w:proofErr w:type="spellStart"/>
      <w:r w:rsidR="00B15B40" w:rsidRPr="00372839">
        <w:rPr>
          <w:rFonts w:ascii="Arial MT" w:hAnsi="Arial MT" w:cs="Arial"/>
          <w:color w:val="7F7F7F" w:themeColor="text1" w:themeTint="80"/>
          <w:sz w:val="22"/>
          <w:szCs w:val="22"/>
        </w:rPr>
        <w:t>ngarkon</w:t>
      </w:r>
      <w:proofErr w:type="spellEnd"/>
      <w:r w:rsidR="00B15B40" w:rsidRPr="00372839">
        <w:rPr>
          <w:rFonts w:ascii="Arial MT" w:hAnsi="Arial MT" w:cs="Arial"/>
          <w:color w:val="7F7F7F" w:themeColor="text1" w:themeTint="80"/>
          <w:sz w:val="22"/>
          <w:szCs w:val="22"/>
        </w:rPr>
        <w:t xml:space="preserve"> </w:t>
      </w:r>
      <w:proofErr w:type="spellStart"/>
      <w:r w:rsidR="00B15B40" w:rsidRPr="00372839">
        <w:rPr>
          <w:rFonts w:ascii="Arial MT" w:hAnsi="Arial MT" w:cs="Arial"/>
          <w:color w:val="7F7F7F" w:themeColor="text1" w:themeTint="80"/>
          <w:sz w:val="22"/>
          <w:szCs w:val="22"/>
        </w:rPr>
        <w:t>institucionet</w:t>
      </w:r>
      <w:proofErr w:type="spellEnd"/>
      <w:r w:rsidR="00B15B40" w:rsidRPr="00372839">
        <w:rPr>
          <w:rFonts w:ascii="Arial MT" w:hAnsi="Arial MT" w:cs="Arial"/>
          <w:color w:val="7F7F7F" w:themeColor="text1" w:themeTint="80"/>
          <w:sz w:val="22"/>
          <w:szCs w:val="22"/>
        </w:rPr>
        <w:t xml:space="preserve"> me </w:t>
      </w:r>
      <w:proofErr w:type="spellStart"/>
      <w:r w:rsidR="00B15B40" w:rsidRPr="00372839">
        <w:rPr>
          <w:rFonts w:ascii="Arial MT" w:hAnsi="Arial MT" w:cs="Arial"/>
          <w:color w:val="7F7F7F" w:themeColor="text1" w:themeTint="80"/>
          <w:sz w:val="22"/>
          <w:szCs w:val="22"/>
        </w:rPr>
        <w:t>përmbushjen</w:t>
      </w:r>
      <w:proofErr w:type="spellEnd"/>
      <w:r w:rsidR="00B15B40" w:rsidRPr="00372839">
        <w:rPr>
          <w:rFonts w:ascii="Arial MT" w:hAnsi="Arial MT" w:cs="Arial"/>
          <w:color w:val="7F7F7F" w:themeColor="text1" w:themeTint="80"/>
          <w:sz w:val="22"/>
          <w:szCs w:val="22"/>
        </w:rPr>
        <w:t xml:space="preserve"> e </w:t>
      </w:r>
      <w:proofErr w:type="spellStart"/>
      <w:r w:rsidR="00B15B40" w:rsidRPr="00372839">
        <w:rPr>
          <w:rFonts w:ascii="Arial MT" w:hAnsi="Arial MT" w:cs="Arial"/>
          <w:color w:val="7F7F7F" w:themeColor="text1" w:themeTint="80"/>
          <w:sz w:val="22"/>
          <w:szCs w:val="22"/>
        </w:rPr>
        <w:t>të</w:t>
      </w:r>
      <w:proofErr w:type="spellEnd"/>
      <w:r w:rsidR="00B15B40" w:rsidRPr="00372839">
        <w:rPr>
          <w:rFonts w:ascii="Arial MT" w:hAnsi="Arial MT" w:cs="Arial"/>
          <w:color w:val="7F7F7F" w:themeColor="text1" w:themeTint="80"/>
          <w:sz w:val="22"/>
          <w:szCs w:val="22"/>
        </w:rPr>
        <w:t xml:space="preserve"> </w:t>
      </w:r>
      <w:proofErr w:type="spellStart"/>
      <w:r w:rsidR="00B15B40" w:rsidRPr="00372839">
        <w:rPr>
          <w:rFonts w:ascii="Arial MT" w:hAnsi="Arial MT" w:cs="Arial"/>
          <w:color w:val="7F7F7F" w:themeColor="text1" w:themeTint="80"/>
          <w:sz w:val="22"/>
          <w:szCs w:val="22"/>
        </w:rPr>
        <w:t>drejtave</w:t>
      </w:r>
      <w:proofErr w:type="spellEnd"/>
      <w:r w:rsidR="00B15B40" w:rsidRPr="00372839">
        <w:rPr>
          <w:rFonts w:ascii="Arial MT" w:hAnsi="Arial MT" w:cs="Arial"/>
          <w:color w:val="7F7F7F" w:themeColor="text1" w:themeTint="80"/>
          <w:sz w:val="22"/>
          <w:szCs w:val="22"/>
        </w:rPr>
        <w:t xml:space="preserve"> </w:t>
      </w:r>
      <w:proofErr w:type="spellStart"/>
      <w:r w:rsidR="00B15B40" w:rsidRPr="00372839">
        <w:rPr>
          <w:rFonts w:ascii="Arial MT" w:hAnsi="Arial MT" w:cs="Arial"/>
          <w:color w:val="7F7F7F" w:themeColor="text1" w:themeTint="80"/>
          <w:sz w:val="22"/>
          <w:szCs w:val="22"/>
        </w:rPr>
        <w:t>bazuar</w:t>
      </w:r>
      <w:proofErr w:type="spellEnd"/>
      <w:r w:rsidR="00B15B40" w:rsidRPr="00372839">
        <w:rPr>
          <w:rFonts w:ascii="Arial MT" w:hAnsi="Arial MT" w:cs="Arial"/>
          <w:color w:val="7F7F7F" w:themeColor="text1" w:themeTint="80"/>
          <w:sz w:val="22"/>
          <w:szCs w:val="22"/>
        </w:rPr>
        <w:t xml:space="preserve"> </w:t>
      </w:r>
      <w:proofErr w:type="spellStart"/>
      <w:r w:rsidR="00B15B40" w:rsidRPr="00372839">
        <w:rPr>
          <w:rFonts w:ascii="Arial MT" w:hAnsi="Arial MT" w:cs="Arial"/>
          <w:color w:val="7F7F7F" w:themeColor="text1" w:themeTint="80"/>
          <w:sz w:val="22"/>
          <w:szCs w:val="22"/>
        </w:rPr>
        <w:t>në</w:t>
      </w:r>
      <w:proofErr w:type="spellEnd"/>
      <w:r w:rsidR="00B15B40" w:rsidRPr="00372839">
        <w:rPr>
          <w:rFonts w:ascii="Arial MT" w:hAnsi="Arial MT" w:cs="Arial"/>
          <w:color w:val="7F7F7F" w:themeColor="text1" w:themeTint="80"/>
          <w:sz w:val="22"/>
          <w:szCs w:val="22"/>
        </w:rPr>
        <w:t xml:space="preserve"> </w:t>
      </w:r>
      <w:proofErr w:type="spellStart"/>
      <w:r w:rsidR="00B15B40" w:rsidRPr="00372839">
        <w:rPr>
          <w:rFonts w:ascii="Arial MT" w:hAnsi="Arial MT" w:cs="Arial"/>
          <w:color w:val="7F7F7F" w:themeColor="text1" w:themeTint="80"/>
          <w:sz w:val="22"/>
          <w:szCs w:val="22"/>
        </w:rPr>
        <w:t>mandatin</w:t>
      </w:r>
      <w:proofErr w:type="spellEnd"/>
      <w:r w:rsidR="00B15B40" w:rsidRPr="00372839">
        <w:rPr>
          <w:rFonts w:ascii="Arial MT" w:hAnsi="Arial MT" w:cs="Arial"/>
          <w:color w:val="7F7F7F" w:themeColor="text1" w:themeTint="80"/>
          <w:sz w:val="22"/>
          <w:szCs w:val="22"/>
        </w:rPr>
        <w:t xml:space="preserve"> e </w:t>
      </w:r>
      <w:proofErr w:type="spellStart"/>
      <w:r w:rsidR="00B15B40" w:rsidRPr="00372839">
        <w:rPr>
          <w:rFonts w:ascii="Arial MT" w:hAnsi="Arial MT" w:cs="Arial"/>
          <w:color w:val="7F7F7F" w:themeColor="text1" w:themeTint="80"/>
          <w:sz w:val="22"/>
          <w:szCs w:val="22"/>
        </w:rPr>
        <w:t>tyre</w:t>
      </w:r>
      <w:proofErr w:type="spellEnd"/>
      <w:r w:rsidR="00B15B40" w:rsidRPr="00372839">
        <w:rPr>
          <w:rFonts w:ascii="Arial MT" w:hAnsi="Arial MT" w:cs="Arial"/>
          <w:color w:val="7F7F7F" w:themeColor="text1" w:themeTint="80"/>
          <w:sz w:val="22"/>
          <w:szCs w:val="22"/>
        </w:rPr>
        <w:t xml:space="preserve">, </w:t>
      </w:r>
      <w:proofErr w:type="spellStart"/>
      <w:r w:rsidR="00B15B40" w:rsidRPr="00372839">
        <w:rPr>
          <w:rFonts w:ascii="Arial MT" w:hAnsi="Arial MT" w:cs="Arial"/>
          <w:color w:val="7F7F7F" w:themeColor="text1" w:themeTint="80"/>
          <w:sz w:val="22"/>
          <w:szCs w:val="22"/>
        </w:rPr>
        <w:t>përcakton</w:t>
      </w:r>
      <w:proofErr w:type="spellEnd"/>
      <w:r w:rsidR="00B15B40" w:rsidRPr="00372839">
        <w:rPr>
          <w:rFonts w:ascii="Arial MT" w:hAnsi="Arial MT" w:cs="Arial"/>
          <w:color w:val="7F7F7F" w:themeColor="text1" w:themeTint="80"/>
          <w:sz w:val="22"/>
          <w:szCs w:val="22"/>
        </w:rPr>
        <w:t xml:space="preserve"> </w:t>
      </w:r>
      <w:proofErr w:type="spellStart"/>
      <w:r w:rsidR="00B15B40" w:rsidRPr="00372839">
        <w:rPr>
          <w:rFonts w:ascii="Arial MT" w:hAnsi="Arial MT" w:cs="Arial"/>
          <w:color w:val="7F7F7F" w:themeColor="text1" w:themeTint="80"/>
          <w:sz w:val="22"/>
          <w:szCs w:val="22"/>
        </w:rPr>
        <w:t>edhe</w:t>
      </w:r>
      <w:proofErr w:type="spellEnd"/>
      <w:r w:rsidR="00B15B40" w:rsidRPr="00372839">
        <w:rPr>
          <w:rFonts w:ascii="Arial MT" w:hAnsi="Arial MT" w:cs="Arial"/>
          <w:color w:val="7F7F7F" w:themeColor="text1" w:themeTint="80"/>
          <w:sz w:val="22"/>
          <w:szCs w:val="22"/>
        </w:rPr>
        <w:t xml:space="preserve"> role </w:t>
      </w:r>
      <w:proofErr w:type="spellStart"/>
      <w:r w:rsidR="00B15B40" w:rsidRPr="00372839">
        <w:rPr>
          <w:rFonts w:ascii="Arial MT" w:hAnsi="Arial MT" w:cs="Arial"/>
          <w:color w:val="7F7F7F" w:themeColor="text1" w:themeTint="80"/>
          <w:sz w:val="22"/>
          <w:szCs w:val="22"/>
        </w:rPr>
        <w:t>të</w:t>
      </w:r>
      <w:proofErr w:type="spellEnd"/>
      <w:r w:rsidR="00B15B40" w:rsidRPr="00372839">
        <w:rPr>
          <w:rFonts w:ascii="Arial MT" w:hAnsi="Arial MT" w:cs="Arial"/>
          <w:color w:val="7F7F7F" w:themeColor="text1" w:themeTint="80"/>
          <w:sz w:val="22"/>
          <w:szCs w:val="22"/>
        </w:rPr>
        <w:t xml:space="preserve"> </w:t>
      </w:r>
      <w:proofErr w:type="spellStart"/>
      <w:r w:rsidR="0040579D" w:rsidRPr="00372839">
        <w:rPr>
          <w:rFonts w:ascii="Arial MT" w:hAnsi="Arial MT" w:cs="Arial"/>
          <w:color w:val="7F7F7F" w:themeColor="text1" w:themeTint="80"/>
          <w:sz w:val="22"/>
          <w:szCs w:val="22"/>
        </w:rPr>
        <w:t>koordinimit</w:t>
      </w:r>
      <w:proofErr w:type="spellEnd"/>
      <w:r w:rsidR="0040579D" w:rsidRPr="00372839">
        <w:rPr>
          <w:rFonts w:ascii="Arial MT" w:hAnsi="Arial MT" w:cs="Arial"/>
          <w:color w:val="7F7F7F" w:themeColor="text1" w:themeTint="80"/>
          <w:sz w:val="22"/>
          <w:szCs w:val="22"/>
        </w:rPr>
        <w:t xml:space="preserve"> </w:t>
      </w:r>
      <w:proofErr w:type="spellStart"/>
      <w:r w:rsidR="0040579D" w:rsidRPr="00372839">
        <w:rPr>
          <w:rFonts w:ascii="Arial MT" w:hAnsi="Arial MT" w:cs="Arial"/>
          <w:color w:val="7F7F7F" w:themeColor="text1" w:themeTint="80"/>
          <w:sz w:val="22"/>
          <w:szCs w:val="22"/>
        </w:rPr>
        <w:t>ndersektorial</w:t>
      </w:r>
      <w:proofErr w:type="spellEnd"/>
      <w:r w:rsidR="0040579D" w:rsidRPr="00372839">
        <w:rPr>
          <w:rFonts w:ascii="Arial MT" w:hAnsi="Arial MT" w:cs="Arial"/>
          <w:color w:val="7F7F7F" w:themeColor="text1" w:themeTint="80"/>
          <w:sz w:val="22"/>
          <w:szCs w:val="22"/>
        </w:rPr>
        <w:t xml:space="preserve"> </w:t>
      </w:r>
      <w:proofErr w:type="spellStart"/>
      <w:r w:rsidR="0040579D" w:rsidRPr="00372839">
        <w:rPr>
          <w:rFonts w:ascii="Arial MT" w:hAnsi="Arial MT" w:cs="Arial"/>
          <w:color w:val="7F7F7F" w:themeColor="text1" w:themeTint="80"/>
          <w:sz w:val="22"/>
          <w:szCs w:val="22"/>
        </w:rPr>
        <w:t>në</w:t>
      </w:r>
      <w:proofErr w:type="spellEnd"/>
      <w:r w:rsidR="0040579D" w:rsidRPr="00372839">
        <w:rPr>
          <w:rFonts w:ascii="Arial MT" w:hAnsi="Arial MT" w:cs="Arial"/>
          <w:color w:val="7F7F7F" w:themeColor="text1" w:themeTint="80"/>
          <w:sz w:val="22"/>
          <w:szCs w:val="22"/>
        </w:rPr>
        <w:t xml:space="preserve"> </w:t>
      </w:r>
      <w:proofErr w:type="spellStart"/>
      <w:r w:rsidR="0040579D" w:rsidRPr="00372839">
        <w:rPr>
          <w:rFonts w:ascii="Arial MT" w:hAnsi="Arial MT" w:cs="Arial"/>
          <w:color w:val="7F7F7F" w:themeColor="text1" w:themeTint="80"/>
          <w:sz w:val="22"/>
          <w:szCs w:val="22"/>
        </w:rPr>
        <w:t>fushën</w:t>
      </w:r>
      <w:proofErr w:type="spellEnd"/>
      <w:r w:rsidR="0040579D" w:rsidRPr="00372839">
        <w:rPr>
          <w:rFonts w:ascii="Arial MT" w:hAnsi="Arial MT" w:cs="Arial"/>
          <w:color w:val="7F7F7F" w:themeColor="text1" w:themeTint="80"/>
          <w:sz w:val="22"/>
          <w:szCs w:val="22"/>
        </w:rPr>
        <w:t xml:space="preserve"> e </w:t>
      </w:r>
      <w:proofErr w:type="spellStart"/>
      <w:r w:rsidR="0040579D" w:rsidRPr="00372839">
        <w:rPr>
          <w:rFonts w:ascii="Arial MT" w:hAnsi="Arial MT" w:cs="Arial"/>
          <w:color w:val="7F7F7F" w:themeColor="text1" w:themeTint="80"/>
          <w:sz w:val="22"/>
          <w:szCs w:val="22"/>
        </w:rPr>
        <w:t>të</w:t>
      </w:r>
      <w:proofErr w:type="spellEnd"/>
      <w:r w:rsidR="0040579D" w:rsidRPr="00372839">
        <w:rPr>
          <w:rFonts w:ascii="Arial MT" w:hAnsi="Arial MT" w:cs="Arial"/>
          <w:color w:val="7F7F7F" w:themeColor="text1" w:themeTint="80"/>
          <w:sz w:val="22"/>
          <w:szCs w:val="22"/>
        </w:rPr>
        <w:t xml:space="preserve"> </w:t>
      </w:r>
      <w:proofErr w:type="spellStart"/>
      <w:r w:rsidR="0040579D" w:rsidRPr="00372839">
        <w:rPr>
          <w:rFonts w:ascii="Arial MT" w:hAnsi="Arial MT" w:cs="Arial"/>
          <w:color w:val="7F7F7F" w:themeColor="text1" w:themeTint="80"/>
          <w:sz w:val="22"/>
          <w:szCs w:val="22"/>
        </w:rPr>
        <w:t>drejtave</w:t>
      </w:r>
      <w:proofErr w:type="spellEnd"/>
      <w:r w:rsidR="0040579D" w:rsidRPr="00372839">
        <w:rPr>
          <w:rFonts w:ascii="Arial MT" w:hAnsi="Arial MT" w:cs="Arial"/>
          <w:color w:val="7F7F7F" w:themeColor="text1" w:themeTint="80"/>
          <w:sz w:val="22"/>
          <w:szCs w:val="22"/>
        </w:rPr>
        <w:t xml:space="preserve"> </w:t>
      </w:r>
      <w:proofErr w:type="spellStart"/>
      <w:r w:rsidR="0040579D" w:rsidRPr="00372839">
        <w:rPr>
          <w:rFonts w:ascii="Arial MT" w:hAnsi="Arial MT" w:cs="Arial"/>
          <w:color w:val="7F7F7F" w:themeColor="text1" w:themeTint="80"/>
          <w:sz w:val="22"/>
          <w:szCs w:val="22"/>
        </w:rPr>
        <w:t>të</w:t>
      </w:r>
      <w:proofErr w:type="spellEnd"/>
      <w:r w:rsidR="0040579D" w:rsidRPr="00372839">
        <w:rPr>
          <w:rFonts w:ascii="Arial MT" w:hAnsi="Arial MT" w:cs="Arial"/>
          <w:color w:val="7F7F7F" w:themeColor="text1" w:themeTint="80"/>
          <w:sz w:val="22"/>
          <w:szCs w:val="22"/>
        </w:rPr>
        <w:t xml:space="preserve"> </w:t>
      </w:r>
      <w:proofErr w:type="spellStart"/>
      <w:r w:rsidR="0040579D" w:rsidRPr="00372839">
        <w:rPr>
          <w:rFonts w:ascii="Arial MT" w:hAnsi="Arial MT" w:cs="Arial"/>
          <w:color w:val="7F7F7F" w:themeColor="text1" w:themeTint="80"/>
          <w:sz w:val="22"/>
          <w:szCs w:val="22"/>
        </w:rPr>
        <w:t>fëmijës</w:t>
      </w:r>
      <w:proofErr w:type="spellEnd"/>
      <w:r w:rsidR="0040579D" w:rsidRPr="00372839">
        <w:rPr>
          <w:rFonts w:ascii="Arial MT" w:hAnsi="Arial MT" w:cs="Arial"/>
          <w:color w:val="7F7F7F" w:themeColor="text1" w:themeTint="80"/>
          <w:sz w:val="22"/>
          <w:szCs w:val="22"/>
        </w:rPr>
        <w:t xml:space="preserve">. </w:t>
      </w:r>
    </w:p>
    <w:p w14:paraId="2B07BB94" w14:textId="77777777" w:rsidR="00DE3006" w:rsidRPr="00372839" w:rsidRDefault="00DE3006" w:rsidP="001630A7">
      <w:pPr>
        <w:jc w:val="both"/>
        <w:rPr>
          <w:rFonts w:ascii="Arial MT" w:hAnsi="Arial MT" w:cs="Arial"/>
          <w:color w:val="7F7F7F" w:themeColor="text1" w:themeTint="80"/>
          <w:sz w:val="22"/>
          <w:szCs w:val="22"/>
        </w:rPr>
      </w:pPr>
    </w:p>
    <w:p w14:paraId="170ADA90" w14:textId="1C9F0B3F" w:rsidR="00657054" w:rsidRPr="00372839" w:rsidRDefault="00657054"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Plani</w:t>
      </w:r>
      <w:proofErr w:type="spellEnd"/>
      <w:r w:rsidRPr="00372839">
        <w:rPr>
          <w:rFonts w:ascii="Arial MT" w:hAnsi="Arial MT" w:cs="Arial"/>
          <w:color w:val="7F7F7F" w:themeColor="text1" w:themeTint="80"/>
          <w:sz w:val="22"/>
          <w:szCs w:val="22"/>
        </w:rPr>
        <w:t xml:space="preserve"> </w:t>
      </w:r>
      <w:proofErr w:type="spellStart"/>
      <w:r w:rsidR="00CB7888" w:rsidRPr="00372839">
        <w:rPr>
          <w:rFonts w:ascii="Arial MT" w:hAnsi="Arial MT" w:cs="Arial"/>
          <w:color w:val="7F7F7F" w:themeColor="text1" w:themeTint="80"/>
          <w:sz w:val="22"/>
          <w:szCs w:val="22"/>
        </w:rPr>
        <w:t>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veprimit</w:t>
      </w:r>
      <w:proofErr w:type="spellEnd"/>
      <w:r w:rsidRPr="00372839">
        <w:rPr>
          <w:rFonts w:ascii="Arial MT" w:hAnsi="Arial MT" w:cs="Arial"/>
          <w:color w:val="7F7F7F" w:themeColor="text1" w:themeTint="80"/>
          <w:sz w:val="22"/>
          <w:szCs w:val="22"/>
        </w:rPr>
        <w:t xml:space="preserve"> </w:t>
      </w:r>
      <w:proofErr w:type="spellStart"/>
      <w:r w:rsidR="0026117F" w:rsidRPr="00372839">
        <w:rPr>
          <w:rFonts w:ascii="Arial MT" w:hAnsi="Arial MT" w:cs="Arial"/>
          <w:color w:val="7F7F7F" w:themeColor="text1" w:themeTint="80"/>
          <w:sz w:val="22"/>
          <w:szCs w:val="22"/>
        </w:rPr>
        <w:t>është</w:t>
      </w:r>
      <w:proofErr w:type="spellEnd"/>
      <w:r w:rsidR="0026117F" w:rsidRPr="00372839">
        <w:rPr>
          <w:rFonts w:ascii="Arial MT" w:hAnsi="Arial MT" w:cs="Arial"/>
          <w:color w:val="7F7F7F" w:themeColor="text1" w:themeTint="80"/>
          <w:sz w:val="22"/>
          <w:szCs w:val="22"/>
        </w:rPr>
        <w:t xml:space="preserve"> </w:t>
      </w:r>
      <w:proofErr w:type="spellStart"/>
      <w:r w:rsidR="0026117F" w:rsidRPr="00372839">
        <w:rPr>
          <w:rFonts w:ascii="Arial MT" w:hAnsi="Arial MT" w:cs="Arial"/>
          <w:color w:val="7F7F7F" w:themeColor="text1" w:themeTint="80"/>
          <w:sz w:val="22"/>
          <w:szCs w:val="22"/>
        </w:rPr>
        <w:t>i</w:t>
      </w:r>
      <w:proofErr w:type="spellEnd"/>
      <w:r w:rsidR="0026117F" w:rsidRPr="00372839">
        <w:rPr>
          <w:rFonts w:ascii="Arial MT" w:hAnsi="Arial MT" w:cs="Arial"/>
          <w:color w:val="7F7F7F" w:themeColor="text1" w:themeTint="80"/>
          <w:sz w:val="22"/>
          <w:szCs w:val="22"/>
        </w:rPr>
        <w:t xml:space="preserve"> </w:t>
      </w:r>
      <w:proofErr w:type="spellStart"/>
      <w:r w:rsidR="0026117F" w:rsidRPr="00372839">
        <w:rPr>
          <w:rFonts w:ascii="Arial MT" w:hAnsi="Arial MT" w:cs="Arial"/>
          <w:color w:val="7F7F7F" w:themeColor="text1" w:themeTint="80"/>
          <w:sz w:val="22"/>
          <w:szCs w:val="22"/>
        </w:rPr>
        <w:t>plotfuqishëm</w:t>
      </w:r>
      <w:proofErr w:type="spellEnd"/>
      <w:r w:rsidR="0026117F" w:rsidRPr="00372839">
        <w:rPr>
          <w:rFonts w:ascii="Arial MT" w:hAnsi="Arial MT" w:cs="Arial"/>
          <w:color w:val="7F7F7F" w:themeColor="text1" w:themeTint="80"/>
          <w:sz w:val="22"/>
          <w:szCs w:val="22"/>
        </w:rPr>
        <w:t xml:space="preserve"> pas </w:t>
      </w:r>
      <w:proofErr w:type="spellStart"/>
      <w:r w:rsidR="0026117F" w:rsidRPr="00372839">
        <w:rPr>
          <w:rFonts w:ascii="Arial MT" w:hAnsi="Arial MT" w:cs="Arial"/>
          <w:color w:val="7F7F7F" w:themeColor="text1" w:themeTint="80"/>
          <w:sz w:val="22"/>
          <w:szCs w:val="22"/>
        </w:rPr>
        <w:t>miratimit</w:t>
      </w:r>
      <w:proofErr w:type="spellEnd"/>
      <w:r w:rsidR="0026117F" w:rsidRPr="00372839">
        <w:rPr>
          <w:rFonts w:ascii="Arial MT" w:hAnsi="Arial MT" w:cs="Arial"/>
          <w:color w:val="7F7F7F" w:themeColor="text1" w:themeTint="80"/>
          <w:sz w:val="22"/>
          <w:szCs w:val="22"/>
        </w:rPr>
        <w:t xml:space="preserve"> </w:t>
      </w:r>
      <w:proofErr w:type="spellStart"/>
      <w:r w:rsidR="0026117F" w:rsidRPr="00372839">
        <w:rPr>
          <w:rFonts w:ascii="Arial MT" w:hAnsi="Arial MT" w:cs="Arial"/>
          <w:color w:val="7F7F7F" w:themeColor="text1" w:themeTint="80"/>
          <w:sz w:val="22"/>
          <w:szCs w:val="22"/>
        </w:rPr>
        <w:t>nga</w:t>
      </w:r>
      <w:proofErr w:type="spellEnd"/>
      <w:r w:rsidR="0026117F" w:rsidRPr="00372839">
        <w:rPr>
          <w:rFonts w:ascii="Arial MT" w:hAnsi="Arial MT" w:cs="Arial"/>
          <w:color w:val="7F7F7F" w:themeColor="text1" w:themeTint="80"/>
          <w:sz w:val="22"/>
          <w:szCs w:val="22"/>
        </w:rPr>
        <w:t xml:space="preserve"> AK</w:t>
      </w:r>
      <w:r w:rsidR="0045075E" w:rsidRPr="00372839">
        <w:rPr>
          <w:rFonts w:ascii="Arial MT" w:hAnsi="Arial MT" w:cs="Arial"/>
          <w:color w:val="7F7F7F" w:themeColor="text1" w:themeTint="80"/>
          <w:sz w:val="22"/>
          <w:szCs w:val="22"/>
        </w:rPr>
        <w:t>.</w:t>
      </w:r>
    </w:p>
    <w:p w14:paraId="437BFF48" w14:textId="77777777" w:rsidR="0026117F" w:rsidRPr="00372839" w:rsidRDefault="0026117F" w:rsidP="001630A7">
      <w:pPr>
        <w:jc w:val="both"/>
        <w:rPr>
          <w:rFonts w:ascii="Arial MT" w:hAnsi="Arial MT" w:cs="Arial"/>
          <w:sz w:val="24"/>
          <w:szCs w:val="24"/>
        </w:rPr>
      </w:pPr>
    </w:p>
    <w:p w14:paraId="47A0442B" w14:textId="301C9B31" w:rsidR="005D61B7" w:rsidRPr="00372839" w:rsidRDefault="005D61B7" w:rsidP="001630A7">
      <w:pPr>
        <w:pStyle w:val="Heading1"/>
        <w:jc w:val="both"/>
        <w:rPr>
          <w:rFonts w:ascii="Arial MT" w:hAnsi="Arial MT" w:cs="Arial"/>
          <w:sz w:val="28"/>
          <w:szCs w:val="28"/>
        </w:rPr>
      </w:pPr>
      <w:bookmarkStart w:id="34" w:name="_Toc142082653"/>
      <w:bookmarkStart w:id="35" w:name="_Toc143624212"/>
      <w:r w:rsidRPr="00372839">
        <w:rPr>
          <w:rFonts w:ascii="Arial MT" w:hAnsi="Arial MT" w:cs="Arial"/>
          <w:sz w:val="28"/>
          <w:szCs w:val="28"/>
        </w:rPr>
        <w:t>BURIMET FINANCIARE</w:t>
      </w:r>
      <w:bookmarkEnd w:id="34"/>
      <w:bookmarkEnd w:id="35"/>
    </w:p>
    <w:p w14:paraId="163527E3" w14:textId="1047F6CD" w:rsidR="005D61B7" w:rsidRPr="00372839" w:rsidRDefault="005D61B7" w:rsidP="001630A7">
      <w:pPr>
        <w:jc w:val="both"/>
        <w:rPr>
          <w:rFonts w:ascii="Arial MT" w:hAnsi="Arial MT" w:cs="Arial"/>
          <w:color w:val="7F7F7F" w:themeColor="text1" w:themeTint="80"/>
        </w:rPr>
      </w:pPr>
    </w:p>
    <w:p w14:paraId="3C07D0B6" w14:textId="77777777" w:rsidR="004F5BC0" w:rsidRPr="00372839" w:rsidRDefault="004F5BC0"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Ligji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për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financimin</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pushtetit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lokal</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siguron</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një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alokim</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bazuar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formulë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transfereve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qendrore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për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siguruar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parashikimin</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ardhurave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komunale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dhe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një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masë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barazimi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mes</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komunave</w:t>
      </w:r>
      <w:proofErr w:type="spellEnd"/>
      <w:r w:rsidRPr="00372839">
        <w:rPr>
          <w:rFonts w:ascii="Arial MT" w:hAnsi="Arial MT" w:cs="Arial"/>
          <w:color w:val="7F7F7F" w:themeColor="text1" w:themeTint="80"/>
          <w:sz w:val="22"/>
          <w:szCs w:val="22"/>
        </w:rPr>
        <w:t xml:space="preserve">. </w:t>
      </w:r>
    </w:p>
    <w:p w14:paraId="018D38A6" w14:textId="77777777" w:rsidR="004F5BC0" w:rsidRPr="00372839" w:rsidRDefault="004F5BC0" w:rsidP="001630A7">
      <w:pPr>
        <w:jc w:val="both"/>
        <w:rPr>
          <w:rFonts w:ascii="Arial MT" w:hAnsi="Arial MT" w:cs="Arial"/>
          <w:color w:val="7F7F7F" w:themeColor="text1" w:themeTint="80"/>
          <w:sz w:val="22"/>
          <w:szCs w:val="22"/>
        </w:rPr>
      </w:pPr>
      <w:r w:rsidRPr="00372839">
        <w:rPr>
          <w:rFonts w:ascii="Arial MT" w:hAnsi="Arial MT" w:cs="Arial"/>
          <w:color w:val="7F7F7F" w:themeColor="text1" w:themeTint="80"/>
          <w:sz w:val="22"/>
          <w:szCs w:val="22"/>
        </w:rPr>
        <w:t xml:space="preserve">Ky </w:t>
      </w:r>
      <w:proofErr w:type="spellStart"/>
      <w:r w:rsidRPr="00372839">
        <w:rPr>
          <w:rFonts w:ascii="Arial MT" w:hAnsi="Arial MT" w:cs="Arial"/>
          <w:color w:val="7F7F7F" w:themeColor="text1" w:themeTint="80"/>
          <w:sz w:val="22"/>
          <w:szCs w:val="22"/>
        </w:rPr>
        <w:t>ligj</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ndan</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transferimet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komuna</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në</w:t>
      </w:r>
      <w:proofErr w:type="spellEnd"/>
      <w:r w:rsidRPr="00372839">
        <w:rPr>
          <w:rFonts w:ascii="Arial MT" w:hAnsi="Arial MT" w:cs="Arial"/>
          <w:color w:val="7F7F7F" w:themeColor="text1" w:themeTint="80"/>
          <w:sz w:val="22"/>
          <w:szCs w:val="22"/>
        </w:rPr>
        <w:t xml:space="preserve"> tri </w:t>
      </w:r>
      <w:proofErr w:type="spellStart"/>
      <w:r w:rsidRPr="00372839">
        <w:rPr>
          <w:rFonts w:ascii="Arial MT" w:hAnsi="Arial MT" w:cs="Arial"/>
          <w:color w:val="7F7F7F" w:themeColor="text1" w:themeTint="80"/>
          <w:sz w:val="22"/>
          <w:szCs w:val="22"/>
        </w:rPr>
        <w:t>grante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kryesore</w:t>
      </w:r>
      <w:proofErr w:type="spellEnd"/>
      <w:r w:rsidRPr="00372839">
        <w:rPr>
          <w:rFonts w:ascii="Arial MT" w:hAnsi="Arial MT" w:cs="Arial"/>
          <w:color w:val="7F7F7F" w:themeColor="text1" w:themeTint="80"/>
          <w:sz w:val="22"/>
          <w:szCs w:val="22"/>
        </w:rPr>
        <w:t xml:space="preserve">: </w:t>
      </w:r>
    </w:p>
    <w:p w14:paraId="491CBB09" w14:textId="55E9052D" w:rsidR="004F5BC0" w:rsidRPr="00372839" w:rsidRDefault="004F5BC0" w:rsidP="001630A7">
      <w:pPr>
        <w:pStyle w:val="ListParagraph"/>
        <w:numPr>
          <w:ilvl w:val="0"/>
          <w:numId w:val="11"/>
        </w:num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një</w:t>
      </w:r>
      <w:proofErr w:type="spellEnd"/>
      <w:r w:rsidRPr="00372839">
        <w:rPr>
          <w:rFonts w:ascii="Arial MT" w:hAnsi="Arial MT" w:cs="Arial"/>
          <w:color w:val="7F7F7F" w:themeColor="text1" w:themeTint="80"/>
          <w:sz w:val="22"/>
          <w:szCs w:val="22"/>
        </w:rPr>
        <w:t xml:space="preserve"> grant </w:t>
      </w:r>
      <w:proofErr w:type="spellStart"/>
      <w:r w:rsidRPr="00372839">
        <w:rPr>
          <w:rFonts w:ascii="Arial MT" w:hAnsi="Arial MT" w:cs="Arial"/>
          <w:color w:val="7F7F7F" w:themeColor="text1" w:themeTint="80"/>
          <w:sz w:val="22"/>
          <w:szCs w:val="22"/>
        </w:rPr>
        <w:t>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përgjithshëm</w:t>
      </w:r>
      <w:proofErr w:type="spellEnd"/>
      <w:r w:rsidR="00461D99">
        <w:rPr>
          <w:rFonts w:ascii="Arial MT" w:hAnsi="Arial MT" w:cs="Arial"/>
          <w:color w:val="7F7F7F" w:themeColor="text1" w:themeTint="80"/>
          <w:sz w:val="22"/>
          <w:szCs w:val="22"/>
        </w:rPr>
        <w:t>,</w:t>
      </w:r>
    </w:p>
    <w:p w14:paraId="2ED0ADAE" w14:textId="77777777" w:rsidR="004F5BC0" w:rsidRPr="00372839" w:rsidRDefault="004F5BC0" w:rsidP="001630A7">
      <w:pPr>
        <w:pStyle w:val="ListParagraph"/>
        <w:numPr>
          <w:ilvl w:val="0"/>
          <w:numId w:val="11"/>
        </w:num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një</w:t>
      </w:r>
      <w:proofErr w:type="spellEnd"/>
      <w:r w:rsidRPr="00372839">
        <w:rPr>
          <w:rFonts w:ascii="Arial MT" w:hAnsi="Arial MT" w:cs="Arial"/>
          <w:color w:val="7F7F7F" w:themeColor="text1" w:themeTint="80"/>
          <w:sz w:val="22"/>
          <w:szCs w:val="22"/>
        </w:rPr>
        <w:t xml:space="preserve"> grant </w:t>
      </w:r>
      <w:proofErr w:type="spellStart"/>
      <w:r w:rsidRPr="00372839">
        <w:rPr>
          <w:rFonts w:ascii="Arial MT" w:hAnsi="Arial MT" w:cs="Arial"/>
          <w:color w:val="7F7F7F" w:themeColor="text1" w:themeTint="80"/>
          <w:sz w:val="22"/>
          <w:szCs w:val="22"/>
        </w:rPr>
        <w:t>specifik</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për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Arsimin</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dhe</w:t>
      </w:r>
      <w:proofErr w:type="spellEnd"/>
      <w:r w:rsidRPr="00372839">
        <w:rPr>
          <w:rFonts w:ascii="Arial MT" w:hAnsi="Arial MT" w:cs="Arial"/>
          <w:color w:val="7F7F7F" w:themeColor="text1" w:themeTint="80"/>
          <w:sz w:val="22"/>
          <w:szCs w:val="22"/>
        </w:rPr>
        <w:t xml:space="preserve"> </w:t>
      </w:r>
    </w:p>
    <w:p w14:paraId="66A04888" w14:textId="6E402B79" w:rsidR="00527402" w:rsidRPr="00372839" w:rsidRDefault="004F5BC0" w:rsidP="001630A7">
      <w:pPr>
        <w:pStyle w:val="ListParagraph"/>
        <w:numPr>
          <w:ilvl w:val="0"/>
          <w:numId w:val="11"/>
        </w:num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një</w:t>
      </w:r>
      <w:proofErr w:type="spellEnd"/>
      <w:r w:rsidRPr="00372839">
        <w:rPr>
          <w:rFonts w:ascii="Arial MT" w:hAnsi="Arial MT" w:cs="Arial"/>
          <w:color w:val="7F7F7F" w:themeColor="text1" w:themeTint="80"/>
          <w:sz w:val="22"/>
          <w:szCs w:val="22"/>
        </w:rPr>
        <w:t xml:space="preserve"> grant </w:t>
      </w:r>
      <w:proofErr w:type="spellStart"/>
      <w:r w:rsidRPr="00372839">
        <w:rPr>
          <w:rFonts w:ascii="Arial MT" w:hAnsi="Arial MT" w:cs="Arial"/>
          <w:color w:val="7F7F7F" w:themeColor="text1" w:themeTint="80"/>
          <w:sz w:val="22"/>
          <w:szCs w:val="22"/>
        </w:rPr>
        <w:t>specifik</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për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Shëndetësinë</w:t>
      </w:r>
      <w:proofErr w:type="spellEnd"/>
      <w:r w:rsidRPr="00372839">
        <w:rPr>
          <w:rFonts w:ascii="Arial MT" w:hAnsi="Arial MT" w:cs="Arial"/>
          <w:color w:val="7F7F7F" w:themeColor="text1" w:themeTint="80"/>
          <w:sz w:val="22"/>
          <w:szCs w:val="22"/>
        </w:rPr>
        <w:t>.</w:t>
      </w:r>
    </w:p>
    <w:p w14:paraId="48CC6D5C" w14:textId="77777777" w:rsidR="00461041" w:rsidRPr="00372839" w:rsidRDefault="003F5300" w:rsidP="00AA706B">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Financimi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për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zbatimin</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këtij</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plani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punës</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bazuar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matricën</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planit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punës</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bashkëlidhur</w:t>
      </w:r>
      <w:proofErr w:type="spellEnd"/>
      <w:r w:rsidRPr="00372839">
        <w:rPr>
          <w:rFonts w:ascii="Arial MT" w:hAnsi="Arial MT" w:cs="Arial"/>
          <w:color w:val="7F7F7F" w:themeColor="text1" w:themeTint="80"/>
          <w:sz w:val="22"/>
          <w:szCs w:val="22"/>
        </w:rPr>
        <w:t xml:space="preserve"> me </w:t>
      </w:r>
      <w:proofErr w:type="spellStart"/>
      <w:r w:rsidRPr="00372839">
        <w:rPr>
          <w:rFonts w:ascii="Arial MT" w:hAnsi="Arial MT" w:cs="Arial"/>
          <w:color w:val="7F7F7F" w:themeColor="text1" w:themeTint="80"/>
          <w:sz w:val="22"/>
          <w:szCs w:val="22"/>
        </w:rPr>
        <w:t>këtë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dokument</w:t>
      </w:r>
      <w:proofErr w:type="spellEnd"/>
      <w:r w:rsidRPr="00372839">
        <w:rPr>
          <w:rFonts w:ascii="Arial MT" w:hAnsi="Arial MT" w:cs="Arial"/>
          <w:color w:val="7F7F7F" w:themeColor="text1" w:themeTint="80"/>
          <w:sz w:val="22"/>
          <w:szCs w:val="22"/>
        </w:rPr>
        <w:t xml:space="preserve"> </w:t>
      </w:r>
      <w:proofErr w:type="spellStart"/>
      <w:r w:rsidR="00B32E85" w:rsidRPr="00372839">
        <w:rPr>
          <w:rFonts w:ascii="Arial MT" w:hAnsi="Arial MT" w:cs="Arial"/>
          <w:color w:val="7F7F7F" w:themeColor="text1" w:themeTint="80"/>
          <w:sz w:val="22"/>
          <w:szCs w:val="22"/>
        </w:rPr>
        <w:t>është</w:t>
      </w:r>
      <w:proofErr w:type="spellEnd"/>
      <w:r w:rsidR="00B32E85" w:rsidRPr="00372839">
        <w:rPr>
          <w:rFonts w:ascii="Arial MT" w:hAnsi="Arial MT" w:cs="Arial"/>
          <w:color w:val="7F7F7F" w:themeColor="text1" w:themeTint="80"/>
          <w:sz w:val="22"/>
          <w:szCs w:val="22"/>
        </w:rPr>
        <w:t xml:space="preserve"> </w:t>
      </w:r>
      <w:proofErr w:type="spellStart"/>
      <w:r w:rsidR="00B32E85" w:rsidRPr="00372839">
        <w:rPr>
          <w:rFonts w:ascii="Arial MT" w:hAnsi="Arial MT" w:cs="Arial"/>
          <w:color w:val="7F7F7F" w:themeColor="text1" w:themeTint="80"/>
          <w:sz w:val="22"/>
          <w:szCs w:val="22"/>
        </w:rPr>
        <w:t>parashikuar</w:t>
      </w:r>
      <w:proofErr w:type="spellEnd"/>
      <w:r w:rsidR="00B32E85" w:rsidRPr="00372839">
        <w:rPr>
          <w:rFonts w:ascii="Arial MT" w:hAnsi="Arial MT" w:cs="Arial"/>
          <w:color w:val="7F7F7F" w:themeColor="text1" w:themeTint="80"/>
          <w:sz w:val="22"/>
          <w:szCs w:val="22"/>
        </w:rPr>
        <w:t xml:space="preserve"> </w:t>
      </w:r>
      <w:proofErr w:type="spellStart"/>
      <w:r w:rsidR="00B32E85" w:rsidRPr="00372839">
        <w:rPr>
          <w:rFonts w:ascii="Arial MT" w:hAnsi="Arial MT" w:cs="Arial"/>
          <w:color w:val="7F7F7F" w:themeColor="text1" w:themeTint="80"/>
          <w:sz w:val="22"/>
          <w:szCs w:val="22"/>
        </w:rPr>
        <w:t>në</w:t>
      </w:r>
      <w:proofErr w:type="spellEnd"/>
      <w:r w:rsidR="00B32E85" w:rsidRPr="00372839">
        <w:rPr>
          <w:rFonts w:ascii="Arial MT" w:hAnsi="Arial MT" w:cs="Arial"/>
          <w:color w:val="7F7F7F" w:themeColor="text1" w:themeTint="80"/>
          <w:sz w:val="22"/>
          <w:szCs w:val="22"/>
        </w:rPr>
        <w:t xml:space="preserve"> </w:t>
      </w:r>
      <w:proofErr w:type="spellStart"/>
      <w:r w:rsidR="00B32E85" w:rsidRPr="00372839">
        <w:rPr>
          <w:rFonts w:ascii="Arial MT" w:hAnsi="Arial MT" w:cs="Arial"/>
          <w:color w:val="7F7F7F" w:themeColor="text1" w:themeTint="80"/>
          <w:sz w:val="22"/>
          <w:szCs w:val="22"/>
        </w:rPr>
        <w:t>buxhetin</w:t>
      </w:r>
      <w:proofErr w:type="spellEnd"/>
      <w:r w:rsidR="00B32E85" w:rsidRPr="00372839">
        <w:rPr>
          <w:rFonts w:ascii="Arial MT" w:hAnsi="Arial MT" w:cs="Arial"/>
          <w:color w:val="7F7F7F" w:themeColor="text1" w:themeTint="80"/>
          <w:sz w:val="22"/>
          <w:szCs w:val="22"/>
        </w:rPr>
        <w:t xml:space="preserve"> e </w:t>
      </w:r>
      <w:proofErr w:type="spellStart"/>
      <w:r w:rsidR="00B32E85" w:rsidRPr="00372839">
        <w:rPr>
          <w:rFonts w:ascii="Arial MT" w:hAnsi="Arial MT" w:cs="Arial"/>
          <w:color w:val="7F7F7F" w:themeColor="text1" w:themeTint="80"/>
          <w:sz w:val="22"/>
          <w:szCs w:val="22"/>
        </w:rPr>
        <w:t>komunës</w:t>
      </w:r>
      <w:proofErr w:type="spellEnd"/>
      <w:r w:rsidR="00B32E85" w:rsidRPr="00372839">
        <w:rPr>
          <w:rFonts w:ascii="Arial MT" w:hAnsi="Arial MT" w:cs="Arial"/>
          <w:color w:val="7F7F7F" w:themeColor="text1" w:themeTint="80"/>
          <w:sz w:val="22"/>
          <w:szCs w:val="22"/>
        </w:rPr>
        <w:t xml:space="preserve"> pas </w:t>
      </w:r>
      <w:proofErr w:type="spellStart"/>
      <w:r w:rsidR="00B32E85" w:rsidRPr="00372839">
        <w:rPr>
          <w:rFonts w:ascii="Arial MT" w:hAnsi="Arial MT" w:cs="Arial"/>
          <w:color w:val="7F7F7F" w:themeColor="text1" w:themeTint="80"/>
          <w:sz w:val="22"/>
          <w:szCs w:val="22"/>
        </w:rPr>
        <w:t>një</w:t>
      </w:r>
      <w:proofErr w:type="spellEnd"/>
      <w:r w:rsidR="00B32E85" w:rsidRPr="00372839">
        <w:rPr>
          <w:rFonts w:ascii="Arial MT" w:hAnsi="Arial MT" w:cs="Arial"/>
          <w:color w:val="7F7F7F" w:themeColor="text1" w:themeTint="80"/>
          <w:sz w:val="22"/>
          <w:szCs w:val="22"/>
        </w:rPr>
        <w:t xml:space="preserve"> </w:t>
      </w:r>
      <w:proofErr w:type="spellStart"/>
      <w:r w:rsidR="00B32E85" w:rsidRPr="00372839">
        <w:rPr>
          <w:rFonts w:ascii="Arial MT" w:hAnsi="Arial MT" w:cs="Arial"/>
          <w:color w:val="7F7F7F" w:themeColor="text1" w:themeTint="80"/>
          <w:sz w:val="22"/>
          <w:szCs w:val="22"/>
        </w:rPr>
        <w:t>vlerësimi</w:t>
      </w:r>
      <w:proofErr w:type="spellEnd"/>
      <w:r w:rsidR="00B32E85" w:rsidRPr="00372839">
        <w:rPr>
          <w:rFonts w:ascii="Arial MT" w:hAnsi="Arial MT" w:cs="Arial"/>
          <w:color w:val="7F7F7F" w:themeColor="text1" w:themeTint="80"/>
          <w:sz w:val="22"/>
          <w:szCs w:val="22"/>
        </w:rPr>
        <w:t xml:space="preserve"> </w:t>
      </w:r>
      <w:proofErr w:type="spellStart"/>
      <w:r w:rsidR="00B32E85" w:rsidRPr="00372839">
        <w:rPr>
          <w:rFonts w:ascii="Arial MT" w:hAnsi="Arial MT" w:cs="Arial"/>
          <w:color w:val="7F7F7F" w:themeColor="text1" w:themeTint="80"/>
          <w:sz w:val="22"/>
          <w:szCs w:val="22"/>
        </w:rPr>
        <w:t>të</w:t>
      </w:r>
      <w:proofErr w:type="spellEnd"/>
      <w:r w:rsidR="00B32E85" w:rsidRPr="00372839">
        <w:rPr>
          <w:rFonts w:ascii="Arial MT" w:hAnsi="Arial MT" w:cs="Arial"/>
          <w:color w:val="7F7F7F" w:themeColor="text1" w:themeTint="80"/>
          <w:sz w:val="22"/>
          <w:szCs w:val="22"/>
        </w:rPr>
        <w:t xml:space="preserve"> </w:t>
      </w:r>
      <w:proofErr w:type="spellStart"/>
      <w:r w:rsidR="00B32E85" w:rsidRPr="00372839">
        <w:rPr>
          <w:rFonts w:ascii="Arial MT" w:hAnsi="Arial MT" w:cs="Arial"/>
          <w:color w:val="7F7F7F" w:themeColor="text1" w:themeTint="80"/>
          <w:sz w:val="22"/>
          <w:szCs w:val="22"/>
        </w:rPr>
        <w:t>kostove</w:t>
      </w:r>
      <w:proofErr w:type="spellEnd"/>
      <w:r w:rsidR="00B32E85" w:rsidRPr="00372839">
        <w:rPr>
          <w:rFonts w:ascii="Arial MT" w:hAnsi="Arial MT" w:cs="Arial"/>
          <w:color w:val="7F7F7F" w:themeColor="text1" w:themeTint="80"/>
          <w:sz w:val="22"/>
          <w:szCs w:val="22"/>
        </w:rPr>
        <w:t xml:space="preserve"> </w:t>
      </w:r>
      <w:proofErr w:type="spellStart"/>
      <w:r w:rsidR="00D051CA" w:rsidRPr="00372839">
        <w:rPr>
          <w:rFonts w:ascii="Arial MT" w:hAnsi="Arial MT" w:cs="Arial"/>
          <w:color w:val="7F7F7F" w:themeColor="text1" w:themeTint="80"/>
          <w:sz w:val="22"/>
          <w:szCs w:val="22"/>
        </w:rPr>
        <w:t>indikative</w:t>
      </w:r>
      <w:proofErr w:type="spellEnd"/>
      <w:r w:rsidR="00D051CA" w:rsidRPr="00372839">
        <w:rPr>
          <w:rFonts w:ascii="Arial MT" w:hAnsi="Arial MT" w:cs="Arial"/>
          <w:color w:val="7F7F7F" w:themeColor="text1" w:themeTint="80"/>
          <w:sz w:val="22"/>
          <w:szCs w:val="22"/>
        </w:rPr>
        <w:t xml:space="preserve"> </w:t>
      </w:r>
      <w:proofErr w:type="spellStart"/>
      <w:r w:rsidR="00B32E85" w:rsidRPr="00372839">
        <w:rPr>
          <w:rFonts w:ascii="Arial MT" w:hAnsi="Arial MT" w:cs="Arial"/>
          <w:color w:val="7F7F7F" w:themeColor="text1" w:themeTint="80"/>
          <w:sz w:val="22"/>
          <w:szCs w:val="22"/>
        </w:rPr>
        <w:t>të</w:t>
      </w:r>
      <w:proofErr w:type="spellEnd"/>
      <w:r w:rsidR="00B32E85" w:rsidRPr="00372839">
        <w:rPr>
          <w:rFonts w:ascii="Arial MT" w:hAnsi="Arial MT" w:cs="Arial"/>
          <w:color w:val="7F7F7F" w:themeColor="text1" w:themeTint="80"/>
          <w:sz w:val="22"/>
          <w:szCs w:val="22"/>
        </w:rPr>
        <w:t xml:space="preserve"> </w:t>
      </w:r>
      <w:proofErr w:type="spellStart"/>
      <w:r w:rsidR="00B32E85" w:rsidRPr="00372839">
        <w:rPr>
          <w:rFonts w:ascii="Arial MT" w:hAnsi="Arial MT" w:cs="Arial"/>
          <w:color w:val="7F7F7F" w:themeColor="text1" w:themeTint="80"/>
          <w:sz w:val="22"/>
          <w:szCs w:val="22"/>
        </w:rPr>
        <w:t>thelluara</w:t>
      </w:r>
      <w:proofErr w:type="spellEnd"/>
      <w:r w:rsidR="00B32E85" w:rsidRPr="00372839">
        <w:rPr>
          <w:rFonts w:ascii="Arial MT" w:hAnsi="Arial MT" w:cs="Arial"/>
          <w:color w:val="7F7F7F" w:themeColor="text1" w:themeTint="80"/>
          <w:sz w:val="22"/>
          <w:szCs w:val="22"/>
        </w:rPr>
        <w:t xml:space="preserve"> </w:t>
      </w:r>
      <w:proofErr w:type="spellStart"/>
      <w:r w:rsidR="00D2680B" w:rsidRPr="00372839">
        <w:rPr>
          <w:rFonts w:ascii="Arial MT" w:hAnsi="Arial MT" w:cs="Arial"/>
          <w:color w:val="7F7F7F" w:themeColor="text1" w:themeTint="80"/>
          <w:sz w:val="22"/>
          <w:szCs w:val="22"/>
        </w:rPr>
        <w:t>të</w:t>
      </w:r>
      <w:proofErr w:type="spellEnd"/>
      <w:r w:rsidR="00D2680B" w:rsidRPr="00372839">
        <w:rPr>
          <w:rFonts w:ascii="Arial MT" w:hAnsi="Arial MT" w:cs="Arial"/>
          <w:color w:val="7F7F7F" w:themeColor="text1" w:themeTint="80"/>
          <w:sz w:val="22"/>
          <w:szCs w:val="22"/>
        </w:rPr>
        <w:t xml:space="preserve"> </w:t>
      </w:r>
      <w:proofErr w:type="spellStart"/>
      <w:r w:rsidR="00D2680B" w:rsidRPr="00372839">
        <w:rPr>
          <w:rFonts w:ascii="Arial MT" w:hAnsi="Arial MT" w:cs="Arial"/>
          <w:color w:val="7F7F7F" w:themeColor="text1" w:themeTint="80"/>
          <w:sz w:val="22"/>
          <w:szCs w:val="22"/>
        </w:rPr>
        <w:t>buxheteve</w:t>
      </w:r>
      <w:proofErr w:type="spellEnd"/>
      <w:r w:rsidR="00D2680B" w:rsidRPr="00372839">
        <w:rPr>
          <w:rFonts w:ascii="Arial MT" w:hAnsi="Arial MT" w:cs="Arial"/>
          <w:color w:val="7F7F7F" w:themeColor="text1" w:themeTint="80"/>
          <w:sz w:val="22"/>
          <w:szCs w:val="22"/>
        </w:rPr>
        <w:t xml:space="preserve"> </w:t>
      </w:r>
      <w:proofErr w:type="spellStart"/>
      <w:r w:rsidR="00D2680B" w:rsidRPr="00372839">
        <w:rPr>
          <w:rFonts w:ascii="Arial MT" w:hAnsi="Arial MT" w:cs="Arial"/>
          <w:color w:val="7F7F7F" w:themeColor="text1" w:themeTint="80"/>
          <w:sz w:val="22"/>
          <w:szCs w:val="22"/>
        </w:rPr>
        <w:t>egzistuese</w:t>
      </w:r>
      <w:proofErr w:type="spellEnd"/>
      <w:r w:rsidR="00D2680B" w:rsidRPr="00372839">
        <w:rPr>
          <w:rFonts w:ascii="Arial MT" w:hAnsi="Arial MT" w:cs="Arial"/>
          <w:color w:val="7F7F7F" w:themeColor="text1" w:themeTint="80"/>
          <w:sz w:val="22"/>
          <w:szCs w:val="22"/>
        </w:rPr>
        <w:t xml:space="preserve"> </w:t>
      </w:r>
      <w:proofErr w:type="spellStart"/>
      <w:r w:rsidR="00D2680B" w:rsidRPr="00372839">
        <w:rPr>
          <w:rFonts w:ascii="Arial MT" w:hAnsi="Arial MT" w:cs="Arial"/>
          <w:color w:val="7F7F7F" w:themeColor="text1" w:themeTint="80"/>
          <w:sz w:val="22"/>
          <w:szCs w:val="22"/>
        </w:rPr>
        <w:t>në</w:t>
      </w:r>
      <w:proofErr w:type="spellEnd"/>
      <w:r w:rsidR="00D2680B" w:rsidRPr="00372839">
        <w:rPr>
          <w:rFonts w:ascii="Arial MT" w:hAnsi="Arial MT" w:cs="Arial"/>
          <w:color w:val="7F7F7F" w:themeColor="text1" w:themeTint="80"/>
          <w:sz w:val="22"/>
          <w:szCs w:val="22"/>
        </w:rPr>
        <w:t xml:space="preserve"> </w:t>
      </w:r>
      <w:proofErr w:type="spellStart"/>
      <w:r w:rsidR="00D2680B" w:rsidRPr="00372839">
        <w:rPr>
          <w:rFonts w:ascii="Arial MT" w:hAnsi="Arial MT" w:cs="Arial"/>
          <w:color w:val="7F7F7F" w:themeColor="text1" w:themeTint="80"/>
          <w:sz w:val="22"/>
          <w:szCs w:val="22"/>
        </w:rPr>
        <w:t>përshtatje</w:t>
      </w:r>
      <w:proofErr w:type="spellEnd"/>
      <w:r w:rsidR="00D2680B" w:rsidRPr="00372839">
        <w:rPr>
          <w:rFonts w:ascii="Arial MT" w:hAnsi="Arial MT" w:cs="Arial"/>
          <w:color w:val="7F7F7F" w:themeColor="text1" w:themeTint="80"/>
          <w:sz w:val="22"/>
          <w:szCs w:val="22"/>
        </w:rPr>
        <w:t xml:space="preserve"> me </w:t>
      </w:r>
      <w:proofErr w:type="spellStart"/>
      <w:r w:rsidR="00D2680B" w:rsidRPr="00372839">
        <w:rPr>
          <w:rFonts w:ascii="Arial MT" w:hAnsi="Arial MT" w:cs="Arial"/>
          <w:color w:val="7F7F7F" w:themeColor="text1" w:themeTint="80"/>
          <w:sz w:val="22"/>
          <w:szCs w:val="22"/>
        </w:rPr>
        <w:t>qëllimin</w:t>
      </w:r>
      <w:proofErr w:type="spellEnd"/>
      <w:r w:rsidR="00D2680B" w:rsidRPr="00372839">
        <w:rPr>
          <w:rFonts w:ascii="Arial MT" w:hAnsi="Arial MT" w:cs="Arial"/>
          <w:color w:val="7F7F7F" w:themeColor="text1" w:themeTint="80"/>
          <w:sz w:val="22"/>
          <w:szCs w:val="22"/>
        </w:rPr>
        <w:t xml:space="preserve"> e </w:t>
      </w:r>
      <w:proofErr w:type="spellStart"/>
      <w:r w:rsidR="00D2680B" w:rsidRPr="00372839">
        <w:rPr>
          <w:rFonts w:ascii="Arial MT" w:hAnsi="Arial MT" w:cs="Arial"/>
          <w:color w:val="7F7F7F" w:themeColor="text1" w:themeTint="80"/>
          <w:sz w:val="22"/>
          <w:szCs w:val="22"/>
        </w:rPr>
        <w:t>politikave</w:t>
      </w:r>
      <w:proofErr w:type="spellEnd"/>
      <w:r w:rsidR="00D2680B" w:rsidRPr="00372839">
        <w:rPr>
          <w:rFonts w:ascii="Arial MT" w:hAnsi="Arial MT" w:cs="Arial"/>
          <w:color w:val="7F7F7F" w:themeColor="text1" w:themeTint="80"/>
          <w:sz w:val="22"/>
          <w:szCs w:val="22"/>
        </w:rPr>
        <w:t xml:space="preserve"> </w:t>
      </w:r>
      <w:proofErr w:type="spellStart"/>
      <w:r w:rsidR="00D2680B" w:rsidRPr="00372839">
        <w:rPr>
          <w:rFonts w:ascii="Arial MT" w:hAnsi="Arial MT" w:cs="Arial"/>
          <w:color w:val="7F7F7F" w:themeColor="text1" w:themeTint="80"/>
          <w:sz w:val="22"/>
          <w:szCs w:val="22"/>
        </w:rPr>
        <w:t>dhe</w:t>
      </w:r>
      <w:proofErr w:type="spellEnd"/>
      <w:r w:rsidR="00D2680B" w:rsidRPr="00372839">
        <w:rPr>
          <w:rFonts w:ascii="Arial MT" w:hAnsi="Arial MT" w:cs="Arial"/>
          <w:color w:val="7F7F7F" w:themeColor="text1" w:themeTint="80"/>
          <w:sz w:val="22"/>
          <w:szCs w:val="22"/>
        </w:rPr>
        <w:t xml:space="preserve"> </w:t>
      </w:r>
      <w:proofErr w:type="spellStart"/>
      <w:r w:rsidR="00D2680B" w:rsidRPr="00372839">
        <w:rPr>
          <w:rFonts w:ascii="Arial MT" w:hAnsi="Arial MT" w:cs="Arial"/>
          <w:color w:val="7F7F7F" w:themeColor="text1" w:themeTint="80"/>
          <w:sz w:val="22"/>
          <w:szCs w:val="22"/>
        </w:rPr>
        <w:t>zbatimin</w:t>
      </w:r>
      <w:proofErr w:type="spellEnd"/>
      <w:r w:rsidR="00D2680B" w:rsidRPr="00372839">
        <w:rPr>
          <w:rFonts w:ascii="Arial MT" w:hAnsi="Arial MT" w:cs="Arial"/>
          <w:color w:val="7F7F7F" w:themeColor="text1" w:themeTint="80"/>
          <w:sz w:val="22"/>
          <w:szCs w:val="22"/>
        </w:rPr>
        <w:t xml:space="preserve"> e </w:t>
      </w:r>
      <w:proofErr w:type="spellStart"/>
      <w:r w:rsidR="00D2680B" w:rsidRPr="00372839">
        <w:rPr>
          <w:rFonts w:ascii="Arial MT" w:hAnsi="Arial MT" w:cs="Arial"/>
          <w:color w:val="7F7F7F" w:themeColor="text1" w:themeTint="80"/>
          <w:sz w:val="22"/>
          <w:szCs w:val="22"/>
        </w:rPr>
        <w:t>objektivave</w:t>
      </w:r>
      <w:proofErr w:type="spellEnd"/>
      <w:r w:rsidR="00D2680B" w:rsidRPr="00372839">
        <w:rPr>
          <w:rFonts w:ascii="Arial MT" w:hAnsi="Arial MT" w:cs="Arial"/>
          <w:color w:val="7F7F7F" w:themeColor="text1" w:themeTint="80"/>
          <w:sz w:val="22"/>
          <w:szCs w:val="22"/>
        </w:rPr>
        <w:t xml:space="preserve"> </w:t>
      </w:r>
      <w:proofErr w:type="spellStart"/>
      <w:r w:rsidR="00D051CA" w:rsidRPr="00372839">
        <w:rPr>
          <w:rFonts w:ascii="Arial MT" w:hAnsi="Arial MT" w:cs="Arial"/>
          <w:color w:val="7F7F7F" w:themeColor="text1" w:themeTint="80"/>
          <w:sz w:val="22"/>
          <w:szCs w:val="22"/>
        </w:rPr>
        <w:t>strategjike</w:t>
      </w:r>
      <w:proofErr w:type="spellEnd"/>
      <w:r w:rsidR="00410A58" w:rsidRPr="00372839">
        <w:rPr>
          <w:rFonts w:ascii="Arial MT" w:hAnsi="Arial MT" w:cs="Arial"/>
          <w:color w:val="7F7F7F" w:themeColor="text1" w:themeTint="80"/>
          <w:sz w:val="22"/>
          <w:szCs w:val="22"/>
        </w:rPr>
        <w:t xml:space="preserve"> </w:t>
      </w:r>
      <w:proofErr w:type="spellStart"/>
      <w:r w:rsidR="00410A58" w:rsidRPr="00372839">
        <w:rPr>
          <w:rFonts w:ascii="Arial MT" w:hAnsi="Arial MT" w:cs="Arial"/>
          <w:color w:val="7F7F7F" w:themeColor="text1" w:themeTint="80"/>
          <w:sz w:val="22"/>
          <w:szCs w:val="22"/>
        </w:rPr>
        <w:t>në</w:t>
      </w:r>
      <w:proofErr w:type="spellEnd"/>
      <w:r w:rsidR="00410A58" w:rsidRPr="00372839">
        <w:rPr>
          <w:rFonts w:ascii="Arial MT" w:hAnsi="Arial MT" w:cs="Arial"/>
          <w:color w:val="7F7F7F" w:themeColor="text1" w:themeTint="80"/>
          <w:sz w:val="22"/>
          <w:szCs w:val="22"/>
        </w:rPr>
        <w:t xml:space="preserve"> </w:t>
      </w:r>
      <w:proofErr w:type="spellStart"/>
      <w:r w:rsidR="00410A58" w:rsidRPr="00372839">
        <w:rPr>
          <w:rFonts w:ascii="Arial MT" w:hAnsi="Arial MT" w:cs="Arial"/>
          <w:color w:val="7F7F7F" w:themeColor="text1" w:themeTint="80"/>
          <w:sz w:val="22"/>
          <w:szCs w:val="22"/>
        </w:rPr>
        <w:t>këtë</w:t>
      </w:r>
      <w:proofErr w:type="spellEnd"/>
      <w:r w:rsidR="00410A58" w:rsidRPr="00372839">
        <w:rPr>
          <w:rFonts w:ascii="Arial MT" w:hAnsi="Arial MT" w:cs="Arial"/>
          <w:color w:val="7F7F7F" w:themeColor="text1" w:themeTint="80"/>
          <w:sz w:val="22"/>
          <w:szCs w:val="22"/>
        </w:rPr>
        <w:t xml:space="preserve"> plan. </w:t>
      </w:r>
    </w:p>
    <w:p w14:paraId="52B6E037" w14:textId="48E9B4DD" w:rsidR="00AA706B" w:rsidRPr="00372839" w:rsidRDefault="00322A61" w:rsidP="00AA706B">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Buxhetimi</w:t>
      </w:r>
      <w:proofErr w:type="spellEnd"/>
      <w:r w:rsidRPr="00372839">
        <w:rPr>
          <w:rFonts w:ascii="Arial MT" w:hAnsi="Arial MT" w:cs="Arial"/>
          <w:color w:val="7F7F7F" w:themeColor="text1" w:themeTint="80"/>
          <w:sz w:val="22"/>
          <w:szCs w:val="22"/>
        </w:rPr>
        <w:t xml:space="preserve"> do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realizohet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mënyrë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optimale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dhe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qartë</w:t>
      </w:r>
      <w:proofErr w:type="spellEnd"/>
      <w:r w:rsidRPr="00372839">
        <w:rPr>
          <w:rFonts w:ascii="Arial MT" w:hAnsi="Arial MT" w:cs="Arial"/>
          <w:color w:val="7F7F7F" w:themeColor="text1" w:themeTint="80"/>
          <w:sz w:val="22"/>
          <w:szCs w:val="22"/>
        </w:rPr>
        <w:t xml:space="preserve"> </w:t>
      </w:r>
      <w:proofErr w:type="spellStart"/>
      <w:r w:rsidR="00CF1A2C" w:rsidRPr="00372839">
        <w:rPr>
          <w:rFonts w:ascii="Arial MT" w:hAnsi="Arial MT" w:cs="Arial"/>
          <w:color w:val="7F7F7F" w:themeColor="text1" w:themeTint="80"/>
          <w:sz w:val="22"/>
          <w:szCs w:val="22"/>
        </w:rPr>
        <w:t>për</w:t>
      </w:r>
      <w:proofErr w:type="spellEnd"/>
      <w:r w:rsidR="00CF1A2C" w:rsidRPr="00372839">
        <w:rPr>
          <w:rFonts w:ascii="Arial MT" w:hAnsi="Arial MT" w:cs="Arial"/>
          <w:color w:val="7F7F7F" w:themeColor="text1" w:themeTint="80"/>
          <w:sz w:val="22"/>
          <w:szCs w:val="22"/>
        </w:rPr>
        <w:t xml:space="preserve"> </w:t>
      </w:r>
      <w:proofErr w:type="spellStart"/>
      <w:r w:rsidR="00CF1A2C" w:rsidRPr="00372839">
        <w:rPr>
          <w:rFonts w:ascii="Arial MT" w:hAnsi="Arial MT" w:cs="Arial"/>
          <w:color w:val="7F7F7F" w:themeColor="text1" w:themeTint="80"/>
          <w:sz w:val="22"/>
          <w:szCs w:val="22"/>
        </w:rPr>
        <w:t>programet</w:t>
      </w:r>
      <w:proofErr w:type="spellEnd"/>
      <w:r w:rsidR="00CF1A2C" w:rsidRPr="00372839">
        <w:rPr>
          <w:rFonts w:ascii="Arial MT" w:hAnsi="Arial MT" w:cs="Arial"/>
          <w:color w:val="7F7F7F" w:themeColor="text1" w:themeTint="80"/>
          <w:sz w:val="22"/>
          <w:szCs w:val="22"/>
        </w:rPr>
        <w:t xml:space="preserve"> </w:t>
      </w:r>
      <w:proofErr w:type="spellStart"/>
      <w:r w:rsidR="00CF1A2C" w:rsidRPr="00372839">
        <w:rPr>
          <w:rFonts w:ascii="Arial MT" w:hAnsi="Arial MT" w:cs="Arial"/>
          <w:color w:val="7F7F7F" w:themeColor="text1" w:themeTint="80"/>
          <w:sz w:val="22"/>
          <w:szCs w:val="22"/>
        </w:rPr>
        <w:t>për</w:t>
      </w:r>
      <w:proofErr w:type="spellEnd"/>
      <w:r w:rsidR="00CF1A2C" w:rsidRPr="00372839">
        <w:rPr>
          <w:rFonts w:ascii="Arial MT" w:hAnsi="Arial MT" w:cs="Arial"/>
          <w:color w:val="7F7F7F" w:themeColor="text1" w:themeTint="80"/>
          <w:sz w:val="22"/>
          <w:szCs w:val="22"/>
        </w:rPr>
        <w:t xml:space="preserve"> </w:t>
      </w:r>
      <w:proofErr w:type="spellStart"/>
      <w:r w:rsidR="00CF1A2C" w:rsidRPr="00372839">
        <w:rPr>
          <w:rFonts w:ascii="Arial MT" w:hAnsi="Arial MT" w:cs="Arial"/>
          <w:color w:val="7F7F7F" w:themeColor="text1" w:themeTint="80"/>
          <w:sz w:val="22"/>
          <w:szCs w:val="22"/>
        </w:rPr>
        <w:t>fëmijët</w:t>
      </w:r>
      <w:proofErr w:type="spellEnd"/>
      <w:r w:rsidR="00CF1A2C" w:rsidRPr="00372839">
        <w:rPr>
          <w:rFonts w:ascii="Arial MT" w:hAnsi="Arial MT" w:cs="Arial"/>
          <w:color w:val="7F7F7F" w:themeColor="text1" w:themeTint="80"/>
          <w:sz w:val="22"/>
          <w:szCs w:val="22"/>
        </w:rPr>
        <w:t xml:space="preserve"> </w:t>
      </w:r>
      <w:proofErr w:type="spellStart"/>
      <w:r w:rsidR="00B266EB" w:rsidRPr="00372839">
        <w:rPr>
          <w:rFonts w:ascii="Arial MT" w:hAnsi="Arial MT" w:cs="Arial"/>
          <w:color w:val="7F7F7F" w:themeColor="text1" w:themeTint="80"/>
          <w:sz w:val="22"/>
          <w:szCs w:val="22"/>
        </w:rPr>
        <w:t>dhe</w:t>
      </w:r>
      <w:proofErr w:type="spellEnd"/>
      <w:r w:rsidR="00B266EB" w:rsidRPr="00372839">
        <w:rPr>
          <w:rFonts w:ascii="Arial MT" w:hAnsi="Arial MT" w:cs="Arial"/>
          <w:color w:val="7F7F7F" w:themeColor="text1" w:themeTint="80"/>
          <w:sz w:val="22"/>
          <w:szCs w:val="22"/>
        </w:rPr>
        <w:t xml:space="preserve"> </w:t>
      </w:r>
      <w:proofErr w:type="spellStart"/>
      <w:r w:rsidR="00B266EB" w:rsidRPr="00372839">
        <w:rPr>
          <w:rFonts w:ascii="Arial MT" w:hAnsi="Arial MT" w:cs="Arial"/>
          <w:color w:val="7F7F7F" w:themeColor="text1" w:themeTint="80"/>
          <w:sz w:val="22"/>
          <w:szCs w:val="22"/>
        </w:rPr>
        <w:t>grupeve</w:t>
      </w:r>
      <w:proofErr w:type="spellEnd"/>
      <w:r w:rsidR="00B266EB" w:rsidRPr="00372839">
        <w:rPr>
          <w:rFonts w:ascii="Arial MT" w:hAnsi="Arial MT" w:cs="Arial"/>
          <w:color w:val="7F7F7F" w:themeColor="text1" w:themeTint="80"/>
          <w:sz w:val="22"/>
          <w:szCs w:val="22"/>
        </w:rPr>
        <w:t xml:space="preserve"> </w:t>
      </w:r>
      <w:proofErr w:type="spellStart"/>
      <w:r w:rsidR="00B266EB" w:rsidRPr="00372839">
        <w:rPr>
          <w:rFonts w:ascii="Arial MT" w:hAnsi="Arial MT" w:cs="Arial"/>
          <w:color w:val="7F7F7F" w:themeColor="text1" w:themeTint="80"/>
          <w:sz w:val="22"/>
          <w:szCs w:val="22"/>
        </w:rPr>
        <w:t>të</w:t>
      </w:r>
      <w:proofErr w:type="spellEnd"/>
      <w:r w:rsidR="00B266EB" w:rsidRPr="00372839">
        <w:rPr>
          <w:rFonts w:ascii="Arial MT" w:hAnsi="Arial MT" w:cs="Arial"/>
          <w:color w:val="7F7F7F" w:themeColor="text1" w:themeTint="80"/>
          <w:sz w:val="22"/>
          <w:szCs w:val="22"/>
        </w:rPr>
        <w:t xml:space="preserve"> </w:t>
      </w:r>
      <w:proofErr w:type="spellStart"/>
      <w:r w:rsidR="00B266EB" w:rsidRPr="00372839">
        <w:rPr>
          <w:rFonts w:ascii="Arial MT" w:hAnsi="Arial MT" w:cs="Arial"/>
          <w:color w:val="7F7F7F" w:themeColor="text1" w:themeTint="80"/>
          <w:sz w:val="22"/>
          <w:szCs w:val="22"/>
        </w:rPr>
        <w:t>ndryshme</w:t>
      </w:r>
      <w:proofErr w:type="spellEnd"/>
      <w:r w:rsidR="00B266EB" w:rsidRPr="00372839">
        <w:rPr>
          <w:rFonts w:ascii="Arial MT" w:hAnsi="Arial MT" w:cs="Arial"/>
          <w:color w:val="7F7F7F" w:themeColor="text1" w:themeTint="80"/>
          <w:sz w:val="22"/>
          <w:szCs w:val="22"/>
        </w:rPr>
        <w:t xml:space="preserve"> </w:t>
      </w:r>
      <w:proofErr w:type="spellStart"/>
      <w:r w:rsidR="00B266EB" w:rsidRPr="00372839">
        <w:rPr>
          <w:rFonts w:ascii="Arial MT" w:hAnsi="Arial MT" w:cs="Arial"/>
          <w:color w:val="7F7F7F" w:themeColor="text1" w:themeTint="80"/>
          <w:sz w:val="22"/>
          <w:szCs w:val="22"/>
        </w:rPr>
        <w:t>vulnerabël</w:t>
      </w:r>
      <w:proofErr w:type="spellEnd"/>
      <w:r w:rsidR="00B266EB" w:rsidRPr="00372839">
        <w:rPr>
          <w:rFonts w:ascii="Arial MT" w:hAnsi="Arial MT" w:cs="Arial"/>
          <w:color w:val="7F7F7F" w:themeColor="text1" w:themeTint="80"/>
          <w:sz w:val="22"/>
          <w:szCs w:val="22"/>
        </w:rPr>
        <w:t xml:space="preserve"> </w:t>
      </w:r>
      <w:proofErr w:type="spellStart"/>
      <w:r w:rsidR="00B266EB" w:rsidRPr="00372839">
        <w:rPr>
          <w:rFonts w:ascii="Arial MT" w:hAnsi="Arial MT" w:cs="Arial"/>
          <w:color w:val="7F7F7F" w:themeColor="text1" w:themeTint="80"/>
          <w:sz w:val="22"/>
          <w:szCs w:val="22"/>
        </w:rPr>
        <w:t>të</w:t>
      </w:r>
      <w:proofErr w:type="spellEnd"/>
      <w:r w:rsidR="00B266EB" w:rsidRPr="00372839">
        <w:rPr>
          <w:rFonts w:ascii="Arial MT" w:hAnsi="Arial MT" w:cs="Arial"/>
          <w:color w:val="7F7F7F" w:themeColor="text1" w:themeTint="80"/>
          <w:sz w:val="22"/>
          <w:szCs w:val="22"/>
        </w:rPr>
        <w:t xml:space="preserve"> </w:t>
      </w:r>
      <w:proofErr w:type="spellStart"/>
      <w:r w:rsidR="00B266EB" w:rsidRPr="00372839">
        <w:rPr>
          <w:rFonts w:ascii="Arial MT" w:hAnsi="Arial MT" w:cs="Arial"/>
          <w:color w:val="7F7F7F" w:themeColor="text1" w:themeTint="80"/>
          <w:sz w:val="22"/>
          <w:szCs w:val="22"/>
        </w:rPr>
        <w:t>tyre</w:t>
      </w:r>
      <w:proofErr w:type="spellEnd"/>
      <w:r w:rsidR="00B266EB" w:rsidRPr="00372839">
        <w:rPr>
          <w:rFonts w:ascii="Arial MT" w:hAnsi="Arial MT" w:cs="Arial"/>
          <w:color w:val="7F7F7F" w:themeColor="text1" w:themeTint="80"/>
          <w:sz w:val="22"/>
          <w:szCs w:val="22"/>
        </w:rPr>
        <w:t xml:space="preserve">, duke </w:t>
      </w:r>
      <w:proofErr w:type="spellStart"/>
      <w:r w:rsidR="00B266EB" w:rsidRPr="00372839">
        <w:rPr>
          <w:rFonts w:ascii="Arial MT" w:hAnsi="Arial MT" w:cs="Arial"/>
          <w:color w:val="7F7F7F" w:themeColor="text1" w:themeTint="80"/>
          <w:sz w:val="22"/>
          <w:szCs w:val="22"/>
        </w:rPr>
        <w:t>bërë</w:t>
      </w:r>
      <w:proofErr w:type="spellEnd"/>
      <w:r w:rsidR="00B266EB" w:rsidRPr="00372839">
        <w:rPr>
          <w:rFonts w:ascii="Arial MT" w:hAnsi="Arial MT" w:cs="Arial"/>
          <w:color w:val="7F7F7F" w:themeColor="text1" w:themeTint="80"/>
          <w:sz w:val="22"/>
          <w:szCs w:val="22"/>
        </w:rPr>
        <w:t xml:space="preserve"> </w:t>
      </w:r>
      <w:proofErr w:type="spellStart"/>
      <w:r w:rsidR="00B266EB" w:rsidRPr="00372839">
        <w:rPr>
          <w:rFonts w:ascii="Arial MT" w:hAnsi="Arial MT" w:cs="Arial"/>
          <w:color w:val="7F7F7F" w:themeColor="text1" w:themeTint="80"/>
          <w:sz w:val="22"/>
          <w:szCs w:val="22"/>
        </w:rPr>
        <w:t>më</w:t>
      </w:r>
      <w:proofErr w:type="spellEnd"/>
      <w:r w:rsidR="00B266EB" w:rsidRPr="00372839">
        <w:rPr>
          <w:rFonts w:ascii="Arial MT" w:hAnsi="Arial MT" w:cs="Arial"/>
          <w:color w:val="7F7F7F" w:themeColor="text1" w:themeTint="80"/>
          <w:sz w:val="22"/>
          <w:szCs w:val="22"/>
        </w:rPr>
        <w:t xml:space="preserve"> </w:t>
      </w:r>
      <w:proofErr w:type="spellStart"/>
      <w:r w:rsidR="00B266EB" w:rsidRPr="00372839">
        <w:rPr>
          <w:rFonts w:ascii="Arial MT" w:hAnsi="Arial MT" w:cs="Arial"/>
          <w:color w:val="7F7F7F" w:themeColor="text1" w:themeTint="80"/>
          <w:sz w:val="22"/>
          <w:szCs w:val="22"/>
        </w:rPr>
        <w:t>transparente</w:t>
      </w:r>
      <w:proofErr w:type="spellEnd"/>
      <w:r w:rsidR="00B266EB" w:rsidRPr="00372839">
        <w:rPr>
          <w:rFonts w:ascii="Arial MT" w:hAnsi="Arial MT" w:cs="Arial"/>
          <w:color w:val="7F7F7F" w:themeColor="text1" w:themeTint="80"/>
          <w:sz w:val="22"/>
          <w:szCs w:val="22"/>
        </w:rPr>
        <w:t xml:space="preserve"> </w:t>
      </w:r>
      <w:proofErr w:type="spellStart"/>
      <w:r w:rsidR="00B55539" w:rsidRPr="00372839">
        <w:rPr>
          <w:rFonts w:ascii="Arial MT" w:hAnsi="Arial MT" w:cs="Arial"/>
          <w:color w:val="7F7F7F" w:themeColor="text1" w:themeTint="80"/>
          <w:sz w:val="22"/>
          <w:szCs w:val="22"/>
        </w:rPr>
        <w:t>financimet</w:t>
      </w:r>
      <w:proofErr w:type="spellEnd"/>
      <w:r w:rsidR="00B55539" w:rsidRPr="00372839">
        <w:rPr>
          <w:rFonts w:ascii="Arial MT" w:hAnsi="Arial MT" w:cs="Arial"/>
          <w:color w:val="7F7F7F" w:themeColor="text1" w:themeTint="80"/>
          <w:sz w:val="22"/>
          <w:szCs w:val="22"/>
        </w:rPr>
        <w:t xml:space="preserve"> </w:t>
      </w:r>
      <w:proofErr w:type="spellStart"/>
      <w:r w:rsidR="00B55539" w:rsidRPr="00372839">
        <w:rPr>
          <w:rFonts w:ascii="Arial MT" w:hAnsi="Arial MT" w:cs="Arial"/>
          <w:color w:val="7F7F7F" w:themeColor="text1" w:themeTint="80"/>
          <w:sz w:val="22"/>
          <w:szCs w:val="22"/>
        </w:rPr>
        <w:t>për</w:t>
      </w:r>
      <w:proofErr w:type="spellEnd"/>
      <w:r w:rsidR="00B55539" w:rsidRPr="00372839">
        <w:rPr>
          <w:rFonts w:ascii="Arial MT" w:hAnsi="Arial MT" w:cs="Arial"/>
          <w:color w:val="7F7F7F" w:themeColor="text1" w:themeTint="80"/>
          <w:sz w:val="22"/>
          <w:szCs w:val="22"/>
        </w:rPr>
        <w:t xml:space="preserve"> </w:t>
      </w:r>
      <w:proofErr w:type="spellStart"/>
      <w:r w:rsidR="00B55539" w:rsidRPr="00372839">
        <w:rPr>
          <w:rFonts w:ascii="Arial MT" w:hAnsi="Arial MT" w:cs="Arial"/>
          <w:color w:val="7F7F7F" w:themeColor="text1" w:themeTint="80"/>
          <w:sz w:val="22"/>
          <w:szCs w:val="22"/>
        </w:rPr>
        <w:t>fëmijët</w:t>
      </w:r>
      <w:proofErr w:type="spellEnd"/>
      <w:r w:rsidR="00B55539" w:rsidRPr="00372839">
        <w:rPr>
          <w:rFonts w:ascii="Arial MT" w:hAnsi="Arial MT" w:cs="Arial"/>
          <w:color w:val="7F7F7F" w:themeColor="text1" w:themeTint="80"/>
          <w:sz w:val="22"/>
          <w:szCs w:val="22"/>
        </w:rPr>
        <w:t xml:space="preserve"> </w:t>
      </w:r>
      <w:proofErr w:type="spellStart"/>
      <w:r w:rsidR="00B55539" w:rsidRPr="00372839">
        <w:rPr>
          <w:rFonts w:ascii="Arial MT" w:hAnsi="Arial MT" w:cs="Arial"/>
          <w:color w:val="7F7F7F" w:themeColor="text1" w:themeTint="80"/>
          <w:sz w:val="22"/>
          <w:szCs w:val="22"/>
        </w:rPr>
        <w:t>në</w:t>
      </w:r>
      <w:proofErr w:type="spellEnd"/>
      <w:r w:rsidR="00B55539" w:rsidRPr="00372839">
        <w:rPr>
          <w:rFonts w:ascii="Arial MT" w:hAnsi="Arial MT" w:cs="Arial"/>
          <w:color w:val="7F7F7F" w:themeColor="text1" w:themeTint="80"/>
          <w:sz w:val="22"/>
          <w:szCs w:val="22"/>
        </w:rPr>
        <w:t xml:space="preserve"> </w:t>
      </w:r>
      <w:proofErr w:type="spellStart"/>
      <w:r w:rsidR="00B55539" w:rsidRPr="00372839">
        <w:rPr>
          <w:rFonts w:ascii="Arial MT" w:hAnsi="Arial MT" w:cs="Arial"/>
          <w:color w:val="7F7F7F" w:themeColor="text1" w:themeTint="80"/>
          <w:sz w:val="22"/>
          <w:szCs w:val="22"/>
        </w:rPr>
        <w:t>mënyrë</w:t>
      </w:r>
      <w:proofErr w:type="spellEnd"/>
      <w:r w:rsidR="00B55539" w:rsidRPr="00372839">
        <w:rPr>
          <w:rFonts w:ascii="Arial MT" w:hAnsi="Arial MT" w:cs="Arial"/>
          <w:color w:val="7F7F7F" w:themeColor="text1" w:themeTint="80"/>
          <w:sz w:val="22"/>
          <w:szCs w:val="22"/>
        </w:rPr>
        <w:t xml:space="preserve"> </w:t>
      </w:r>
      <w:proofErr w:type="spellStart"/>
      <w:r w:rsidR="00B55539" w:rsidRPr="00372839">
        <w:rPr>
          <w:rFonts w:ascii="Arial MT" w:hAnsi="Arial MT" w:cs="Arial"/>
          <w:color w:val="7F7F7F" w:themeColor="text1" w:themeTint="80"/>
          <w:sz w:val="22"/>
          <w:szCs w:val="22"/>
        </w:rPr>
        <w:t>për</w:t>
      </w:r>
      <w:proofErr w:type="spellEnd"/>
      <w:r w:rsidR="00B55539" w:rsidRPr="00372839">
        <w:rPr>
          <w:rFonts w:ascii="Arial MT" w:hAnsi="Arial MT" w:cs="Arial"/>
          <w:color w:val="7F7F7F" w:themeColor="text1" w:themeTint="80"/>
          <w:sz w:val="22"/>
          <w:szCs w:val="22"/>
        </w:rPr>
        <w:t xml:space="preserve"> </w:t>
      </w:r>
      <w:proofErr w:type="spellStart"/>
      <w:r w:rsidR="00B55539" w:rsidRPr="00372839">
        <w:rPr>
          <w:rFonts w:ascii="Arial MT" w:hAnsi="Arial MT" w:cs="Arial"/>
          <w:color w:val="7F7F7F" w:themeColor="text1" w:themeTint="80"/>
          <w:sz w:val="22"/>
          <w:szCs w:val="22"/>
        </w:rPr>
        <w:t>të</w:t>
      </w:r>
      <w:proofErr w:type="spellEnd"/>
      <w:r w:rsidR="00B55539" w:rsidRPr="00372839">
        <w:rPr>
          <w:rFonts w:ascii="Arial MT" w:hAnsi="Arial MT" w:cs="Arial"/>
          <w:color w:val="7F7F7F" w:themeColor="text1" w:themeTint="80"/>
          <w:sz w:val="22"/>
          <w:szCs w:val="22"/>
        </w:rPr>
        <w:t xml:space="preserve"> </w:t>
      </w:r>
      <w:proofErr w:type="spellStart"/>
      <w:r w:rsidR="00B55539" w:rsidRPr="00372839">
        <w:rPr>
          <w:rFonts w:ascii="Arial MT" w:hAnsi="Arial MT" w:cs="Arial"/>
          <w:color w:val="7F7F7F" w:themeColor="text1" w:themeTint="80"/>
          <w:sz w:val="22"/>
          <w:szCs w:val="22"/>
        </w:rPr>
        <w:t>siguruar</w:t>
      </w:r>
      <w:proofErr w:type="spellEnd"/>
      <w:r w:rsidR="00B55539" w:rsidRPr="00372839">
        <w:rPr>
          <w:rFonts w:ascii="Arial MT" w:hAnsi="Arial MT" w:cs="Arial"/>
          <w:color w:val="7F7F7F" w:themeColor="text1" w:themeTint="80"/>
          <w:sz w:val="22"/>
          <w:szCs w:val="22"/>
        </w:rPr>
        <w:t xml:space="preserve"> </w:t>
      </w:r>
      <w:proofErr w:type="spellStart"/>
      <w:r w:rsidR="00B55539" w:rsidRPr="00372839">
        <w:rPr>
          <w:rFonts w:ascii="Arial MT" w:hAnsi="Arial MT" w:cs="Arial"/>
          <w:color w:val="7F7F7F" w:themeColor="text1" w:themeTint="80"/>
          <w:sz w:val="22"/>
          <w:szCs w:val="22"/>
        </w:rPr>
        <w:t>të</w:t>
      </w:r>
      <w:proofErr w:type="spellEnd"/>
      <w:r w:rsidR="00B55539" w:rsidRPr="00372839">
        <w:rPr>
          <w:rFonts w:ascii="Arial MT" w:hAnsi="Arial MT" w:cs="Arial"/>
          <w:color w:val="7F7F7F" w:themeColor="text1" w:themeTint="80"/>
          <w:sz w:val="22"/>
          <w:szCs w:val="22"/>
        </w:rPr>
        <w:t xml:space="preserve"> </w:t>
      </w:r>
      <w:proofErr w:type="spellStart"/>
      <w:r w:rsidR="00B55539" w:rsidRPr="00372839">
        <w:rPr>
          <w:rFonts w:ascii="Arial MT" w:hAnsi="Arial MT" w:cs="Arial"/>
          <w:color w:val="7F7F7F" w:themeColor="text1" w:themeTint="80"/>
          <w:sz w:val="22"/>
          <w:szCs w:val="22"/>
        </w:rPr>
        <w:t>drejta</w:t>
      </w:r>
      <w:proofErr w:type="spellEnd"/>
      <w:r w:rsidR="00B55539" w:rsidRPr="00372839">
        <w:rPr>
          <w:rFonts w:ascii="Arial MT" w:hAnsi="Arial MT" w:cs="Arial"/>
          <w:color w:val="7F7F7F" w:themeColor="text1" w:themeTint="80"/>
          <w:sz w:val="22"/>
          <w:szCs w:val="22"/>
        </w:rPr>
        <w:t xml:space="preserve"> </w:t>
      </w:r>
      <w:proofErr w:type="spellStart"/>
      <w:r w:rsidR="00B55539" w:rsidRPr="00372839">
        <w:rPr>
          <w:rFonts w:ascii="Arial MT" w:hAnsi="Arial MT" w:cs="Arial"/>
          <w:color w:val="7F7F7F" w:themeColor="text1" w:themeTint="80"/>
          <w:sz w:val="22"/>
          <w:szCs w:val="22"/>
        </w:rPr>
        <w:t>të</w:t>
      </w:r>
      <w:proofErr w:type="spellEnd"/>
      <w:r w:rsidR="00B55539" w:rsidRPr="00372839">
        <w:rPr>
          <w:rFonts w:ascii="Arial MT" w:hAnsi="Arial MT" w:cs="Arial"/>
          <w:color w:val="7F7F7F" w:themeColor="text1" w:themeTint="80"/>
          <w:sz w:val="22"/>
          <w:szCs w:val="22"/>
        </w:rPr>
        <w:t xml:space="preserve"> </w:t>
      </w:r>
      <w:proofErr w:type="spellStart"/>
      <w:r w:rsidR="00B55539" w:rsidRPr="00372839">
        <w:rPr>
          <w:rFonts w:ascii="Arial MT" w:hAnsi="Arial MT" w:cs="Arial"/>
          <w:color w:val="7F7F7F" w:themeColor="text1" w:themeTint="80"/>
          <w:sz w:val="22"/>
          <w:szCs w:val="22"/>
        </w:rPr>
        <w:t>barabarta</w:t>
      </w:r>
      <w:proofErr w:type="spellEnd"/>
      <w:r w:rsidR="00B55539" w:rsidRPr="00372839">
        <w:rPr>
          <w:rFonts w:ascii="Arial MT" w:hAnsi="Arial MT" w:cs="Arial"/>
          <w:color w:val="7F7F7F" w:themeColor="text1" w:themeTint="80"/>
          <w:sz w:val="22"/>
          <w:szCs w:val="22"/>
        </w:rPr>
        <w:t xml:space="preserve">. </w:t>
      </w:r>
    </w:p>
    <w:p w14:paraId="216DCF5E" w14:textId="12219ED2" w:rsidR="004F5BC0" w:rsidRPr="00461D99" w:rsidRDefault="00B55539"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Efekti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buxhetor</w:t>
      </w:r>
      <w:proofErr w:type="spellEnd"/>
      <w:r w:rsidRPr="00372839">
        <w:rPr>
          <w:rFonts w:ascii="Arial MT" w:hAnsi="Arial MT" w:cs="Arial"/>
          <w:color w:val="7F7F7F" w:themeColor="text1" w:themeTint="80"/>
          <w:sz w:val="22"/>
          <w:szCs w:val="22"/>
        </w:rPr>
        <w:t xml:space="preserve"> do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jetë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gjitha</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programet</w:t>
      </w:r>
      <w:proofErr w:type="spellEnd"/>
      <w:r w:rsidRPr="00372839">
        <w:rPr>
          <w:rFonts w:ascii="Arial MT" w:hAnsi="Arial MT" w:cs="Arial"/>
          <w:color w:val="7F7F7F" w:themeColor="text1" w:themeTint="80"/>
          <w:sz w:val="22"/>
          <w:szCs w:val="22"/>
        </w:rPr>
        <w:t xml:space="preserve"> e </w:t>
      </w:r>
      <w:proofErr w:type="spellStart"/>
      <w:r w:rsidR="007912F7" w:rsidRPr="00372839">
        <w:rPr>
          <w:rFonts w:ascii="Arial MT" w:hAnsi="Arial MT" w:cs="Arial"/>
          <w:color w:val="7F7F7F" w:themeColor="text1" w:themeTint="80"/>
          <w:sz w:val="22"/>
          <w:szCs w:val="22"/>
        </w:rPr>
        <w:t>Ministrive</w:t>
      </w:r>
      <w:proofErr w:type="spellEnd"/>
      <w:r w:rsidR="007912F7" w:rsidRPr="00372839">
        <w:rPr>
          <w:rFonts w:ascii="Arial MT" w:hAnsi="Arial MT" w:cs="Arial"/>
          <w:color w:val="7F7F7F" w:themeColor="text1" w:themeTint="80"/>
          <w:sz w:val="22"/>
          <w:szCs w:val="22"/>
        </w:rPr>
        <w:t xml:space="preserve"> </w:t>
      </w:r>
      <w:proofErr w:type="spellStart"/>
      <w:r w:rsidR="007912F7" w:rsidRPr="00372839">
        <w:rPr>
          <w:rFonts w:ascii="Arial MT" w:hAnsi="Arial MT" w:cs="Arial"/>
          <w:color w:val="7F7F7F" w:themeColor="text1" w:themeTint="80"/>
          <w:sz w:val="22"/>
          <w:szCs w:val="22"/>
        </w:rPr>
        <w:t>të</w:t>
      </w:r>
      <w:proofErr w:type="spellEnd"/>
      <w:r w:rsidR="007912F7" w:rsidRPr="00372839">
        <w:rPr>
          <w:rFonts w:ascii="Arial MT" w:hAnsi="Arial MT" w:cs="Arial"/>
          <w:color w:val="7F7F7F" w:themeColor="text1" w:themeTint="80"/>
          <w:sz w:val="22"/>
          <w:szCs w:val="22"/>
        </w:rPr>
        <w:t xml:space="preserve"> </w:t>
      </w:r>
      <w:proofErr w:type="spellStart"/>
      <w:r w:rsidR="007912F7" w:rsidRPr="00372839">
        <w:rPr>
          <w:rFonts w:ascii="Arial MT" w:hAnsi="Arial MT" w:cs="Arial"/>
          <w:color w:val="7F7F7F" w:themeColor="text1" w:themeTint="80"/>
          <w:sz w:val="22"/>
          <w:szCs w:val="22"/>
        </w:rPr>
        <w:t>linjës</w:t>
      </w:r>
      <w:proofErr w:type="spellEnd"/>
      <w:r w:rsidR="007912F7" w:rsidRPr="00372839">
        <w:rPr>
          <w:rFonts w:ascii="Arial MT" w:hAnsi="Arial MT" w:cs="Arial"/>
          <w:color w:val="7F7F7F" w:themeColor="text1" w:themeTint="80"/>
          <w:sz w:val="22"/>
          <w:szCs w:val="22"/>
        </w:rPr>
        <w:t xml:space="preserve">, </w:t>
      </w:r>
      <w:proofErr w:type="spellStart"/>
      <w:r w:rsidR="007912F7" w:rsidRPr="00372839">
        <w:rPr>
          <w:rFonts w:ascii="Arial MT" w:hAnsi="Arial MT" w:cs="Arial"/>
          <w:color w:val="7F7F7F" w:themeColor="text1" w:themeTint="80"/>
          <w:sz w:val="22"/>
          <w:szCs w:val="22"/>
        </w:rPr>
        <w:t>që</w:t>
      </w:r>
      <w:proofErr w:type="spellEnd"/>
      <w:r w:rsidR="007912F7" w:rsidRPr="00372839">
        <w:rPr>
          <w:rFonts w:ascii="Arial MT" w:hAnsi="Arial MT" w:cs="Arial"/>
          <w:color w:val="7F7F7F" w:themeColor="text1" w:themeTint="80"/>
          <w:sz w:val="22"/>
          <w:szCs w:val="22"/>
        </w:rPr>
        <w:t xml:space="preserve"> </w:t>
      </w:r>
      <w:proofErr w:type="spellStart"/>
      <w:r w:rsidR="007912F7" w:rsidRPr="00372839">
        <w:rPr>
          <w:rFonts w:ascii="Arial MT" w:hAnsi="Arial MT" w:cs="Arial"/>
          <w:color w:val="7F7F7F" w:themeColor="text1" w:themeTint="80"/>
          <w:sz w:val="22"/>
          <w:szCs w:val="22"/>
        </w:rPr>
        <w:t>janë</w:t>
      </w:r>
      <w:proofErr w:type="spellEnd"/>
      <w:r w:rsidR="007912F7" w:rsidRPr="00372839">
        <w:rPr>
          <w:rFonts w:ascii="Arial MT" w:hAnsi="Arial MT" w:cs="Arial"/>
          <w:color w:val="7F7F7F" w:themeColor="text1" w:themeTint="80"/>
          <w:sz w:val="22"/>
          <w:szCs w:val="22"/>
        </w:rPr>
        <w:t xml:space="preserve"> </w:t>
      </w:r>
      <w:proofErr w:type="spellStart"/>
      <w:r w:rsidR="007912F7" w:rsidRPr="00372839">
        <w:rPr>
          <w:rFonts w:ascii="Arial MT" w:hAnsi="Arial MT" w:cs="Arial"/>
          <w:color w:val="7F7F7F" w:themeColor="text1" w:themeTint="80"/>
          <w:sz w:val="22"/>
          <w:szCs w:val="22"/>
        </w:rPr>
        <w:t>pjesë</w:t>
      </w:r>
      <w:proofErr w:type="spellEnd"/>
      <w:r w:rsidR="007912F7" w:rsidRPr="00372839">
        <w:rPr>
          <w:rFonts w:ascii="Arial MT" w:hAnsi="Arial MT" w:cs="Arial"/>
          <w:color w:val="7F7F7F" w:themeColor="text1" w:themeTint="80"/>
          <w:sz w:val="22"/>
          <w:szCs w:val="22"/>
        </w:rPr>
        <w:t xml:space="preserve"> e </w:t>
      </w:r>
      <w:proofErr w:type="spellStart"/>
      <w:r w:rsidR="007912F7" w:rsidRPr="00372839">
        <w:rPr>
          <w:rFonts w:ascii="Arial MT" w:hAnsi="Arial MT" w:cs="Arial"/>
          <w:color w:val="7F7F7F" w:themeColor="text1" w:themeTint="80"/>
          <w:sz w:val="22"/>
          <w:szCs w:val="22"/>
        </w:rPr>
        <w:t>këtij</w:t>
      </w:r>
      <w:proofErr w:type="spellEnd"/>
      <w:r w:rsidR="007912F7" w:rsidRPr="00372839">
        <w:rPr>
          <w:rFonts w:ascii="Arial MT" w:hAnsi="Arial MT" w:cs="Arial"/>
          <w:color w:val="7F7F7F" w:themeColor="text1" w:themeTint="80"/>
          <w:sz w:val="22"/>
          <w:szCs w:val="22"/>
        </w:rPr>
        <w:t xml:space="preserve"> </w:t>
      </w:r>
      <w:proofErr w:type="spellStart"/>
      <w:r w:rsidR="007912F7" w:rsidRPr="00372839">
        <w:rPr>
          <w:rFonts w:ascii="Arial MT" w:hAnsi="Arial MT" w:cs="Arial"/>
          <w:color w:val="7F7F7F" w:themeColor="text1" w:themeTint="80"/>
          <w:sz w:val="22"/>
          <w:szCs w:val="22"/>
        </w:rPr>
        <w:t>dokumenti</w:t>
      </w:r>
      <w:proofErr w:type="spellEnd"/>
      <w:r w:rsidR="007912F7" w:rsidRPr="00372839">
        <w:rPr>
          <w:rFonts w:ascii="Arial MT" w:hAnsi="Arial MT" w:cs="Arial"/>
          <w:color w:val="7F7F7F" w:themeColor="text1" w:themeTint="80"/>
          <w:sz w:val="22"/>
          <w:szCs w:val="22"/>
        </w:rPr>
        <w:t xml:space="preserve">. </w:t>
      </w:r>
    </w:p>
    <w:p w14:paraId="29636ED9" w14:textId="12A86C0D" w:rsidR="00527402" w:rsidRPr="00372839" w:rsidRDefault="00527402" w:rsidP="001630A7">
      <w:pPr>
        <w:pStyle w:val="Heading1"/>
        <w:jc w:val="both"/>
        <w:rPr>
          <w:rFonts w:ascii="Arial MT" w:hAnsi="Arial MT" w:cs="Arial"/>
          <w:sz w:val="28"/>
          <w:szCs w:val="28"/>
        </w:rPr>
      </w:pPr>
      <w:bookmarkStart w:id="36" w:name="_Toc142082654"/>
      <w:bookmarkStart w:id="37" w:name="_Toc143624213"/>
      <w:r w:rsidRPr="00372839">
        <w:rPr>
          <w:rFonts w:ascii="Arial MT" w:hAnsi="Arial MT" w:cs="Arial"/>
          <w:sz w:val="28"/>
          <w:szCs w:val="28"/>
        </w:rPr>
        <w:lastRenderedPageBreak/>
        <w:t>P</w:t>
      </w:r>
      <w:r w:rsidR="00CF768B" w:rsidRPr="00372839">
        <w:rPr>
          <w:rFonts w:ascii="Arial MT" w:hAnsi="Arial MT" w:cs="Arial"/>
          <w:sz w:val="28"/>
          <w:szCs w:val="28"/>
        </w:rPr>
        <w:t>Ë</w:t>
      </w:r>
      <w:r w:rsidRPr="00372839">
        <w:rPr>
          <w:rFonts w:ascii="Arial MT" w:hAnsi="Arial MT" w:cs="Arial"/>
          <w:sz w:val="28"/>
          <w:szCs w:val="28"/>
        </w:rPr>
        <w:t>RKUFIZIMET</w:t>
      </w:r>
      <w:bookmarkEnd w:id="36"/>
      <w:bookmarkEnd w:id="37"/>
    </w:p>
    <w:p w14:paraId="7B6AB8EC" w14:textId="77777777" w:rsidR="0092744C" w:rsidRPr="00372839" w:rsidRDefault="0092744C" w:rsidP="001630A7">
      <w:pPr>
        <w:jc w:val="both"/>
        <w:rPr>
          <w:rFonts w:ascii="Arial MT" w:hAnsi="Arial MT" w:cs="Arial"/>
        </w:rPr>
      </w:pPr>
    </w:p>
    <w:p w14:paraId="4AB4D429" w14:textId="26290516" w:rsidR="00985834" w:rsidRPr="00372839" w:rsidRDefault="00985834" w:rsidP="001630A7">
      <w:pPr>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Fëmij</w:t>
      </w:r>
      <w:r w:rsidR="00D470B2">
        <w:rPr>
          <w:rFonts w:ascii="Arial MT" w:hAnsi="Arial MT" w:cs="Arial"/>
          <w:color w:val="7F7F7F" w:themeColor="text1" w:themeTint="80"/>
          <w:sz w:val="22"/>
          <w:szCs w:val="22"/>
        </w:rPr>
        <w:t>a</w:t>
      </w:r>
      <w:proofErr w:type="spellEnd"/>
      <w:r w:rsidR="00D470B2">
        <w:rPr>
          <w:rFonts w:ascii="Arial MT" w:hAnsi="Arial MT" w:cs="Arial"/>
          <w:color w:val="7F7F7F" w:themeColor="text1" w:themeTint="80"/>
          <w:sz w:val="22"/>
          <w:szCs w:val="22"/>
        </w:rPr>
        <w:tab/>
      </w:r>
      <w:r w:rsidRPr="00372839">
        <w:rPr>
          <w:rFonts w:ascii="Arial MT" w:hAnsi="Arial MT" w:cs="Arial"/>
          <w:color w:val="7F7F7F" w:themeColor="text1" w:themeTint="80"/>
          <w:sz w:val="22"/>
          <w:szCs w:val="22"/>
        </w:rPr>
        <w:tab/>
      </w:r>
      <w:r w:rsidRPr="00372839">
        <w:rPr>
          <w:rFonts w:ascii="Arial MT" w:hAnsi="Arial MT" w:cs="Arial"/>
          <w:color w:val="7F7F7F" w:themeColor="text1" w:themeTint="80"/>
          <w:sz w:val="22"/>
          <w:szCs w:val="22"/>
        </w:rPr>
        <w:tab/>
      </w:r>
      <w:r w:rsidRPr="00372839">
        <w:rPr>
          <w:rFonts w:ascii="Arial MT" w:hAnsi="Arial MT" w:cs="Arial"/>
          <w:color w:val="7F7F7F" w:themeColor="text1" w:themeTint="80"/>
          <w:sz w:val="22"/>
          <w:szCs w:val="22"/>
        </w:rPr>
        <w:tab/>
      </w:r>
      <w:r w:rsidRPr="00372839">
        <w:rPr>
          <w:rFonts w:ascii="Arial MT" w:hAnsi="Arial MT" w:cs="Arial"/>
          <w:color w:val="7F7F7F" w:themeColor="text1" w:themeTint="80"/>
          <w:sz w:val="22"/>
          <w:szCs w:val="22"/>
        </w:rPr>
        <w:tab/>
      </w:r>
      <w:proofErr w:type="spellStart"/>
      <w:r w:rsidRPr="00372839">
        <w:rPr>
          <w:rFonts w:ascii="Arial MT" w:hAnsi="Arial MT" w:cs="Arial"/>
          <w:color w:val="7F7F7F" w:themeColor="text1" w:themeTint="80"/>
          <w:sz w:val="22"/>
          <w:szCs w:val="22"/>
        </w:rPr>
        <w:t>Personat</w:t>
      </w:r>
      <w:proofErr w:type="spellEnd"/>
      <w:r w:rsidRPr="00372839">
        <w:rPr>
          <w:rFonts w:ascii="Arial MT" w:hAnsi="Arial MT" w:cs="Arial"/>
          <w:color w:val="7F7F7F" w:themeColor="text1" w:themeTint="80"/>
          <w:sz w:val="22"/>
          <w:szCs w:val="22"/>
        </w:rPr>
        <w:t xml:space="preserve"> 0-18 </w:t>
      </w:r>
      <w:proofErr w:type="spellStart"/>
      <w:r w:rsidRPr="00372839">
        <w:rPr>
          <w:rFonts w:ascii="Arial MT" w:hAnsi="Arial MT" w:cs="Arial"/>
          <w:color w:val="7F7F7F" w:themeColor="text1" w:themeTint="80"/>
          <w:sz w:val="22"/>
          <w:szCs w:val="22"/>
        </w:rPr>
        <w:t>vjeç</w:t>
      </w:r>
      <w:proofErr w:type="spellEnd"/>
      <w:r w:rsidRPr="00372839">
        <w:rPr>
          <w:rFonts w:ascii="Arial MT" w:hAnsi="Arial MT" w:cs="Arial"/>
          <w:color w:val="7F7F7F" w:themeColor="text1" w:themeTint="80"/>
          <w:sz w:val="22"/>
          <w:szCs w:val="22"/>
        </w:rPr>
        <w:t xml:space="preserve"> </w:t>
      </w:r>
    </w:p>
    <w:p w14:paraId="2F8F431E" w14:textId="039ACCFD" w:rsidR="00985834" w:rsidRPr="00D470B2" w:rsidRDefault="00985834" w:rsidP="001630A7">
      <w:pPr>
        <w:ind w:left="3600" w:hanging="3600"/>
        <w:jc w:val="both"/>
        <w:rPr>
          <w:rFonts w:ascii="Arial MT" w:hAnsi="Arial MT" w:cs="Arial"/>
          <w:color w:val="7F7F7F" w:themeColor="text1" w:themeTint="80"/>
          <w:sz w:val="22"/>
          <w:szCs w:val="22"/>
        </w:rPr>
      </w:pPr>
      <w:proofErr w:type="spellStart"/>
      <w:r w:rsidRPr="00372839">
        <w:rPr>
          <w:rFonts w:ascii="Arial MT" w:hAnsi="Arial MT" w:cs="Arial"/>
          <w:color w:val="7F7F7F" w:themeColor="text1" w:themeTint="80"/>
          <w:sz w:val="22"/>
          <w:szCs w:val="22"/>
        </w:rPr>
        <w:t>Perspektiva</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fëmijëve</w:t>
      </w:r>
      <w:proofErr w:type="spellEnd"/>
      <w:r w:rsidRPr="00372839">
        <w:rPr>
          <w:rFonts w:ascii="Arial MT" w:hAnsi="Arial MT" w:cs="Arial"/>
          <w:color w:val="7F7F7F" w:themeColor="text1" w:themeTint="80"/>
          <w:sz w:val="22"/>
          <w:szCs w:val="22"/>
        </w:rPr>
        <w:t xml:space="preserve"> </w:t>
      </w:r>
      <w:r w:rsidRPr="00372839">
        <w:rPr>
          <w:rFonts w:ascii="Arial MT" w:hAnsi="Arial MT" w:cs="Arial"/>
          <w:color w:val="7F7F7F" w:themeColor="text1" w:themeTint="80"/>
          <w:sz w:val="22"/>
          <w:szCs w:val="22"/>
        </w:rPr>
        <w:tab/>
      </w:r>
      <w:proofErr w:type="spellStart"/>
      <w:r w:rsidRPr="00372839">
        <w:rPr>
          <w:rFonts w:ascii="Arial MT" w:hAnsi="Arial MT" w:cs="Arial"/>
          <w:color w:val="7F7F7F" w:themeColor="text1" w:themeTint="80"/>
          <w:sz w:val="22"/>
          <w:szCs w:val="22"/>
        </w:rPr>
        <w:t>Perspektiva</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fëmijës</w:t>
      </w:r>
      <w:proofErr w:type="spellEnd"/>
      <w:r w:rsidRPr="00372839">
        <w:rPr>
          <w:rFonts w:ascii="Arial MT" w:hAnsi="Arial MT" w:cs="Arial"/>
          <w:color w:val="7F7F7F" w:themeColor="text1" w:themeTint="80"/>
          <w:sz w:val="22"/>
          <w:szCs w:val="22"/>
        </w:rPr>
        <w:t xml:space="preserve"> do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thotë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që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një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i</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rritur</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vendos</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veten</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në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situatën</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fëmijës</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sa</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më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shumë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që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jetë</w:t>
      </w:r>
      <w:proofErr w:type="spellEnd"/>
      <w:r w:rsidRPr="00372839">
        <w:rPr>
          <w:rFonts w:ascii="Arial MT" w:hAnsi="Arial MT" w:cs="Arial"/>
          <w:color w:val="7F7F7F" w:themeColor="text1" w:themeTint="80"/>
          <w:sz w:val="22"/>
          <w:szCs w:val="22"/>
        </w:rPr>
        <w:t xml:space="preserve"> e </w:t>
      </w:r>
      <w:proofErr w:type="spellStart"/>
      <w:r w:rsidRPr="00372839">
        <w:rPr>
          <w:rFonts w:ascii="Arial MT" w:hAnsi="Arial MT" w:cs="Arial"/>
          <w:color w:val="7F7F7F" w:themeColor="text1" w:themeTint="80"/>
          <w:sz w:val="22"/>
          <w:szCs w:val="22"/>
        </w:rPr>
        <w:t>mundur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dhe</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përpiqet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kujdeset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për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interes</w:t>
      </w:r>
      <w:r w:rsidR="000A1439" w:rsidRPr="00372839">
        <w:rPr>
          <w:rFonts w:ascii="Arial MT" w:hAnsi="Arial MT" w:cs="Arial"/>
          <w:color w:val="7F7F7F" w:themeColor="text1" w:themeTint="80"/>
          <w:sz w:val="22"/>
          <w:szCs w:val="22"/>
        </w:rPr>
        <w:t>in</w:t>
      </w:r>
      <w:proofErr w:type="spellEnd"/>
      <w:r w:rsidR="000A1439" w:rsidRPr="00372839">
        <w:rPr>
          <w:rFonts w:ascii="Arial MT" w:hAnsi="Arial MT" w:cs="Arial"/>
          <w:color w:val="7F7F7F" w:themeColor="text1" w:themeTint="80"/>
          <w:sz w:val="22"/>
          <w:szCs w:val="22"/>
        </w:rPr>
        <w:t xml:space="preserve"> </w:t>
      </w:r>
      <w:proofErr w:type="spellStart"/>
      <w:r w:rsidR="000A1439" w:rsidRPr="00372839">
        <w:rPr>
          <w:rFonts w:ascii="Arial MT" w:hAnsi="Arial MT" w:cs="Arial"/>
          <w:color w:val="7F7F7F" w:themeColor="text1" w:themeTint="80"/>
          <w:sz w:val="22"/>
          <w:szCs w:val="22"/>
        </w:rPr>
        <w:t>më</w:t>
      </w:r>
      <w:proofErr w:type="spellEnd"/>
      <w:r w:rsidR="000A1439" w:rsidRPr="00372839">
        <w:rPr>
          <w:rFonts w:ascii="Arial MT" w:hAnsi="Arial MT" w:cs="Arial"/>
          <w:color w:val="7F7F7F" w:themeColor="text1" w:themeTint="80"/>
          <w:sz w:val="22"/>
          <w:szCs w:val="22"/>
        </w:rPr>
        <w:t xml:space="preserve"> </w:t>
      </w:r>
      <w:proofErr w:type="spellStart"/>
      <w:r w:rsidR="000A1439" w:rsidRPr="00372839">
        <w:rPr>
          <w:rFonts w:ascii="Arial MT" w:hAnsi="Arial MT" w:cs="Arial"/>
          <w:color w:val="7F7F7F" w:themeColor="text1" w:themeTint="80"/>
          <w:sz w:val="22"/>
          <w:szCs w:val="22"/>
        </w:rPr>
        <w:t>të</w:t>
      </w:r>
      <w:proofErr w:type="spellEnd"/>
      <w:r w:rsidR="000A1439" w:rsidRPr="00372839">
        <w:rPr>
          <w:rFonts w:ascii="Arial MT" w:hAnsi="Arial MT" w:cs="Arial"/>
          <w:color w:val="7F7F7F" w:themeColor="text1" w:themeTint="80"/>
          <w:sz w:val="22"/>
          <w:szCs w:val="22"/>
        </w:rPr>
        <w:t xml:space="preserve"> </w:t>
      </w:r>
      <w:proofErr w:type="spellStart"/>
      <w:r w:rsidR="000A1439" w:rsidRPr="00372839">
        <w:rPr>
          <w:rFonts w:ascii="Arial MT" w:hAnsi="Arial MT" w:cs="Arial"/>
          <w:color w:val="7F7F7F" w:themeColor="text1" w:themeTint="80"/>
          <w:sz w:val="22"/>
          <w:szCs w:val="22"/>
        </w:rPr>
        <w:t>lartë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fëmijës</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Bëhet</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fjalë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gjithashtu</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për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bërë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më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mirën</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për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të</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kuptuar</w:t>
      </w:r>
      <w:proofErr w:type="spellEnd"/>
      <w:r w:rsidRPr="00372839">
        <w:rPr>
          <w:rFonts w:ascii="Arial MT" w:hAnsi="Arial MT" w:cs="Arial"/>
          <w:color w:val="7F7F7F" w:themeColor="text1" w:themeTint="80"/>
          <w:sz w:val="22"/>
          <w:szCs w:val="22"/>
        </w:rPr>
        <w:t xml:space="preserve"> </w:t>
      </w:r>
      <w:proofErr w:type="spellStart"/>
      <w:r w:rsidRPr="00372839">
        <w:rPr>
          <w:rFonts w:ascii="Arial MT" w:hAnsi="Arial MT" w:cs="Arial"/>
          <w:color w:val="7F7F7F" w:themeColor="text1" w:themeTint="80"/>
          <w:sz w:val="22"/>
          <w:szCs w:val="22"/>
        </w:rPr>
        <w:t>dhe</w:t>
      </w:r>
      <w:proofErr w:type="spellEnd"/>
      <w:r w:rsidRPr="00372839">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respektuar</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përvojat</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perceptimet</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dhe</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veprimet</w:t>
      </w:r>
      <w:proofErr w:type="spellEnd"/>
      <w:r w:rsidRPr="00D470B2">
        <w:rPr>
          <w:rFonts w:ascii="Arial MT" w:hAnsi="Arial MT" w:cs="Arial"/>
          <w:color w:val="7F7F7F" w:themeColor="text1" w:themeTint="80"/>
          <w:sz w:val="22"/>
          <w:szCs w:val="22"/>
        </w:rPr>
        <w:t xml:space="preserve"> e </w:t>
      </w:r>
      <w:proofErr w:type="spellStart"/>
      <w:r w:rsidRPr="00D470B2">
        <w:rPr>
          <w:rFonts w:ascii="Arial MT" w:hAnsi="Arial MT" w:cs="Arial"/>
          <w:color w:val="7F7F7F" w:themeColor="text1" w:themeTint="80"/>
          <w:sz w:val="22"/>
          <w:szCs w:val="22"/>
        </w:rPr>
        <w:t>fëmijëve</w:t>
      </w:r>
      <w:proofErr w:type="spellEnd"/>
      <w:r w:rsidRPr="00D470B2">
        <w:rPr>
          <w:rFonts w:ascii="Arial MT" w:hAnsi="Arial MT" w:cs="Arial"/>
          <w:color w:val="7F7F7F" w:themeColor="text1" w:themeTint="80"/>
          <w:sz w:val="22"/>
          <w:szCs w:val="22"/>
        </w:rPr>
        <w:t xml:space="preserve">. </w:t>
      </w:r>
    </w:p>
    <w:p w14:paraId="33E8892C" w14:textId="4F9B27F0" w:rsidR="00F244C8" w:rsidRPr="00D470B2" w:rsidRDefault="00985834" w:rsidP="001630A7">
      <w:pPr>
        <w:ind w:left="3600" w:hanging="3600"/>
        <w:jc w:val="both"/>
        <w:rPr>
          <w:rFonts w:ascii="Arial MT" w:hAnsi="Arial MT" w:cs="Arial"/>
          <w:color w:val="7F7F7F" w:themeColor="text1" w:themeTint="80"/>
          <w:sz w:val="22"/>
          <w:szCs w:val="22"/>
        </w:rPr>
      </w:pPr>
      <w:proofErr w:type="spellStart"/>
      <w:r w:rsidRPr="00D470B2">
        <w:rPr>
          <w:rFonts w:ascii="Arial MT" w:hAnsi="Arial MT" w:cs="Arial"/>
          <w:color w:val="7F7F7F" w:themeColor="text1" w:themeTint="80"/>
          <w:sz w:val="22"/>
          <w:szCs w:val="22"/>
        </w:rPr>
        <w:t>Perspektiva</w:t>
      </w:r>
      <w:proofErr w:type="spellEnd"/>
      <w:r w:rsidRPr="00D470B2">
        <w:rPr>
          <w:rFonts w:ascii="Arial MT" w:hAnsi="Arial MT" w:cs="Arial"/>
          <w:color w:val="7F7F7F" w:themeColor="text1" w:themeTint="80"/>
          <w:sz w:val="22"/>
          <w:szCs w:val="22"/>
        </w:rPr>
        <w:t xml:space="preserve"> e </w:t>
      </w:r>
      <w:proofErr w:type="spellStart"/>
      <w:r w:rsidRPr="00D470B2">
        <w:rPr>
          <w:rFonts w:ascii="Arial MT" w:hAnsi="Arial MT" w:cs="Arial"/>
          <w:color w:val="7F7F7F" w:themeColor="text1" w:themeTint="80"/>
          <w:sz w:val="22"/>
          <w:szCs w:val="22"/>
        </w:rPr>
        <w:t>të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drejtave</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të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fëmijëve</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Të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marrë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parasysh</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në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çdo</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vendim</w:t>
      </w:r>
      <w:proofErr w:type="spellEnd"/>
      <w:r w:rsidRPr="00D470B2">
        <w:rPr>
          <w:rFonts w:ascii="Arial MT" w:hAnsi="Arial MT" w:cs="Arial"/>
          <w:color w:val="7F7F7F" w:themeColor="text1" w:themeTint="80"/>
          <w:sz w:val="22"/>
          <w:szCs w:val="22"/>
        </w:rPr>
        <w:t xml:space="preserve"> apo </w:t>
      </w:r>
      <w:proofErr w:type="spellStart"/>
      <w:r w:rsidRPr="00D470B2">
        <w:rPr>
          <w:rFonts w:ascii="Arial MT" w:hAnsi="Arial MT" w:cs="Arial"/>
          <w:color w:val="7F7F7F" w:themeColor="text1" w:themeTint="80"/>
          <w:sz w:val="22"/>
          <w:szCs w:val="22"/>
        </w:rPr>
        <w:t>veprim</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në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lidhje</w:t>
      </w:r>
      <w:proofErr w:type="spellEnd"/>
      <w:r w:rsidRPr="00D470B2">
        <w:rPr>
          <w:rFonts w:ascii="Arial MT" w:hAnsi="Arial MT" w:cs="Arial"/>
          <w:color w:val="7F7F7F" w:themeColor="text1" w:themeTint="80"/>
          <w:sz w:val="22"/>
          <w:szCs w:val="22"/>
        </w:rPr>
        <w:t xml:space="preserve"> me </w:t>
      </w:r>
      <w:proofErr w:type="spellStart"/>
      <w:r w:rsidRPr="00D470B2">
        <w:rPr>
          <w:rFonts w:ascii="Arial MT" w:hAnsi="Arial MT" w:cs="Arial"/>
          <w:color w:val="7F7F7F" w:themeColor="text1" w:themeTint="80"/>
          <w:sz w:val="22"/>
          <w:szCs w:val="22"/>
        </w:rPr>
        <w:t>fëmijët</w:t>
      </w:r>
      <w:proofErr w:type="spellEnd"/>
      <w:r w:rsidRPr="00D470B2">
        <w:rPr>
          <w:rFonts w:ascii="Arial MT" w:hAnsi="Arial MT" w:cs="Arial"/>
          <w:color w:val="7F7F7F" w:themeColor="text1" w:themeTint="80"/>
          <w:sz w:val="22"/>
          <w:szCs w:val="22"/>
        </w:rPr>
        <w:t xml:space="preserve">, </w:t>
      </w:r>
      <w:proofErr w:type="spellStart"/>
      <w:r w:rsidR="00F244C8" w:rsidRPr="00D470B2">
        <w:rPr>
          <w:rFonts w:ascii="Arial MT" w:hAnsi="Arial MT" w:cs="Arial"/>
          <w:color w:val="7F7F7F" w:themeColor="text1" w:themeTint="80"/>
          <w:sz w:val="22"/>
          <w:szCs w:val="22"/>
        </w:rPr>
        <w:t>t</w:t>
      </w:r>
      <w:r w:rsidR="000A1439" w:rsidRPr="00D470B2">
        <w:rPr>
          <w:rFonts w:ascii="Arial MT" w:hAnsi="Arial MT" w:cs="Arial"/>
          <w:color w:val="7F7F7F" w:themeColor="text1" w:themeTint="80"/>
          <w:sz w:val="22"/>
          <w:szCs w:val="22"/>
        </w:rPr>
        <w:t>ë</w:t>
      </w:r>
      <w:proofErr w:type="spellEnd"/>
      <w:r w:rsidR="00F244C8" w:rsidRPr="00D470B2">
        <w:rPr>
          <w:rFonts w:ascii="Arial MT" w:hAnsi="Arial MT" w:cs="Arial"/>
          <w:color w:val="7F7F7F" w:themeColor="text1" w:themeTint="80"/>
          <w:sz w:val="22"/>
          <w:szCs w:val="22"/>
        </w:rPr>
        <w:t xml:space="preserve"> </w:t>
      </w:r>
      <w:proofErr w:type="spellStart"/>
      <w:r w:rsidR="00F244C8" w:rsidRPr="00D470B2">
        <w:rPr>
          <w:rFonts w:ascii="Arial MT" w:hAnsi="Arial MT" w:cs="Arial"/>
          <w:color w:val="7F7F7F" w:themeColor="text1" w:themeTint="80"/>
          <w:sz w:val="22"/>
          <w:szCs w:val="22"/>
        </w:rPr>
        <w:t>mb</w:t>
      </w:r>
      <w:r w:rsidR="000A1439" w:rsidRPr="00D470B2">
        <w:rPr>
          <w:rFonts w:ascii="Arial MT" w:hAnsi="Arial MT" w:cs="Arial"/>
          <w:color w:val="7F7F7F" w:themeColor="text1" w:themeTint="80"/>
          <w:sz w:val="22"/>
          <w:szCs w:val="22"/>
        </w:rPr>
        <w:t>ë</w:t>
      </w:r>
      <w:r w:rsidR="00F244C8" w:rsidRPr="00D470B2">
        <w:rPr>
          <w:rFonts w:ascii="Arial MT" w:hAnsi="Arial MT" w:cs="Arial"/>
          <w:color w:val="7F7F7F" w:themeColor="text1" w:themeTint="80"/>
          <w:sz w:val="22"/>
          <w:szCs w:val="22"/>
        </w:rPr>
        <w:t>shtetet</w:t>
      </w:r>
      <w:proofErr w:type="spellEnd"/>
      <w:r w:rsidR="00F244C8" w:rsidRPr="00D470B2">
        <w:rPr>
          <w:rFonts w:ascii="Arial MT" w:hAnsi="Arial MT" w:cs="Arial"/>
          <w:color w:val="7F7F7F" w:themeColor="text1" w:themeTint="80"/>
          <w:sz w:val="22"/>
          <w:szCs w:val="22"/>
        </w:rPr>
        <w:t xml:space="preserve"> </w:t>
      </w:r>
      <w:proofErr w:type="spellStart"/>
      <w:r w:rsidR="00F244C8" w:rsidRPr="00D470B2">
        <w:rPr>
          <w:rFonts w:ascii="Arial MT" w:hAnsi="Arial MT" w:cs="Arial"/>
          <w:color w:val="7F7F7F" w:themeColor="text1" w:themeTint="80"/>
          <w:sz w:val="22"/>
          <w:szCs w:val="22"/>
        </w:rPr>
        <w:t>n</w:t>
      </w:r>
      <w:r w:rsidR="000A1439" w:rsidRPr="00D470B2">
        <w:rPr>
          <w:rFonts w:ascii="Arial MT" w:hAnsi="Arial MT" w:cs="Arial"/>
          <w:color w:val="7F7F7F" w:themeColor="text1" w:themeTint="80"/>
          <w:sz w:val="22"/>
          <w:szCs w:val="22"/>
        </w:rPr>
        <w:t>ë</w:t>
      </w:r>
      <w:proofErr w:type="spellEnd"/>
      <w:r w:rsidR="00F244C8"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të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drejtat</w:t>
      </w:r>
      <w:proofErr w:type="spellEnd"/>
      <w:r w:rsidRPr="00D470B2">
        <w:rPr>
          <w:rFonts w:ascii="Arial MT" w:hAnsi="Arial MT" w:cs="Arial"/>
          <w:color w:val="7F7F7F" w:themeColor="text1" w:themeTint="80"/>
          <w:sz w:val="22"/>
          <w:szCs w:val="22"/>
        </w:rPr>
        <w:t xml:space="preserve"> e </w:t>
      </w:r>
      <w:proofErr w:type="spellStart"/>
      <w:r w:rsidRPr="00D470B2">
        <w:rPr>
          <w:rFonts w:ascii="Arial MT" w:hAnsi="Arial MT" w:cs="Arial"/>
          <w:color w:val="7F7F7F" w:themeColor="text1" w:themeTint="80"/>
          <w:sz w:val="22"/>
          <w:szCs w:val="22"/>
        </w:rPr>
        <w:t>tyre</w:t>
      </w:r>
      <w:proofErr w:type="spellEnd"/>
      <w:r w:rsidR="00F244C8"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në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interesin</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më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të</w:t>
      </w:r>
      <w:proofErr w:type="spellEnd"/>
      <w:r w:rsidRPr="00D470B2">
        <w:rPr>
          <w:rFonts w:ascii="Arial MT" w:hAnsi="Arial MT" w:cs="Arial"/>
          <w:color w:val="7F7F7F" w:themeColor="text1" w:themeTint="80"/>
          <w:sz w:val="22"/>
          <w:szCs w:val="22"/>
        </w:rPr>
        <w:t xml:space="preserve"> </w:t>
      </w:r>
      <w:proofErr w:type="spellStart"/>
      <w:r w:rsidR="000A1439" w:rsidRPr="00D470B2">
        <w:rPr>
          <w:rFonts w:ascii="Arial MT" w:hAnsi="Arial MT" w:cs="Arial"/>
          <w:color w:val="7F7F7F" w:themeColor="text1" w:themeTint="80"/>
          <w:sz w:val="22"/>
          <w:szCs w:val="22"/>
        </w:rPr>
        <w:t>lartë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të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fëmijës</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parimin</w:t>
      </w:r>
      <w:proofErr w:type="spellEnd"/>
      <w:r w:rsidRPr="00D470B2">
        <w:rPr>
          <w:rFonts w:ascii="Arial MT" w:hAnsi="Arial MT" w:cs="Arial"/>
          <w:color w:val="7F7F7F" w:themeColor="text1" w:themeTint="80"/>
          <w:sz w:val="22"/>
          <w:szCs w:val="22"/>
        </w:rPr>
        <w:t xml:space="preserve"> e </w:t>
      </w:r>
      <w:proofErr w:type="spellStart"/>
      <w:r w:rsidRPr="00D470B2">
        <w:rPr>
          <w:rFonts w:ascii="Arial MT" w:hAnsi="Arial MT" w:cs="Arial"/>
          <w:color w:val="7F7F7F" w:themeColor="text1" w:themeTint="80"/>
          <w:sz w:val="22"/>
          <w:szCs w:val="22"/>
        </w:rPr>
        <w:t>barazisë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pikëpamjet</w:t>
      </w:r>
      <w:proofErr w:type="spellEnd"/>
      <w:r w:rsidRPr="00D470B2">
        <w:rPr>
          <w:rFonts w:ascii="Arial MT" w:hAnsi="Arial MT" w:cs="Arial"/>
          <w:color w:val="7F7F7F" w:themeColor="text1" w:themeTint="80"/>
          <w:sz w:val="22"/>
          <w:szCs w:val="22"/>
        </w:rPr>
        <w:t xml:space="preserve"> e </w:t>
      </w:r>
      <w:proofErr w:type="spellStart"/>
      <w:r w:rsidRPr="00D470B2">
        <w:rPr>
          <w:rFonts w:ascii="Arial MT" w:hAnsi="Arial MT" w:cs="Arial"/>
          <w:color w:val="7F7F7F" w:themeColor="text1" w:themeTint="80"/>
          <w:sz w:val="22"/>
          <w:szCs w:val="22"/>
        </w:rPr>
        <w:t>fëmijës</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të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drejtën</w:t>
      </w:r>
      <w:proofErr w:type="spellEnd"/>
      <w:r w:rsidRPr="00D470B2">
        <w:rPr>
          <w:rFonts w:ascii="Arial MT" w:hAnsi="Arial MT" w:cs="Arial"/>
          <w:color w:val="7F7F7F" w:themeColor="text1" w:themeTint="80"/>
          <w:sz w:val="22"/>
          <w:szCs w:val="22"/>
        </w:rPr>
        <w:t xml:space="preserve"> e </w:t>
      </w:r>
      <w:proofErr w:type="spellStart"/>
      <w:r w:rsidRPr="00D470B2">
        <w:rPr>
          <w:rFonts w:ascii="Arial MT" w:hAnsi="Arial MT" w:cs="Arial"/>
          <w:color w:val="7F7F7F" w:themeColor="text1" w:themeTint="80"/>
          <w:sz w:val="22"/>
          <w:szCs w:val="22"/>
        </w:rPr>
        <w:t>fëmijës</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për</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të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jetuar</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dhe</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zhvilluar</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bazuar</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në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kushtet</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dhe</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nevojat</w:t>
      </w:r>
      <w:proofErr w:type="spellEnd"/>
      <w:r w:rsidRPr="00D470B2">
        <w:rPr>
          <w:rFonts w:ascii="Arial MT" w:hAnsi="Arial MT" w:cs="Arial"/>
          <w:color w:val="7F7F7F" w:themeColor="text1" w:themeTint="80"/>
          <w:sz w:val="22"/>
          <w:szCs w:val="22"/>
        </w:rPr>
        <w:t xml:space="preserve"> e </w:t>
      </w:r>
      <w:proofErr w:type="spellStart"/>
      <w:r w:rsidRPr="00D470B2">
        <w:rPr>
          <w:rFonts w:ascii="Arial MT" w:hAnsi="Arial MT" w:cs="Arial"/>
          <w:color w:val="7F7F7F" w:themeColor="text1" w:themeTint="80"/>
          <w:sz w:val="22"/>
          <w:szCs w:val="22"/>
        </w:rPr>
        <w:t>veta</w:t>
      </w:r>
      <w:proofErr w:type="spellEnd"/>
      <w:r w:rsidR="00F244C8"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interesat</w:t>
      </w:r>
      <w:proofErr w:type="spellEnd"/>
      <w:r w:rsidRPr="00D470B2">
        <w:rPr>
          <w:rFonts w:ascii="Arial MT" w:hAnsi="Arial MT" w:cs="Arial"/>
          <w:color w:val="7F7F7F" w:themeColor="text1" w:themeTint="80"/>
          <w:sz w:val="22"/>
          <w:szCs w:val="22"/>
        </w:rPr>
        <w:t xml:space="preserve"> e </w:t>
      </w:r>
      <w:proofErr w:type="spellStart"/>
      <w:r w:rsidRPr="00D470B2">
        <w:rPr>
          <w:rFonts w:ascii="Arial MT" w:hAnsi="Arial MT" w:cs="Arial"/>
          <w:color w:val="7F7F7F" w:themeColor="text1" w:themeTint="80"/>
          <w:sz w:val="22"/>
          <w:szCs w:val="22"/>
        </w:rPr>
        <w:t>fëmijës</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në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terma</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afatshkurtër</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dhe</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afatgjatë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dhe</w:t>
      </w:r>
      <w:proofErr w:type="spellEnd"/>
      <w:r w:rsidRPr="00D470B2">
        <w:rPr>
          <w:rFonts w:ascii="Arial MT" w:hAnsi="Arial MT" w:cs="Arial"/>
          <w:color w:val="7F7F7F" w:themeColor="text1" w:themeTint="80"/>
          <w:sz w:val="22"/>
          <w:szCs w:val="22"/>
        </w:rPr>
        <w:t xml:space="preserve"> se </w:t>
      </w:r>
      <w:proofErr w:type="spellStart"/>
      <w:r w:rsidRPr="00D470B2">
        <w:rPr>
          <w:rFonts w:ascii="Arial MT" w:hAnsi="Arial MT" w:cs="Arial"/>
          <w:color w:val="7F7F7F" w:themeColor="text1" w:themeTint="80"/>
          <w:sz w:val="22"/>
          <w:szCs w:val="22"/>
        </w:rPr>
        <w:t>janë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ndarë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burime</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të</w:t>
      </w:r>
      <w:proofErr w:type="spellEnd"/>
      <w:r w:rsidRPr="00D470B2">
        <w:rPr>
          <w:rFonts w:ascii="Arial MT" w:hAnsi="Arial MT" w:cs="Arial"/>
          <w:color w:val="7F7F7F" w:themeColor="text1" w:themeTint="80"/>
          <w:sz w:val="22"/>
          <w:szCs w:val="22"/>
        </w:rPr>
        <w:t xml:space="preserve"> </w:t>
      </w:r>
      <w:proofErr w:type="spellStart"/>
      <w:r w:rsidRPr="00D470B2">
        <w:rPr>
          <w:rFonts w:ascii="Arial MT" w:hAnsi="Arial MT" w:cs="Arial"/>
          <w:color w:val="7F7F7F" w:themeColor="text1" w:themeTint="80"/>
          <w:sz w:val="22"/>
          <w:szCs w:val="22"/>
        </w:rPr>
        <w:t>mjaftueshme</w:t>
      </w:r>
      <w:proofErr w:type="spellEnd"/>
      <w:r w:rsidR="00F244C8" w:rsidRPr="00D470B2">
        <w:rPr>
          <w:rFonts w:ascii="Arial MT" w:hAnsi="Arial MT" w:cs="Arial"/>
          <w:color w:val="7F7F7F" w:themeColor="text1" w:themeTint="80"/>
          <w:sz w:val="22"/>
          <w:szCs w:val="22"/>
        </w:rPr>
        <w:t xml:space="preserve"> </w:t>
      </w:r>
      <w:proofErr w:type="spellStart"/>
      <w:r w:rsidR="00F244C8" w:rsidRPr="00D470B2">
        <w:rPr>
          <w:rFonts w:ascii="Arial MT" w:hAnsi="Arial MT" w:cs="Arial"/>
          <w:color w:val="7F7F7F" w:themeColor="text1" w:themeTint="80"/>
          <w:sz w:val="22"/>
          <w:szCs w:val="22"/>
        </w:rPr>
        <w:t>p</w:t>
      </w:r>
      <w:r w:rsidR="000A1439" w:rsidRPr="00D470B2">
        <w:rPr>
          <w:rFonts w:ascii="Arial MT" w:hAnsi="Arial MT" w:cs="Arial"/>
          <w:color w:val="7F7F7F" w:themeColor="text1" w:themeTint="80"/>
          <w:sz w:val="22"/>
          <w:szCs w:val="22"/>
        </w:rPr>
        <w:t>ë</w:t>
      </w:r>
      <w:r w:rsidR="00F244C8" w:rsidRPr="00D470B2">
        <w:rPr>
          <w:rFonts w:ascii="Arial MT" w:hAnsi="Arial MT" w:cs="Arial"/>
          <w:color w:val="7F7F7F" w:themeColor="text1" w:themeTint="80"/>
          <w:sz w:val="22"/>
          <w:szCs w:val="22"/>
        </w:rPr>
        <w:t>r</w:t>
      </w:r>
      <w:proofErr w:type="spellEnd"/>
      <w:r w:rsidR="00F244C8" w:rsidRPr="00D470B2">
        <w:rPr>
          <w:rFonts w:ascii="Arial MT" w:hAnsi="Arial MT" w:cs="Arial"/>
          <w:color w:val="7F7F7F" w:themeColor="text1" w:themeTint="80"/>
          <w:sz w:val="22"/>
          <w:szCs w:val="22"/>
        </w:rPr>
        <w:t xml:space="preserve"> </w:t>
      </w:r>
      <w:proofErr w:type="spellStart"/>
      <w:r w:rsidR="00F244C8" w:rsidRPr="00D470B2">
        <w:rPr>
          <w:rFonts w:ascii="Arial MT" w:hAnsi="Arial MT" w:cs="Arial"/>
          <w:color w:val="7F7F7F" w:themeColor="text1" w:themeTint="80"/>
          <w:sz w:val="22"/>
          <w:szCs w:val="22"/>
        </w:rPr>
        <w:t>t</w:t>
      </w:r>
      <w:r w:rsidR="000A1439" w:rsidRPr="00D470B2">
        <w:rPr>
          <w:rFonts w:ascii="Arial MT" w:hAnsi="Arial MT" w:cs="Arial"/>
          <w:color w:val="7F7F7F" w:themeColor="text1" w:themeTint="80"/>
          <w:sz w:val="22"/>
          <w:szCs w:val="22"/>
        </w:rPr>
        <w:t>ë</w:t>
      </w:r>
      <w:proofErr w:type="spellEnd"/>
      <w:r w:rsidR="00F244C8" w:rsidRPr="00D470B2">
        <w:rPr>
          <w:rFonts w:ascii="Arial MT" w:hAnsi="Arial MT" w:cs="Arial"/>
          <w:color w:val="7F7F7F" w:themeColor="text1" w:themeTint="80"/>
          <w:sz w:val="22"/>
          <w:szCs w:val="22"/>
        </w:rPr>
        <w:t xml:space="preserve"> </w:t>
      </w:r>
      <w:proofErr w:type="spellStart"/>
      <w:r w:rsidR="00F244C8" w:rsidRPr="00D470B2">
        <w:rPr>
          <w:rFonts w:ascii="Arial MT" w:hAnsi="Arial MT" w:cs="Arial"/>
          <w:color w:val="7F7F7F" w:themeColor="text1" w:themeTint="80"/>
          <w:sz w:val="22"/>
          <w:szCs w:val="22"/>
        </w:rPr>
        <w:t>arritur</w:t>
      </w:r>
      <w:proofErr w:type="spellEnd"/>
      <w:r w:rsidR="00F244C8" w:rsidRPr="00D470B2">
        <w:rPr>
          <w:rFonts w:ascii="Arial MT" w:hAnsi="Arial MT" w:cs="Arial"/>
          <w:color w:val="7F7F7F" w:themeColor="text1" w:themeTint="80"/>
          <w:sz w:val="22"/>
          <w:szCs w:val="22"/>
        </w:rPr>
        <w:t xml:space="preserve"> </w:t>
      </w:r>
      <w:proofErr w:type="spellStart"/>
      <w:r w:rsidR="00F244C8" w:rsidRPr="00D470B2">
        <w:rPr>
          <w:rFonts w:ascii="Arial MT" w:hAnsi="Arial MT" w:cs="Arial"/>
          <w:color w:val="7F7F7F" w:themeColor="text1" w:themeTint="80"/>
          <w:sz w:val="22"/>
          <w:szCs w:val="22"/>
        </w:rPr>
        <w:t>t</w:t>
      </w:r>
      <w:r w:rsidR="000A1439" w:rsidRPr="00D470B2">
        <w:rPr>
          <w:rFonts w:ascii="Arial MT" w:hAnsi="Arial MT" w:cs="Arial"/>
          <w:color w:val="7F7F7F" w:themeColor="text1" w:themeTint="80"/>
          <w:sz w:val="22"/>
          <w:szCs w:val="22"/>
        </w:rPr>
        <w:t>ë</w:t>
      </w:r>
      <w:proofErr w:type="spellEnd"/>
      <w:r w:rsidR="00F244C8" w:rsidRPr="00D470B2">
        <w:rPr>
          <w:rFonts w:ascii="Arial MT" w:hAnsi="Arial MT" w:cs="Arial"/>
          <w:color w:val="7F7F7F" w:themeColor="text1" w:themeTint="80"/>
          <w:sz w:val="22"/>
          <w:szCs w:val="22"/>
        </w:rPr>
        <w:t xml:space="preserve"> </w:t>
      </w:r>
      <w:proofErr w:type="spellStart"/>
      <w:r w:rsidR="00F244C8" w:rsidRPr="00D470B2">
        <w:rPr>
          <w:rFonts w:ascii="Arial MT" w:hAnsi="Arial MT" w:cs="Arial"/>
          <w:color w:val="7F7F7F" w:themeColor="text1" w:themeTint="80"/>
          <w:sz w:val="22"/>
          <w:szCs w:val="22"/>
        </w:rPr>
        <w:t>gjitha</w:t>
      </w:r>
      <w:proofErr w:type="spellEnd"/>
      <w:r w:rsidR="00F244C8" w:rsidRPr="00D470B2">
        <w:rPr>
          <w:rFonts w:ascii="Arial MT" w:hAnsi="Arial MT" w:cs="Arial"/>
          <w:color w:val="7F7F7F" w:themeColor="text1" w:themeTint="80"/>
          <w:sz w:val="22"/>
          <w:szCs w:val="22"/>
        </w:rPr>
        <w:t xml:space="preserve"> </w:t>
      </w:r>
      <w:proofErr w:type="spellStart"/>
      <w:r w:rsidR="00F244C8" w:rsidRPr="00D470B2">
        <w:rPr>
          <w:rFonts w:ascii="Arial MT" w:hAnsi="Arial MT" w:cs="Arial"/>
          <w:color w:val="7F7F7F" w:themeColor="text1" w:themeTint="80"/>
          <w:sz w:val="22"/>
          <w:szCs w:val="22"/>
        </w:rPr>
        <w:t>k</w:t>
      </w:r>
      <w:r w:rsidR="000A1439" w:rsidRPr="00D470B2">
        <w:rPr>
          <w:rFonts w:ascii="Arial MT" w:hAnsi="Arial MT" w:cs="Arial"/>
          <w:color w:val="7F7F7F" w:themeColor="text1" w:themeTint="80"/>
          <w:sz w:val="22"/>
          <w:szCs w:val="22"/>
        </w:rPr>
        <w:t>ë</w:t>
      </w:r>
      <w:r w:rsidR="00F244C8" w:rsidRPr="00D470B2">
        <w:rPr>
          <w:rFonts w:ascii="Arial MT" w:hAnsi="Arial MT" w:cs="Arial"/>
          <w:color w:val="7F7F7F" w:themeColor="text1" w:themeTint="80"/>
          <w:sz w:val="22"/>
          <w:szCs w:val="22"/>
        </w:rPr>
        <w:t>to</w:t>
      </w:r>
      <w:proofErr w:type="spellEnd"/>
      <w:r w:rsidR="00F244C8" w:rsidRPr="00D470B2">
        <w:rPr>
          <w:rFonts w:ascii="Arial MT" w:hAnsi="Arial MT" w:cs="Arial"/>
          <w:color w:val="7F7F7F" w:themeColor="text1" w:themeTint="80"/>
          <w:sz w:val="22"/>
          <w:szCs w:val="22"/>
        </w:rPr>
        <w:t xml:space="preserve">. </w:t>
      </w:r>
    </w:p>
    <w:p w14:paraId="48F44316" w14:textId="137B280E" w:rsidR="00735ED5" w:rsidRPr="00D470B2" w:rsidRDefault="00735ED5" w:rsidP="001630A7">
      <w:pPr>
        <w:ind w:left="3600" w:hanging="3600"/>
        <w:jc w:val="both"/>
        <w:rPr>
          <w:rFonts w:ascii="Arial MT" w:hAnsi="Arial MT" w:cs="Arial"/>
          <w:color w:val="7F7F7F" w:themeColor="text1" w:themeTint="80"/>
          <w:sz w:val="22"/>
          <w:szCs w:val="22"/>
        </w:rPr>
      </w:pPr>
      <w:proofErr w:type="spellStart"/>
      <w:r w:rsidRPr="00D470B2">
        <w:rPr>
          <w:rFonts w:ascii="Arial MT" w:hAnsi="Arial MT"/>
          <w:color w:val="7F7F7F" w:themeColor="text1" w:themeTint="80"/>
          <w:sz w:val="22"/>
          <w:szCs w:val="22"/>
        </w:rPr>
        <w:t>Fëmijë</w:t>
      </w:r>
      <w:proofErr w:type="spellEnd"/>
      <w:r w:rsidRPr="00D470B2">
        <w:rPr>
          <w:rFonts w:ascii="Arial MT" w:hAnsi="Arial MT"/>
          <w:color w:val="7F7F7F" w:themeColor="text1" w:themeTint="80"/>
          <w:sz w:val="22"/>
          <w:szCs w:val="22"/>
        </w:rPr>
        <w:t xml:space="preserve"> me </w:t>
      </w:r>
      <w:proofErr w:type="spellStart"/>
      <w:r w:rsidRPr="00D470B2">
        <w:rPr>
          <w:rFonts w:ascii="Arial MT" w:hAnsi="Arial MT"/>
          <w:color w:val="7F7F7F" w:themeColor="text1" w:themeTint="80"/>
          <w:sz w:val="22"/>
          <w:szCs w:val="22"/>
        </w:rPr>
        <w:t>aftësi</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të</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kufizuar</w:t>
      </w:r>
      <w:proofErr w:type="spellEnd"/>
      <w:r w:rsidRPr="00D470B2">
        <w:rPr>
          <w:rFonts w:ascii="Arial MT" w:hAnsi="Arial MT"/>
          <w:color w:val="7F7F7F" w:themeColor="text1" w:themeTint="80"/>
          <w:sz w:val="22"/>
          <w:szCs w:val="22"/>
        </w:rPr>
        <w:t xml:space="preserve"> </w:t>
      </w:r>
      <w:r w:rsidRPr="00D470B2">
        <w:rPr>
          <w:rFonts w:ascii="Arial MT" w:hAnsi="Arial MT"/>
          <w:color w:val="7F7F7F" w:themeColor="text1" w:themeTint="80"/>
          <w:sz w:val="22"/>
          <w:szCs w:val="22"/>
        </w:rPr>
        <w:tab/>
      </w:r>
      <w:proofErr w:type="spellStart"/>
      <w:r w:rsidR="00D470B2">
        <w:rPr>
          <w:rFonts w:ascii="Arial MT" w:hAnsi="Arial MT"/>
          <w:color w:val="7F7F7F" w:themeColor="text1" w:themeTint="80"/>
          <w:sz w:val="22"/>
          <w:szCs w:val="22"/>
        </w:rPr>
        <w:t>N</w:t>
      </w:r>
      <w:r w:rsidRPr="00D470B2">
        <w:rPr>
          <w:rFonts w:ascii="Arial MT" w:hAnsi="Arial MT"/>
          <w:color w:val="7F7F7F" w:themeColor="text1" w:themeTint="80"/>
          <w:sz w:val="22"/>
          <w:szCs w:val="22"/>
        </w:rPr>
        <w:t>ënkupton</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fëmijën</w:t>
      </w:r>
      <w:proofErr w:type="spellEnd"/>
      <w:r w:rsidRPr="00D470B2">
        <w:rPr>
          <w:rFonts w:ascii="Arial MT" w:hAnsi="Arial MT"/>
          <w:color w:val="7F7F7F" w:themeColor="text1" w:themeTint="80"/>
          <w:sz w:val="22"/>
          <w:szCs w:val="22"/>
        </w:rPr>
        <w:t xml:space="preserve"> me </w:t>
      </w:r>
      <w:proofErr w:type="spellStart"/>
      <w:r w:rsidRPr="00D470B2">
        <w:rPr>
          <w:rFonts w:ascii="Arial MT" w:hAnsi="Arial MT"/>
          <w:color w:val="7F7F7F" w:themeColor="text1" w:themeTint="80"/>
          <w:sz w:val="22"/>
          <w:szCs w:val="22"/>
        </w:rPr>
        <w:t>dëmtime</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fizike</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mendore</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intelektuale</w:t>
      </w:r>
      <w:proofErr w:type="spellEnd"/>
      <w:r w:rsidRPr="00D470B2">
        <w:rPr>
          <w:rFonts w:ascii="Arial MT" w:hAnsi="Arial MT"/>
          <w:color w:val="7F7F7F" w:themeColor="text1" w:themeTint="80"/>
          <w:sz w:val="22"/>
          <w:szCs w:val="22"/>
        </w:rPr>
        <w:t xml:space="preserve"> apo </w:t>
      </w:r>
      <w:proofErr w:type="spellStart"/>
      <w:r w:rsidRPr="00D470B2">
        <w:rPr>
          <w:rFonts w:ascii="Arial MT" w:hAnsi="Arial MT"/>
          <w:color w:val="7F7F7F" w:themeColor="text1" w:themeTint="80"/>
          <w:sz w:val="22"/>
          <w:szCs w:val="22"/>
        </w:rPr>
        <w:t>shqisore</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afatgjata</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të</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cilat</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në</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ndërveprim</w:t>
      </w:r>
      <w:proofErr w:type="spellEnd"/>
      <w:r w:rsidRPr="00D470B2">
        <w:rPr>
          <w:rFonts w:ascii="Arial MT" w:hAnsi="Arial MT"/>
          <w:color w:val="7F7F7F" w:themeColor="text1" w:themeTint="80"/>
          <w:sz w:val="22"/>
          <w:szCs w:val="22"/>
        </w:rPr>
        <w:t xml:space="preserve"> me </w:t>
      </w:r>
      <w:proofErr w:type="spellStart"/>
      <w:r w:rsidRPr="00D470B2">
        <w:rPr>
          <w:rFonts w:ascii="Arial MT" w:hAnsi="Arial MT"/>
          <w:color w:val="7F7F7F" w:themeColor="text1" w:themeTint="80"/>
          <w:sz w:val="22"/>
          <w:szCs w:val="22"/>
        </w:rPr>
        <w:t>barriera</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të</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ndryshme</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mund</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të</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pengojnë</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pjesëmarrjen</w:t>
      </w:r>
      <w:proofErr w:type="spellEnd"/>
      <w:r w:rsidRPr="00D470B2">
        <w:rPr>
          <w:rFonts w:ascii="Arial MT" w:hAnsi="Arial MT"/>
          <w:color w:val="7F7F7F" w:themeColor="text1" w:themeTint="80"/>
          <w:sz w:val="22"/>
          <w:szCs w:val="22"/>
        </w:rPr>
        <w:t xml:space="preserve"> e </w:t>
      </w:r>
      <w:proofErr w:type="spellStart"/>
      <w:r w:rsidRPr="00D470B2">
        <w:rPr>
          <w:rFonts w:ascii="Arial MT" w:hAnsi="Arial MT"/>
          <w:color w:val="7F7F7F" w:themeColor="text1" w:themeTint="80"/>
          <w:sz w:val="22"/>
          <w:szCs w:val="22"/>
        </w:rPr>
        <w:t>tij</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të</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plotë</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dhe</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efektive</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në</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shoqëri</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njësoj</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si</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pjesa</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tjetër</w:t>
      </w:r>
      <w:proofErr w:type="spellEnd"/>
      <w:r w:rsidRPr="00D470B2">
        <w:rPr>
          <w:rFonts w:ascii="Arial MT" w:hAnsi="Arial MT"/>
          <w:color w:val="7F7F7F" w:themeColor="text1" w:themeTint="80"/>
          <w:sz w:val="22"/>
          <w:szCs w:val="22"/>
        </w:rPr>
        <w:t xml:space="preserve"> e </w:t>
      </w:r>
      <w:proofErr w:type="spellStart"/>
      <w:r w:rsidRPr="00D470B2">
        <w:rPr>
          <w:rFonts w:ascii="Arial MT" w:hAnsi="Arial MT"/>
          <w:color w:val="7F7F7F" w:themeColor="text1" w:themeTint="80"/>
          <w:sz w:val="22"/>
          <w:szCs w:val="22"/>
        </w:rPr>
        <w:t>shoqërisë</w:t>
      </w:r>
      <w:proofErr w:type="spellEnd"/>
      <w:r w:rsidR="00D470B2">
        <w:rPr>
          <w:rFonts w:ascii="Arial MT" w:hAnsi="Arial MT"/>
          <w:color w:val="7F7F7F" w:themeColor="text1" w:themeTint="80"/>
          <w:sz w:val="22"/>
          <w:szCs w:val="22"/>
        </w:rPr>
        <w:t>.</w:t>
      </w:r>
    </w:p>
    <w:p w14:paraId="4CEA3F0D" w14:textId="366093A4" w:rsidR="00AB412A" w:rsidRPr="00D470B2" w:rsidRDefault="00B47344" w:rsidP="001630A7">
      <w:pPr>
        <w:ind w:left="3600" w:hanging="3600"/>
        <w:jc w:val="both"/>
        <w:rPr>
          <w:rFonts w:ascii="Arial MT" w:hAnsi="Arial MT"/>
          <w:color w:val="7F7F7F" w:themeColor="text1" w:themeTint="80"/>
          <w:sz w:val="22"/>
          <w:szCs w:val="22"/>
        </w:rPr>
      </w:pPr>
      <w:proofErr w:type="spellStart"/>
      <w:r w:rsidRPr="00D470B2">
        <w:rPr>
          <w:rFonts w:ascii="Arial MT" w:hAnsi="Arial MT"/>
          <w:color w:val="7F7F7F" w:themeColor="text1" w:themeTint="80"/>
          <w:sz w:val="22"/>
          <w:szCs w:val="22"/>
        </w:rPr>
        <w:t>Mbrojtja</w:t>
      </w:r>
      <w:proofErr w:type="spellEnd"/>
      <w:r w:rsidRPr="00D470B2">
        <w:rPr>
          <w:rFonts w:ascii="Arial MT" w:hAnsi="Arial MT"/>
          <w:color w:val="7F7F7F" w:themeColor="text1" w:themeTint="80"/>
          <w:sz w:val="22"/>
          <w:szCs w:val="22"/>
        </w:rPr>
        <w:t xml:space="preserve"> e </w:t>
      </w:r>
      <w:proofErr w:type="spellStart"/>
      <w:r w:rsidRPr="00D470B2">
        <w:rPr>
          <w:rFonts w:ascii="Arial MT" w:hAnsi="Arial MT"/>
          <w:color w:val="7F7F7F" w:themeColor="text1" w:themeTint="80"/>
          <w:sz w:val="22"/>
          <w:szCs w:val="22"/>
        </w:rPr>
        <w:t>fëmijës</w:t>
      </w:r>
      <w:proofErr w:type="spellEnd"/>
      <w:r w:rsidRPr="00D470B2">
        <w:rPr>
          <w:rFonts w:ascii="Arial MT" w:hAnsi="Arial MT"/>
          <w:color w:val="7F7F7F" w:themeColor="text1" w:themeTint="80"/>
          <w:sz w:val="22"/>
          <w:szCs w:val="22"/>
        </w:rPr>
        <w:t xml:space="preserve"> </w:t>
      </w:r>
      <w:r w:rsidRPr="00D470B2">
        <w:rPr>
          <w:rFonts w:ascii="Arial MT" w:hAnsi="Arial MT"/>
          <w:color w:val="7F7F7F" w:themeColor="text1" w:themeTint="80"/>
          <w:sz w:val="22"/>
          <w:szCs w:val="22"/>
        </w:rPr>
        <w:tab/>
      </w:r>
      <w:proofErr w:type="spellStart"/>
      <w:r w:rsidR="00D470B2">
        <w:rPr>
          <w:rFonts w:ascii="Arial MT" w:hAnsi="Arial MT"/>
          <w:color w:val="7F7F7F" w:themeColor="text1" w:themeTint="80"/>
          <w:sz w:val="22"/>
          <w:szCs w:val="22"/>
        </w:rPr>
        <w:t>N</w:t>
      </w:r>
      <w:r w:rsidRPr="00D470B2">
        <w:rPr>
          <w:rFonts w:ascii="Arial MT" w:hAnsi="Arial MT"/>
          <w:color w:val="7F7F7F" w:themeColor="text1" w:themeTint="80"/>
          <w:sz w:val="22"/>
          <w:szCs w:val="22"/>
        </w:rPr>
        <w:t>ënkupton</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parandalimin</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dhe</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përgjigjen</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ndaj</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dhunës</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keqtrajtimit</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abuzimit</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shfrytëzimit</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dhe</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neglizhimit</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rrëmbimit</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shfrytëzimit</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seksual</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trafikimit</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dhe</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punës</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së</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fëmijës</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në</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dhe</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jashtë</w:t>
      </w:r>
      <w:proofErr w:type="spellEnd"/>
      <w:r w:rsidRPr="00D470B2">
        <w:rPr>
          <w:rFonts w:ascii="Arial MT" w:hAnsi="Arial MT"/>
          <w:color w:val="7F7F7F" w:themeColor="text1" w:themeTint="80"/>
          <w:sz w:val="22"/>
          <w:szCs w:val="22"/>
        </w:rPr>
        <w:t xml:space="preserve"> </w:t>
      </w:r>
      <w:proofErr w:type="spellStart"/>
      <w:r w:rsidRPr="00D470B2">
        <w:rPr>
          <w:rFonts w:ascii="Arial MT" w:hAnsi="Arial MT"/>
          <w:color w:val="7F7F7F" w:themeColor="text1" w:themeTint="80"/>
          <w:sz w:val="22"/>
          <w:szCs w:val="22"/>
        </w:rPr>
        <w:t>shtëpisë</w:t>
      </w:r>
      <w:proofErr w:type="spellEnd"/>
      <w:r w:rsidR="00D470B2">
        <w:rPr>
          <w:rFonts w:ascii="Arial MT" w:hAnsi="Arial MT"/>
          <w:color w:val="7F7F7F" w:themeColor="text1" w:themeTint="80"/>
          <w:sz w:val="22"/>
          <w:szCs w:val="22"/>
        </w:rPr>
        <w:t>.</w:t>
      </w:r>
    </w:p>
    <w:p w14:paraId="6F5A1272" w14:textId="77777777" w:rsidR="00B47344" w:rsidRDefault="00B47344" w:rsidP="001630A7">
      <w:pPr>
        <w:ind w:left="3600" w:hanging="3600"/>
        <w:jc w:val="both"/>
        <w:rPr>
          <w:rFonts w:ascii="Arial MT" w:hAnsi="Arial MT" w:cs="Arial"/>
          <w:b/>
          <w:bCs/>
          <w:sz w:val="24"/>
          <w:szCs w:val="24"/>
        </w:rPr>
      </w:pPr>
    </w:p>
    <w:p w14:paraId="30270B17" w14:textId="77777777" w:rsidR="00D470B2" w:rsidRDefault="00D470B2" w:rsidP="001630A7">
      <w:pPr>
        <w:ind w:left="3600" w:hanging="3600"/>
        <w:jc w:val="both"/>
        <w:rPr>
          <w:rFonts w:ascii="Arial MT" w:hAnsi="Arial MT" w:cs="Arial"/>
          <w:b/>
          <w:bCs/>
          <w:sz w:val="24"/>
          <w:szCs w:val="24"/>
        </w:rPr>
      </w:pPr>
    </w:p>
    <w:p w14:paraId="2EA79606" w14:textId="77777777" w:rsidR="00D470B2" w:rsidRPr="00701811" w:rsidRDefault="00D470B2" w:rsidP="001630A7">
      <w:pPr>
        <w:ind w:left="3600" w:hanging="3600"/>
        <w:jc w:val="both"/>
        <w:rPr>
          <w:rFonts w:ascii="Arial MT" w:hAnsi="Arial MT" w:cs="Arial"/>
          <w:b/>
          <w:bCs/>
          <w:sz w:val="24"/>
          <w:szCs w:val="24"/>
        </w:rPr>
      </w:pPr>
    </w:p>
    <w:p w14:paraId="33D3C6F4" w14:textId="60C9454F" w:rsidR="005D61B7" w:rsidRPr="00372839" w:rsidRDefault="005D61B7" w:rsidP="001630A7">
      <w:pPr>
        <w:pStyle w:val="Heading1"/>
        <w:jc w:val="both"/>
        <w:rPr>
          <w:rFonts w:ascii="Arial MT" w:hAnsi="Arial MT" w:cs="Arial"/>
          <w:sz w:val="24"/>
          <w:szCs w:val="24"/>
        </w:rPr>
      </w:pPr>
      <w:bookmarkStart w:id="38" w:name="_Toc142082655"/>
      <w:bookmarkStart w:id="39" w:name="_Toc143624214"/>
      <w:r w:rsidRPr="00372839">
        <w:rPr>
          <w:rFonts w:ascii="Arial MT" w:hAnsi="Arial MT" w:cs="Arial"/>
          <w:sz w:val="24"/>
          <w:szCs w:val="24"/>
        </w:rPr>
        <w:t>SHTOJCAT</w:t>
      </w:r>
      <w:bookmarkEnd w:id="38"/>
      <w:bookmarkEnd w:id="39"/>
    </w:p>
    <w:p w14:paraId="2474E043" w14:textId="77777777" w:rsidR="005D61B7" w:rsidRPr="00372839" w:rsidRDefault="005D61B7" w:rsidP="001630A7">
      <w:pPr>
        <w:jc w:val="both"/>
        <w:rPr>
          <w:rFonts w:ascii="Arial MT" w:hAnsi="Arial MT" w:cs="Arial"/>
        </w:rPr>
      </w:pPr>
    </w:p>
    <w:p w14:paraId="47D48AEE" w14:textId="3FE2A986" w:rsidR="007F7558" w:rsidRPr="00E56892" w:rsidRDefault="007F7558" w:rsidP="001630A7">
      <w:pPr>
        <w:jc w:val="both"/>
        <w:rPr>
          <w:rFonts w:ascii="Arial MT" w:hAnsi="Arial MT" w:cs="Arial"/>
          <w:color w:val="7F7F7F" w:themeColor="text1" w:themeTint="80"/>
          <w:sz w:val="24"/>
          <w:szCs w:val="24"/>
        </w:rPr>
      </w:pPr>
    </w:p>
    <w:p w14:paraId="64B2C1AF" w14:textId="4B233B87" w:rsidR="0094162B" w:rsidRPr="00E56892" w:rsidRDefault="00CC464F" w:rsidP="001630A7">
      <w:pPr>
        <w:jc w:val="both"/>
        <w:rPr>
          <w:rFonts w:ascii="Arial MT" w:hAnsi="Arial MT" w:cs="Arial"/>
          <w:color w:val="7F7F7F" w:themeColor="text1" w:themeTint="80"/>
          <w:sz w:val="22"/>
          <w:szCs w:val="22"/>
        </w:rPr>
      </w:pPr>
      <w:proofErr w:type="spellStart"/>
      <w:r w:rsidRPr="00E56892">
        <w:rPr>
          <w:rFonts w:ascii="Arial MT" w:hAnsi="Arial MT" w:cs="Arial"/>
          <w:color w:val="7F7F7F" w:themeColor="text1" w:themeTint="80"/>
          <w:sz w:val="22"/>
          <w:szCs w:val="22"/>
        </w:rPr>
        <w:t>Matrica</w:t>
      </w:r>
      <w:proofErr w:type="spellEnd"/>
      <w:r w:rsidRPr="00E56892">
        <w:rPr>
          <w:rFonts w:ascii="Arial MT" w:hAnsi="Arial MT" w:cs="Arial"/>
          <w:color w:val="7F7F7F" w:themeColor="text1" w:themeTint="80"/>
          <w:sz w:val="22"/>
          <w:szCs w:val="22"/>
        </w:rPr>
        <w:t xml:space="preserve"> e Planit </w:t>
      </w:r>
      <w:proofErr w:type="spellStart"/>
      <w:r w:rsidRPr="00E56892">
        <w:rPr>
          <w:rFonts w:ascii="Arial MT" w:hAnsi="Arial MT" w:cs="Arial"/>
          <w:color w:val="7F7F7F" w:themeColor="text1" w:themeTint="80"/>
          <w:sz w:val="22"/>
          <w:szCs w:val="22"/>
        </w:rPr>
        <w:t>t</w:t>
      </w:r>
      <w:r w:rsidR="00E56892" w:rsidRPr="00E56892">
        <w:rPr>
          <w:rFonts w:ascii="Arial MT" w:hAnsi="Arial MT" w:cs="Arial"/>
          <w:color w:val="7F7F7F" w:themeColor="text1" w:themeTint="80"/>
          <w:sz w:val="22"/>
          <w:szCs w:val="22"/>
        </w:rPr>
        <w:t>ë</w:t>
      </w:r>
      <w:proofErr w:type="spellEnd"/>
      <w:r w:rsidRPr="00E56892">
        <w:rPr>
          <w:rFonts w:ascii="Arial MT" w:hAnsi="Arial MT" w:cs="Arial"/>
          <w:color w:val="7F7F7F" w:themeColor="text1" w:themeTint="80"/>
          <w:sz w:val="22"/>
          <w:szCs w:val="22"/>
        </w:rPr>
        <w:t xml:space="preserve"> </w:t>
      </w:r>
      <w:proofErr w:type="spellStart"/>
      <w:r w:rsidR="00B85EB0" w:rsidRPr="00E56892">
        <w:rPr>
          <w:rFonts w:ascii="Arial MT" w:hAnsi="Arial MT" w:cs="Arial"/>
          <w:color w:val="7F7F7F" w:themeColor="text1" w:themeTint="80"/>
          <w:sz w:val="22"/>
          <w:szCs w:val="22"/>
        </w:rPr>
        <w:t>Pun</w:t>
      </w:r>
      <w:r w:rsidR="00E56892" w:rsidRPr="00E56892">
        <w:rPr>
          <w:rFonts w:ascii="Arial MT" w:hAnsi="Arial MT" w:cs="Arial"/>
          <w:color w:val="7F7F7F" w:themeColor="text1" w:themeTint="80"/>
          <w:sz w:val="22"/>
          <w:szCs w:val="22"/>
        </w:rPr>
        <w:t>ë</w:t>
      </w:r>
      <w:r w:rsidR="00B85EB0" w:rsidRPr="00E56892">
        <w:rPr>
          <w:rFonts w:ascii="Arial MT" w:hAnsi="Arial MT" w:cs="Arial"/>
          <w:color w:val="7F7F7F" w:themeColor="text1" w:themeTint="80"/>
          <w:sz w:val="22"/>
          <w:szCs w:val="22"/>
        </w:rPr>
        <w:t>s</w:t>
      </w:r>
      <w:proofErr w:type="spellEnd"/>
      <w:r w:rsidRPr="00E56892">
        <w:rPr>
          <w:rFonts w:ascii="Arial MT" w:hAnsi="Arial MT" w:cs="Arial"/>
          <w:color w:val="7F7F7F" w:themeColor="text1" w:themeTint="80"/>
          <w:sz w:val="22"/>
          <w:szCs w:val="22"/>
        </w:rPr>
        <w:t xml:space="preserve">: Si </w:t>
      </w:r>
      <w:proofErr w:type="spellStart"/>
      <w:r w:rsidRPr="00E56892">
        <w:rPr>
          <w:rFonts w:ascii="Arial MT" w:hAnsi="Arial MT" w:cs="Arial"/>
          <w:color w:val="7F7F7F" w:themeColor="text1" w:themeTint="80"/>
          <w:sz w:val="22"/>
          <w:szCs w:val="22"/>
        </w:rPr>
        <w:t>dokument</w:t>
      </w:r>
      <w:proofErr w:type="spellEnd"/>
      <w:r w:rsidRPr="00E56892">
        <w:rPr>
          <w:rFonts w:ascii="Arial MT" w:hAnsi="Arial MT" w:cs="Arial"/>
          <w:color w:val="7F7F7F" w:themeColor="text1" w:themeTint="80"/>
          <w:sz w:val="22"/>
          <w:szCs w:val="22"/>
        </w:rPr>
        <w:t xml:space="preserve"> </w:t>
      </w:r>
      <w:proofErr w:type="spellStart"/>
      <w:r w:rsidRPr="00E56892">
        <w:rPr>
          <w:rFonts w:ascii="Arial MT" w:hAnsi="Arial MT" w:cs="Arial"/>
          <w:color w:val="7F7F7F" w:themeColor="text1" w:themeTint="80"/>
          <w:sz w:val="22"/>
          <w:szCs w:val="22"/>
        </w:rPr>
        <w:t>i</w:t>
      </w:r>
      <w:proofErr w:type="spellEnd"/>
      <w:r w:rsidRPr="00E56892">
        <w:rPr>
          <w:rFonts w:ascii="Arial MT" w:hAnsi="Arial MT" w:cs="Arial"/>
          <w:color w:val="7F7F7F" w:themeColor="text1" w:themeTint="80"/>
          <w:sz w:val="22"/>
          <w:szCs w:val="22"/>
        </w:rPr>
        <w:t xml:space="preserve"> </w:t>
      </w:r>
      <w:proofErr w:type="spellStart"/>
      <w:r w:rsidRPr="00E56892">
        <w:rPr>
          <w:rFonts w:ascii="Arial MT" w:hAnsi="Arial MT" w:cs="Arial"/>
          <w:color w:val="7F7F7F" w:themeColor="text1" w:themeTint="80"/>
          <w:sz w:val="22"/>
          <w:szCs w:val="22"/>
        </w:rPr>
        <w:t>ndar</w:t>
      </w:r>
      <w:r w:rsidR="00E56892" w:rsidRPr="00E56892">
        <w:rPr>
          <w:rFonts w:ascii="Arial MT" w:hAnsi="Arial MT" w:cs="Arial"/>
          <w:color w:val="7F7F7F" w:themeColor="text1" w:themeTint="80"/>
          <w:sz w:val="22"/>
          <w:szCs w:val="22"/>
        </w:rPr>
        <w:t>ë</w:t>
      </w:r>
      <w:proofErr w:type="spellEnd"/>
    </w:p>
    <w:sectPr w:rsidR="0094162B" w:rsidRPr="00E56892" w:rsidSect="00F91690">
      <w:headerReference w:type="default" r:id="rId39"/>
      <w:footerReference w:type="default" r:id="rId40"/>
      <w:pgSz w:w="12240" w:h="15840"/>
      <w:pgMar w:top="1440" w:right="1440"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65F68" w14:textId="77777777" w:rsidR="00CF6523" w:rsidRDefault="00CF6523" w:rsidP="00207876">
      <w:pPr>
        <w:spacing w:after="0" w:line="240" w:lineRule="auto"/>
      </w:pPr>
      <w:r>
        <w:separator/>
      </w:r>
    </w:p>
  </w:endnote>
  <w:endnote w:type="continuationSeparator" w:id="0">
    <w:p w14:paraId="7E2949F1" w14:textId="77777777" w:rsidR="00CF6523" w:rsidRDefault="00CF6523" w:rsidP="0020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AriEL 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C112" w14:textId="50090751" w:rsidR="00D5523C" w:rsidRDefault="00D5523C" w:rsidP="00D5523C">
    <w:pPr>
      <w:pStyle w:val="Footer"/>
      <w:rPr>
        <w:rFonts w:ascii="Times New Roman" w:hAnsi="Times New Roman" w:cs="Times New Roman"/>
        <w:sz w:val="14"/>
        <w:szCs w:val="14"/>
      </w:rPr>
    </w:pPr>
  </w:p>
  <w:p w14:paraId="7CD134EF" w14:textId="77777777" w:rsidR="00D5523C" w:rsidRDefault="00D55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35679" w14:textId="77777777" w:rsidR="00CF6523" w:rsidRDefault="00CF6523" w:rsidP="00207876">
      <w:pPr>
        <w:spacing w:after="0" w:line="240" w:lineRule="auto"/>
      </w:pPr>
      <w:r>
        <w:separator/>
      </w:r>
    </w:p>
  </w:footnote>
  <w:footnote w:type="continuationSeparator" w:id="0">
    <w:p w14:paraId="11604131" w14:textId="77777777" w:rsidR="00CF6523" w:rsidRDefault="00CF6523" w:rsidP="00207876">
      <w:pPr>
        <w:spacing w:after="0" w:line="240" w:lineRule="auto"/>
      </w:pPr>
      <w:r>
        <w:continuationSeparator/>
      </w:r>
    </w:p>
  </w:footnote>
  <w:footnote w:id="1">
    <w:p w14:paraId="0085803A" w14:textId="1BCDB85F" w:rsidR="00BC3496" w:rsidRPr="00B76664" w:rsidRDefault="00BC3496" w:rsidP="0008226E">
      <w:pPr>
        <w:pStyle w:val="FootnoteText"/>
        <w:jc w:val="both"/>
        <w:rPr>
          <w:rFonts w:ascii="Arial MT" w:hAnsi="Arial MT" w:cs="Times New Roman"/>
          <w:sz w:val="14"/>
          <w:szCs w:val="14"/>
          <w:lang w:val="sq-AL"/>
        </w:rPr>
      </w:pPr>
      <w:r w:rsidRPr="00B76664">
        <w:rPr>
          <w:rStyle w:val="FootnoteReference"/>
          <w:rFonts w:ascii="Arial MT" w:hAnsi="Arial MT" w:cs="Times New Roman"/>
          <w:sz w:val="14"/>
          <w:szCs w:val="14"/>
        </w:rPr>
        <w:footnoteRef/>
      </w:r>
      <w:r w:rsidRPr="00B76664">
        <w:rPr>
          <w:rFonts w:ascii="Arial MT" w:hAnsi="Arial MT" w:cs="Times New Roman"/>
          <w:sz w:val="14"/>
          <w:szCs w:val="14"/>
        </w:rPr>
        <w:t xml:space="preserve"> </w:t>
      </w:r>
      <w:hyperlink r:id="rId1" w:history="1">
        <w:r w:rsidR="00813E28" w:rsidRPr="00B76664">
          <w:rPr>
            <w:rStyle w:val="Hyperlink"/>
            <w:rFonts w:ascii="Arial MT" w:hAnsi="Arial MT" w:cs="Times New Roman"/>
            <w:sz w:val="14"/>
            <w:szCs w:val="14"/>
          </w:rPr>
          <w:t>https://gzk.rks-gov.net/ActDocumentDetail.aspx?ActID=20844</w:t>
        </w:r>
      </w:hyperlink>
      <w:r w:rsidR="00813E28" w:rsidRPr="00B76664">
        <w:rPr>
          <w:rFonts w:ascii="Arial MT" w:hAnsi="Arial MT" w:cs="Times New Roman"/>
          <w:sz w:val="14"/>
          <w:szCs w:val="14"/>
        </w:rPr>
        <w:t xml:space="preserve"> </w:t>
      </w:r>
    </w:p>
  </w:footnote>
  <w:footnote w:id="2">
    <w:p w14:paraId="7026CD7E" w14:textId="58488BDF" w:rsidR="00813E28" w:rsidRPr="00B76664" w:rsidRDefault="00813E28" w:rsidP="0008226E">
      <w:pPr>
        <w:pStyle w:val="FootnoteText"/>
        <w:jc w:val="both"/>
        <w:rPr>
          <w:rFonts w:ascii="Arial MT" w:hAnsi="Arial MT" w:cs="Times New Roman"/>
          <w:sz w:val="14"/>
          <w:szCs w:val="14"/>
          <w:lang w:val="sq-AL"/>
        </w:rPr>
      </w:pPr>
      <w:r w:rsidRPr="00B76664">
        <w:rPr>
          <w:rStyle w:val="FootnoteReference"/>
          <w:rFonts w:ascii="Arial MT" w:hAnsi="Arial MT" w:cs="Times New Roman"/>
          <w:sz w:val="14"/>
          <w:szCs w:val="14"/>
        </w:rPr>
        <w:footnoteRef/>
      </w:r>
      <w:r w:rsidRPr="00B76664">
        <w:rPr>
          <w:rFonts w:ascii="Arial MT" w:hAnsi="Arial MT" w:cs="Times New Roman"/>
          <w:sz w:val="14"/>
          <w:szCs w:val="14"/>
        </w:rPr>
        <w:t xml:space="preserve"> </w:t>
      </w:r>
      <w:hyperlink r:id="rId2" w:history="1">
        <w:r w:rsidR="003D42E5" w:rsidRPr="00B76664">
          <w:rPr>
            <w:rStyle w:val="Hyperlink"/>
            <w:rFonts w:ascii="Arial MT" w:hAnsi="Arial MT" w:cs="Times New Roman"/>
            <w:sz w:val="14"/>
            <w:szCs w:val="14"/>
          </w:rPr>
          <w:t>https://gzk.rks-gov.net/ActDocumentDetail.aspx?ActID=61596</w:t>
        </w:r>
      </w:hyperlink>
      <w:r w:rsidR="003D42E5" w:rsidRPr="00B76664">
        <w:rPr>
          <w:rFonts w:ascii="Arial MT" w:hAnsi="Arial MT" w:cs="Times New Roman"/>
          <w:sz w:val="14"/>
          <w:szCs w:val="14"/>
        </w:rPr>
        <w:t xml:space="preserve"> </w:t>
      </w:r>
    </w:p>
  </w:footnote>
  <w:footnote w:id="3">
    <w:p w14:paraId="32490D23" w14:textId="21C2AA99" w:rsidR="00971B7B" w:rsidRPr="00B76664" w:rsidRDefault="003D42E5" w:rsidP="0008226E">
      <w:pPr>
        <w:pStyle w:val="FootnoteText"/>
        <w:jc w:val="both"/>
        <w:rPr>
          <w:rFonts w:ascii="Arial MT" w:hAnsi="Arial MT" w:cs="Times New Roman"/>
          <w:sz w:val="14"/>
          <w:szCs w:val="14"/>
        </w:rPr>
      </w:pPr>
      <w:r w:rsidRPr="00B76664">
        <w:rPr>
          <w:rStyle w:val="FootnoteReference"/>
          <w:rFonts w:ascii="Arial MT" w:hAnsi="Arial MT" w:cs="Times New Roman"/>
          <w:sz w:val="14"/>
          <w:szCs w:val="14"/>
        </w:rPr>
        <w:footnoteRef/>
      </w:r>
      <w:r w:rsidRPr="00B76664">
        <w:rPr>
          <w:rFonts w:ascii="Arial MT" w:hAnsi="Arial MT" w:cs="Times New Roman"/>
          <w:sz w:val="14"/>
          <w:szCs w:val="14"/>
        </w:rPr>
        <w:t xml:space="preserve"> </w:t>
      </w:r>
      <w:hyperlink r:id="rId3" w:history="1">
        <w:r w:rsidR="00971B7B" w:rsidRPr="00B76664">
          <w:rPr>
            <w:rStyle w:val="Hyperlink"/>
            <w:rFonts w:ascii="Arial MT" w:hAnsi="Arial MT" w:cs="Times New Roman"/>
            <w:sz w:val="14"/>
            <w:szCs w:val="14"/>
          </w:rPr>
          <w:t>https://mapl.rks-gov.net/wp-content/uploads/2018/09/1.Profili-i-komunave-shqip.pdf</w:t>
        </w:r>
      </w:hyperlink>
      <w:r w:rsidR="00971B7B" w:rsidRPr="00B76664">
        <w:rPr>
          <w:rFonts w:ascii="Arial MT" w:hAnsi="Arial MT" w:cs="Times New Roman"/>
          <w:sz w:val="14"/>
          <w:szCs w:val="14"/>
        </w:rPr>
        <w:t xml:space="preserve"> </w:t>
      </w:r>
    </w:p>
  </w:footnote>
  <w:footnote w:id="4">
    <w:p w14:paraId="3967B23B" w14:textId="201C781D" w:rsidR="00971B7B" w:rsidRPr="00B76664" w:rsidRDefault="00971B7B" w:rsidP="0008226E">
      <w:pPr>
        <w:pStyle w:val="FootnoteText"/>
        <w:jc w:val="both"/>
        <w:rPr>
          <w:rFonts w:ascii="Arial MT" w:hAnsi="Arial MT" w:cs="Times New Roman"/>
          <w:sz w:val="14"/>
          <w:szCs w:val="14"/>
          <w:lang w:val="sq-AL"/>
        </w:rPr>
      </w:pPr>
      <w:r w:rsidRPr="00B76664">
        <w:rPr>
          <w:rStyle w:val="FootnoteReference"/>
          <w:rFonts w:ascii="Arial MT" w:hAnsi="Arial MT" w:cs="Times New Roman"/>
          <w:sz w:val="14"/>
          <w:szCs w:val="14"/>
        </w:rPr>
        <w:footnoteRef/>
      </w:r>
      <w:r w:rsidRPr="00B76664">
        <w:rPr>
          <w:rFonts w:ascii="Arial MT" w:hAnsi="Arial MT" w:cs="Times New Roman"/>
          <w:sz w:val="14"/>
          <w:szCs w:val="14"/>
        </w:rPr>
        <w:t xml:space="preserve"> </w:t>
      </w:r>
      <w:hyperlink r:id="rId4" w:history="1">
        <w:r w:rsidR="00AF38E0" w:rsidRPr="00B76664">
          <w:rPr>
            <w:rStyle w:val="Hyperlink"/>
            <w:rFonts w:ascii="Arial MT" w:hAnsi="Arial MT" w:cs="Times New Roman"/>
            <w:sz w:val="14"/>
            <w:szCs w:val="14"/>
          </w:rPr>
          <w:t>https://kk.rks-gov.net/gjakove/wp-content/uploads/sites/2/2020/12/Draft-Plani-Zhvillimor-Komunal-2021-2029.pdf</w:t>
        </w:r>
      </w:hyperlink>
      <w:r w:rsidR="00AF38E0" w:rsidRPr="00B76664">
        <w:rPr>
          <w:rFonts w:ascii="Arial MT" w:hAnsi="Arial MT" w:cs="Times New Roman"/>
          <w:sz w:val="14"/>
          <w:szCs w:val="14"/>
        </w:rPr>
        <w:t xml:space="preserve"> </w:t>
      </w:r>
    </w:p>
  </w:footnote>
  <w:footnote w:id="5">
    <w:p w14:paraId="2F0D56CE" w14:textId="7505F83F" w:rsidR="005E1217" w:rsidRPr="00B76664" w:rsidRDefault="00AF38E0" w:rsidP="0008226E">
      <w:pPr>
        <w:pStyle w:val="FootnoteText"/>
        <w:jc w:val="both"/>
        <w:rPr>
          <w:rFonts w:ascii="Arial MT" w:hAnsi="Arial MT" w:cs="Times New Roman"/>
          <w:sz w:val="14"/>
          <w:szCs w:val="14"/>
        </w:rPr>
      </w:pPr>
      <w:r w:rsidRPr="00B76664">
        <w:rPr>
          <w:rStyle w:val="FootnoteReference"/>
          <w:rFonts w:ascii="Arial MT" w:hAnsi="Arial MT" w:cs="Times New Roman"/>
          <w:sz w:val="14"/>
          <w:szCs w:val="14"/>
        </w:rPr>
        <w:footnoteRef/>
      </w:r>
      <w:r w:rsidRPr="00B76664">
        <w:rPr>
          <w:rFonts w:ascii="Arial MT" w:hAnsi="Arial MT" w:cs="Times New Roman"/>
          <w:sz w:val="14"/>
          <w:szCs w:val="14"/>
        </w:rPr>
        <w:t xml:space="preserve"> </w:t>
      </w:r>
      <w:hyperlink r:id="rId5" w:history="1">
        <w:r w:rsidR="005E1217" w:rsidRPr="00B76664">
          <w:rPr>
            <w:rStyle w:val="Hyperlink"/>
            <w:rFonts w:ascii="Arial MT" w:hAnsi="Arial MT" w:cs="Times New Roman"/>
            <w:sz w:val="14"/>
            <w:szCs w:val="14"/>
          </w:rPr>
          <w:t>https://kk.rks-gov.net/gjakove/wp-content/uploads/sites/2/2023/02/Draft-Harta-Zonale-e-Komunes-Shqyrtimi-Publik.pdf</w:t>
        </w:r>
      </w:hyperlink>
      <w:r w:rsidR="005E1217" w:rsidRPr="00B76664">
        <w:rPr>
          <w:rFonts w:ascii="Arial MT" w:hAnsi="Arial MT" w:cs="Times New Roman"/>
          <w:sz w:val="14"/>
          <w:szCs w:val="14"/>
        </w:rPr>
        <w:t xml:space="preserve"> </w:t>
      </w:r>
    </w:p>
  </w:footnote>
  <w:footnote w:id="6">
    <w:p w14:paraId="4ADB92CD" w14:textId="36982B3C" w:rsidR="00820F59" w:rsidRPr="00B76664" w:rsidRDefault="00820F59" w:rsidP="00C42F22">
      <w:pPr>
        <w:pStyle w:val="FootnoteText"/>
        <w:jc w:val="both"/>
        <w:rPr>
          <w:rFonts w:ascii="Arial MT" w:hAnsi="Arial MT" w:cs="Times New Roman"/>
          <w:sz w:val="14"/>
          <w:szCs w:val="14"/>
          <w:lang w:val="sq-AL"/>
        </w:rPr>
      </w:pPr>
      <w:r w:rsidRPr="00B76664">
        <w:rPr>
          <w:rStyle w:val="FootnoteReference"/>
          <w:rFonts w:ascii="Arial MT" w:hAnsi="Arial MT" w:cs="Times New Roman"/>
          <w:sz w:val="14"/>
          <w:szCs w:val="14"/>
        </w:rPr>
        <w:footnoteRef/>
      </w:r>
      <w:hyperlink r:id="rId6" w:history="1">
        <w:r w:rsidR="00F07265" w:rsidRPr="0094575D">
          <w:rPr>
            <w:rStyle w:val="Hyperlink"/>
            <w:rFonts w:ascii="Arial MT" w:hAnsi="Arial MT" w:cs="Times New Roman"/>
            <w:sz w:val="14"/>
            <w:szCs w:val="14"/>
          </w:rPr>
          <w:t>https://kk.rks-gov.net/gjakove/wp-content/uploads/sites/2/2....020/12/Plani-i-Zhvillimit-Institucional-i-sistemit-te-Kujdesit-Paresor-Shendetesor-  KPSH-te-Komunes-se-Gjakoves-nr-29854.pdf</w:t>
        </w:r>
      </w:hyperlink>
      <w:r w:rsidRPr="00B76664">
        <w:rPr>
          <w:rFonts w:ascii="Arial MT" w:hAnsi="Arial MT" w:cs="Times New Roman"/>
          <w:sz w:val="14"/>
          <w:szCs w:val="14"/>
        </w:rPr>
        <w:t xml:space="preserve"> </w:t>
      </w:r>
      <w:r w:rsidR="00020817" w:rsidRPr="00B76664">
        <w:rPr>
          <w:rFonts w:ascii="Arial MT" w:hAnsi="Arial MT" w:cs="Times New Roman"/>
          <w:sz w:val="14"/>
          <w:szCs w:val="14"/>
        </w:rPr>
        <w:t xml:space="preserve">   </w:t>
      </w:r>
    </w:p>
  </w:footnote>
  <w:footnote w:id="7">
    <w:p w14:paraId="68517ED1" w14:textId="1A3408FD" w:rsidR="00723C7B" w:rsidRPr="00B76664" w:rsidRDefault="00AF1990" w:rsidP="0008226E">
      <w:pPr>
        <w:pStyle w:val="FootnoteText"/>
        <w:jc w:val="both"/>
        <w:rPr>
          <w:rFonts w:ascii="Arial MT" w:hAnsi="Arial MT" w:cs="Times New Roman"/>
          <w:sz w:val="14"/>
          <w:szCs w:val="14"/>
        </w:rPr>
      </w:pPr>
      <w:r w:rsidRPr="00B76664">
        <w:rPr>
          <w:rStyle w:val="FootnoteReference"/>
          <w:rFonts w:ascii="Arial MT" w:hAnsi="Arial MT" w:cs="Times New Roman"/>
          <w:sz w:val="14"/>
          <w:szCs w:val="14"/>
        </w:rPr>
        <w:footnoteRef/>
      </w:r>
      <w:r w:rsidRPr="00B76664">
        <w:rPr>
          <w:rFonts w:ascii="Arial MT" w:hAnsi="Arial MT" w:cs="Times New Roman"/>
          <w:sz w:val="14"/>
          <w:szCs w:val="14"/>
        </w:rPr>
        <w:t xml:space="preserve"> </w:t>
      </w:r>
      <w:hyperlink r:id="rId7" w:history="1">
        <w:r w:rsidR="00723C7B" w:rsidRPr="00B76664">
          <w:rPr>
            <w:rStyle w:val="Hyperlink"/>
            <w:rFonts w:ascii="Arial MT" w:hAnsi="Arial MT" w:cs="Times New Roman"/>
            <w:sz w:val="14"/>
            <w:szCs w:val="14"/>
          </w:rPr>
          <w:t>http://kec-ks.org/wp-content/uploads/2018/02/Plani-Zhvillimor-i-Arsimit-GJAKOVE-ALB.pdf</w:t>
        </w:r>
      </w:hyperlink>
      <w:r w:rsidR="00617224" w:rsidRPr="00B76664">
        <w:rPr>
          <w:rFonts w:ascii="Arial MT" w:hAnsi="Arial MT" w:cs="Times New Roman"/>
          <w:sz w:val="14"/>
          <w:szCs w:val="14"/>
        </w:rPr>
        <w:t xml:space="preserve"> </w:t>
      </w:r>
      <w:r w:rsidR="00723C7B" w:rsidRPr="00B76664">
        <w:rPr>
          <w:rFonts w:ascii="Arial MT" w:hAnsi="Arial MT" w:cs="Times New Roman"/>
          <w:sz w:val="14"/>
          <w:szCs w:val="14"/>
        </w:rPr>
        <w:t xml:space="preserve"> </w:t>
      </w:r>
      <w:r w:rsidR="00617224" w:rsidRPr="00B76664">
        <w:rPr>
          <w:rFonts w:ascii="Arial MT" w:hAnsi="Arial MT" w:cs="Times New Roman"/>
          <w:sz w:val="14"/>
          <w:szCs w:val="14"/>
        </w:rPr>
        <w:t xml:space="preserve"> </w:t>
      </w:r>
    </w:p>
  </w:footnote>
  <w:footnote w:id="8">
    <w:p w14:paraId="78DF3736" w14:textId="4B74BD38" w:rsidR="001D32F5" w:rsidRPr="00B76664" w:rsidRDefault="001D32F5" w:rsidP="0008226E">
      <w:pPr>
        <w:pStyle w:val="FootnoteText"/>
        <w:jc w:val="both"/>
        <w:rPr>
          <w:rFonts w:ascii="Arial MT" w:hAnsi="Arial MT"/>
          <w:sz w:val="14"/>
          <w:szCs w:val="14"/>
          <w:lang w:val="sq-AL"/>
        </w:rPr>
      </w:pPr>
      <w:r w:rsidRPr="00B76664">
        <w:rPr>
          <w:rStyle w:val="FootnoteReference"/>
          <w:rFonts w:ascii="Arial MT" w:hAnsi="Arial MT" w:cs="Times New Roman"/>
          <w:sz w:val="14"/>
          <w:szCs w:val="14"/>
        </w:rPr>
        <w:footnoteRef/>
      </w:r>
      <w:r w:rsidRPr="00B76664">
        <w:rPr>
          <w:rFonts w:ascii="Arial MT" w:hAnsi="Arial MT" w:cs="Times New Roman"/>
          <w:sz w:val="14"/>
          <w:szCs w:val="14"/>
        </w:rPr>
        <w:t xml:space="preserve"> </w:t>
      </w:r>
      <w:hyperlink r:id="rId8" w:history="1">
        <w:r w:rsidR="003434B3" w:rsidRPr="00B76664">
          <w:rPr>
            <w:rStyle w:val="Hyperlink"/>
            <w:rFonts w:ascii="Arial MT" w:hAnsi="Arial MT" w:cs="Times New Roman"/>
            <w:sz w:val="14"/>
            <w:szCs w:val="14"/>
          </w:rPr>
          <w:t>https://www.mkrs-ks.org/repository/docs/Strategjia_per_Rini-2019-2023.pdf</w:t>
        </w:r>
      </w:hyperlink>
      <w:r w:rsidR="003434B3" w:rsidRPr="00B76664">
        <w:rPr>
          <w:rFonts w:ascii="Arial MT" w:hAnsi="Arial MT"/>
          <w:sz w:val="14"/>
          <w:szCs w:val="14"/>
        </w:rPr>
        <w:t xml:space="preserve"> </w:t>
      </w:r>
    </w:p>
  </w:footnote>
  <w:footnote w:id="9">
    <w:p w14:paraId="4D6E2E61" w14:textId="5C452805" w:rsidR="00AB6A95" w:rsidRPr="00AB6A95" w:rsidRDefault="00AB6A95">
      <w:pPr>
        <w:pStyle w:val="FootnoteText"/>
        <w:rPr>
          <w:lang w:val="sq-AL"/>
        </w:rPr>
      </w:pPr>
      <w:r w:rsidRPr="00B76664">
        <w:rPr>
          <w:rStyle w:val="FootnoteReference"/>
          <w:rFonts w:ascii="Arial MT" w:hAnsi="Arial MT"/>
          <w:sz w:val="14"/>
          <w:szCs w:val="14"/>
        </w:rPr>
        <w:footnoteRef/>
      </w:r>
      <w:r w:rsidRPr="00B76664">
        <w:rPr>
          <w:rFonts w:ascii="Arial MT" w:hAnsi="Arial MT"/>
          <w:sz w:val="14"/>
          <w:szCs w:val="14"/>
        </w:rPr>
        <w:t xml:space="preserve"> </w:t>
      </w:r>
      <w:hyperlink r:id="rId9" w:history="1">
        <w:r w:rsidR="00B76664" w:rsidRPr="00B76664">
          <w:rPr>
            <w:rStyle w:val="Hyperlink"/>
            <w:rFonts w:ascii="Arial MT" w:hAnsi="Arial MT"/>
            <w:sz w:val="14"/>
            <w:szCs w:val="14"/>
          </w:rPr>
          <w:t>https://ec.europa.eu/commission/presscorner/detail/en/IP_21_1226</w:t>
        </w:r>
      </w:hyperlink>
      <w:r w:rsidR="00B76664">
        <w:t xml:space="preserve"> </w:t>
      </w:r>
    </w:p>
  </w:footnote>
  <w:footnote w:id="10">
    <w:p w14:paraId="19AF6615" w14:textId="4063DF39" w:rsidR="00327EB5" w:rsidRPr="00217385" w:rsidRDefault="00327EB5">
      <w:pPr>
        <w:pStyle w:val="FootnoteText"/>
        <w:rPr>
          <w:rFonts w:ascii="Arial MT" w:hAnsi="Arial MT"/>
          <w:sz w:val="14"/>
          <w:szCs w:val="14"/>
          <w:lang w:val="sq-AL"/>
        </w:rPr>
      </w:pPr>
      <w:r w:rsidRPr="00217385">
        <w:rPr>
          <w:rStyle w:val="FootnoteReference"/>
          <w:rFonts w:ascii="Arial MT" w:hAnsi="Arial MT"/>
          <w:sz w:val="14"/>
          <w:szCs w:val="14"/>
        </w:rPr>
        <w:footnoteRef/>
      </w:r>
      <w:r w:rsidRPr="00217385">
        <w:rPr>
          <w:rFonts w:ascii="Arial MT" w:hAnsi="Arial MT"/>
          <w:sz w:val="14"/>
          <w:szCs w:val="14"/>
        </w:rPr>
        <w:t xml:space="preserve"> </w:t>
      </w:r>
      <w:hyperlink r:id="rId10" w:history="1">
        <w:r w:rsidRPr="00217385">
          <w:rPr>
            <w:rStyle w:val="Hyperlink"/>
            <w:rFonts w:ascii="Arial MT" w:hAnsi="Arial MT"/>
            <w:sz w:val="14"/>
            <w:szCs w:val="14"/>
          </w:rPr>
          <w:t>https://gzk.rks-gov.net/ActDetail.aspx?ActID=2530</w:t>
        </w:r>
      </w:hyperlink>
      <w:r w:rsidRPr="00217385">
        <w:rPr>
          <w:rFonts w:ascii="Arial MT" w:hAnsi="Arial MT"/>
          <w:sz w:val="14"/>
          <w:szCs w:val="14"/>
        </w:rPr>
        <w:t xml:space="preserve"> </w:t>
      </w:r>
    </w:p>
  </w:footnote>
  <w:footnote w:id="11">
    <w:p w14:paraId="7DDBE871" w14:textId="599AAC68" w:rsidR="006B7114" w:rsidRPr="006B7114" w:rsidRDefault="006B7114">
      <w:pPr>
        <w:pStyle w:val="FootnoteText"/>
        <w:rPr>
          <w:lang w:val="sq-AL"/>
        </w:rPr>
      </w:pPr>
      <w:r w:rsidRPr="00217385">
        <w:rPr>
          <w:rStyle w:val="FootnoteReference"/>
          <w:rFonts w:ascii="Arial MT" w:hAnsi="Arial MT"/>
          <w:sz w:val="14"/>
          <w:szCs w:val="14"/>
        </w:rPr>
        <w:footnoteRef/>
      </w:r>
      <w:r w:rsidRPr="00217385">
        <w:rPr>
          <w:rFonts w:ascii="Arial MT" w:hAnsi="Arial MT"/>
          <w:sz w:val="14"/>
          <w:szCs w:val="14"/>
        </w:rPr>
        <w:t xml:space="preserve"> </w:t>
      </w:r>
      <w:hyperlink r:id="rId11" w:history="1">
        <w:r w:rsidR="00573BC0" w:rsidRPr="00217385">
          <w:rPr>
            <w:rStyle w:val="Hyperlink"/>
            <w:rFonts w:ascii="Arial MT" w:hAnsi="Arial MT"/>
            <w:sz w:val="14"/>
            <w:szCs w:val="14"/>
          </w:rPr>
          <w:t>https://gzk.rks-gov.net/ActDetail.aspx?ActID=61596</w:t>
        </w:r>
      </w:hyperlink>
      <w:r w:rsidR="00573BC0">
        <w:t xml:space="preserve"> </w:t>
      </w:r>
    </w:p>
  </w:footnote>
  <w:footnote w:id="12">
    <w:p w14:paraId="06814EE1" w14:textId="6A4BC3CA" w:rsidR="006F65FE" w:rsidRPr="00FD36DB" w:rsidRDefault="006F65FE">
      <w:pPr>
        <w:pStyle w:val="FootnoteText"/>
        <w:rPr>
          <w:rFonts w:ascii="Arial MT" w:hAnsi="Arial MT"/>
          <w:color w:val="7F7F7F" w:themeColor="text1" w:themeTint="80"/>
          <w:sz w:val="14"/>
          <w:szCs w:val="14"/>
          <w:lang w:val="sq-AL"/>
        </w:rPr>
      </w:pPr>
      <w:r w:rsidRPr="00FD36DB">
        <w:rPr>
          <w:rStyle w:val="FootnoteReference"/>
          <w:rFonts w:ascii="Arial MT" w:hAnsi="Arial MT"/>
          <w:color w:val="7F7F7F" w:themeColor="text1" w:themeTint="80"/>
          <w:sz w:val="14"/>
          <w:szCs w:val="14"/>
        </w:rPr>
        <w:footnoteRef/>
      </w:r>
      <w:r w:rsidRPr="00FD36DB">
        <w:rPr>
          <w:rFonts w:ascii="Arial MT" w:hAnsi="Arial MT"/>
          <w:color w:val="7F7F7F" w:themeColor="text1" w:themeTint="80"/>
          <w:sz w:val="14"/>
          <w:szCs w:val="14"/>
        </w:rPr>
        <w:t xml:space="preserve"> </w:t>
      </w:r>
      <w:r w:rsidRPr="00FD36DB">
        <w:rPr>
          <w:rFonts w:ascii="Arial MT" w:hAnsi="Arial MT"/>
          <w:color w:val="7F7F7F" w:themeColor="text1" w:themeTint="80"/>
          <w:sz w:val="14"/>
          <w:szCs w:val="14"/>
          <w:lang w:val="sq-AL"/>
        </w:rPr>
        <w:t>Plani Zhvillimor</w:t>
      </w:r>
      <w:r w:rsidR="00F82805" w:rsidRPr="00FD36DB">
        <w:rPr>
          <w:rFonts w:ascii="Arial MT" w:hAnsi="Arial MT"/>
          <w:color w:val="7F7F7F" w:themeColor="text1" w:themeTint="80"/>
          <w:sz w:val="14"/>
          <w:szCs w:val="14"/>
          <w:lang w:val="sq-AL"/>
        </w:rPr>
        <w:t xml:space="preserve"> Komunal, 2021-2029, Komuna e Gjakovës</w:t>
      </w:r>
    </w:p>
  </w:footnote>
  <w:footnote w:id="13">
    <w:p w14:paraId="6A9AF754" w14:textId="6A72217D" w:rsidR="0051256C" w:rsidRPr="00FD36DB" w:rsidRDefault="0051256C">
      <w:pPr>
        <w:pStyle w:val="FootnoteText"/>
        <w:rPr>
          <w:rFonts w:ascii="Arial MT" w:hAnsi="Arial MT"/>
          <w:color w:val="7F7F7F" w:themeColor="text1" w:themeTint="80"/>
          <w:sz w:val="14"/>
          <w:szCs w:val="14"/>
          <w:lang w:val="sq-AL"/>
        </w:rPr>
      </w:pPr>
      <w:r w:rsidRPr="00FD36DB">
        <w:rPr>
          <w:rStyle w:val="FootnoteReference"/>
          <w:rFonts w:ascii="Arial MT" w:hAnsi="Arial MT"/>
          <w:color w:val="7F7F7F" w:themeColor="text1" w:themeTint="80"/>
          <w:sz w:val="14"/>
          <w:szCs w:val="14"/>
        </w:rPr>
        <w:footnoteRef/>
      </w:r>
      <w:r w:rsidRPr="00FD36DB">
        <w:rPr>
          <w:rFonts w:ascii="Arial MT" w:hAnsi="Arial MT"/>
          <w:color w:val="7F7F7F" w:themeColor="text1" w:themeTint="80"/>
          <w:sz w:val="14"/>
          <w:szCs w:val="14"/>
        </w:rPr>
        <w:t xml:space="preserve"> </w:t>
      </w:r>
      <w:r w:rsidRPr="00FD36DB">
        <w:rPr>
          <w:rFonts w:ascii="Arial MT" w:hAnsi="Arial MT"/>
          <w:color w:val="7F7F7F" w:themeColor="text1" w:themeTint="80"/>
          <w:sz w:val="14"/>
          <w:szCs w:val="14"/>
          <w:lang w:val="sq-AL"/>
        </w:rPr>
        <w:t>Letërnjoftimi i Komunave</w:t>
      </w:r>
      <w:r w:rsidR="0086436C" w:rsidRPr="00FD36DB">
        <w:rPr>
          <w:rFonts w:ascii="Arial MT" w:hAnsi="Arial MT"/>
          <w:color w:val="7F7F7F" w:themeColor="text1" w:themeTint="80"/>
          <w:sz w:val="14"/>
          <w:szCs w:val="14"/>
          <w:lang w:val="sq-AL"/>
        </w:rPr>
        <w:t xml:space="preserve">, </w:t>
      </w:r>
      <w:r w:rsidR="00424A04" w:rsidRPr="00FD36DB">
        <w:rPr>
          <w:rFonts w:ascii="Arial MT" w:hAnsi="Arial MT"/>
          <w:color w:val="7F7F7F" w:themeColor="text1" w:themeTint="80"/>
          <w:sz w:val="14"/>
          <w:szCs w:val="14"/>
          <w:lang w:val="sq-AL"/>
        </w:rPr>
        <w:t xml:space="preserve">Gjakova 2021, </w:t>
      </w:r>
      <w:r w:rsidR="0086436C" w:rsidRPr="00FD36DB">
        <w:rPr>
          <w:rFonts w:ascii="Arial MT" w:hAnsi="Arial MT"/>
          <w:color w:val="7F7F7F" w:themeColor="text1" w:themeTint="80"/>
          <w:sz w:val="14"/>
          <w:szCs w:val="14"/>
          <w:lang w:val="sq-AL"/>
        </w:rPr>
        <w:t>GAP</w:t>
      </w:r>
    </w:p>
  </w:footnote>
  <w:footnote w:id="14">
    <w:p w14:paraId="316A6B0D" w14:textId="32F19426" w:rsidR="00EE42AA" w:rsidRPr="00EE42AA" w:rsidRDefault="00EE42AA">
      <w:pPr>
        <w:pStyle w:val="FootnoteText"/>
        <w:rPr>
          <w:lang w:val="sq-AL"/>
        </w:rPr>
      </w:pPr>
      <w:r w:rsidRPr="00FD36DB">
        <w:rPr>
          <w:rStyle w:val="FootnoteReference"/>
          <w:rFonts w:ascii="Arial MT" w:hAnsi="Arial MT"/>
          <w:color w:val="7F7F7F" w:themeColor="text1" w:themeTint="80"/>
          <w:sz w:val="14"/>
          <w:szCs w:val="14"/>
        </w:rPr>
        <w:footnoteRef/>
      </w:r>
      <w:r w:rsidRPr="00FD36DB">
        <w:rPr>
          <w:rFonts w:ascii="Arial MT" w:hAnsi="Arial MT"/>
          <w:color w:val="7F7F7F" w:themeColor="text1" w:themeTint="80"/>
          <w:sz w:val="14"/>
          <w:szCs w:val="14"/>
        </w:rPr>
        <w:t xml:space="preserve"> </w:t>
      </w:r>
      <w:r w:rsidRPr="00FD36DB">
        <w:rPr>
          <w:rFonts w:ascii="Arial MT" w:hAnsi="Arial MT"/>
          <w:color w:val="7F7F7F" w:themeColor="text1" w:themeTint="80"/>
          <w:sz w:val="14"/>
          <w:szCs w:val="14"/>
          <w:lang w:val="sq-AL"/>
        </w:rPr>
        <w:t>Profili i Komunave, MAPL</w:t>
      </w:r>
    </w:p>
  </w:footnote>
  <w:footnote w:id="15">
    <w:p w14:paraId="2872ACDC" w14:textId="2297BD44" w:rsidR="00A67571" w:rsidRPr="00677736" w:rsidRDefault="00A67571" w:rsidP="00D32E1B">
      <w:pPr>
        <w:jc w:val="both"/>
        <w:rPr>
          <w:rFonts w:ascii="Arial MT" w:hAnsi="Arial MT" w:cs="Arial"/>
          <w:sz w:val="14"/>
          <w:szCs w:val="14"/>
        </w:rPr>
      </w:pPr>
      <w:r w:rsidRPr="00677736">
        <w:rPr>
          <w:rStyle w:val="FootnoteReference"/>
          <w:rFonts w:ascii="Arial MT" w:hAnsi="Arial MT"/>
          <w:sz w:val="14"/>
          <w:szCs w:val="14"/>
        </w:rPr>
        <w:footnoteRef/>
      </w:r>
      <w:r w:rsidRPr="00677736">
        <w:rPr>
          <w:rFonts w:ascii="Arial MT" w:hAnsi="Arial MT"/>
          <w:sz w:val="14"/>
          <w:szCs w:val="14"/>
        </w:rPr>
        <w:t xml:space="preserve"> </w:t>
      </w:r>
      <w:hyperlink r:id="rId12" w:history="1">
        <w:r w:rsidR="00D32E1B" w:rsidRPr="00677736">
          <w:rPr>
            <w:rStyle w:val="Hyperlink"/>
            <w:rFonts w:ascii="Arial MT" w:hAnsi="Arial MT" w:cs="Arial"/>
            <w:sz w:val="14"/>
            <w:szCs w:val="14"/>
          </w:rPr>
          <w:t>http://www.un.org/sustainabledevelopment/sustainable-development-goals/</w:t>
        </w:r>
      </w:hyperlink>
      <w:r w:rsidR="00D32E1B" w:rsidRPr="00677736">
        <w:rPr>
          <w:rFonts w:ascii="Arial MT" w:hAnsi="Arial MT" w:cs="Arial"/>
          <w:sz w:val="14"/>
          <w:szCs w:val="14"/>
        </w:rPr>
        <w:t xml:space="preserve"> </w:t>
      </w:r>
    </w:p>
  </w:footnote>
  <w:footnote w:id="16">
    <w:p w14:paraId="543BE450" w14:textId="4CCD6F0A" w:rsidR="00D73588" w:rsidRPr="00677736" w:rsidRDefault="00D73588">
      <w:pPr>
        <w:pStyle w:val="FootnoteText"/>
        <w:rPr>
          <w:rFonts w:ascii="Arial MT" w:hAnsi="Arial MT"/>
          <w:color w:val="7F7F7F" w:themeColor="text1" w:themeTint="80"/>
          <w:sz w:val="14"/>
          <w:szCs w:val="14"/>
          <w:lang w:val="sq-AL"/>
        </w:rPr>
      </w:pPr>
      <w:r w:rsidRPr="00677736">
        <w:rPr>
          <w:rStyle w:val="FootnoteReference"/>
          <w:rFonts w:ascii="Arial MT" w:hAnsi="Arial MT"/>
          <w:color w:val="7F7F7F" w:themeColor="text1" w:themeTint="80"/>
          <w:sz w:val="14"/>
          <w:szCs w:val="14"/>
        </w:rPr>
        <w:footnoteRef/>
      </w:r>
      <w:r w:rsidRPr="00677736">
        <w:rPr>
          <w:rFonts w:ascii="Arial MT" w:hAnsi="Arial MT"/>
          <w:color w:val="7F7F7F" w:themeColor="text1" w:themeTint="80"/>
          <w:sz w:val="14"/>
          <w:szCs w:val="14"/>
        </w:rPr>
        <w:t xml:space="preserve"> </w:t>
      </w:r>
      <w:r w:rsidRPr="00677736">
        <w:rPr>
          <w:rFonts w:ascii="Arial MT" w:hAnsi="Arial MT"/>
          <w:color w:val="7F7F7F" w:themeColor="text1" w:themeTint="80"/>
          <w:sz w:val="14"/>
          <w:szCs w:val="14"/>
          <w:lang w:val="sq-AL"/>
        </w:rPr>
        <w:t>Statistika nga DKA nga regjistrimet e vitit shkollor 2022/2023</w:t>
      </w:r>
    </w:p>
  </w:footnote>
  <w:footnote w:id="17">
    <w:p w14:paraId="5B799C3B" w14:textId="4091095B" w:rsidR="00D73588" w:rsidRPr="00677736" w:rsidRDefault="00D73588">
      <w:pPr>
        <w:pStyle w:val="FootnoteText"/>
        <w:rPr>
          <w:rFonts w:ascii="Arial MT" w:hAnsi="Arial MT"/>
          <w:color w:val="7F7F7F" w:themeColor="text1" w:themeTint="80"/>
          <w:sz w:val="14"/>
          <w:szCs w:val="14"/>
          <w:lang w:val="sq-AL"/>
        </w:rPr>
      </w:pPr>
      <w:r w:rsidRPr="00677736">
        <w:rPr>
          <w:rStyle w:val="FootnoteReference"/>
          <w:rFonts w:ascii="Arial MT" w:hAnsi="Arial MT"/>
          <w:color w:val="7F7F7F" w:themeColor="text1" w:themeTint="80"/>
          <w:sz w:val="14"/>
          <w:szCs w:val="14"/>
        </w:rPr>
        <w:footnoteRef/>
      </w:r>
      <w:r w:rsidRPr="00677736">
        <w:rPr>
          <w:rFonts w:ascii="Arial MT" w:hAnsi="Arial MT"/>
          <w:color w:val="7F7F7F" w:themeColor="text1" w:themeTint="80"/>
          <w:sz w:val="14"/>
          <w:szCs w:val="14"/>
        </w:rPr>
        <w:t xml:space="preserve"> </w:t>
      </w:r>
      <w:r w:rsidRPr="00677736">
        <w:rPr>
          <w:rFonts w:ascii="Arial MT" w:hAnsi="Arial MT"/>
          <w:color w:val="7F7F7F" w:themeColor="text1" w:themeTint="80"/>
          <w:sz w:val="14"/>
          <w:szCs w:val="14"/>
          <w:lang w:val="sq-AL"/>
        </w:rPr>
        <w:t>Statistika nga DKA nga regjistrimet e vitit shkollor 2022/2023</w:t>
      </w:r>
    </w:p>
  </w:footnote>
  <w:footnote w:id="18">
    <w:p w14:paraId="09E13EE4" w14:textId="27029DD4" w:rsidR="00FA359A" w:rsidRPr="00FA359A" w:rsidRDefault="00FA359A">
      <w:pPr>
        <w:pStyle w:val="FootnoteText"/>
        <w:rPr>
          <w:lang w:val="sq-AL"/>
        </w:rPr>
      </w:pPr>
      <w:r w:rsidRPr="00677736">
        <w:rPr>
          <w:rStyle w:val="FootnoteReference"/>
          <w:rFonts w:ascii="Arial MT" w:hAnsi="Arial MT"/>
          <w:color w:val="7F7F7F" w:themeColor="text1" w:themeTint="80"/>
          <w:sz w:val="14"/>
          <w:szCs w:val="14"/>
        </w:rPr>
        <w:footnoteRef/>
      </w:r>
      <w:r w:rsidRPr="00677736">
        <w:rPr>
          <w:rFonts w:ascii="Arial MT" w:hAnsi="Arial MT"/>
          <w:color w:val="7F7F7F" w:themeColor="text1" w:themeTint="80"/>
          <w:sz w:val="14"/>
          <w:szCs w:val="14"/>
        </w:rPr>
        <w:t xml:space="preserve"> </w:t>
      </w:r>
      <w:r w:rsidRPr="00677736">
        <w:rPr>
          <w:rFonts w:ascii="Arial MT" w:hAnsi="Arial MT"/>
          <w:color w:val="7F7F7F" w:themeColor="text1" w:themeTint="80"/>
          <w:sz w:val="14"/>
          <w:szCs w:val="14"/>
          <w:lang w:val="sq-AL"/>
        </w:rPr>
        <w:t>Letërnjoftimi i Komun</w:t>
      </w:r>
      <w:r w:rsidR="00424A04" w:rsidRPr="00677736">
        <w:rPr>
          <w:rFonts w:ascii="Arial MT" w:hAnsi="Arial MT"/>
          <w:color w:val="7F7F7F" w:themeColor="text1" w:themeTint="80"/>
          <w:sz w:val="14"/>
          <w:szCs w:val="14"/>
          <w:lang w:val="sq-AL"/>
        </w:rPr>
        <w:t>ave, Gjakova 2021, GAP</w:t>
      </w:r>
    </w:p>
  </w:footnote>
  <w:footnote w:id="19">
    <w:p w14:paraId="7C9A4857" w14:textId="6213420D" w:rsidR="007D1C35" w:rsidRPr="00A72121" w:rsidRDefault="007D1C35">
      <w:pPr>
        <w:pStyle w:val="FootnoteText"/>
        <w:rPr>
          <w:rFonts w:ascii="Arial MT" w:hAnsi="Arial MT"/>
          <w:color w:val="7F7F7F" w:themeColor="text1" w:themeTint="80"/>
          <w:sz w:val="14"/>
          <w:szCs w:val="14"/>
          <w:lang w:val="sq-AL"/>
        </w:rPr>
      </w:pPr>
      <w:r w:rsidRPr="00A72121">
        <w:rPr>
          <w:rStyle w:val="FootnoteReference"/>
          <w:rFonts w:ascii="Arial MT" w:hAnsi="Arial MT"/>
          <w:color w:val="7F7F7F" w:themeColor="text1" w:themeTint="80"/>
          <w:sz w:val="14"/>
          <w:szCs w:val="14"/>
        </w:rPr>
        <w:footnoteRef/>
      </w:r>
      <w:r w:rsidRPr="00A72121">
        <w:rPr>
          <w:rFonts w:ascii="Arial MT" w:hAnsi="Arial MT"/>
          <w:color w:val="7F7F7F" w:themeColor="text1" w:themeTint="80"/>
          <w:sz w:val="14"/>
          <w:szCs w:val="14"/>
        </w:rPr>
        <w:t xml:space="preserve"> </w:t>
      </w:r>
      <w:r w:rsidRPr="00A72121">
        <w:rPr>
          <w:rFonts w:ascii="Arial MT" w:hAnsi="Arial MT"/>
          <w:color w:val="7F7F7F" w:themeColor="text1" w:themeTint="80"/>
          <w:sz w:val="14"/>
          <w:szCs w:val="14"/>
          <w:lang w:val="sq-AL"/>
        </w:rPr>
        <w:t>Plani Zhvillimor</w:t>
      </w:r>
      <w:r w:rsidR="00660717" w:rsidRPr="00A72121">
        <w:rPr>
          <w:rFonts w:ascii="Arial MT" w:hAnsi="Arial MT"/>
          <w:color w:val="7F7F7F" w:themeColor="text1" w:themeTint="80"/>
          <w:sz w:val="14"/>
          <w:szCs w:val="14"/>
          <w:lang w:val="sq-AL"/>
        </w:rPr>
        <w:t xml:space="preserve"> Komunal, 2021-2029 </w:t>
      </w:r>
    </w:p>
  </w:footnote>
  <w:footnote w:id="20">
    <w:p w14:paraId="0E68B55F" w14:textId="62835689" w:rsidR="00A72121" w:rsidRPr="00A72121" w:rsidRDefault="00A72121">
      <w:pPr>
        <w:pStyle w:val="FootnoteText"/>
        <w:rPr>
          <w:rFonts w:ascii="Arial MT" w:hAnsi="Arial MT"/>
          <w:color w:val="7F7F7F" w:themeColor="text1" w:themeTint="80"/>
          <w:sz w:val="14"/>
          <w:szCs w:val="14"/>
          <w:lang w:val="sq-AL"/>
        </w:rPr>
      </w:pPr>
      <w:r w:rsidRPr="00A72121">
        <w:rPr>
          <w:rStyle w:val="FootnoteReference"/>
          <w:rFonts w:ascii="Arial MT" w:hAnsi="Arial MT"/>
          <w:color w:val="7F7F7F" w:themeColor="text1" w:themeTint="80"/>
          <w:sz w:val="14"/>
          <w:szCs w:val="14"/>
        </w:rPr>
        <w:footnoteRef/>
      </w:r>
      <w:r w:rsidRPr="00A72121">
        <w:rPr>
          <w:rFonts w:ascii="Arial MT" w:hAnsi="Arial MT"/>
          <w:color w:val="7F7F7F" w:themeColor="text1" w:themeTint="80"/>
          <w:sz w:val="14"/>
          <w:szCs w:val="14"/>
        </w:rPr>
        <w:t xml:space="preserve"> </w:t>
      </w:r>
      <w:r w:rsidRPr="00677736">
        <w:rPr>
          <w:rFonts w:ascii="Arial MT" w:hAnsi="Arial MT"/>
          <w:color w:val="7F7F7F" w:themeColor="text1" w:themeTint="80"/>
          <w:sz w:val="14"/>
          <w:szCs w:val="14"/>
          <w:lang w:val="sq-AL"/>
        </w:rPr>
        <w:t>Statistika nga DKA nga regjistrimet e vitit shkollor 2022/2023</w:t>
      </w:r>
    </w:p>
  </w:footnote>
  <w:footnote w:id="21">
    <w:p w14:paraId="688F4A47" w14:textId="222E2AFC" w:rsidR="00810A66" w:rsidRPr="0030135B" w:rsidRDefault="00810A66">
      <w:pPr>
        <w:pStyle w:val="FootnoteText"/>
        <w:rPr>
          <w:rFonts w:ascii="Arial MT" w:hAnsi="Arial MT"/>
          <w:color w:val="7F7F7F" w:themeColor="text1" w:themeTint="80"/>
          <w:sz w:val="14"/>
          <w:szCs w:val="14"/>
          <w:lang w:val="sq-AL"/>
        </w:rPr>
      </w:pPr>
      <w:r w:rsidRPr="0030135B">
        <w:rPr>
          <w:rStyle w:val="FootnoteReference"/>
          <w:rFonts w:ascii="Arial MT" w:hAnsi="Arial MT"/>
          <w:color w:val="7F7F7F" w:themeColor="text1" w:themeTint="80"/>
          <w:sz w:val="14"/>
          <w:szCs w:val="14"/>
        </w:rPr>
        <w:footnoteRef/>
      </w:r>
      <w:r w:rsidRPr="0030135B">
        <w:rPr>
          <w:rFonts w:ascii="Arial MT" w:hAnsi="Arial MT"/>
          <w:color w:val="7F7F7F" w:themeColor="text1" w:themeTint="80"/>
          <w:sz w:val="14"/>
          <w:szCs w:val="14"/>
        </w:rPr>
        <w:t xml:space="preserve"> </w:t>
      </w:r>
      <w:proofErr w:type="spellStart"/>
      <w:r w:rsidR="00EB0C3C" w:rsidRPr="0030135B">
        <w:rPr>
          <w:rFonts w:ascii="Arial MT" w:hAnsi="Arial MT"/>
          <w:color w:val="7F7F7F" w:themeColor="text1" w:themeTint="80"/>
          <w:sz w:val="14"/>
          <w:szCs w:val="14"/>
        </w:rPr>
        <w:t>Plani</w:t>
      </w:r>
      <w:proofErr w:type="spellEnd"/>
      <w:r w:rsidR="00EB0C3C" w:rsidRPr="0030135B">
        <w:rPr>
          <w:rFonts w:ascii="Arial MT" w:hAnsi="Arial MT"/>
          <w:color w:val="7F7F7F" w:themeColor="text1" w:themeTint="80"/>
          <w:sz w:val="14"/>
          <w:szCs w:val="14"/>
        </w:rPr>
        <w:t xml:space="preserve"> </w:t>
      </w:r>
      <w:proofErr w:type="spellStart"/>
      <w:r w:rsidR="00F8488D" w:rsidRPr="0030135B">
        <w:rPr>
          <w:rFonts w:ascii="Arial MT" w:hAnsi="Arial MT"/>
          <w:color w:val="7F7F7F" w:themeColor="text1" w:themeTint="80"/>
          <w:sz w:val="14"/>
          <w:szCs w:val="14"/>
        </w:rPr>
        <w:t>i</w:t>
      </w:r>
      <w:proofErr w:type="spellEnd"/>
      <w:r w:rsidR="00EB0C3C" w:rsidRPr="0030135B">
        <w:rPr>
          <w:rFonts w:ascii="Arial MT" w:hAnsi="Arial MT"/>
          <w:color w:val="7F7F7F" w:themeColor="text1" w:themeTint="80"/>
          <w:sz w:val="14"/>
          <w:szCs w:val="14"/>
        </w:rPr>
        <w:t xml:space="preserve"> </w:t>
      </w:r>
      <w:proofErr w:type="spellStart"/>
      <w:r w:rsidR="00EB0C3C" w:rsidRPr="0030135B">
        <w:rPr>
          <w:rFonts w:ascii="Arial MT" w:hAnsi="Arial MT"/>
          <w:color w:val="7F7F7F" w:themeColor="text1" w:themeTint="80"/>
          <w:sz w:val="14"/>
          <w:szCs w:val="14"/>
        </w:rPr>
        <w:t>Zhvillimit</w:t>
      </w:r>
      <w:proofErr w:type="spellEnd"/>
      <w:r w:rsidR="00EB0C3C" w:rsidRPr="0030135B">
        <w:rPr>
          <w:rFonts w:ascii="Arial MT" w:hAnsi="Arial MT"/>
          <w:color w:val="7F7F7F" w:themeColor="text1" w:themeTint="80"/>
          <w:sz w:val="14"/>
          <w:szCs w:val="14"/>
        </w:rPr>
        <w:t xml:space="preserve"> </w:t>
      </w:r>
      <w:proofErr w:type="spellStart"/>
      <w:r w:rsidR="00EB0C3C" w:rsidRPr="0030135B">
        <w:rPr>
          <w:rFonts w:ascii="Arial MT" w:hAnsi="Arial MT"/>
          <w:color w:val="7F7F7F" w:themeColor="text1" w:themeTint="80"/>
          <w:sz w:val="14"/>
          <w:szCs w:val="14"/>
        </w:rPr>
        <w:t>Institucional</w:t>
      </w:r>
      <w:proofErr w:type="spellEnd"/>
      <w:r w:rsidR="00EB0C3C" w:rsidRPr="0030135B">
        <w:rPr>
          <w:rFonts w:ascii="Arial MT" w:hAnsi="Arial MT"/>
          <w:color w:val="7F7F7F" w:themeColor="text1" w:themeTint="80"/>
          <w:sz w:val="14"/>
          <w:szCs w:val="14"/>
        </w:rPr>
        <w:t xml:space="preserve"> </w:t>
      </w:r>
      <w:proofErr w:type="spellStart"/>
      <w:r w:rsidR="00165862" w:rsidRPr="0030135B">
        <w:rPr>
          <w:rFonts w:ascii="Arial MT" w:hAnsi="Arial MT"/>
          <w:color w:val="7F7F7F" w:themeColor="text1" w:themeTint="80"/>
          <w:sz w:val="14"/>
          <w:szCs w:val="14"/>
        </w:rPr>
        <w:t>i</w:t>
      </w:r>
      <w:proofErr w:type="spellEnd"/>
      <w:r w:rsidR="00165862" w:rsidRPr="0030135B">
        <w:rPr>
          <w:rFonts w:ascii="Arial MT" w:hAnsi="Arial MT"/>
          <w:color w:val="7F7F7F" w:themeColor="text1" w:themeTint="80"/>
          <w:sz w:val="14"/>
          <w:szCs w:val="14"/>
        </w:rPr>
        <w:t xml:space="preserve"> </w:t>
      </w:r>
      <w:proofErr w:type="spellStart"/>
      <w:r w:rsidR="00165862" w:rsidRPr="0030135B">
        <w:rPr>
          <w:rFonts w:ascii="Arial MT" w:hAnsi="Arial MT"/>
          <w:color w:val="7F7F7F" w:themeColor="text1" w:themeTint="80"/>
          <w:sz w:val="14"/>
          <w:szCs w:val="14"/>
        </w:rPr>
        <w:t>Kujdesit</w:t>
      </w:r>
      <w:proofErr w:type="spellEnd"/>
      <w:r w:rsidR="00165862" w:rsidRPr="0030135B">
        <w:rPr>
          <w:rFonts w:ascii="Arial MT" w:hAnsi="Arial MT"/>
          <w:color w:val="7F7F7F" w:themeColor="text1" w:themeTint="80"/>
          <w:sz w:val="14"/>
          <w:szCs w:val="14"/>
        </w:rPr>
        <w:t xml:space="preserve"> </w:t>
      </w:r>
      <w:proofErr w:type="spellStart"/>
      <w:r w:rsidR="00165862" w:rsidRPr="0030135B">
        <w:rPr>
          <w:rFonts w:ascii="Arial MT" w:hAnsi="Arial MT"/>
          <w:color w:val="7F7F7F" w:themeColor="text1" w:themeTint="80"/>
          <w:sz w:val="14"/>
          <w:szCs w:val="14"/>
        </w:rPr>
        <w:t>Parësor</w:t>
      </w:r>
      <w:proofErr w:type="spellEnd"/>
      <w:r w:rsidR="00165862" w:rsidRPr="0030135B">
        <w:rPr>
          <w:rFonts w:ascii="Arial MT" w:hAnsi="Arial MT"/>
          <w:color w:val="7F7F7F" w:themeColor="text1" w:themeTint="80"/>
          <w:sz w:val="14"/>
          <w:szCs w:val="14"/>
        </w:rPr>
        <w:t xml:space="preserve"> </w:t>
      </w:r>
      <w:proofErr w:type="spellStart"/>
      <w:r w:rsidR="00165862" w:rsidRPr="0030135B">
        <w:rPr>
          <w:rFonts w:ascii="Arial MT" w:hAnsi="Arial MT"/>
          <w:color w:val="7F7F7F" w:themeColor="text1" w:themeTint="80"/>
          <w:sz w:val="14"/>
          <w:szCs w:val="14"/>
        </w:rPr>
        <w:t>Shëndetësor</w:t>
      </w:r>
      <w:proofErr w:type="spellEnd"/>
      <w:r w:rsidR="00165862" w:rsidRPr="0030135B">
        <w:rPr>
          <w:rFonts w:ascii="Arial MT" w:hAnsi="Arial MT"/>
          <w:color w:val="7F7F7F" w:themeColor="text1" w:themeTint="80"/>
          <w:sz w:val="14"/>
          <w:szCs w:val="14"/>
        </w:rPr>
        <w:t xml:space="preserve"> </w:t>
      </w:r>
      <w:proofErr w:type="spellStart"/>
      <w:r w:rsidR="00F8488D" w:rsidRPr="0030135B">
        <w:rPr>
          <w:rFonts w:ascii="Arial MT" w:hAnsi="Arial MT"/>
          <w:color w:val="7F7F7F" w:themeColor="text1" w:themeTint="80"/>
          <w:sz w:val="14"/>
          <w:szCs w:val="14"/>
        </w:rPr>
        <w:t>të</w:t>
      </w:r>
      <w:proofErr w:type="spellEnd"/>
      <w:r w:rsidR="00F8488D" w:rsidRPr="0030135B">
        <w:rPr>
          <w:rFonts w:ascii="Arial MT" w:hAnsi="Arial MT"/>
          <w:color w:val="7F7F7F" w:themeColor="text1" w:themeTint="80"/>
          <w:sz w:val="14"/>
          <w:szCs w:val="14"/>
        </w:rPr>
        <w:t xml:space="preserve"> </w:t>
      </w:r>
      <w:proofErr w:type="spellStart"/>
      <w:r w:rsidR="00165862" w:rsidRPr="0030135B">
        <w:rPr>
          <w:rFonts w:ascii="Arial MT" w:hAnsi="Arial MT"/>
          <w:color w:val="7F7F7F" w:themeColor="text1" w:themeTint="80"/>
          <w:sz w:val="14"/>
          <w:szCs w:val="14"/>
        </w:rPr>
        <w:t>Gjakovës</w:t>
      </w:r>
      <w:proofErr w:type="spellEnd"/>
      <w:r w:rsidR="00165862" w:rsidRPr="0030135B">
        <w:rPr>
          <w:rFonts w:ascii="Arial MT" w:hAnsi="Arial MT"/>
          <w:color w:val="7F7F7F" w:themeColor="text1" w:themeTint="80"/>
          <w:sz w:val="14"/>
          <w:szCs w:val="14"/>
        </w:rPr>
        <w:t xml:space="preserve">, </w:t>
      </w:r>
      <w:r w:rsidR="00F8488D" w:rsidRPr="0030135B">
        <w:rPr>
          <w:rFonts w:ascii="Arial MT" w:hAnsi="Arial MT"/>
          <w:color w:val="7F7F7F" w:themeColor="text1" w:themeTint="80"/>
          <w:sz w:val="14"/>
          <w:szCs w:val="14"/>
        </w:rPr>
        <w:t>2021-2024</w:t>
      </w:r>
    </w:p>
  </w:footnote>
  <w:footnote w:id="22">
    <w:p w14:paraId="5742C108" w14:textId="4C9521AB" w:rsidR="00756A71" w:rsidRPr="0030135B" w:rsidRDefault="00756A71">
      <w:pPr>
        <w:pStyle w:val="FootnoteText"/>
        <w:rPr>
          <w:rFonts w:ascii="Arial MT" w:hAnsi="Arial MT"/>
          <w:color w:val="7F7F7F" w:themeColor="text1" w:themeTint="80"/>
          <w:sz w:val="14"/>
          <w:szCs w:val="14"/>
          <w:lang w:val="sq-AL"/>
        </w:rPr>
      </w:pPr>
      <w:r w:rsidRPr="0030135B">
        <w:rPr>
          <w:rStyle w:val="FootnoteReference"/>
          <w:rFonts w:ascii="Arial MT" w:hAnsi="Arial MT"/>
          <w:color w:val="7F7F7F" w:themeColor="text1" w:themeTint="80"/>
          <w:sz w:val="14"/>
          <w:szCs w:val="14"/>
        </w:rPr>
        <w:footnoteRef/>
      </w:r>
      <w:r w:rsidRPr="0030135B">
        <w:rPr>
          <w:rFonts w:ascii="Arial MT" w:hAnsi="Arial MT"/>
          <w:color w:val="7F7F7F" w:themeColor="text1" w:themeTint="80"/>
          <w:sz w:val="14"/>
          <w:szCs w:val="14"/>
        </w:rPr>
        <w:t xml:space="preserve"> </w:t>
      </w:r>
      <w:r w:rsidR="00F45EFA" w:rsidRPr="0030135B">
        <w:rPr>
          <w:rFonts w:ascii="Arial MT" w:hAnsi="Arial MT"/>
          <w:color w:val="7F7F7F" w:themeColor="text1" w:themeTint="80"/>
          <w:sz w:val="14"/>
          <w:szCs w:val="14"/>
          <w:lang w:val="sq-AL"/>
        </w:rPr>
        <w:t>Profili i Komunave-Gjakovë, UNICEF</w:t>
      </w:r>
    </w:p>
  </w:footnote>
  <w:footnote w:id="23">
    <w:p w14:paraId="08FE11E6" w14:textId="022D1EB2" w:rsidR="00B1593E" w:rsidRPr="00B1593E" w:rsidRDefault="00B1593E">
      <w:pPr>
        <w:pStyle w:val="FootnoteText"/>
        <w:rPr>
          <w:lang w:val="sq-AL"/>
        </w:rPr>
      </w:pPr>
      <w:r w:rsidRPr="0030135B">
        <w:rPr>
          <w:rStyle w:val="FootnoteReference"/>
          <w:rFonts w:ascii="Arial MT" w:hAnsi="Arial MT"/>
          <w:color w:val="7F7F7F" w:themeColor="text1" w:themeTint="80"/>
          <w:sz w:val="14"/>
          <w:szCs w:val="14"/>
        </w:rPr>
        <w:footnoteRef/>
      </w:r>
      <w:r w:rsidRPr="0030135B">
        <w:rPr>
          <w:rFonts w:ascii="Arial MT" w:hAnsi="Arial MT"/>
          <w:color w:val="7F7F7F" w:themeColor="text1" w:themeTint="80"/>
          <w:sz w:val="14"/>
          <w:szCs w:val="14"/>
        </w:rPr>
        <w:t xml:space="preserve"> </w:t>
      </w:r>
      <w:r w:rsidR="00FD01D8" w:rsidRPr="0030135B">
        <w:rPr>
          <w:rFonts w:ascii="Arial MT" w:hAnsi="Arial MT"/>
          <w:color w:val="7F7F7F" w:themeColor="text1" w:themeTint="80"/>
          <w:sz w:val="14"/>
          <w:szCs w:val="14"/>
          <w:lang w:val="sq-AL"/>
        </w:rPr>
        <w:t>Vizitat sistematike të nxënësve të shkollave fillore dhe shkollave fillore të mesme të ulëta</w:t>
      </w:r>
      <w:r w:rsidR="0030135B" w:rsidRPr="0030135B">
        <w:rPr>
          <w:rFonts w:ascii="Arial MT" w:hAnsi="Arial MT"/>
          <w:color w:val="7F7F7F" w:themeColor="text1" w:themeTint="80"/>
          <w:sz w:val="14"/>
          <w:szCs w:val="14"/>
          <w:lang w:val="sq-AL"/>
        </w:rPr>
        <w:t xml:space="preserve"> në KGJ, 2023</w:t>
      </w:r>
    </w:p>
  </w:footnote>
  <w:footnote w:id="24">
    <w:p w14:paraId="3173BD66" w14:textId="41F52BB2" w:rsidR="006F1E8B" w:rsidRPr="006F1E8B" w:rsidRDefault="006F1E8B">
      <w:pPr>
        <w:pStyle w:val="FootnoteText"/>
        <w:rPr>
          <w:rFonts w:ascii="Arial MT" w:hAnsi="Arial MT"/>
          <w:sz w:val="14"/>
          <w:szCs w:val="14"/>
          <w:lang w:val="sq-AL"/>
        </w:rPr>
      </w:pPr>
      <w:r w:rsidRPr="006F1E8B">
        <w:rPr>
          <w:rStyle w:val="FootnoteReference"/>
          <w:rFonts w:ascii="Arial MT" w:hAnsi="Arial MT"/>
          <w:color w:val="7F7F7F" w:themeColor="text1" w:themeTint="80"/>
          <w:sz w:val="14"/>
          <w:szCs w:val="14"/>
        </w:rPr>
        <w:footnoteRef/>
      </w:r>
      <w:r w:rsidRPr="006F1E8B">
        <w:rPr>
          <w:rFonts w:ascii="Arial MT" w:hAnsi="Arial MT"/>
          <w:color w:val="7F7F7F" w:themeColor="text1" w:themeTint="80"/>
          <w:sz w:val="14"/>
          <w:szCs w:val="14"/>
        </w:rPr>
        <w:t xml:space="preserve"> </w:t>
      </w:r>
      <w:r w:rsidRPr="006F1E8B">
        <w:rPr>
          <w:rFonts w:ascii="Arial MT" w:hAnsi="Arial MT"/>
          <w:color w:val="7F7F7F" w:themeColor="text1" w:themeTint="80"/>
          <w:sz w:val="14"/>
          <w:szCs w:val="14"/>
          <w:lang w:val="sq-AL"/>
        </w:rPr>
        <w:t>Të dhëna nga DSHMS</w:t>
      </w:r>
    </w:p>
  </w:footnote>
  <w:footnote w:id="25">
    <w:p w14:paraId="60660B02" w14:textId="11604017" w:rsidR="00B029E9" w:rsidRPr="007E467B" w:rsidRDefault="00B029E9">
      <w:pPr>
        <w:pStyle w:val="FootnoteText"/>
        <w:rPr>
          <w:rFonts w:ascii="Arial MT" w:hAnsi="Arial MT"/>
          <w:color w:val="7F7F7F" w:themeColor="text1" w:themeTint="80"/>
          <w:sz w:val="14"/>
          <w:szCs w:val="14"/>
          <w:lang w:val="sq-AL"/>
        </w:rPr>
      </w:pPr>
      <w:r w:rsidRPr="007E467B">
        <w:rPr>
          <w:rStyle w:val="FootnoteReference"/>
          <w:rFonts w:ascii="Arial MT" w:hAnsi="Arial MT"/>
          <w:color w:val="7F7F7F" w:themeColor="text1" w:themeTint="80"/>
          <w:sz w:val="14"/>
          <w:szCs w:val="14"/>
        </w:rPr>
        <w:footnoteRef/>
      </w:r>
      <w:r w:rsidRPr="007E467B">
        <w:rPr>
          <w:rFonts w:ascii="Arial MT" w:hAnsi="Arial MT"/>
          <w:color w:val="7F7F7F" w:themeColor="text1" w:themeTint="80"/>
          <w:sz w:val="14"/>
          <w:szCs w:val="14"/>
        </w:rPr>
        <w:t xml:space="preserve"> </w:t>
      </w:r>
      <w:r w:rsidR="00324942" w:rsidRPr="007E467B">
        <w:rPr>
          <w:rFonts w:ascii="Arial MT" w:hAnsi="Arial MT"/>
          <w:color w:val="7F7F7F" w:themeColor="text1" w:themeTint="80"/>
          <w:sz w:val="14"/>
          <w:szCs w:val="14"/>
          <w:lang w:val="sq-AL"/>
        </w:rPr>
        <w:t>Plani Zhvillimor Komunal, 2021-2029</w:t>
      </w:r>
    </w:p>
  </w:footnote>
  <w:footnote w:id="26">
    <w:p w14:paraId="5B78F290" w14:textId="6DC61C34" w:rsidR="007E467B" w:rsidRPr="009C428C" w:rsidRDefault="007E467B">
      <w:pPr>
        <w:pStyle w:val="FootnoteText"/>
        <w:rPr>
          <w:rFonts w:ascii="Arial MT" w:hAnsi="Arial MT"/>
          <w:color w:val="7F7F7F" w:themeColor="text1" w:themeTint="80"/>
          <w:sz w:val="14"/>
          <w:szCs w:val="14"/>
          <w:lang w:val="sq-AL"/>
        </w:rPr>
      </w:pPr>
      <w:r w:rsidRPr="007E467B">
        <w:rPr>
          <w:rStyle w:val="FootnoteReference"/>
          <w:rFonts w:ascii="Arial MT" w:hAnsi="Arial MT"/>
          <w:color w:val="7F7F7F" w:themeColor="text1" w:themeTint="80"/>
          <w:sz w:val="14"/>
          <w:szCs w:val="14"/>
        </w:rPr>
        <w:footnoteRef/>
      </w:r>
      <w:r w:rsidRPr="007E467B">
        <w:rPr>
          <w:rFonts w:ascii="Arial MT" w:hAnsi="Arial MT"/>
          <w:color w:val="7F7F7F" w:themeColor="text1" w:themeTint="80"/>
          <w:sz w:val="14"/>
          <w:szCs w:val="14"/>
        </w:rPr>
        <w:t xml:space="preserve"> </w:t>
      </w:r>
      <w:r w:rsidRPr="009C428C">
        <w:rPr>
          <w:rFonts w:ascii="Arial MT" w:hAnsi="Arial MT"/>
          <w:color w:val="7F7F7F" w:themeColor="text1" w:themeTint="80"/>
          <w:sz w:val="14"/>
          <w:szCs w:val="14"/>
          <w:lang w:val="sq-AL"/>
        </w:rPr>
        <w:t>Bazuar në raportin vjetor të QPS-Gjakovë</w:t>
      </w:r>
    </w:p>
  </w:footnote>
  <w:footnote w:id="27">
    <w:p w14:paraId="0B28E11C" w14:textId="431D93E9" w:rsidR="009C428C" w:rsidRPr="009C428C" w:rsidRDefault="009C428C">
      <w:pPr>
        <w:pStyle w:val="FootnoteText"/>
        <w:rPr>
          <w:lang w:val="sq-AL"/>
        </w:rPr>
      </w:pPr>
      <w:r w:rsidRPr="009C428C">
        <w:rPr>
          <w:rStyle w:val="FootnoteReference"/>
          <w:rFonts w:ascii="Arial MT" w:hAnsi="Arial MT"/>
          <w:color w:val="7F7F7F" w:themeColor="text1" w:themeTint="80"/>
          <w:sz w:val="14"/>
          <w:szCs w:val="14"/>
        </w:rPr>
        <w:footnoteRef/>
      </w:r>
      <w:r w:rsidRPr="009C428C">
        <w:rPr>
          <w:rFonts w:ascii="Arial MT" w:hAnsi="Arial MT"/>
          <w:color w:val="7F7F7F" w:themeColor="text1" w:themeTint="80"/>
          <w:sz w:val="14"/>
          <w:szCs w:val="14"/>
        </w:rPr>
        <w:t xml:space="preserve"> </w:t>
      </w:r>
      <w:r w:rsidRPr="009C428C">
        <w:rPr>
          <w:rFonts w:ascii="Arial MT" w:hAnsi="Arial MT"/>
          <w:color w:val="7F7F7F" w:themeColor="text1" w:themeTint="80"/>
          <w:sz w:val="14"/>
          <w:szCs w:val="14"/>
          <w:lang w:val="sq-AL"/>
        </w:rPr>
        <w:t>Të dhëna nga QPS-Gjakovë</w:t>
      </w:r>
    </w:p>
  </w:footnote>
  <w:footnote w:id="28">
    <w:p w14:paraId="65C0C6A4" w14:textId="4829FE55" w:rsidR="000D7E6E" w:rsidRPr="008A419A" w:rsidRDefault="000D7E6E">
      <w:pPr>
        <w:pStyle w:val="FootnoteText"/>
        <w:rPr>
          <w:rFonts w:ascii="Arial MT" w:hAnsi="Arial MT"/>
          <w:color w:val="7F7F7F" w:themeColor="text1" w:themeTint="80"/>
          <w:sz w:val="14"/>
          <w:szCs w:val="14"/>
          <w:lang w:val="sq-AL"/>
        </w:rPr>
      </w:pPr>
      <w:r w:rsidRPr="008A419A">
        <w:rPr>
          <w:rStyle w:val="FootnoteReference"/>
          <w:rFonts w:ascii="Arial MT" w:hAnsi="Arial MT"/>
          <w:color w:val="7F7F7F" w:themeColor="text1" w:themeTint="80"/>
          <w:sz w:val="14"/>
          <w:szCs w:val="14"/>
        </w:rPr>
        <w:footnoteRef/>
      </w:r>
      <w:r w:rsidRPr="008A419A">
        <w:rPr>
          <w:rFonts w:ascii="Arial MT" w:hAnsi="Arial MT"/>
          <w:color w:val="7F7F7F" w:themeColor="text1" w:themeTint="80"/>
          <w:sz w:val="14"/>
          <w:szCs w:val="14"/>
        </w:rPr>
        <w:t xml:space="preserve"> </w:t>
      </w:r>
      <w:r w:rsidR="005539CD" w:rsidRPr="008A419A">
        <w:rPr>
          <w:rFonts w:ascii="Arial MT" w:hAnsi="Arial MT"/>
          <w:color w:val="7F7F7F" w:themeColor="text1" w:themeTint="80"/>
          <w:sz w:val="14"/>
          <w:szCs w:val="14"/>
          <w:lang w:val="sq-AL"/>
        </w:rPr>
        <w:t>Plani Zhvillimor Komunal</w:t>
      </w:r>
      <w:r w:rsidR="000D1550" w:rsidRPr="008A419A">
        <w:rPr>
          <w:rFonts w:ascii="Arial MT" w:hAnsi="Arial MT"/>
          <w:color w:val="7F7F7F" w:themeColor="text1" w:themeTint="80"/>
          <w:sz w:val="14"/>
          <w:szCs w:val="14"/>
          <w:lang w:val="sq-AL"/>
        </w:rPr>
        <w:t xml:space="preserve"> 2021-2029 Komuna Gjakovë, fq.112</w:t>
      </w:r>
    </w:p>
  </w:footnote>
  <w:footnote w:id="29">
    <w:p w14:paraId="2E0C970E" w14:textId="77777777" w:rsidR="00E16A71" w:rsidRPr="00C02CE1" w:rsidRDefault="00E16A71" w:rsidP="00E16A71">
      <w:pPr>
        <w:pStyle w:val="FootnoteText"/>
        <w:rPr>
          <w:lang w:val="sq-AL"/>
        </w:rPr>
      </w:pPr>
      <w:r w:rsidRPr="008A419A">
        <w:rPr>
          <w:rStyle w:val="FootnoteReference"/>
          <w:rFonts w:ascii="Arial MT" w:hAnsi="Arial MT"/>
          <w:color w:val="7F7F7F" w:themeColor="text1" w:themeTint="80"/>
          <w:sz w:val="14"/>
          <w:szCs w:val="14"/>
        </w:rPr>
        <w:footnoteRef/>
      </w:r>
      <w:r w:rsidRPr="008A419A">
        <w:rPr>
          <w:rFonts w:ascii="Arial MT" w:hAnsi="Arial MT"/>
          <w:color w:val="7F7F7F" w:themeColor="text1" w:themeTint="80"/>
          <w:sz w:val="14"/>
          <w:szCs w:val="14"/>
        </w:rPr>
        <w:t xml:space="preserve"> Draft-</w:t>
      </w:r>
      <w:r w:rsidRPr="008A419A">
        <w:rPr>
          <w:rFonts w:ascii="Arial MT" w:hAnsi="Arial MT"/>
          <w:color w:val="7F7F7F" w:themeColor="text1" w:themeTint="80"/>
          <w:sz w:val="14"/>
          <w:szCs w:val="14"/>
          <w:lang w:val="sq-AL"/>
        </w:rPr>
        <w:t>Harta Zonale e Komunës 2022-2030</w:t>
      </w:r>
    </w:p>
  </w:footnote>
  <w:footnote w:id="30">
    <w:p w14:paraId="03782738" w14:textId="77777777" w:rsidR="00655F54" w:rsidRPr="00D25F6B" w:rsidRDefault="00655F54" w:rsidP="00655F54">
      <w:pPr>
        <w:pStyle w:val="FootnoteText"/>
        <w:rPr>
          <w:rFonts w:ascii="Arial MT" w:hAnsi="Arial MT"/>
          <w:sz w:val="14"/>
          <w:szCs w:val="14"/>
        </w:rPr>
      </w:pPr>
      <w:r w:rsidRPr="00D25F6B">
        <w:rPr>
          <w:rStyle w:val="FootnoteReference"/>
          <w:rFonts w:ascii="Arial MT" w:hAnsi="Arial MT"/>
          <w:sz w:val="14"/>
          <w:szCs w:val="14"/>
        </w:rPr>
        <w:footnoteRef/>
      </w:r>
      <w:r w:rsidRPr="00D25F6B">
        <w:rPr>
          <w:rFonts w:ascii="Arial MT" w:hAnsi="Arial MT"/>
          <w:sz w:val="14"/>
          <w:szCs w:val="14"/>
        </w:rPr>
        <w:t xml:space="preserve"> </w:t>
      </w:r>
      <w:hyperlink r:id="rId13" w:history="1">
        <w:r w:rsidRPr="00D25F6B">
          <w:rPr>
            <w:rStyle w:val="Hyperlink"/>
            <w:rFonts w:ascii="Arial MT" w:hAnsi="Arial MT"/>
            <w:sz w:val="14"/>
            <w:szCs w:val="14"/>
          </w:rPr>
          <w:t>https://kk.rks-gov.net/gjakove/wp-content/uploads/sites/2/2023/02/Draft-Harta-Zonale-e-Komunes-Shqyrtimi-Publik.pdf</w:t>
        </w:r>
      </w:hyperlink>
    </w:p>
  </w:footnote>
  <w:footnote w:id="31">
    <w:p w14:paraId="3145376A" w14:textId="2D4C3291" w:rsidR="00CB616B" w:rsidRPr="00CB616B" w:rsidRDefault="00CB616B">
      <w:pPr>
        <w:pStyle w:val="FootnoteText"/>
        <w:rPr>
          <w:lang w:val="sq-AL"/>
        </w:rPr>
      </w:pPr>
      <w:r w:rsidRPr="00D25F6B">
        <w:rPr>
          <w:rStyle w:val="FootnoteReference"/>
          <w:rFonts w:ascii="Arial MT" w:hAnsi="Arial MT"/>
          <w:sz w:val="14"/>
          <w:szCs w:val="14"/>
        </w:rPr>
        <w:footnoteRef/>
      </w:r>
      <w:r w:rsidRPr="00D25F6B">
        <w:rPr>
          <w:rFonts w:ascii="Arial MT" w:hAnsi="Arial MT"/>
          <w:sz w:val="14"/>
          <w:szCs w:val="14"/>
        </w:rPr>
        <w:t xml:space="preserve"> </w:t>
      </w:r>
      <w:hyperlink r:id="rId14" w:history="1">
        <w:r w:rsidR="00D25F6B" w:rsidRPr="00D25F6B">
          <w:rPr>
            <w:rStyle w:val="Hyperlink"/>
            <w:rFonts w:ascii="Arial MT" w:hAnsi="Arial MT"/>
            <w:sz w:val="14"/>
            <w:szCs w:val="14"/>
          </w:rPr>
          <w:t>https://kk.rks-gov.net/gjakove/wp-content/uploads/sites/2/2020/12/Draft-Plani-Zhvillimor-Komunal-2021-2029.pdf</w:t>
        </w:r>
      </w:hyperlink>
      <w:r w:rsidR="00D25F6B" w:rsidRPr="00D25F6B">
        <w:rPr>
          <w:rFonts w:ascii="Arial MT" w:hAnsi="Arial MT"/>
          <w:sz w:val="14"/>
          <w:szCs w:val="14"/>
        </w:rPr>
        <w:t xml:space="preserve"> </w:t>
      </w:r>
    </w:p>
  </w:footnote>
  <w:footnote w:id="32">
    <w:p w14:paraId="4CC96BA8" w14:textId="04F4FC2A" w:rsidR="00DC1316" w:rsidRPr="006A0A27" w:rsidRDefault="00DC1316">
      <w:pPr>
        <w:pStyle w:val="FootnoteText"/>
        <w:rPr>
          <w:rFonts w:ascii="Arial MT" w:hAnsi="Arial MT"/>
          <w:sz w:val="14"/>
          <w:szCs w:val="14"/>
          <w:lang w:val="sq-AL"/>
        </w:rPr>
      </w:pPr>
      <w:r w:rsidRPr="006A0A27">
        <w:rPr>
          <w:rStyle w:val="FootnoteReference"/>
          <w:rFonts w:ascii="Arial MT" w:hAnsi="Arial MT"/>
          <w:color w:val="7F7F7F" w:themeColor="text1" w:themeTint="80"/>
          <w:sz w:val="14"/>
          <w:szCs w:val="14"/>
        </w:rPr>
        <w:footnoteRef/>
      </w:r>
      <w:r w:rsidRPr="006A0A27">
        <w:rPr>
          <w:rFonts w:ascii="Arial MT" w:hAnsi="Arial MT"/>
          <w:color w:val="7F7F7F" w:themeColor="text1" w:themeTint="80"/>
          <w:sz w:val="14"/>
          <w:szCs w:val="14"/>
        </w:rPr>
        <w:t xml:space="preserve"> </w:t>
      </w:r>
      <w:r w:rsidRPr="006A0A27">
        <w:rPr>
          <w:rFonts w:ascii="Arial MT" w:hAnsi="Arial MT"/>
          <w:color w:val="7F7F7F" w:themeColor="text1" w:themeTint="80"/>
          <w:sz w:val="14"/>
          <w:szCs w:val="14"/>
          <w:lang w:val="sq-AL"/>
        </w:rPr>
        <w:t xml:space="preserve">Vendimi </w:t>
      </w:r>
      <w:r w:rsidR="006A0A27" w:rsidRPr="006A0A27">
        <w:rPr>
          <w:rFonts w:ascii="Arial MT" w:hAnsi="Arial MT"/>
          <w:color w:val="7F7F7F" w:themeColor="text1" w:themeTint="80"/>
          <w:sz w:val="14"/>
          <w:szCs w:val="14"/>
          <w:lang w:val="sq-AL"/>
        </w:rPr>
        <w:t xml:space="preserve">01nr. 112/02-20974 i korrigjuar.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94F4" w14:textId="7223AC3D" w:rsidR="00695785" w:rsidRDefault="00000000">
    <w:pPr>
      <w:pStyle w:val="Header"/>
      <w:pBdr>
        <w:bottom w:val="single" w:sz="4" w:space="8" w:color="4472C4" w:themeColor="accent1"/>
      </w:pBdr>
      <w:tabs>
        <w:tab w:val="clear" w:pos="4680"/>
        <w:tab w:val="clear" w:pos="9360"/>
      </w:tabs>
      <w:spacing w:after="360"/>
      <w:contextualSpacing/>
      <w:jc w:val="right"/>
      <w:rPr>
        <w:color w:val="404040" w:themeColor="text1" w:themeTint="BF"/>
      </w:rPr>
    </w:pPr>
    <w:sdt>
      <w:sdtPr>
        <w:rPr>
          <w:rFonts w:ascii="AriEL MT" w:hAnsi="AriEL MT"/>
          <w:color w:val="404040" w:themeColor="text1" w:themeTint="BF"/>
        </w:rPr>
        <w:alias w:val="Title"/>
        <w:tag w:val=""/>
        <w:id w:val="942040131"/>
        <w:placeholder>
          <w:docPart w:val="9858F9FA1DE14A74AF5CA06AAA2DCDD8"/>
        </w:placeholder>
        <w:dataBinding w:prefixMappings="xmlns:ns0='http://purl.org/dc/elements/1.1/' xmlns:ns1='http://schemas.openxmlformats.org/package/2006/metadata/core-properties' " w:xpath="/ns1:coreProperties[1]/ns0:title[1]" w:storeItemID="{6C3C8BC8-F283-45AE-878A-BAB7291924A1}"/>
        <w:text/>
      </w:sdtPr>
      <w:sdtContent>
        <w:r w:rsidR="00695785" w:rsidRPr="00695785">
          <w:rPr>
            <w:rFonts w:ascii="AriEL MT" w:hAnsi="AriEL MT"/>
            <w:color w:val="404040" w:themeColor="text1" w:themeTint="BF"/>
          </w:rPr>
          <w:t xml:space="preserve">PLANI I PUNËS I EKIPIT PËR </w:t>
        </w:r>
        <w:r w:rsidR="008F1F18">
          <w:rPr>
            <w:rFonts w:ascii="AriEL MT" w:hAnsi="AriEL MT"/>
            <w:color w:val="404040" w:themeColor="text1" w:themeTint="BF"/>
          </w:rPr>
          <w:t>TË DREJTAT</w:t>
        </w:r>
        <w:r w:rsidR="00695785" w:rsidRPr="00695785">
          <w:rPr>
            <w:rFonts w:ascii="AriEL MT" w:hAnsi="AriEL MT"/>
            <w:color w:val="404040" w:themeColor="text1" w:themeTint="BF"/>
          </w:rPr>
          <w:t xml:space="preserve"> E FËMIJËS – KOMUNA GJAKOVË</w:t>
        </w:r>
      </w:sdtContent>
    </w:sdt>
  </w:p>
  <w:p w14:paraId="272D6B64" w14:textId="7B87BE9F" w:rsidR="00E421BA" w:rsidRPr="00515D18" w:rsidRDefault="00E421BA">
    <w:pPr>
      <w:pStyle w:val="Header"/>
      <w:rPr>
        <w:rFonts w:ascii="Arial MT" w:hAnsi="Arial MT" w:cs="Times New Roman"/>
        <w:lang w:val="sq-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26pt;height:162pt" o:bullet="t">
        <v:imagedata r:id="rId1" o:title="emblema gjakoves1"/>
      </v:shape>
    </w:pict>
  </w:numPicBullet>
  <w:abstractNum w:abstractNumId="0" w15:restartNumberingAfterBreak="0">
    <w:nsid w:val="00DD442A"/>
    <w:multiLevelType w:val="hybridMultilevel"/>
    <w:tmpl w:val="FE04A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962D0"/>
    <w:multiLevelType w:val="hybridMultilevel"/>
    <w:tmpl w:val="E1DC4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419AF"/>
    <w:multiLevelType w:val="hybridMultilevel"/>
    <w:tmpl w:val="775A1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71E24"/>
    <w:multiLevelType w:val="multilevel"/>
    <w:tmpl w:val="E5B8817E"/>
    <w:lvl w:ilvl="0">
      <w:start w:val="1"/>
      <w:numFmt w:val="decimal"/>
      <w:lvlText w:val="%1."/>
      <w:lvlJc w:val="left"/>
      <w:pPr>
        <w:ind w:left="420" w:hanging="267"/>
      </w:pPr>
      <w:rPr>
        <w:rFonts w:ascii="Arial" w:eastAsia="Arial" w:hAnsi="Arial" w:cs="Arial" w:hint="default"/>
        <w:b/>
        <w:bCs/>
        <w:color w:val="05A7E0"/>
        <w:spacing w:val="-1"/>
        <w:w w:val="100"/>
        <w:sz w:val="24"/>
        <w:szCs w:val="24"/>
        <w:lang w:val="sq-AL" w:eastAsia="en-US" w:bidi="ar-SA"/>
      </w:rPr>
    </w:lvl>
    <w:lvl w:ilvl="1">
      <w:start w:val="1"/>
      <w:numFmt w:val="decimal"/>
      <w:lvlText w:val="%1.%2."/>
      <w:lvlJc w:val="left"/>
      <w:pPr>
        <w:ind w:left="1290" w:hanging="390"/>
      </w:pPr>
      <w:rPr>
        <w:rFonts w:ascii="Arial" w:eastAsia="Arial" w:hAnsi="Arial" w:cs="Arial" w:hint="default"/>
        <w:b/>
        <w:bCs/>
        <w:color w:val="6D6E71"/>
        <w:spacing w:val="-1"/>
        <w:w w:val="100"/>
        <w:sz w:val="20"/>
        <w:szCs w:val="20"/>
        <w:lang w:val="sq-AL" w:eastAsia="en-US" w:bidi="ar-SA"/>
      </w:rPr>
    </w:lvl>
    <w:lvl w:ilvl="2">
      <w:numFmt w:val="bullet"/>
      <w:lvlText w:val="•"/>
      <w:lvlJc w:val="left"/>
      <w:pPr>
        <w:ind w:left="1100" w:hanging="390"/>
      </w:pPr>
      <w:rPr>
        <w:rFonts w:hint="default"/>
        <w:lang w:val="sq-AL" w:eastAsia="en-US" w:bidi="ar-SA"/>
      </w:rPr>
    </w:lvl>
    <w:lvl w:ilvl="3">
      <w:numFmt w:val="bullet"/>
      <w:lvlText w:val="•"/>
      <w:lvlJc w:val="left"/>
      <w:pPr>
        <w:ind w:left="1120" w:hanging="390"/>
      </w:pPr>
      <w:rPr>
        <w:rFonts w:hint="default"/>
        <w:lang w:val="sq-AL" w:eastAsia="en-US" w:bidi="ar-SA"/>
      </w:rPr>
    </w:lvl>
    <w:lvl w:ilvl="4">
      <w:numFmt w:val="bullet"/>
      <w:lvlText w:val="•"/>
      <w:lvlJc w:val="left"/>
      <w:pPr>
        <w:ind w:left="2400" w:hanging="390"/>
      </w:pPr>
      <w:rPr>
        <w:rFonts w:hint="default"/>
        <w:lang w:val="sq-AL" w:eastAsia="en-US" w:bidi="ar-SA"/>
      </w:rPr>
    </w:lvl>
    <w:lvl w:ilvl="5">
      <w:numFmt w:val="bullet"/>
      <w:lvlText w:val="•"/>
      <w:lvlJc w:val="left"/>
      <w:pPr>
        <w:ind w:left="3681" w:hanging="390"/>
      </w:pPr>
      <w:rPr>
        <w:rFonts w:hint="default"/>
        <w:lang w:val="sq-AL" w:eastAsia="en-US" w:bidi="ar-SA"/>
      </w:rPr>
    </w:lvl>
    <w:lvl w:ilvl="6">
      <w:numFmt w:val="bullet"/>
      <w:lvlText w:val="•"/>
      <w:lvlJc w:val="left"/>
      <w:pPr>
        <w:ind w:left="4962" w:hanging="390"/>
      </w:pPr>
      <w:rPr>
        <w:rFonts w:hint="default"/>
        <w:lang w:val="sq-AL" w:eastAsia="en-US" w:bidi="ar-SA"/>
      </w:rPr>
    </w:lvl>
    <w:lvl w:ilvl="7">
      <w:numFmt w:val="bullet"/>
      <w:lvlText w:val="•"/>
      <w:lvlJc w:val="left"/>
      <w:pPr>
        <w:ind w:left="6243" w:hanging="390"/>
      </w:pPr>
      <w:rPr>
        <w:rFonts w:hint="default"/>
        <w:lang w:val="sq-AL" w:eastAsia="en-US" w:bidi="ar-SA"/>
      </w:rPr>
    </w:lvl>
    <w:lvl w:ilvl="8">
      <w:numFmt w:val="bullet"/>
      <w:lvlText w:val="•"/>
      <w:lvlJc w:val="left"/>
      <w:pPr>
        <w:ind w:left="7523" w:hanging="390"/>
      </w:pPr>
      <w:rPr>
        <w:rFonts w:hint="default"/>
        <w:lang w:val="sq-AL" w:eastAsia="en-US" w:bidi="ar-SA"/>
      </w:rPr>
    </w:lvl>
  </w:abstractNum>
  <w:abstractNum w:abstractNumId="4" w15:restartNumberingAfterBreak="0">
    <w:nsid w:val="080378E7"/>
    <w:multiLevelType w:val="hybridMultilevel"/>
    <w:tmpl w:val="FFECC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76040"/>
    <w:multiLevelType w:val="multilevel"/>
    <w:tmpl w:val="9F38BCCA"/>
    <w:lvl w:ilvl="0">
      <w:start w:val="1"/>
      <w:numFmt w:val="decimal"/>
      <w:lvlText w:val="%1."/>
      <w:lvlJc w:val="left"/>
      <w:pPr>
        <w:ind w:left="720" w:hanging="360"/>
      </w:pPr>
      <w:rPr>
        <w:rFonts w:eastAsia="Times New Roman" w:cstheme="majorBidi"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2A5FC7"/>
    <w:multiLevelType w:val="hybridMultilevel"/>
    <w:tmpl w:val="2A38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A1BF4"/>
    <w:multiLevelType w:val="hybridMultilevel"/>
    <w:tmpl w:val="B712E6E4"/>
    <w:lvl w:ilvl="0" w:tplc="05362C2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17D9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DA3F03"/>
    <w:multiLevelType w:val="multilevel"/>
    <w:tmpl w:val="51DA954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E4C2066"/>
    <w:multiLevelType w:val="hybridMultilevel"/>
    <w:tmpl w:val="EE061BEA"/>
    <w:lvl w:ilvl="0" w:tplc="21BCA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87665"/>
    <w:multiLevelType w:val="hybridMultilevel"/>
    <w:tmpl w:val="E8827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05D98"/>
    <w:multiLevelType w:val="multilevel"/>
    <w:tmpl w:val="063A5D54"/>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5A2912B5"/>
    <w:multiLevelType w:val="hybridMultilevel"/>
    <w:tmpl w:val="6B008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10527B"/>
    <w:multiLevelType w:val="hybridMultilevel"/>
    <w:tmpl w:val="5BC61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319C8"/>
    <w:multiLevelType w:val="hybridMultilevel"/>
    <w:tmpl w:val="916C4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D2C52"/>
    <w:multiLevelType w:val="hybridMultilevel"/>
    <w:tmpl w:val="FDEA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B6246F"/>
    <w:multiLevelType w:val="hybridMultilevel"/>
    <w:tmpl w:val="C0EE0D3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A8169F"/>
    <w:multiLevelType w:val="hybridMultilevel"/>
    <w:tmpl w:val="7BA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69410E"/>
    <w:multiLevelType w:val="hybridMultilevel"/>
    <w:tmpl w:val="F83A7A96"/>
    <w:lvl w:ilvl="0" w:tplc="591E264A">
      <w:start w:val="1"/>
      <w:numFmt w:val="bullet"/>
      <w:pStyle w:val="TOC2"/>
      <w:lvlText w:val=""/>
      <w:lvlPicBulletId w:val="0"/>
      <w:lvlJc w:val="left"/>
      <w:pPr>
        <w:ind w:left="940" w:hanging="360"/>
      </w:pPr>
      <w:rPr>
        <w:rFonts w:ascii="Symbol" w:hAnsi="Symbol" w:hint="default"/>
        <w:color w:val="auto"/>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0" w15:restartNumberingAfterBreak="0">
    <w:nsid w:val="715756CC"/>
    <w:multiLevelType w:val="multilevel"/>
    <w:tmpl w:val="54FCB73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1D11D5A"/>
    <w:multiLevelType w:val="multilevel"/>
    <w:tmpl w:val="FC1442EC"/>
    <w:lvl w:ilvl="0">
      <w:start w:val="1"/>
      <w:numFmt w:val="decimal"/>
      <w:lvlText w:val="%1."/>
      <w:lvlJc w:val="left"/>
      <w:pPr>
        <w:ind w:left="720" w:hanging="360"/>
      </w:pPr>
      <w:rPr>
        <w:rFonts w:hint="default"/>
        <w:b/>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7276563"/>
    <w:multiLevelType w:val="hybridMultilevel"/>
    <w:tmpl w:val="D1D0A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87AAC"/>
    <w:multiLevelType w:val="multilevel"/>
    <w:tmpl w:val="C004CF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4624237">
    <w:abstractNumId w:val="6"/>
  </w:num>
  <w:num w:numId="2" w16cid:durableId="332996558">
    <w:abstractNumId w:val="0"/>
  </w:num>
  <w:num w:numId="3" w16cid:durableId="531918634">
    <w:abstractNumId w:val="4"/>
  </w:num>
  <w:num w:numId="4" w16cid:durableId="1141117269">
    <w:abstractNumId w:val="8"/>
  </w:num>
  <w:num w:numId="5" w16cid:durableId="2128691751">
    <w:abstractNumId w:val="9"/>
  </w:num>
  <w:num w:numId="6" w16cid:durableId="1380714262">
    <w:abstractNumId w:val="11"/>
  </w:num>
  <w:num w:numId="7" w16cid:durableId="1683315508">
    <w:abstractNumId w:val="15"/>
  </w:num>
  <w:num w:numId="8" w16cid:durableId="1668438642">
    <w:abstractNumId w:val="22"/>
  </w:num>
  <w:num w:numId="9" w16cid:durableId="289827677">
    <w:abstractNumId w:val="14"/>
  </w:num>
  <w:num w:numId="10" w16cid:durableId="1385056843">
    <w:abstractNumId w:val="13"/>
  </w:num>
  <w:num w:numId="11" w16cid:durableId="778570202">
    <w:abstractNumId w:val="2"/>
  </w:num>
  <w:num w:numId="12" w16cid:durableId="474025809">
    <w:abstractNumId w:val="10"/>
  </w:num>
  <w:num w:numId="13" w16cid:durableId="2092506606">
    <w:abstractNumId w:val="17"/>
  </w:num>
  <w:num w:numId="14" w16cid:durableId="1450931537">
    <w:abstractNumId w:val="18"/>
  </w:num>
  <w:num w:numId="15" w16cid:durableId="201525215">
    <w:abstractNumId w:val="7"/>
  </w:num>
  <w:num w:numId="16" w16cid:durableId="933129652">
    <w:abstractNumId w:val="19"/>
  </w:num>
  <w:num w:numId="17" w16cid:durableId="1597253878">
    <w:abstractNumId w:val="16"/>
  </w:num>
  <w:num w:numId="18" w16cid:durableId="1778331807">
    <w:abstractNumId w:val="1"/>
  </w:num>
  <w:num w:numId="19" w16cid:durableId="662396184">
    <w:abstractNumId w:val="5"/>
  </w:num>
  <w:num w:numId="20" w16cid:durableId="1826580072">
    <w:abstractNumId w:val="21"/>
  </w:num>
  <w:num w:numId="21" w16cid:durableId="1286816125">
    <w:abstractNumId w:val="3"/>
  </w:num>
  <w:num w:numId="22" w16cid:durableId="890582659">
    <w:abstractNumId w:val="23"/>
  </w:num>
  <w:num w:numId="23" w16cid:durableId="561015593">
    <w:abstractNumId w:val="12"/>
  </w:num>
  <w:num w:numId="24" w16cid:durableId="21387142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59"/>
    <w:rsid w:val="000002D5"/>
    <w:rsid w:val="00001D05"/>
    <w:rsid w:val="00001F78"/>
    <w:rsid w:val="000022A9"/>
    <w:rsid w:val="00002446"/>
    <w:rsid w:val="00003254"/>
    <w:rsid w:val="0000463C"/>
    <w:rsid w:val="000077B1"/>
    <w:rsid w:val="000106CA"/>
    <w:rsid w:val="00012AA7"/>
    <w:rsid w:val="00014A95"/>
    <w:rsid w:val="00014FEE"/>
    <w:rsid w:val="00016D64"/>
    <w:rsid w:val="00020817"/>
    <w:rsid w:val="0002129F"/>
    <w:rsid w:val="000224AB"/>
    <w:rsid w:val="00024072"/>
    <w:rsid w:val="00026BB0"/>
    <w:rsid w:val="000270DD"/>
    <w:rsid w:val="00030375"/>
    <w:rsid w:val="00031969"/>
    <w:rsid w:val="00032446"/>
    <w:rsid w:val="0003371F"/>
    <w:rsid w:val="000343C7"/>
    <w:rsid w:val="00035E22"/>
    <w:rsid w:val="0003645F"/>
    <w:rsid w:val="000401CB"/>
    <w:rsid w:val="00040208"/>
    <w:rsid w:val="00041198"/>
    <w:rsid w:val="000449E0"/>
    <w:rsid w:val="00045EF8"/>
    <w:rsid w:val="00046BE1"/>
    <w:rsid w:val="00047725"/>
    <w:rsid w:val="000500BD"/>
    <w:rsid w:val="00050296"/>
    <w:rsid w:val="00050787"/>
    <w:rsid w:val="00051A58"/>
    <w:rsid w:val="00053E5D"/>
    <w:rsid w:val="00054376"/>
    <w:rsid w:val="000570F6"/>
    <w:rsid w:val="00057FB2"/>
    <w:rsid w:val="0006292A"/>
    <w:rsid w:val="00064BF9"/>
    <w:rsid w:val="00066612"/>
    <w:rsid w:val="00066A83"/>
    <w:rsid w:val="00067042"/>
    <w:rsid w:val="0007317A"/>
    <w:rsid w:val="000733D4"/>
    <w:rsid w:val="00073AED"/>
    <w:rsid w:val="000804FD"/>
    <w:rsid w:val="0008226E"/>
    <w:rsid w:val="00085F62"/>
    <w:rsid w:val="000863AF"/>
    <w:rsid w:val="0008677E"/>
    <w:rsid w:val="00090C5C"/>
    <w:rsid w:val="00091236"/>
    <w:rsid w:val="000914D7"/>
    <w:rsid w:val="000923CD"/>
    <w:rsid w:val="00092A2E"/>
    <w:rsid w:val="000958C1"/>
    <w:rsid w:val="00095B97"/>
    <w:rsid w:val="000A1439"/>
    <w:rsid w:val="000A1C6E"/>
    <w:rsid w:val="000A20F3"/>
    <w:rsid w:val="000A2182"/>
    <w:rsid w:val="000A265D"/>
    <w:rsid w:val="000A3D81"/>
    <w:rsid w:val="000A4E7E"/>
    <w:rsid w:val="000A4FA1"/>
    <w:rsid w:val="000A6750"/>
    <w:rsid w:val="000A6DC0"/>
    <w:rsid w:val="000B0741"/>
    <w:rsid w:val="000B4029"/>
    <w:rsid w:val="000B6AC5"/>
    <w:rsid w:val="000B733A"/>
    <w:rsid w:val="000B7518"/>
    <w:rsid w:val="000C0F11"/>
    <w:rsid w:val="000C121B"/>
    <w:rsid w:val="000C5302"/>
    <w:rsid w:val="000C54CB"/>
    <w:rsid w:val="000C5F3B"/>
    <w:rsid w:val="000D08DD"/>
    <w:rsid w:val="000D1550"/>
    <w:rsid w:val="000D2B14"/>
    <w:rsid w:val="000D4B95"/>
    <w:rsid w:val="000D59C8"/>
    <w:rsid w:val="000D7709"/>
    <w:rsid w:val="000D7E6E"/>
    <w:rsid w:val="000E0905"/>
    <w:rsid w:val="000E0A90"/>
    <w:rsid w:val="000E2F02"/>
    <w:rsid w:val="000E3093"/>
    <w:rsid w:val="000E45CD"/>
    <w:rsid w:val="000E4C55"/>
    <w:rsid w:val="000E54E8"/>
    <w:rsid w:val="000E55EB"/>
    <w:rsid w:val="000E5A83"/>
    <w:rsid w:val="000F07E8"/>
    <w:rsid w:val="000F17A9"/>
    <w:rsid w:val="000F2B00"/>
    <w:rsid w:val="000F2E5A"/>
    <w:rsid w:val="000F3E64"/>
    <w:rsid w:val="00105088"/>
    <w:rsid w:val="00110589"/>
    <w:rsid w:val="00110D53"/>
    <w:rsid w:val="001113DA"/>
    <w:rsid w:val="0011288F"/>
    <w:rsid w:val="00112E58"/>
    <w:rsid w:val="00113EA0"/>
    <w:rsid w:val="00116A60"/>
    <w:rsid w:val="001170D0"/>
    <w:rsid w:val="001171FB"/>
    <w:rsid w:val="00121E8B"/>
    <w:rsid w:val="00125442"/>
    <w:rsid w:val="0012690D"/>
    <w:rsid w:val="001271FF"/>
    <w:rsid w:val="001304A0"/>
    <w:rsid w:val="00130B78"/>
    <w:rsid w:val="00130E4A"/>
    <w:rsid w:val="00135958"/>
    <w:rsid w:val="00135B2F"/>
    <w:rsid w:val="00137503"/>
    <w:rsid w:val="001377A9"/>
    <w:rsid w:val="001378B3"/>
    <w:rsid w:val="001379AA"/>
    <w:rsid w:val="0014544D"/>
    <w:rsid w:val="00146177"/>
    <w:rsid w:val="001473D3"/>
    <w:rsid w:val="00147849"/>
    <w:rsid w:val="00154EDC"/>
    <w:rsid w:val="00156D75"/>
    <w:rsid w:val="001630A7"/>
    <w:rsid w:val="00164628"/>
    <w:rsid w:val="001657EB"/>
    <w:rsid w:val="00165862"/>
    <w:rsid w:val="0016666A"/>
    <w:rsid w:val="001709A9"/>
    <w:rsid w:val="00171044"/>
    <w:rsid w:val="00172F65"/>
    <w:rsid w:val="00173F1B"/>
    <w:rsid w:val="00175EF2"/>
    <w:rsid w:val="0017610D"/>
    <w:rsid w:val="00176B46"/>
    <w:rsid w:val="0017743A"/>
    <w:rsid w:val="001800C4"/>
    <w:rsid w:val="00181277"/>
    <w:rsid w:val="001827B8"/>
    <w:rsid w:val="00183538"/>
    <w:rsid w:val="00196489"/>
    <w:rsid w:val="001A11AA"/>
    <w:rsid w:val="001A1935"/>
    <w:rsid w:val="001A2035"/>
    <w:rsid w:val="001A2A42"/>
    <w:rsid w:val="001A330A"/>
    <w:rsid w:val="001A4CF0"/>
    <w:rsid w:val="001A5989"/>
    <w:rsid w:val="001A775C"/>
    <w:rsid w:val="001B126B"/>
    <w:rsid w:val="001B1397"/>
    <w:rsid w:val="001B314B"/>
    <w:rsid w:val="001C0BCE"/>
    <w:rsid w:val="001C19AC"/>
    <w:rsid w:val="001C27FE"/>
    <w:rsid w:val="001C3917"/>
    <w:rsid w:val="001C7091"/>
    <w:rsid w:val="001D0303"/>
    <w:rsid w:val="001D0D6B"/>
    <w:rsid w:val="001D2A7E"/>
    <w:rsid w:val="001D32F5"/>
    <w:rsid w:val="001D3D08"/>
    <w:rsid w:val="001D6037"/>
    <w:rsid w:val="001D78EB"/>
    <w:rsid w:val="001D7C4C"/>
    <w:rsid w:val="001D7F66"/>
    <w:rsid w:val="001E0A29"/>
    <w:rsid w:val="001E336E"/>
    <w:rsid w:val="001E33C8"/>
    <w:rsid w:val="001E3452"/>
    <w:rsid w:val="001E4AEE"/>
    <w:rsid w:val="001E65F2"/>
    <w:rsid w:val="001E76C8"/>
    <w:rsid w:val="001E7CC8"/>
    <w:rsid w:val="001F0BAB"/>
    <w:rsid w:val="001F2E30"/>
    <w:rsid w:val="00200A1D"/>
    <w:rsid w:val="00200F1B"/>
    <w:rsid w:val="002022A3"/>
    <w:rsid w:val="00202883"/>
    <w:rsid w:val="0020631D"/>
    <w:rsid w:val="00206D8E"/>
    <w:rsid w:val="00207876"/>
    <w:rsid w:val="002101A7"/>
    <w:rsid w:val="00210332"/>
    <w:rsid w:val="00211154"/>
    <w:rsid w:val="002126A9"/>
    <w:rsid w:val="0021303C"/>
    <w:rsid w:val="00214B56"/>
    <w:rsid w:val="00214B8C"/>
    <w:rsid w:val="00215878"/>
    <w:rsid w:val="002171BD"/>
    <w:rsid w:val="00217385"/>
    <w:rsid w:val="00217564"/>
    <w:rsid w:val="002178F3"/>
    <w:rsid w:val="00217DC3"/>
    <w:rsid w:val="00222035"/>
    <w:rsid w:val="0022227B"/>
    <w:rsid w:val="00224652"/>
    <w:rsid w:val="00225170"/>
    <w:rsid w:val="002252A7"/>
    <w:rsid w:val="00225392"/>
    <w:rsid w:val="002268A9"/>
    <w:rsid w:val="00226FBC"/>
    <w:rsid w:val="002278C3"/>
    <w:rsid w:val="002313E7"/>
    <w:rsid w:val="002327C4"/>
    <w:rsid w:val="00232D66"/>
    <w:rsid w:val="0023523C"/>
    <w:rsid w:val="00236082"/>
    <w:rsid w:val="00236D48"/>
    <w:rsid w:val="0023793A"/>
    <w:rsid w:val="002416C9"/>
    <w:rsid w:val="00241A07"/>
    <w:rsid w:val="00242091"/>
    <w:rsid w:val="00242DAF"/>
    <w:rsid w:val="002453FE"/>
    <w:rsid w:val="00246753"/>
    <w:rsid w:val="00250D57"/>
    <w:rsid w:val="00253125"/>
    <w:rsid w:val="00255B5F"/>
    <w:rsid w:val="00260BEB"/>
    <w:rsid w:val="0026117F"/>
    <w:rsid w:val="0026161C"/>
    <w:rsid w:val="00264B54"/>
    <w:rsid w:val="00264FD7"/>
    <w:rsid w:val="00265FA2"/>
    <w:rsid w:val="002676C5"/>
    <w:rsid w:val="00267ED4"/>
    <w:rsid w:val="00272CEA"/>
    <w:rsid w:val="0027368C"/>
    <w:rsid w:val="00273B36"/>
    <w:rsid w:val="0027567C"/>
    <w:rsid w:val="00276075"/>
    <w:rsid w:val="00280DBA"/>
    <w:rsid w:val="00281205"/>
    <w:rsid w:val="002817CF"/>
    <w:rsid w:val="00284E0C"/>
    <w:rsid w:val="002871C4"/>
    <w:rsid w:val="00290EBA"/>
    <w:rsid w:val="00293F63"/>
    <w:rsid w:val="00293FDD"/>
    <w:rsid w:val="0029790C"/>
    <w:rsid w:val="002A2081"/>
    <w:rsid w:val="002A34DB"/>
    <w:rsid w:val="002A3780"/>
    <w:rsid w:val="002A3EB3"/>
    <w:rsid w:val="002A470F"/>
    <w:rsid w:val="002A56C4"/>
    <w:rsid w:val="002A604B"/>
    <w:rsid w:val="002A695D"/>
    <w:rsid w:val="002B0129"/>
    <w:rsid w:val="002B0B0E"/>
    <w:rsid w:val="002B18EF"/>
    <w:rsid w:val="002B30DF"/>
    <w:rsid w:val="002B42EC"/>
    <w:rsid w:val="002B5BD1"/>
    <w:rsid w:val="002B68F4"/>
    <w:rsid w:val="002B7995"/>
    <w:rsid w:val="002C475C"/>
    <w:rsid w:val="002C7A17"/>
    <w:rsid w:val="002D0E1F"/>
    <w:rsid w:val="002D23F9"/>
    <w:rsid w:val="002D46B4"/>
    <w:rsid w:val="002D5413"/>
    <w:rsid w:val="002E2383"/>
    <w:rsid w:val="002E3702"/>
    <w:rsid w:val="002E3D29"/>
    <w:rsid w:val="002E4AA7"/>
    <w:rsid w:val="002E6DCF"/>
    <w:rsid w:val="002F3060"/>
    <w:rsid w:val="002F35B5"/>
    <w:rsid w:val="002F68CE"/>
    <w:rsid w:val="002F6E5F"/>
    <w:rsid w:val="00300824"/>
    <w:rsid w:val="00300AA1"/>
    <w:rsid w:val="00301074"/>
    <w:rsid w:val="0030135B"/>
    <w:rsid w:val="00301AFA"/>
    <w:rsid w:val="00305730"/>
    <w:rsid w:val="003061DA"/>
    <w:rsid w:val="00315020"/>
    <w:rsid w:val="00316766"/>
    <w:rsid w:val="00316E87"/>
    <w:rsid w:val="0032025E"/>
    <w:rsid w:val="00320B2D"/>
    <w:rsid w:val="00322A61"/>
    <w:rsid w:val="00323D75"/>
    <w:rsid w:val="00324942"/>
    <w:rsid w:val="0032736C"/>
    <w:rsid w:val="00327EB5"/>
    <w:rsid w:val="00331058"/>
    <w:rsid w:val="0033581B"/>
    <w:rsid w:val="00336E47"/>
    <w:rsid w:val="0033715B"/>
    <w:rsid w:val="0034151E"/>
    <w:rsid w:val="00342F09"/>
    <w:rsid w:val="003434B3"/>
    <w:rsid w:val="003448B3"/>
    <w:rsid w:val="00344B74"/>
    <w:rsid w:val="003460CC"/>
    <w:rsid w:val="00347BEB"/>
    <w:rsid w:val="00353E4B"/>
    <w:rsid w:val="00354035"/>
    <w:rsid w:val="0035747B"/>
    <w:rsid w:val="0035750C"/>
    <w:rsid w:val="003609A9"/>
    <w:rsid w:val="00361E4F"/>
    <w:rsid w:val="00365013"/>
    <w:rsid w:val="003651E7"/>
    <w:rsid w:val="00365F1E"/>
    <w:rsid w:val="00367090"/>
    <w:rsid w:val="00367303"/>
    <w:rsid w:val="00372839"/>
    <w:rsid w:val="0037306E"/>
    <w:rsid w:val="00375B60"/>
    <w:rsid w:val="00376DAC"/>
    <w:rsid w:val="00380766"/>
    <w:rsid w:val="00382360"/>
    <w:rsid w:val="00384EFC"/>
    <w:rsid w:val="003852A5"/>
    <w:rsid w:val="0039052D"/>
    <w:rsid w:val="00391B49"/>
    <w:rsid w:val="00392187"/>
    <w:rsid w:val="00392342"/>
    <w:rsid w:val="0039253F"/>
    <w:rsid w:val="003928C5"/>
    <w:rsid w:val="003933C7"/>
    <w:rsid w:val="00394AF8"/>
    <w:rsid w:val="00397B3F"/>
    <w:rsid w:val="003A0A82"/>
    <w:rsid w:val="003A29AF"/>
    <w:rsid w:val="003A391A"/>
    <w:rsid w:val="003A54AF"/>
    <w:rsid w:val="003A565D"/>
    <w:rsid w:val="003A5EFD"/>
    <w:rsid w:val="003A64CB"/>
    <w:rsid w:val="003A6D2C"/>
    <w:rsid w:val="003A7154"/>
    <w:rsid w:val="003A7699"/>
    <w:rsid w:val="003B0211"/>
    <w:rsid w:val="003B1BC0"/>
    <w:rsid w:val="003B7C35"/>
    <w:rsid w:val="003C2A66"/>
    <w:rsid w:val="003C41F4"/>
    <w:rsid w:val="003C7EE0"/>
    <w:rsid w:val="003D42E5"/>
    <w:rsid w:val="003D6C84"/>
    <w:rsid w:val="003E369D"/>
    <w:rsid w:val="003E4EA9"/>
    <w:rsid w:val="003E618E"/>
    <w:rsid w:val="003F1578"/>
    <w:rsid w:val="003F36FA"/>
    <w:rsid w:val="003F3E1E"/>
    <w:rsid w:val="003F51B7"/>
    <w:rsid w:val="003F5300"/>
    <w:rsid w:val="003F558E"/>
    <w:rsid w:val="003F7A8B"/>
    <w:rsid w:val="0040072C"/>
    <w:rsid w:val="00400FB2"/>
    <w:rsid w:val="00401B44"/>
    <w:rsid w:val="0040579D"/>
    <w:rsid w:val="004058BE"/>
    <w:rsid w:val="00405B3C"/>
    <w:rsid w:val="00407491"/>
    <w:rsid w:val="004076B9"/>
    <w:rsid w:val="00410136"/>
    <w:rsid w:val="004108FE"/>
    <w:rsid w:val="00410A58"/>
    <w:rsid w:val="00413A55"/>
    <w:rsid w:val="0041601D"/>
    <w:rsid w:val="00417D4E"/>
    <w:rsid w:val="0042280F"/>
    <w:rsid w:val="00422CEC"/>
    <w:rsid w:val="00423C80"/>
    <w:rsid w:val="00424A04"/>
    <w:rsid w:val="00424B2A"/>
    <w:rsid w:val="00424CB2"/>
    <w:rsid w:val="00424F6B"/>
    <w:rsid w:val="00424FEF"/>
    <w:rsid w:val="0043354C"/>
    <w:rsid w:val="00434DDE"/>
    <w:rsid w:val="00437032"/>
    <w:rsid w:val="0044117B"/>
    <w:rsid w:val="004431F9"/>
    <w:rsid w:val="004450DF"/>
    <w:rsid w:val="0044716C"/>
    <w:rsid w:val="00447655"/>
    <w:rsid w:val="004502E3"/>
    <w:rsid w:val="0045034D"/>
    <w:rsid w:val="0045075E"/>
    <w:rsid w:val="0045273E"/>
    <w:rsid w:val="004533FB"/>
    <w:rsid w:val="0045353C"/>
    <w:rsid w:val="004538CE"/>
    <w:rsid w:val="0045447C"/>
    <w:rsid w:val="00457EE9"/>
    <w:rsid w:val="0046040B"/>
    <w:rsid w:val="00461041"/>
    <w:rsid w:val="00461BC0"/>
    <w:rsid w:val="00461D99"/>
    <w:rsid w:val="00463E5A"/>
    <w:rsid w:val="00463F3A"/>
    <w:rsid w:val="00465605"/>
    <w:rsid w:val="0046564B"/>
    <w:rsid w:val="00465F73"/>
    <w:rsid w:val="004663CE"/>
    <w:rsid w:val="00476973"/>
    <w:rsid w:val="00477478"/>
    <w:rsid w:val="00480B06"/>
    <w:rsid w:val="00481CBD"/>
    <w:rsid w:val="00482C2D"/>
    <w:rsid w:val="00485D30"/>
    <w:rsid w:val="00490744"/>
    <w:rsid w:val="004917E2"/>
    <w:rsid w:val="00491EC0"/>
    <w:rsid w:val="004922F2"/>
    <w:rsid w:val="004A056B"/>
    <w:rsid w:val="004A2561"/>
    <w:rsid w:val="004A35D0"/>
    <w:rsid w:val="004A5600"/>
    <w:rsid w:val="004B0DB6"/>
    <w:rsid w:val="004B28F6"/>
    <w:rsid w:val="004B301F"/>
    <w:rsid w:val="004B3C41"/>
    <w:rsid w:val="004B55E2"/>
    <w:rsid w:val="004C041D"/>
    <w:rsid w:val="004C2362"/>
    <w:rsid w:val="004C237A"/>
    <w:rsid w:val="004C4C05"/>
    <w:rsid w:val="004C5FDE"/>
    <w:rsid w:val="004C6B49"/>
    <w:rsid w:val="004C7085"/>
    <w:rsid w:val="004D03E2"/>
    <w:rsid w:val="004D27AD"/>
    <w:rsid w:val="004D74C6"/>
    <w:rsid w:val="004E136A"/>
    <w:rsid w:val="004E34EF"/>
    <w:rsid w:val="004E3E64"/>
    <w:rsid w:val="004E3F5D"/>
    <w:rsid w:val="004E52F2"/>
    <w:rsid w:val="004E5A46"/>
    <w:rsid w:val="004E639F"/>
    <w:rsid w:val="004F05A2"/>
    <w:rsid w:val="004F0E28"/>
    <w:rsid w:val="004F1CF9"/>
    <w:rsid w:val="004F3160"/>
    <w:rsid w:val="004F55EA"/>
    <w:rsid w:val="004F59F2"/>
    <w:rsid w:val="004F5BC0"/>
    <w:rsid w:val="0050003C"/>
    <w:rsid w:val="00503BBC"/>
    <w:rsid w:val="005078E3"/>
    <w:rsid w:val="00507F2E"/>
    <w:rsid w:val="00507F88"/>
    <w:rsid w:val="005100DB"/>
    <w:rsid w:val="005109C7"/>
    <w:rsid w:val="0051256C"/>
    <w:rsid w:val="00513636"/>
    <w:rsid w:val="00513DF6"/>
    <w:rsid w:val="00515D18"/>
    <w:rsid w:val="0051749E"/>
    <w:rsid w:val="005217C1"/>
    <w:rsid w:val="00521E57"/>
    <w:rsid w:val="00522272"/>
    <w:rsid w:val="00522EE6"/>
    <w:rsid w:val="00525C71"/>
    <w:rsid w:val="00527402"/>
    <w:rsid w:val="00532102"/>
    <w:rsid w:val="0053346B"/>
    <w:rsid w:val="00533516"/>
    <w:rsid w:val="00533CF1"/>
    <w:rsid w:val="00533EB1"/>
    <w:rsid w:val="00534836"/>
    <w:rsid w:val="00541111"/>
    <w:rsid w:val="005416DA"/>
    <w:rsid w:val="00541DB9"/>
    <w:rsid w:val="00541ED1"/>
    <w:rsid w:val="005421FC"/>
    <w:rsid w:val="0054304B"/>
    <w:rsid w:val="00543323"/>
    <w:rsid w:val="00543A7E"/>
    <w:rsid w:val="00545376"/>
    <w:rsid w:val="00550D94"/>
    <w:rsid w:val="005539CD"/>
    <w:rsid w:val="00554D75"/>
    <w:rsid w:val="00555A90"/>
    <w:rsid w:val="00556241"/>
    <w:rsid w:val="005569D8"/>
    <w:rsid w:val="005603A3"/>
    <w:rsid w:val="00563295"/>
    <w:rsid w:val="0056388E"/>
    <w:rsid w:val="00566468"/>
    <w:rsid w:val="005671DF"/>
    <w:rsid w:val="0057090C"/>
    <w:rsid w:val="0057271C"/>
    <w:rsid w:val="00572CE5"/>
    <w:rsid w:val="00573BC0"/>
    <w:rsid w:val="00576642"/>
    <w:rsid w:val="00580335"/>
    <w:rsid w:val="005816B2"/>
    <w:rsid w:val="005819C5"/>
    <w:rsid w:val="00583AE9"/>
    <w:rsid w:val="00583BD7"/>
    <w:rsid w:val="00583F57"/>
    <w:rsid w:val="005848C7"/>
    <w:rsid w:val="00585F5F"/>
    <w:rsid w:val="00586FEC"/>
    <w:rsid w:val="005923E5"/>
    <w:rsid w:val="005965F9"/>
    <w:rsid w:val="00596721"/>
    <w:rsid w:val="00596C50"/>
    <w:rsid w:val="00597CF9"/>
    <w:rsid w:val="005A59F4"/>
    <w:rsid w:val="005A7D33"/>
    <w:rsid w:val="005B02C7"/>
    <w:rsid w:val="005B0FB2"/>
    <w:rsid w:val="005B3613"/>
    <w:rsid w:val="005B3E25"/>
    <w:rsid w:val="005B4A19"/>
    <w:rsid w:val="005B5948"/>
    <w:rsid w:val="005B658E"/>
    <w:rsid w:val="005B6D29"/>
    <w:rsid w:val="005D3CD1"/>
    <w:rsid w:val="005D61B7"/>
    <w:rsid w:val="005E1217"/>
    <w:rsid w:val="005E1233"/>
    <w:rsid w:val="005E16EA"/>
    <w:rsid w:val="005E52A8"/>
    <w:rsid w:val="005E5838"/>
    <w:rsid w:val="005E5A97"/>
    <w:rsid w:val="005E6146"/>
    <w:rsid w:val="005E64AA"/>
    <w:rsid w:val="005F0571"/>
    <w:rsid w:val="005F2DF1"/>
    <w:rsid w:val="005F34B0"/>
    <w:rsid w:val="005F36A4"/>
    <w:rsid w:val="005F40F5"/>
    <w:rsid w:val="0060095A"/>
    <w:rsid w:val="00610AAE"/>
    <w:rsid w:val="0061161F"/>
    <w:rsid w:val="006116C7"/>
    <w:rsid w:val="006124CA"/>
    <w:rsid w:val="0061464C"/>
    <w:rsid w:val="00614946"/>
    <w:rsid w:val="00617224"/>
    <w:rsid w:val="006175CC"/>
    <w:rsid w:val="00621520"/>
    <w:rsid w:val="00621A23"/>
    <w:rsid w:val="00624781"/>
    <w:rsid w:val="00625780"/>
    <w:rsid w:val="00630317"/>
    <w:rsid w:val="006321D7"/>
    <w:rsid w:val="00636F79"/>
    <w:rsid w:val="00637042"/>
    <w:rsid w:val="00643C9A"/>
    <w:rsid w:val="00644264"/>
    <w:rsid w:val="006444C3"/>
    <w:rsid w:val="0064591A"/>
    <w:rsid w:val="00646FA5"/>
    <w:rsid w:val="006509A1"/>
    <w:rsid w:val="006512DD"/>
    <w:rsid w:val="006515F6"/>
    <w:rsid w:val="00651699"/>
    <w:rsid w:val="00655703"/>
    <w:rsid w:val="00655CA6"/>
    <w:rsid w:val="00655F54"/>
    <w:rsid w:val="00657054"/>
    <w:rsid w:val="00660717"/>
    <w:rsid w:val="00660FCD"/>
    <w:rsid w:val="00662F11"/>
    <w:rsid w:val="00663CDD"/>
    <w:rsid w:val="00663D24"/>
    <w:rsid w:val="006671FD"/>
    <w:rsid w:val="00670626"/>
    <w:rsid w:val="00671C14"/>
    <w:rsid w:val="00672918"/>
    <w:rsid w:val="00672FEC"/>
    <w:rsid w:val="006746A9"/>
    <w:rsid w:val="00674821"/>
    <w:rsid w:val="006769FA"/>
    <w:rsid w:val="00676E19"/>
    <w:rsid w:val="006772EF"/>
    <w:rsid w:val="00677736"/>
    <w:rsid w:val="0068312B"/>
    <w:rsid w:val="0068318D"/>
    <w:rsid w:val="00687691"/>
    <w:rsid w:val="00687A42"/>
    <w:rsid w:val="00687CD6"/>
    <w:rsid w:val="006906EE"/>
    <w:rsid w:val="0069214F"/>
    <w:rsid w:val="00692AEE"/>
    <w:rsid w:val="00692F5E"/>
    <w:rsid w:val="006942DE"/>
    <w:rsid w:val="00695785"/>
    <w:rsid w:val="00696CCF"/>
    <w:rsid w:val="006A0A27"/>
    <w:rsid w:val="006A2761"/>
    <w:rsid w:val="006A2D91"/>
    <w:rsid w:val="006A2E63"/>
    <w:rsid w:val="006A32D6"/>
    <w:rsid w:val="006A597F"/>
    <w:rsid w:val="006A5C8C"/>
    <w:rsid w:val="006A5D5E"/>
    <w:rsid w:val="006B116A"/>
    <w:rsid w:val="006B2297"/>
    <w:rsid w:val="006B2A23"/>
    <w:rsid w:val="006B2DF0"/>
    <w:rsid w:val="006B490C"/>
    <w:rsid w:val="006B6CEA"/>
    <w:rsid w:val="006B7114"/>
    <w:rsid w:val="006C0179"/>
    <w:rsid w:val="006C04BF"/>
    <w:rsid w:val="006C1CB0"/>
    <w:rsid w:val="006C3FDA"/>
    <w:rsid w:val="006C4470"/>
    <w:rsid w:val="006C5B9F"/>
    <w:rsid w:val="006C6153"/>
    <w:rsid w:val="006C697A"/>
    <w:rsid w:val="006D4815"/>
    <w:rsid w:val="006D6DBE"/>
    <w:rsid w:val="006D6FF8"/>
    <w:rsid w:val="006D780E"/>
    <w:rsid w:val="006D7879"/>
    <w:rsid w:val="006D7B9F"/>
    <w:rsid w:val="006E055F"/>
    <w:rsid w:val="006E0D2A"/>
    <w:rsid w:val="006E1CB6"/>
    <w:rsid w:val="006E1FE0"/>
    <w:rsid w:val="006E5060"/>
    <w:rsid w:val="006E597A"/>
    <w:rsid w:val="006E5B98"/>
    <w:rsid w:val="006E6940"/>
    <w:rsid w:val="006E699F"/>
    <w:rsid w:val="006E6CCD"/>
    <w:rsid w:val="006F1E8B"/>
    <w:rsid w:val="006F3177"/>
    <w:rsid w:val="006F65FE"/>
    <w:rsid w:val="00701811"/>
    <w:rsid w:val="007026AC"/>
    <w:rsid w:val="0070463F"/>
    <w:rsid w:val="0070578C"/>
    <w:rsid w:val="00705CF5"/>
    <w:rsid w:val="00707292"/>
    <w:rsid w:val="00710F29"/>
    <w:rsid w:val="00712511"/>
    <w:rsid w:val="00712F54"/>
    <w:rsid w:val="00713EA6"/>
    <w:rsid w:val="0071619A"/>
    <w:rsid w:val="00716B36"/>
    <w:rsid w:val="0072180E"/>
    <w:rsid w:val="0072186F"/>
    <w:rsid w:val="00723C7B"/>
    <w:rsid w:val="00726918"/>
    <w:rsid w:val="007279CD"/>
    <w:rsid w:val="00730399"/>
    <w:rsid w:val="00730B92"/>
    <w:rsid w:val="0073158F"/>
    <w:rsid w:val="007341D9"/>
    <w:rsid w:val="00735720"/>
    <w:rsid w:val="00735ED5"/>
    <w:rsid w:val="00736DF8"/>
    <w:rsid w:val="00736F26"/>
    <w:rsid w:val="00740DBA"/>
    <w:rsid w:val="00742193"/>
    <w:rsid w:val="00742D93"/>
    <w:rsid w:val="007432E6"/>
    <w:rsid w:val="0074476B"/>
    <w:rsid w:val="00745DB4"/>
    <w:rsid w:val="0074789C"/>
    <w:rsid w:val="0075098F"/>
    <w:rsid w:val="00751606"/>
    <w:rsid w:val="00753715"/>
    <w:rsid w:val="007542A8"/>
    <w:rsid w:val="00756A71"/>
    <w:rsid w:val="00757377"/>
    <w:rsid w:val="00766B36"/>
    <w:rsid w:val="007675B4"/>
    <w:rsid w:val="0077449C"/>
    <w:rsid w:val="007745D9"/>
    <w:rsid w:val="007745E5"/>
    <w:rsid w:val="007752B5"/>
    <w:rsid w:val="00775C4D"/>
    <w:rsid w:val="0077633A"/>
    <w:rsid w:val="0078121A"/>
    <w:rsid w:val="0078138B"/>
    <w:rsid w:val="00781B3D"/>
    <w:rsid w:val="00782151"/>
    <w:rsid w:val="00784491"/>
    <w:rsid w:val="00784961"/>
    <w:rsid w:val="00784A6B"/>
    <w:rsid w:val="00786F72"/>
    <w:rsid w:val="007879E7"/>
    <w:rsid w:val="007903CE"/>
    <w:rsid w:val="007904D9"/>
    <w:rsid w:val="007912F7"/>
    <w:rsid w:val="007938B9"/>
    <w:rsid w:val="007946E9"/>
    <w:rsid w:val="007957F4"/>
    <w:rsid w:val="00795F08"/>
    <w:rsid w:val="00796751"/>
    <w:rsid w:val="0079754A"/>
    <w:rsid w:val="00797878"/>
    <w:rsid w:val="00797C18"/>
    <w:rsid w:val="007A180A"/>
    <w:rsid w:val="007A1BF8"/>
    <w:rsid w:val="007A32AB"/>
    <w:rsid w:val="007A3C4B"/>
    <w:rsid w:val="007A3EAF"/>
    <w:rsid w:val="007A40DF"/>
    <w:rsid w:val="007A472D"/>
    <w:rsid w:val="007A579B"/>
    <w:rsid w:val="007A63AC"/>
    <w:rsid w:val="007B2E07"/>
    <w:rsid w:val="007B31FE"/>
    <w:rsid w:val="007C0655"/>
    <w:rsid w:val="007C18A6"/>
    <w:rsid w:val="007C2382"/>
    <w:rsid w:val="007C254B"/>
    <w:rsid w:val="007C25B5"/>
    <w:rsid w:val="007C4529"/>
    <w:rsid w:val="007C62BA"/>
    <w:rsid w:val="007C6C46"/>
    <w:rsid w:val="007D1C35"/>
    <w:rsid w:val="007D2460"/>
    <w:rsid w:val="007D3D74"/>
    <w:rsid w:val="007D5D77"/>
    <w:rsid w:val="007D716C"/>
    <w:rsid w:val="007E0223"/>
    <w:rsid w:val="007E0D4D"/>
    <w:rsid w:val="007E1B36"/>
    <w:rsid w:val="007E1C80"/>
    <w:rsid w:val="007E27D5"/>
    <w:rsid w:val="007E467B"/>
    <w:rsid w:val="007E6728"/>
    <w:rsid w:val="007E78EB"/>
    <w:rsid w:val="007F0E6B"/>
    <w:rsid w:val="007F2D83"/>
    <w:rsid w:val="007F3BE0"/>
    <w:rsid w:val="007F6201"/>
    <w:rsid w:val="007F7558"/>
    <w:rsid w:val="00800FEE"/>
    <w:rsid w:val="00801CF1"/>
    <w:rsid w:val="0080247B"/>
    <w:rsid w:val="008025A2"/>
    <w:rsid w:val="008033FA"/>
    <w:rsid w:val="00803565"/>
    <w:rsid w:val="008040B6"/>
    <w:rsid w:val="008053D5"/>
    <w:rsid w:val="00810A66"/>
    <w:rsid w:val="008112B7"/>
    <w:rsid w:val="0081160A"/>
    <w:rsid w:val="00812053"/>
    <w:rsid w:val="00813E28"/>
    <w:rsid w:val="00817748"/>
    <w:rsid w:val="00820F59"/>
    <w:rsid w:val="00823C9B"/>
    <w:rsid w:val="00827230"/>
    <w:rsid w:val="00827DEA"/>
    <w:rsid w:val="00833E3F"/>
    <w:rsid w:val="008358E4"/>
    <w:rsid w:val="00836977"/>
    <w:rsid w:val="00842A18"/>
    <w:rsid w:val="00845BE8"/>
    <w:rsid w:val="00847208"/>
    <w:rsid w:val="00852438"/>
    <w:rsid w:val="008525F4"/>
    <w:rsid w:val="008549A4"/>
    <w:rsid w:val="00855F11"/>
    <w:rsid w:val="008601AD"/>
    <w:rsid w:val="0086436C"/>
    <w:rsid w:val="00864737"/>
    <w:rsid w:val="00866211"/>
    <w:rsid w:val="0086625C"/>
    <w:rsid w:val="00866E45"/>
    <w:rsid w:val="00867499"/>
    <w:rsid w:val="00867539"/>
    <w:rsid w:val="008701A3"/>
    <w:rsid w:val="008705C4"/>
    <w:rsid w:val="00870982"/>
    <w:rsid w:val="00870B59"/>
    <w:rsid w:val="00872A53"/>
    <w:rsid w:val="00874039"/>
    <w:rsid w:val="00877D25"/>
    <w:rsid w:val="00883BD2"/>
    <w:rsid w:val="00883E7C"/>
    <w:rsid w:val="0088436B"/>
    <w:rsid w:val="00885D09"/>
    <w:rsid w:val="00885E1A"/>
    <w:rsid w:val="00886A63"/>
    <w:rsid w:val="00892175"/>
    <w:rsid w:val="00892DF1"/>
    <w:rsid w:val="00894602"/>
    <w:rsid w:val="008A3055"/>
    <w:rsid w:val="008A419A"/>
    <w:rsid w:val="008A4807"/>
    <w:rsid w:val="008A4E59"/>
    <w:rsid w:val="008B11F1"/>
    <w:rsid w:val="008B2DC8"/>
    <w:rsid w:val="008B3700"/>
    <w:rsid w:val="008B41DF"/>
    <w:rsid w:val="008B5A0A"/>
    <w:rsid w:val="008B7722"/>
    <w:rsid w:val="008B79EE"/>
    <w:rsid w:val="008C28C2"/>
    <w:rsid w:val="008C2B71"/>
    <w:rsid w:val="008C3F25"/>
    <w:rsid w:val="008C4626"/>
    <w:rsid w:val="008C53B5"/>
    <w:rsid w:val="008C7E5F"/>
    <w:rsid w:val="008D0B51"/>
    <w:rsid w:val="008D0C07"/>
    <w:rsid w:val="008E05C7"/>
    <w:rsid w:val="008E1B21"/>
    <w:rsid w:val="008E3CDE"/>
    <w:rsid w:val="008E4405"/>
    <w:rsid w:val="008E51F3"/>
    <w:rsid w:val="008E58E7"/>
    <w:rsid w:val="008E6648"/>
    <w:rsid w:val="008F1013"/>
    <w:rsid w:val="008F1189"/>
    <w:rsid w:val="008F1F18"/>
    <w:rsid w:val="008F4815"/>
    <w:rsid w:val="008F4BA4"/>
    <w:rsid w:val="008F686B"/>
    <w:rsid w:val="008F702B"/>
    <w:rsid w:val="0090119C"/>
    <w:rsid w:val="00905AD8"/>
    <w:rsid w:val="00906C3A"/>
    <w:rsid w:val="00912BC8"/>
    <w:rsid w:val="009135EF"/>
    <w:rsid w:val="0091453A"/>
    <w:rsid w:val="009175C2"/>
    <w:rsid w:val="0091787E"/>
    <w:rsid w:val="009204DF"/>
    <w:rsid w:val="00921074"/>
    <w:rsid w:val="0092744C"/>
    <w:rsid w:val="0093108D"/>
    <w:rsid w:val="00935F36"/>
    <w:rsid w:val="00937BE0"/>
    <w:rsid w:val="00937C9C"/>
    <w:rsid w:val="0094162B"/>
    <w:rsid w:val="00946E55"/>
    <w:rsid w:val="00947809"/>
    <w:rsid w:val="009500B3"/>
    <w:rsid w:val="00952554"/>
    <w:rsid w:val="00954AEB"/>
    <w:rsid w:val="00955B9D"/>
    <w:rsid w:val="00956002"/>
    <w:rsid w:val="009602EE"/>
    <w:rsid w:val="00960C0B"/>
    <w:rsid w:val="00961A6C"/>
    <w:rsid w:val="00961B6E"/>
    <w:rsid w:val="00962DBC"/>
    <w:rsid w:val="00963F39"/>
    <w:rsid w:val="00965BF6"/>
    <w:rsid w:val="00966F57"/>
    <w:rsid w:val="00971B7B"/>
    <w:rsid w:val="00972116"/>
    <w:rsid w:val="00972685"/>
    <w:rsid w:val="0097276A"/>
    <w:rsid w:val="0097542D"/>
    <w:rsid w:val="00983825"/>
    <w:rsid w:val="00984E40"/>
    <w:rsid w:val="00985834"/>
    <w:rsid w:val="009869E1"/>
    <w:rsid w:val="00990519"/>
    <w:rsid w:val="009927D0"/>
    <w:rsid w:val="0099380B"/>
    <w:rsid w:val="00993A4F"/>
    <w:rsid w:val="009946AF"/>
    <w:rsid w:val="009956D2"/>
    <w:rsid w:val="009956F8"/>
    <w:rsid w:val="00996317"/>
    <w:rsid w:val="0099764C"/>
    <w:rsid w:val="00997AB1"/>
    <w:rsid w:val="009A31F0"/>
    <w:rsid w:val="009A3BA7"/>
    <w:rsid w:val="009A3F72"/>
    <w:rsid w:val="009A6C4E"/>
    <w:rsid w:val="009A6F8F"/>
    <w:rsid w:val="009B14EF"/>
    <w:rsid w:val="009B26DB"/>
    <w:rsid w:val="009B2BDB"/>
    <w:rsid w:val="009B43B4"/>
    <w:rsid w:val="009B4DA5"/>
    <w:rsid w:val="009B6302"/>
    <w:rsid w:val="009B6645"/>
    <w:rsid w:val="009B6C81"/>
    <w:rsid w:val="009C2AD9"/>
    <w:rsid w:val="009C428C"/>
    <w:rsid w:val="009C5103"/>
    <w:rsid w:val="009C586D"/>
    <w:rsid w:val="009C5C33"/>
    <w:rsid w:val="009C5DEF"/>
    <w:rsid w:val="009C746C"/>
    <w:rsid w:val="009D1F57"/>
    <w:rsid w:val="009D2023"/>
    <w:rsid w:val="009D4969"/>
    <w:rsid w:val="009D525F"/>
    <w:rsid w:val="009D5D2B"/>
    <w:rsid w:val="009D5E5E"/>
    <w:rsid w:val="009D7BDC"/>
    <w:rsid w:val="009E47CA"/>
    <w:rsid w:val="009E4A48"/>
    <w:rsid w:val="009E611B"/>
    <w:rsid w:val="009E6200"/>
    <w:rsid w:val="009F0247"/>
    <w:rsid w:val="009F1809"/>
    <w:rsid w:val="009F224C"/>
    <w:rsid w:val="009F33EC"/>
    <w:rsid w:val="009F3EDC"/>
    <w:rsid w:val="009F615D"/>
    <w:rsid w:val="009F7086"/>
    <w:rsid w:val="009F7665"/>
    <w:rsid w:val="009F7B80"/>
    <w:rsid w:val="00A01DFD"/>
    <w:rsid w:val="00A02AD3"/>
    <w:rsid w:val="00A05B0E"/>
    <w:rsid w:val="00A05FAB"/>
    <w:rsid w:val="00A07682"/>
    <w:rsid w:val="00A14FAA"/>
    <w:rsid w:val="00A154F5"/>
    <w:rsid w:val="00A1658B"/>
    <w:rsid w:val="00A174F3"/>
    <w:rsid w:val="00A203FC"/>
    <w:rsid w:val="00A20627"/>
    <w:rsid w:val="00A20751"/>
    <w:rsid w:val="00A20F33"/>
    <w:rsid w:val="00A2103D"/>
    <w:rsid w:val="00A21165"/>
    <w:rsid w:val="00A25F6B"/>
    <w:rsid w:val="00A262D7"/>
    <w:rsid w:val="00A34628"/>
    <w:rsid w:val="00A360EC"/>
    <w:rsid w:val="00A40D5A"/>
    <w:rsid w:val="00A4238B"/>
    <w:rsid w:val="00A43477"/>
    <w:rsid w:val="00A43A43"/>
    <w:rsid w:val="00A441D9"/>
    <w:rsid w:val="00A4453B"/>
    <w:rsid w:val="00A45B45"/>
    <w:rsid w:val="00A47FC7"/>
    <w:rsid w:val="00A532F8"/>
    <w:rsid w:val="00A54B71"/>
    <w:rsid w:val="00A55798"/>
    <w:rsid w:val="00A55CD3"/>
    <w:rsid w:val="00A55DBF"/>
    <w:rsid w:val="00A5605C"/>
    <w:rsid w:val="00A563A9"/>
    <w:rsid w:val="00A6089C"/>
    <w:rsid w:val="00A60CA2"/>
    <w:rsid w:val="00A628C2"/>
    <w:rsid w:val="00A64764"/>
    <w:rsid w:val="00A65736"/>
    <w:rsid w:val="00A65841"/>
    <w:rsid w:val="00A66139"/>
    <w:rsid w:val="00A67070"/>
    <w:rsid w:val="00A67571"/>
    <w:rsid w:val="00A7162B"/>
    <w:rsid w:val="00A71771"/>
    <w:rsid w:val="00A72121"/>
    <w:rsid w:val="00A77A5F"/>
    <w:rsid w:val="00A800D6"/>
    <w:rsid w:val="00A819BF"/>
    <w:rsid w:val="00A86077"/>
    <w:rsid w:val="00A87697"/>
    <w:rsid w:val="00A927D4"/>
    <w:rsid w:val="00A927E5"/>
    <w:rsid w:val="00A95198"/>
    <w:rsid w:val="00A9599E"/>
    <w:rsid w:val="00AA030D"/>
    <w:rsid w:val="00AA0556"/>
    <w:rsid w:val="00AA3011"/>
    <w:rsid w:val="00AA40DC"/>
    <w:rsid w:val="00AA706B"/>
    <w:rsid w:val="00AA7FD2"/>
    <w:rsid w:val="00AB1A09"/>
    <w:rsid w:val="00AB412A"/>
    <w:rsid w:val="00AB540D"/>
    <w:rsid w:val="00AB6A95"/>
    <w:rsid w:val="00AB7705"/>
    <w:rsid w:val="00AB7E41"/>
    <w:rsid w:val="00AC0FB1"/>
    <w:rsid w:val="00AC0FC5"/>
    <w:rsid w:val="00AC45FD"/>
    <w:rsid w:val="00AC6DB2"/>
    <w:rsid w:val="00AC7D5B"/>
    <w:rsid w:val="00AD5107"/>
    <w:rsid w:val="00AD649D"/>
    <w:rsid w:val="00AD6D30"/>
    <w:rsid w:val="00AD7D49"/>
    <w:rsid w:val="00AE1F9D"/>
    <w:rsid w:val="00AE37F2"/>
    <w:rsid w:val="00AE3FA6"/>
    <w:rsid w:val="00AE46E1"/>
    <w:rsid w:val="00AE5CBE"/>
    <w:rsid w:val="00AE62D9"/>
    <w:rsid w:val="00AE6541"/>
    <w:rsid w:val="00AF0412"/>
    <w:rsid w:val="00AF04A2"/>
    <w:rsid w:val="00AF07B1"/>
    <w:rsid w:val="00AF08B8"/>
    <w:rsid w:val="00AF0E25"/>
    <w:rsid w:val="00AF1990"/>
    <w:rsid w:val="00AF3431"/>
    <w:rsid w:val="00AF38E0"/>
    <w:rsid w:val="00AF4267"/>
    <w:rsid w:val="00AF4CE9"/>
    <w:rsid w:val="00B00435"/>
    <w:rsid w:val="00B00603"/>
    <w:rsid w:val="00B029E9"/>
    <w:rsid w:val="00B02D13"/>
    <w:rsid w:val="00B03ED7"/>
    <w:rsid w:val="00B04022"/>
    <w:rsid w:val="00B06031"/>
    <w:rsid w:val="00B07077"/>
    <w:rsid w:val="00B07115"/>
    <w:rsid w:val="00B10BC3"/>
    <w:rsid w:val="00B12C7C"/>
    <w:rsid w:val="00B1416D"/>
    <w:rsid w:val="00B145F1"/>
    <w:rsid w:val="00B1593E"/>
    <w:rsid w:val="00B15940"/>
    <w:rsid w:val="00B15B40"/>
    <w:rsid w:val="00B16812"/>
    <w:rsid w:val="00B2054D"/>
    <w:rsid w:val="00B21294"/>
    <w:rsid w:val="00B22023"/>
    <w:rsid w:val="00B22957"/>
    <w:rsid w:val="00B22DB7"/>
    <w:rsid w:val="00B234BC"/>
    <w:rsid w:val="00B2661D"/>
    <w:rsid w:val="00B266EB"/>
    <w:rsid w:val="00B32E85"/>
    <w:rsid w:val="00B37A9B"/>
    <w:rsid w:val="00B44128"/>
    <w:rsid w:val="00B44EFE"/>
    <w:rsid w:val="00B46EBA"/>
    <w:rsid w:val="00B47344"/>
    <w:rsid w:val="00B51936"/>
    <w:rsid w:val="00B5353D"/>
    <w:rsid w:val="00B54CB5"/>
    <w:rsid w:val="00B55539"/>
    <w:rsid w:val="00B55BE3"/>
    <w:rsid w:val="00B602DF"/>
    <w:rsid w:val="00B62128"/>
    <w:rsid w:val="00B648DA"/>
    <w:rsid w:val="00B64938"/>
    <w:rsid w:val="00B666F3"/>
    <w:rsid w:val="00B66B6E"/>
    <w:rsid w:val="00B67F44"/>
    <w:rsid w:val="00B71A98"/>
    <w:rsid w:val="00B7244B"/>
    <w:rsid w:val="00B729B9"/>
    <w:rsid w:val="00B72A25"/>
    <w:rsid w:val="00B751E9"/>
    <w:rsid w:val="00B75443"/>
    <w:rsid w:val="00B76664"/>
    <w:rsid w:val="00B76B33"/>
    <w:rsid w:val="00B76EB3"/>
    <w:rsid w:val="00B77681"/>
    <w:rsid w:val="00B82F7C"/>
    <w:rsid w:val="00B83CF9"/>
    <w:rsid w:val="00B85EB0"/>
    <w:rsid w:val="00B8642D"/>
    <w:rsid w:val="00B86DE8"/>
    <w:rsid w:val="00B87BE1"/>
    <w:rsid w:val="00B9050D"/>
    <w:rsid w:val="00B9131F"/>
    <w:rsid w:val="00B914D3"/>
    <w:rsid w:val="00B92E10"/>
    <w:rsid w:val="00B936EB"/>
    <w:rsid w:val="00B951A5"/>
    <w:rsid w:val="00B955C2"/>
    <w:rsid w:val="00B97519"/>
    <w:rsid w:val="00BA0C82"/>
    <w:rsid w:val="00BA0E91"/>
    <w:rsid w:val="00BA1956"/>
    <w:rsid w:val="00BA3327"/>
    <w:rsid w:val="00BA54EE"/>
    <w:rsid w:val="00BA59BA"/>
    <w:rsid w:val="00BB07E2"/>
    <w:rsid w:val="00BB261E"/>
    <w:rsid w:val="00BB31DA"/>
    <w:rsid w:val="00BB4082"/>
    <w:rsid w:val="00BB5075"/>
    <w:rsid w:val="00BB7522"/>
    <w:rsid w:val="00BC01FD"/>
    <w:rsid w:val="00BC1FC7"/>
    <w:rsid w:val="00BC2253"/>
    <w:rsid w:val="00BC3496"/>
    <w:rsid w:val="00BC5334"/>
    <w:rsid w:val="00BC5786"/>
    <w:rsid w:val="00BC5B65"/>
    <w:rsid w:val="00BC6DD1"/>
    <w:rsid w:val="00BD077A"/>
    <w:rsid w:val="00BD440F"/>
    <w:rsid w:val="00BD5869"/>
    <w:rsid w:val="00BD596C"/>
    <w:rsid w:val="00BD68D2"/>
    <w:rsid w:val="00BD6F67"/>
    <w:rsid w:val="00BE1639"/>
    <w:rsid w:val="00BE2023"/>
    <w:rsid w:val="00BE3BC8"/>
    <w:rsid w:val="00BE5E60"/>
    <w:rsid w:val="00BE613F"/>
    <w:rsid w:val="00BE68AF"/>
    <w:rsid w:val="00BE6A17"/>
    <w:rsid w:val="00BE7ACC"/>
    <w:rsid w:val="00BF09EB"/>
    <w:rsid w:val="00BF0DA7"/>
    <w:rsid w:val="00BF2A1B"/>
    <w:rsid w:val="00BF2B39"/>
    <w:rsid w:val="00BF4DF7"/>
    <w:rsid w:val="00BF5059"/>
    <w:rsid w:val="00BF5A16"/>
    <w:rsid w:val="00BF6A0E"/>
    <w:rsid w:val="00C02CE1"/>
    <w:rsid w:val="00C051B1"/>
    <w:rsid w:val="00C0524A"/>
    <w:rsid w:val="00C05FB9"/>
    <w:rsid w:val="00C06341"/>
    <w:rsid w:val="00C11693"/>
    <w:rsid w:val="00C124DF"/>
    <w:rsid w:val="00C1473E"/>
    <w:rsid w:val="00C15C3F"/>
    <w:rsid w:val="00C16140"/>
    <w:rsid w:val="00C20816"/>
    <w:rsid w:val="00C218F9"/>
    <w:rsid w:val="00C23723"/>
    <w:rsid w:val="00C2696E"/>
    <w:rsid w:val="00C329E9"/>
    <w:rsid w:val="00C36671"/>
    <w:rsid w:val="00C400DE"/>
    <w:rsid w:val="00C410AD"/>
    <w:rsid w:val="00C42E73"/>
    <w:rsid w:val="00C42F10"/>
    <w:rsid w:val="00C42F22"/>
    <w:rsid w:val="00C433C0"/>
    <w:rsid w:val="00C449FA"/>
    <w:rsid w:val="00C4520D"/>
    <w:rsid w:val="00C5605E"/>
    <w:rsid w:val="00C57CAB"/>
    <w:rsid w:val="00C60C2E"/>
    <w:rsid w:val="00C6154B"/>
    <w:rsid w:val="00C616AE"/>
    <w:rsid w:val="00C62AA8"/>
    <w:rsid w:val="00C721C1"/>
    <w:rsid w:val="00C72B43"/>
    <w:rsid w:val="00C73181"/>
    <w:rsid w:val="00C73E1D"/>
    <w:rsid w:val="00C7417C"/>
    <w:rsid w:val="00C76496"/>
    <w:rsid w:val="00C77D2F"/>
    <w:rsid w:val="00C80198"/>
    <w:rsid w:val="00C835A2"/>
    <w:rsid w:val="00C85AF6"/>
    <w:rsid w:val="00C85B71"/>
    <w:rsid w:val="00C86D94"/>
    <w:rsid w:val="00C8714B"/>
    <w:rsid w:val="00C87BD8"/>
    <w:rsid w:val="00C91FDF"/>
    <w:rsid w:val="00C930BE"/>
    <w:rsid w:val="00C94649"/>
    <w:rsid w:val="00CA098B"/>
    <w:rsid w:val="00CA0C43"/>
    <w:rsid w:val="00CA2331"/>
    <w:rsid w:val="00CA2D66"/>
    <w:rsid w:val="00CA4717"/>
    <w:rsid w:val="00CB0A69"/>
    <w:rsid w:val="00CB159A"/>
    <w:rsid w:val="00CB224F"/>
    <w:rsid w:val="00CB2BE0"/>
    <w:rsid w:val="00CB2EE5"/>
    <w:rsid w:val="00CB3EEB"/>
    <w:rsid w:val="00CB616B"/>
    <w:rsid w:val="00CB7888"/>
    <w:rsid w:val="00CC4026"/>
    <w:rsid w:val="00CC464F"/>
    <w:rsid w:val="00CC5B46"/>
    <w:rsid w:val="00CC5B67"/>
    <w:rsid w:val="00CC5D49"/>
    <w:rsid w:val="00CC6001"/>
    <w:rsid w:val="00CC75D7"/>
    <w:rsid w:val="00CD2F50"/>
    <w:rsid w:val="00CD4DA9"/>
    <w:rsid w:val="00CD5727"/>
    <w:rsid w:val="00CD6AA4"/>
    <w:rsid w:val="00CD7AC7"/>
    <w:rsid w:val="00CE2CB9"/>
    <w:rsid w:val="00CE36CA"/>
    <w:rsid w:val="00CE4611"/>
    <w:rsid w:val="00CE5805"/>
    <w:rsid w:val="00CE5C90"/>
    <w:rsid w:val="00CE65FC"/>
    <w:rsid w:val="00CF0C18"/>
    <w:rsid w:val="00CF1A2C"/>
    <w:rsid w:val="00CF2F47"/>
    <w:rsid w:val="00CF6523"/>
    <w:rsid w:val="00CF69E2"/>
    <w:rsid w:val="00CF768B"/>
    <w:rsid w:val="00D00513"/>
    <w:rsid w:val="00D006CE"/>
    <w:rsid w:val="00D051CA"/>
    <w:rsid w:val="00D06627"/>
    <w:rsid w:val="00D10B19"/>
    <w:rsid w:val="00D10DD2"/>
    <w:rsid w:val="00D110E8"/>
    <w:rsid w:val="00D11595"/>
    <w:rsid w:val="00D14619"/>
    <w:rsid w:val="00D14CAE"/>
    <w:rsid w:val="00D15C82"/>
    <w:rsid w:val="00D15EF9"/>
    <w:rsid w:val="00D20883"/>
    <w:rsid w:val="00D21728"/>
    <w:rsid w:val="00D21A98"/>
    <w:rsid w:val="00D240E6"/>
    <w:rsid w:val="00D24A4B"/>
    <w:rsid w:val="00D250AD"/>
    <w:rsid w:val="00D25F6B"/>
    <w:rsid w:val="00D2680B"/>
    <w:rsid w:val="00D26961"/>
    <w:rsid w:val="00D26D48"/>
    <w:rsid w:val="00D319CA"/>
    <w:rsid w:val="00D3266D"/>
    <w:rsid w:val="00D32E1B"/>
    <w:rsid w:val="00D34A68"/>
    <w:rsid w:val="00D42852"/>
    <w:rsid w:val="00D42F8D"/>
    <w:rsid w:val="00D436D2"/>
    <w:rsid w:val="00D44475"/>
    <w:rsid w:val="00D44A8B"/>
    <w:rsid w:val="00D44F46"/>
    <w:rsid w:val="00D45689"/>
    <w:rsid w:val="00D470B2"/>
    <w:rsid w:val="00D51620"/>
    <w:rsid w:val="00D51A78"/>
    <w:rsid w:val="00D53367"/>
    <w:rsid w:val="00D5523C"/>
    <w:rsid w:val="00D55605"/>
    <w:rsid w:val="00D64455"/>
    <w:rsid w:val="00D657E7"/>
    <w:rsid w:val="00D65897"/>
    <w:rsid w:val="00D659B8"/>
    <w:rsid w:val="00D70389"/>
    <w:rsid w:val="00D7062B"/>
    <w:rsid w:val="00D70E3A"/>
    <w:rsid w:val="00D71804"/>
    <w:rsid w:val="00D73588"/>
    <w:rsid w:val="00D7395D"/>
    <w:rsid w:val="00D74BFC"/>
    <w:rsid w:val="00D75080"/>
    <w:rsid w:val="00D7528B"/>
    <w:rsid w:val="00D762D6"/>
    <w:rsid w:val="00D80C1E"/>
    <w:rsid w:val="00D80CB2"/>
    <w:rsid w:val="00D8243A"/>
    <w:rsid w:val="00D835F5"/>
    <w:rsid w:val="00D85893"/>
    <w:rsid w:val="00D85F3B"/>
    <w:rsid w:val="00D862D8"/>
    <w:rsid w:val="00D8688B"/>
    <w:rsid w:val="00D90B63"/>
    <w:rsid w:val="00D91416"/>
    <w:rsid w:val="00D914B7"/>
    <w:rsid w:val="00D934D2"/>
    <w:rsid w:val="00D93E96"/>
    <w:rsid w:val="00D95C43"/>
    <w:rsid w:val="00D967A3"/>
    <w:rsid w:val="00D96C04"/>
    <w:rsid w:val="00D97633"/>
    <w:rsid w:val="00D97B6B"/>
    <w:rsid w:val="00DA0905"/>
    <w:rsid w:val="00DA487B"/>
    <w:rsid w:val="00DA5C93"/>
    <w:rsid w:val="00DA6AE0"/>
    <w:rsid w:val="00DA7A4A"/>
    <w:rsid w:val="00DB03FC"/>
    <w:rsid w:val="00DB33BD"/>
    <w:rsid w:val="00DB3998"/>
    <w:rsid w:val="00DB4651"/>
    <w:rsid w:val="00DB46AD"/>
    <w:rsid w:val="00DB7A69"/>
    <w:rsid w:val="00DC1316"/>
    <w:rsid w:val="00DC21C2"/>
    <w:rsid w:val="00DC2394"/>
    <w:rsid w:val="00DC2A53"/>
    <w:rsid w:val="00DC6B15"/>
    <w:rsid w:val="00DC77EA"/>
    <w:rsid w:val="00DD0EF9"/>
    <w:rsid w:val="00DD134D"/>
    <w:rsid w:val="00DD18C9"/>
    <w:rsid w:val="00DD25A7"/>
    <w:rsid w:val="00DD3D2D"/>
    <w:rsid w:val="00DD451A"/>
    <w:rsid w:val="00DD4530"/>
    <w:rsid w:val="00DD4B02"/>
    <w:rsid w:val="00DD6429"/>
    <w:rsid w:val="00DD67AC"/>
    <w:rsid w:val="00DE0673"/>
    <w:rsid w:val="00DE0F2F"/>
    <w:rsid w:val="00DE3006"/>
    <w:rsid w:val="00DE45BE"/>
    <w:rsid w:val="00DE4D05"/>
    <w:rsid w:val="00DE52C6"/>
    <w:rsid w:val="00DE6FF3"/>
    <w:rsid w:val="00DE7DBF"/>
    <w:rsid w:val="00DF076F"/>
    <w:rsid w:val="00DF0AB5"/>
    <w:rsid w:val="00DF1941"/>
    <w:rsid w:val="00DF2929"/>
    <w:rsid w:val="00DF4623"/>
    <w:rsid w:val="00DF5050"/>
    <w:rsid w:val="00DF50DF"/>
    <w:rsid w:val="00DF6C9A"/>
    <w:rsid w:val="00DF7FEE"/>
    <w:rsid w:val="00E031BC"/>
    <w:rsid w:val="00E05BA1"/>
    <w:rsid w:val="00E07CAE"/>
    <w:rsid w:val="00E07EFE"/>
    <w:rsid w:val="00E10BC0"/>
    <w:rsid w:val="00E12C57"/>
    <w:rsid w:val="00E14279"/>
    <w:rsid w:val="00E158EF"/>
    <w:rsid w:val="00E16299"/>
    <w:rsid w:val="00E16A71"/>
    <w:rsid w:val="00E225EA"/>
    <w:rsid w:val="00E234EB"/>
    <w:rsid w:val="00E26686"/>
    <w:rsid w:val="00E303BF"/>
    <w:rsid w:val="00E32719"/>
    <w:rsid w:val="00E34091"/>
    <w:rsid w:val="00E341D1"/>
    <w:rsid w:val="00E34879"/>
    <w:rsid w:val="00E359D3"/>
    <w:rsid w:val="00E3649D"/>
    <w:rsid w:val="00E36FEF"/>
    <w:rsid w:val="00E3702C"/>
    <w:rsid w:val="00E373D4"/>
    <w:rsid w:val="00E409CC"/>
    <w:rsid w:val="00E40FA8"/>
    <w:rsid w:val="00E421BA"/>
    <w:rsid w:val="00E44093"/>
    <w:rsid w:val="00E44125"/>
    <w:rsid w:val="00E4467E"/>
    <w:rsid w:val="00E47851"/>
    <w:rsid w:val="00E5067B"/>
    <w:rsid w:val="00E51515"/>
    <w:rsid w:val="00E535D2"/>
    <w:rsid w:val="00E53DAF"/>
    <w:rsid w:val="00E545B8"/>
    <w:rsid w:val="00E56892"/>
    <w:rsid w:val="00E60AB0"/>
    <w:rsid w:val="00E61FA1"/>
    <w:rsid w:val="00E65B62"/>
    <w:rsid w:val="00E67637"/>
    <w:rsid w:val="00E703D2"/>
    <w:rsid w:val="00E71102"/>
    <w:rsid w:val="00E72D9F"/>
    <w:rsid w:val="00E743B0"/>
    <w:rsid w:val="00E75809"/>
    <w:rsid w:val="00E81185"/>
    <w:rsid w:val="00E8743D"/>
    <w:rsid w:val="00E935BC"/>
    <w:rsid w:val="00E943DF"/>
    <w:rsid w:val="00EA29B1"/>
    <w:rsid w:val="00EA38FF"/>
    <w:rsid w:val="00EA3E94"/>
    <w:rsid w:val="00EA50DD"/>
    <w:rsid w:val="00EA747F"/>
    <w:rsid w:val="00EA7AA3"/>
    <w:rsid w:val="00EB0C3C"/>
    <w:rsid w:val="00EB144C"/>
    <w:rsid w:val="00EB184F"/>
    <w:rsid w:val="00EB18A0"/>
    <w:rsid w:val="00EB1D16"/>
    <w:rsid w:val="00EB26AB"/>
    <w:rsid w:val="00EB565F"/>
    <w:rsid w:val="00EB566E"/>
    <w:rsid w:val="00EB7355"/>
    <w:rsid w:val="00EC0895"/>
    <w:rsid w:val="00EC0BFF"/>
    <w:rsid w:val="00EC0E82"/>
    <w:rsid w:val="00EC14AE"/>
    <w:rsid w:val="00EC441F"/>
    <w:rsid w:val="00EC70BC"/>
    <w:rsid w:val="00ED3759"/>
    <w:rsid w:val="00ED4701"/>
    <w:rsid w:val="00ED5145"/>
    <w:rsid w:val="00EE00D1"/>
    <w:rsid w:val="00EE0BCC"/>
    <w:rsid w:val="00EE0C16"/>
    <w:rsid w:val="00EE1D8F"/>
    <w:rsid w:val="00EE2714"/>
    <w:rsid w:val="00EE42AA"/>
    <w:rsid w:val="00EE6EC2"/>
    <w:rsid w:val="00EE6EC9"/>
    <w:rsid w:val="00EE77F0"/>
    <w:rsid w:val="00EE7993"/>
    <w:rsid w:val="00EE7BBD"/>
    <w:rsid w:val="00EF5E36"/>
    <w:rsid w:val="00EF64C3"/>
    <w:rsid w:val="00EF65DA"/>
    <w:rsid w:val="00EF74A8"/>
    <w:rsid w:val="00EF7F47"/>
    <w:rsid w:val="00EF7F64"/>
    <w:rsid w:val="00F0252B"/>
    <w:rsid w:val="00F036A3"/>
    <w:rsid w:val="00F03C90"/>
    <w:rsid w:val="00F046E5"/>
    <w:rsid w:val="00F07265"/>
    <w:rsid w:val="00F1176C"/>
    <w:rsid w:val="00F1689D"/>
    <w:rsid w:val="00F22F18"/>
    <w:rsid w:val="00F23490"/>
    <w:rsid w:val="00F24062"/>
    <w:rsid w:val="00F24140"/>
    <w:rsid w:val="00F24288"/>
    <w:rsid w:val="00F244A4"/>
    <w:rsid w:val="00F244C8"/>
    <w:rsid w:val="00F25DE8"/>
    <w:rsid w:val="00F273A4"/>
    <w:rsid w:val="00F2762B"/>
    <w:rsid w:val="00F27723"/>
    <w:rsid w:val="00F3084B"/>
    <w:rsid w:val="00F30BF9"/>
    <w:rsid w:val="00F30D89"/>
    <w:rsid w:val="00F3266A"/>
    <w:rsid w:val="00F34DFF"/>
    <w:rsid w:val="00F40838"/>
    <w:rsid w:val="00F43000"/>
    <w:rsid w:val="00F4405C"/>
    <w:rsid w:val="00F45EFA"/>
    <w:rsid w:val="00F46BC5"/>
    <w:rsid w:val="00F47577"/>
    <w:rsid w:val="00F47C06"/>
    <w:rsid w:val="00F50401"/>
    <w:rsid w:val="00F51685"/>
    <w:rsid w:val="00F5355F"/>
    <w:rsid w:val="00F556E4"/>
    <w:rsid w:val="00F6479A"/>
    <w:rsid w:val="00F67F2C"/>
    <w:rsid w:val="00F67FB1"/>
    <w:rsid w:val="00F70164"/>
    <w:rsid w:val="00F706CB"/>
    <w:rsid w:val="00F7479E"/>
    <w:rsid w:val="00F75A37"/>
    <w:rsid w:val="00F76174"/>
    <w:rsid w:val="00F7717E"/>
    <w:rsid w:val="00F775FB"/>
    <w:rsid w:val="00F77B62"/>
    <w:rsid w:val="00F8146D"/>
    <w:rsid w:val="00F81D86"/>
    <w:rsid w:val="00F82805"/>
    <w:rsid w:val="00F82F34"/>
    <w:rsid w:val="00F831A7"/>
    <w:rsid w:val="00F8488D"/>
    <w:rsid w:val="00F85327"/>
    <w:rsid w:val="00F85D8B"/>
    <w:rsid w:val="00F873D6"/>
    <w:rsid w:val="00F87EE2"/>
    <w:rsid w:val="00F90548"/>
    <w:rsid w:val="00F90678"/>
    <w:rsid w:val="00F91690"/>
    <w:rsid w:val="00F91983"/>
    <w:rsid w:val="00F93724"/>
    <w:rsid w:val="00F94037"/>
    <w:rsid w:val="00FA0656"/>
    <w:rsid w:val="00FA359A"/>
    <w:rsid w:val="00FA5DE2"/>
    <w:rsid w:val="00FA5E38"/>
    <w:rsid w:val="00FB1D59"/>
    <w:rsid w:val="00FB32D2"/>
    <w:rsid w:val="00FB4B80"/>
    <w:rsid w:val="00FB4F68"/>
    <w:rsid w:val="00FC4FE4"/>
    <w:rsid w:val="00FC546F"/>
    <w:rsid w:val="00FC5A6C"/>
    <w:rsid w:val="00FC69DB"/>
    <w:rsid w:val="00FC75C6"/>
    <w:rsid w:val="00FD01D8"/>
    <w:rsid w:val="00FD2937"/>
    <w:rsid w:val="00FD3272"/>
    <w:rsid w:val="00FD345E"/>
    <w:rsid w:val="00FD3494"/>
    <w:rsid w:val="00FD36DB"/>
    <w:rsid w:val="00FD6F68"/>
    <w:rsid w:val="00FE0558"/>
    <w:rsid w:val="00FE4ADF"/>
    <w:rsid w:val="00FE5064"/>
    <w:rsid w:val="00FE7322"/>
    <w:rsid w:val="00FE73D8"/>
    <w:rsid w:val="00FF2C2B"/>
    <w:rsid w:val="00FF3CDF"/>
    <w:rsid w:val="00FF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75BFB"/>
  <w15:chartTrackingRefBased/>
  <w15:docId w15:val="{AE3E966B-0B75-4D00-8985-D8D2E48D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233"/>
  </w:style>
  <w:style w:type="paragraph" w:styleId="Heading1">
    <w:name w:val="heading 1"/>
    <w:basedOn w:val="Normal"/>
    <w:next w:val="Normal"/>
    <w:link w:val="Heading1Char"/>
    <w:uiPriority w:val="9"/>
    <w:qFormat/>
    <w:rsid w:val="005E1233"/>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123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E123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E123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E123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E123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E1233"/>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5E123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E123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044"/>
    <w:pPr>
      <w:ind w:left="720"/>
      <w:contextualSpacing/>
    </w:pPr>
  </w:style>
  <w:style w:type="character" w:customStyle="1" w:styleId="Heading1Char">
    <w:name w:val="Heading 1 Char"/>
    <w:basedOn w:val="DefaultParagraphFont"/>
    <w:link w:val="Heading1"/>
    <w:uiPriority w:val="9"/>
    <w:rsid w:val="005E123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E1233"/>
    <w:pPr>
      <w:outlineLvl w:val="9"/>
    </w:pPr>
  </w:style>
  <w:style w:type="character" w:customStyle="1" w:styleId="Heading2Char">
    <w:name w:val="Heading 2 Char"/>
    <w:basedOn w:val="DefaultParagraphFont"/>
    <w:link w:val="Heading2"/>
    <w:uiPriority w:val="9"/>
    <w:rsid w:val="005E1233"/>
    <w:rPr>
      <w:rFonts w:asciiTheme="majorHAnsi" w:eastAsiaTheme="majorEastAsia" w:hAnsiTheme="majorHAnsi" w:cstheme="majorBidi"/>
      <w:color w:val="404040" w:themeColor="text1" w:themeTint="BF"/>
      <w:sz w:val="28"/>
      <w:szCs w:val="28"/>
    </w:rPr>
  </w:style>
  <w:style w:type="paragraph" w:styleId="NoSpacing">
    <w:name w:val="No Spacing"/>
    <w:link w:val="NoSpacingChar"/>
    <w:uiPriority w:val="1"/>
    <w:qFormat/>
    <w:rsid w:val="005E1233"/>
    <w:pPr>
      <w:spacing w:after="0" w:line="240" w:lineRule="auto"/>
    </w:pPr>
  </w:style>
  <w:style w:type="character" w:customStyle="1" w:styleId="NoSpacingChar">
    <w:name w:val="No Spacing Char"/>
    <w:basedOn w:val="DefaultParagraphFont"/>
    <w:link w:val="NoSpacing"/>
    <w:uiPriority w:val="1"/>
    <w:rsid w:val="009E4A48"/>
  </w:style>
  <w:style w:type="paragraph" w:styleId="TOC1">
    <w:name w:val="toc 1"/>
    <w:basedOn w:val="Normal"/>
    <w:next w:val="Normal"/>
    <w:autoRedefine/>
    <w:uiPriority w:val="39"/>
    <w:unhideWhenUsed/>
    <w:rsid w:val="009E4A48"/>
    <w:pPr>
      <w:spacing w:after="100"/>
    </w:pPr>
  </w:style>
  <w:style w:type="paragraph" w:styleId="TOC2">
    <w:name w:val="toc 2"/>
    <w:basedOn w:val="Normal"/>
    <w:next w:val="Normal"/>
    <w:autoRedefine/>
    <w:uiPriority w:val="39"/>
    <w:unhideWhenUsed/>
    <w:rsid w:val="007E0D4D"/>
    <w:pPr>
      <w:numPr>
        <w:numId w:val="16"/>
      </w:numPr>
      <w:tabs>
        <w:tab w:val="left" w:pos="1100"/>
        <w:tab w:val="right" w:leader="dot" w:pos="9350"/>
      </w:tabs>
      <w:spacing w:after="100"/>
      <w:jc w:val="center"/>
    </w:pPr>
  </w:style>
  <w:style w:type="character" w:styleId="Hyperlink">
    <w:name w:val="Hyperlink"/>
    <w:basedOn w:val="DefaultParagraphFont"/>
    <w:uiPriority w:val="99"/>
    <w:unhideWhenUsed/>
    <w:rsid w:val="009E4A48"/>
    <w:rPr>
      <w:color w:val="0563C1" w:themeColor="hyperlink"/>
      <w:u w:val="single"/>
    </w:rPr>
  </w:style>
  <w:style w:type="paragraph" w:styleId="Header">
    <w:name w:val="header"/>
    <w:basedOn w:val="Normal"/>
    <w:link w:val="HeaderChar"/>
    <w:uiPriority w:val="99"/>
    <w:unhideWhenUsed/>
    <w:rsid w:val="00207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876"/>
  </w:style>
  <w:style w:type="paragraph" w:styleId="Footer">
    <w:name w:val="footer"/>
    <w:basedOn w:val="Normal"/>
    <w:link w:val="FooterChar"/>
    <w:uiPriority w:val="99"/>
    <w:unhideWhenUsed/>
    <w:rsid w:val="00207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876"/>
  </w:style>
  <w:style w:type="character" w:customStyle="1" w:styleId="Heading3Char">
    <w:name w:val="Heading 3 Char"/>
    <w:basedOn w:val="DefaultParagraphFont"/>
    <w:link w:val="Heading3"/>
    <w:uiPriority w:val="9"/>
    <w:semiHidden/>
    <w:rsid w:val="005E123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E123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E123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E123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E1233"/>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5E123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E123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E123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E1233"/>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5E1233"/>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5E123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E1233"/>
    <w:rPr>
      <w:rFonts w:asciiTheme="majorHAnsi" w:eastAsiaTheme="majorEastAsia" w:hAnsiTheme="majorHAnsi" w:cstheme="majorBidi"/>
      <w:sz w:val="24"/>
      <w:szCs w:val="24"/>
    </w:rPr>
  </w:style>
  <w:style w:type="character" w:styleId="Strong">
    <w:name w:val="Strong"/>
    <w:basedOn w:val="DefaultParagraphFont"/>
    <w:uiPriority w:val="22"/>
    <w:qFormat/>
    <w:rsid w:val="005E1233"/>
    <w:rPr>
      <w:b/>
      <w:bCs/>
    </w:rPr>
  </w:style>
  <w:style w:type="character" w:styleId="Emphasis">
    <w:name w:val="Emphasis"/>
    <w:basedOn w:val="DefaultParagraphFont"/>
    <w:uiPriority w:val="20"/>
    <w:qFormat/>
    <w:rsid w:val="005E1233"/>
    <w:rPr>
      <w:i/>
      <w:iCs/>
    </w:rPr>
  </w:style>
  <w:style w:type="paragraph" w:styleId="Quote">
    <w:name w:val="Quote"/>
    <w:basedOn w:val="Normal"/>
    <w:next w:val="Normal"/>
    <w:link w:val="QuoteChar"/>
    <w:uiPriority w:val="29"/>
    <w:qFormat/>
    <w:rsid w:val="005E123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E1233"/>
    <w:rPr>
      <w:i/>
      <w:iCs/>
      <w:color w:val="404040" w:themeColor="text1" w:themeTint="BF"/>
    </w:rPr>
  </w:style>
  <w:style w:type="paragraph" w:styleId="IntenseQuote">
    <w:name w:val="Intense Quote"/>
    <w:basedOn w:val="Normal"/>
    <w:next w:val="Normal"/>
    <w:link w:val="IntenseQuoteChar"/>
    <w:uiPriority w:val="30"/>
    <w:qFormat/>
    <w:rsid w:val="005E1233"/>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5E123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5E1233"/>
    <w:rPr>
      <w:i/>
      <w:iCs/>
      <w:color w:val="404040" w:themeColor="text1" w:themeTint="BF"/>
    </w:rPr>
  </w:style>
  <w:style w:type="character" w:styleId="IntenseEmphasis">
    <w:name w:val="Intense Emphasis"/>
    <w:basedOn w:val="DefaultParagraphFont"/>
    <w:uiPriority w:val="21"/>
    <w:qFormat/>
    <w:rsid w:val="005E1233"/>
    <w:rPr>
      <w:b/>
      <w:bCs/>
      <w:i/>
      <w:iCs/>
    </w:rPr>
  </w:style>
  <w:style w:type="character" w:styleId="SubtleReference">
    <w:name w:val="Subtle Reference"/>
    <w:basedOn w:val="DefaultParagraphFont"/>
    <w:uiPriority w:val="31"/>
    <w:qFormat/>
    <w:rsid w:val="005E123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E1233"/>
    <w:rPr>
      <w:b/>
      <w:bCs/>
      <w:smallCaps/>
      <w:spacing w:val="5"/>
      <w:u w:val="single"/>
    </w:rPr>
  </w:style>
  <w:style w:type="character" w:styleId="BookTitle">
    <w:name w:val="Book Title"/>
    <w:basedOn w:val="DefaultParagraphFont"/>
    <w:uiPriority w:val="33"/>
    <w:qFormat/>
    <w:rsid w:val="005E1233"/>
    <w:rPr>
      <w:b/>
      <w:bCs/>
      <w:smallCaps/>
    </w:rPr>
  </w:style>
  <w:style w:type="table" w:styleId="TableGrid">
    <w:name w:val="Table Grid"/>
    <w:basedOn w:val="TableNormal"/>
    <w:uiPriority w:val="39"/>
    <w:rsid w:val="00354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5BE3"/>
    <w:rPr>
      <w:sz w:val="16"/>
      <w:szCs w:val="16"/>
    </w:rPr>
  </w:style>
  <w:style w:type="paragraph" w:styleId="CommentText">
    <w:name w:val="annotation text"/>
    <w:basedOn w:val="Normal"/>
    <w:link w:val="CommentTextChar"/>
    <w:uiPriority w:val="99"/>
    <w:semiHidden/>
    <w:unhideWhenUsed/>
    <w:rsid w:val="00B55BE3"/>
    <w:pPr>
      <w:spacing w:line="240" w:lineRule="auto"/>
    </w:pPr>
  </w:style>
  <w:style w:type="character" w:customStyle="1" w:styleId="CommentTextChar">
    <w:name w:val="Comment Text Char"/>
    <w:basedOn w:val="DefaultParagraphFont"/>
    <w:link w:val="CommentText"/>
    <w:uiPriority w:val="99"/>
    <w:semiHidden/>
    <w:rsid w:val="00B55BE3"/>
  </w:style>
  <w:style w:type="paragraph" w:styleId="CommentSubject">
    <w:name w:val="annotation subject"/>
    <w:basedOn w:val="CommentText"/>
    <w:next w:val="CommentText"/>
    <w:link w:val="CommentSubjectChar"/>
    <w:uiPriority w:val="99"/>
    <w:semiHidden/>
    <w:unhideWhenUsed/>
    <w:rsid w:val="00B55BE3"/>
    <w:rPr>
      <w:b/>
      <w:bCs/>
    </w:rPr>
  </w:style>
  <w:style w:type="character" w:customStyle="1" w:styleId="CommentSubjectChar">
    <w:name w:val="Comment Subject Char"/>
    <w:basedOn w:val="CommentTextChar"/>
    <w:link w:val="CommentSubject"/>
    <w:uiPriority w:val="99"/>
    <w:semiHidden/>
    <w:rsid w:val="00B55BE3"/>
    <w:rPr>
      <w:b/>
      <w:bCs/>
    </w:rPr>
  </w:style>
  <w:style w:type="character" w:styleId="UnresolvedMention">
    <w:name w:val="Unresolved Mention"/>
    <w:basedOn w:val="DefaultParagraphFont"/>
    <w:uiPriority w:val="99"/>
    <w:semiHidden/>
    <w:unhideWhenUsed/>
    <w:rsid w:val="00FB1D59"/>
    <w:rPr>
      <w:color w:val="605E5C"/>
      <w:shd w:val="clear" w:color="auto" w:fill="E1DFDD"/>
    </w:rPr>
  </w:style>
  <w:style w:type="paragraph" w:styleId="EndnoteText">
    <w:name w:val="endnote text"/>
    <w:basedOn w:val="Normal"/>
    <w:link w:val="EndnoteTextChar"/>
    <w:uiPriority w:val="99"/>
    <w:semiHidden/>
    <w:unhideWhenUsed/>
    <w:rsid w:val="001C27FE"/>
    <w:pPr>
      <w:spacing w:after="0" w:line="240" w:lineRule="auto"/>
    </w:pPr>
  </w:style>
  <w:style w:type="character" w:customStyle="1" w:styleId="EndnoteTextChar">
    <w:name w:val="Endnote Text Char"/>
    <w:basedOn w:val="DefaultParagraphFont"/>
    <w:link w:val="EndnoteText"/>
    <w:uiPriority w:val="99"/>
    <w:semiHidden/>
    <w:rsid w:val="001C27FE"/>
  </w:style>
  <w:style w:type="character" w:styleId="EndnoteReference">
    <w:name w:val="endnote reference"/>
    <w:basedOn w:val="DefaultParagraphFont"/>
    <w:uiPriority w:val="99"/>
    <w:semiHidden/>
    <w:unhideWhenUsed/>
    <w:rsid w:val="001C27FE"/>
    <w:rPr>
      <w:vertAlign w:val="superscript"/>
    </w:rPr>
  </w:style>
  <w:style w:type="paragraph" w:styleId="FootnoteText">
    <w:name w:val="footnote text"/>
    <w:basedOn w:val="Normal"/>
    <w:link w:val="FootnoteTextChar"/>
    <w:uiPriority w:val="99"/>
    <w:semiHidden/>
    <w:unhideWhenUsed/>
    <w:rsid w:val="001C27FE"/>
    <w:pPr>
      <w:spacing w:after="0" w:line="240" w:lineRule="auto"/>
    </w:pPr>
  </w:style>
  <w:style w:type="character" w:customStyle="1" w:styleId="FootnoteTextChar">
    <w:name w:val="Footnote Text Char"/>
    <w:basedOn w:val="DefaultParagraphFont"/>
    <w:link w:val="FootnoteText"/>
    <w:uiPriority w:val="99"/>
    <w:semiHidden/>
    <w:rsid w:val="001C27FE"/>
  </w:style>
  <w:style w:type="character" w:styleId="FootnoteReference">
    <w:name w:val="footnote reference"/>
    <w:basedOn w:val="DefaultParagraphFont"/>
    <w:uiPriority w:val="99"/>
    <w:semiHidden/>
    <w:unhideWhenUsed/>
    <w:rsid w:val="001C27FE"/>
    <w:rPr>
      <w:vertAlign w:val="superscript"/>
    </w:rPr>
  </w:style>
  <w:style w:type="character" w:styleId="PlaceholderText">
    <w:name w:val="Placeholder Text"/>
    <w:basedOn w:val="DefaultParagraphFont"/>
    <w:uiPriority w:val="99"/>
    <w:semiHidden/>
    <w:rsid w:val="006B6CEA"/>
    <w:rPr>
      <w:color w:val="808080"/>
    </w:rPr>
  </w:style>
  <w:style w:type="character" w:styleId="FollowedHyperlink">
    <w:name w:val="FollowedHyperlink"/>
    <w:basedOn w:val="DefaultParagraphFont"/>
    <w:uiPriority w:val="99"/>
    <w:semiHidden/>
    <w:unhideWhenUsed/>
    <w:rsid w:val="00020817"/>
    <w:rPr>
      <w:color w:val="954F72" w:themeColor="followedHyperlink"/>
      <w:u w:val="single"/>
    </w:rPr>
  </w:style>
  <w:style w:type="paragraph" w:styleId="NormalWeb">
    <w:name w:val="Normal (Web)"/>
    <w:basedOn w:val="Normal"/>
    <w:uiPriority w:val="99"/>
    <w:semiHidden/>
    <w:unhideWhenUsed/>
    <w:rsid w:val="00A64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lqj4b">
    <w:name w:val="jlqj4b"/>
    <w:basedOn w:val="DefaultParagraphFont"/>
    <w:rsid w:val="002A34DB"/>
  </w:style>
  <w:style w:type="paragraph" w:styleId="BodyText">
    <w:name w:val="Body Text"/>
    <w:basedOn w:val="Normal"/>
    <w:link w:val="BodyTextChar"/>
    <w:uiPriority w:val="1"/>
    <w:qFormat/>
    <w:rsid w:val="00CB2EE5"/>
    <w:pPr>
      <w:widowControl w:val="0"/>
      <w:autoSpaceDE w:val="0"/>
      <w:autoSpaceDN w:val="0"/>
      <w:spacing w:after="0" w:line="240" w:lineRule="auto"/>
    </w:pPr>
    <w:rPr>
      <w:rFonts w:ascii="Arial MT" w:eastAsia="Arial MT" w:hAnsi="Arial MT" w:cs="Arial MT"/>
      <w:lang w:val="sq-AL"/>
    </w:rPr>
  </w:style>
  <w:style w:type="character" w:customStyle="1" w:styleId="BodyTextChar">
    <w:name w:val="Body Text Char"/>
    <w:basedOn w:val="DefaultParagraphFont"/>
    <w:link w:val="BodyText"/>
    <w:uiPriority w:val="1"/>
    <w:rsid w:val="00CB2EE5"/>
    <w:rPr>
      <w:rFonts w:ascii="Arial MT" w:eastAsia="Arial MT" w:hAnsi="Arial MT" w:cs="Arial MT"/>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973">
      <w:bodyDiv w:val="1"/>
      <w:marLeft w:val="0"/>
      <w:marRight w:val="0"/>
      <w:marTop w:val="0"/>
      <w:marBottom w:val="0"/>
      <w:divBdr>
        <w:top w:val="none" w:sz="0" w:space="0" w:color="auto"/>
        <w:left w:val="none" w:sz="0" w:space="0" w:color="auto"/>
        <w:bottom w:val="none" w:sz="0" w:space="0" w:color="auto"/>
        <w:right w:val="none" w:sz="0" w:space="0" w:color="auto"/>
      </w:divBdr>
    </w:div>
    <w:div w:id="369458649">
      <w:bodyDiv w:val="1"/>
      <w:marLeft w:val="0"/>
      <w:marRight w:val="0"/>
      <w:marTop w:val="0"/>
      <w:marBottom w:val="0"/>
      <w:divBdr>
        <w:top w:val="none" w:sz="0" w:space="0" w:color="auto"/>
        <w:left w:val="none" w:sz="0" w:space="0" w:color="auto"/>
        <w:bottom w:val="none" w:sz="0" w:space="0" w:color="auto"/>
        <w:right w:val="none" w:sz="0" w:space="0" w:color="auto"/>
      </w:divBdr>
    </w:div>
    <w:div w:id="438572874">
      <w:bodyDiv w:val="1"/>
      <w:marLeft w:val="0"/>
      <w:marRight w:val="0"/>
      <w:marTop w:val="0"/>
      <w:marBottom w:val="0"/>
      <w:divBdr>
        <w:top w:val="none" w:sz="0" w:space="0" w:color="auto"/>
        <w:left w:val="none" w:sz="0" w:space="0" w:color="auto"/>
        <w:bottom w:val="none" w:sz="0" w:space="0" w:color="auto"/>
        <w:right w:val="none" w:sz="0" w:space="0" w:color="auto"/>
      </w:divBdr>
    </w:div>
    <w:div w:id="755978223">
      <w:bodyDiv w:val="1"/>
      <w:marLeft w:val="0"/>
      <w:marRight w:val="0"/>
      <w:marTop w:val="0"/>
      <w:marBottom w:val="0"/>
      <w:divBdr>
        <w:top w:val="none" w:sz="0" w:space="0" w:color="auto"/>
        <w:left w:val="none" w:sz="0" w:space="0" w:color="auto"/>
        <w:bottom w:val="none" w:sz="0" w:space="0" w:color="auto"/>
        <w:right w:val="none" w:sz="0" w:space="0" w:color="auto"/>
      </w:divBdr>
    </w:div>
    <w:div w:id="836268518">
      <w:bodyDiv w:val="1"/>
      <w:marLeft w:val="0"/>
      <w:marRight w:val="0"/>
      <w:marTop w:val="0"/>
      <w:marBottom w:val="0"/>
      <w:divBdr>
        <w:top w:val="none" w:sz="0" w:space="0" w:color="auto"/>
        <w:left w:val="none" w:sz="0" w:space="0" w:color="auto"/>
        <w:bottom w:val="none" w:sz="0" w:space="0" w:color="auto"/>
        <w:right w:val="none" w:sz="0" w:space="0" w:color="auto"/>
      </w:divBdr>
    </w:div>
    <w:div w:id="964851511">
      <w:bodyDiv w:val="1"/>
      <w:marLeft w:val="0"/>
      <w:marRight w:val="0"/>
      <w:marTop w:val="0"/>
      <w:marBottom w:val="0"/>
      <w:divBdr>
        <w:top w:val="none" w:sz="0" w:space="0" w:color="auto"/>
        <w:left w:val="none" w:sz="0" w:space="0" w:color="auto"/>
        <w:bottom w:val="none" w:sz="0" w:space="0" w:color="auto"/>
        <w:right w:val="none" w:sz="0" w:space="0" w:color="auto"/>
      </w:divBdr>
    </w:div>
    <w:div w:id="966475808">
      <w:bodyDiv w:val="1"/>
      <w:marLeft w:val="0"/>
      <w:marRight w:val="0"/>
      <w:marTop w:val="0"/>
      <w:marBottom w:val="0"/>
      <w:divBdr>
        <w:top w:val="none" w:sz="0" w:space="0" w:color="auto"/>
        <w:left w:val="none" w:sz="0" w:space="0" w:color="auto"/>
        <w:bottom w:val="none" w:sz="0" w:space="0" w:color="auto"/>
        <w:right w:val="none" w:sz="0" w:space="0" w:color="auto"/>
      </w:divBdr>
    </w:div>
    <w:div w:id="1021466601">
      <w:bodyDiv w:val="1"/>
      <w:marLeft w:val="0"/>
      <w:marRight w:val="0"/>
      <w:marTop w:val="0"/>
      <w:marBottom w:val="0"/>
      <w:divBdr>
        <w:top w:val="none" w:sz="0" w:space="0" w:color="auto"/>
        <w:left w:val="none" w:sz="0" w:space="0" w:color="auto"/>
        <w:bottom w:val="none" w:sz="0" w:space="0" w:color="auto"/>
        <w:right w:val="none" w:sz="0" w:space="0" w:color="auto"/>
      </w:divBdr>
    </w:div>
    <w:div w:id="1055392413">
      <w:bodyDiv w:val="1"/>
      <w:marLeft w:val="0"/>
      <w:marRight w:val="0"/>
      <w:marTop w:val="0"/>
      <w:marBottom w:val="0"/>
      <w:divBdr>
        <w:top w:val="none" w:sz="0" w:space="0" w:color="auto"/>
        <w:left w:val="none" w:sz="0" w:space="0" w:color="auto"/>
        <w:bottom w:val="none" w:sz="0" w:space="0" w:color="auto"/>
        <w:right w:val="none" w:sz="0" w:space="0" w:color="auto"/>
      </w:divBdr>
    </w:div>
    <w:div w:id="1083339978">
      <w:bodyDiv w:val="1"/>
      <w:marLeft w:val="0"/>
      <w:marRight w:val="0"/>
      <w:marTop w:val="0"/>
      <w:marBottom w:val="0"/>
      <w:divBdr>
        <w:top w:val="none" w:sz="0" w:space="0" w:color="auto"/>
        <w:left w:val="none" w:sz="0" w:space="0" w:color="auto"/>
        <w:bottom w:val="none" w:sz="0" w:space="0" w:color="auto"/>
        <w:right w:val="none" w:sz="0" w:space="0" w:color="auto"/>
      </w:divBdr>
    </w:div>
    <w:div w:id="1167019777">
      <w:bodyDiv w:val="1"/>
      <w:marLeft w:val="0"/>
      <w:marRight w:val="0"/>
      <w:marTop w:val="0"/>
      <w:marBottom w:val="0"/>
      <w:divBdr>
        <w:top w:val="none" w:sz="0" w:space="0" w:color="auto"/>
        <w:left w:val="none" w:sz="0" w:space="0" w:color="auto"/>
        <w:bottom w:val="none" w:sz="0" w:space="0" w:color="auto"/>
        <w:right w:val="none" w:sz="0" w:space="0" w:color="auto"/>
      </w:divBdr>
    </w:div>
    <w:div w:id="1244028303">
      <w:bodyDiv w:val="1"/>
      <w:marLeft w:val="0"/>
      <w:marRight w:val="0"/>
      <w:marTop w:val="0"/>
      <w:marBottom w:val="0"/>
      <w:divBdr>
        <w:top w:val="none" w:sz="0" w:space="0" w:color="auto"/>
        <w:left w:val="none" w:sz="0" w:space="0" w:color="auto"/>
        <w:bottom w:val="none" w:sz="0" w:space="0" w:color="auto"/>
        <w:right w:val="none" w:sz="0" w:space="0" w:color="auto"/>
      </w:divBdr>
    </w:div>
    <w:div w:id="1255820171">
      <w:bodyDiv w:val="1"/>
      <w:marLeft w:val="0"/>
      <w:marRight w:val="0"/>
      <w:marTop w:val="0"/>
      <w:marBottom w:val="0"/>
      <w:divBdr>
        <w:top w:val="none" w:sz="0" w:space="0" w:color="auto"/>
        <w:left w:val="none" w:sz="0" w:space="0" w:color="auto"/>
        <w:bottom w:val="none" w:sz="0" w:space="0" w:color="auto"/>
        <w:right w:val="none" w:sz="0" w:space="0" w:color="auto"/>
      </w:divBdr>
      <w:divsChild>
        <w:div w:id="1553273959">
          <w:marLeft w:val="547"/>
          <w:marRight w:val="0"/>
          <w:marTop w:val="0"/>
          <w:marBottom w:val="0"/>
          <w:divBdr>
            <w:top w:val="none" w:sz="0" w:space="0" w:color="auto"/>
            <w:left w:val="none" w:sz="0" w:space="0" w:color="auto"/>
            <w:bottom w:val="none" w:sz="0" w:space="0" w:color="auto"/>
            <w:right w:val="none" w:sz="0" w:space="0" w:color="auto"/>
          </w:divBdr>
        </w:div>
      </w:divsChild>
    </w:div>
    <w:div w:id="1291328612">
      <w:bodyDiv w:val="1"/>
      <w:marLeft w:val="0"/>
      <w:marRight w:val="0"/>
      <w:marTop w:val="0"/>
      <w:marBottom w:val="0"/>
      <w:divBdr>
        <w:top w:val="none" w:sz="0" w:space="0" w:color="auto"/>
        <w:left w:val="none" w:sz="0" w:space="0" w:color="auto"/>
        <w:bottom w:val="none" w:sz="0" w:space="0" w:color="auto"/>
        <w:right w:val="none" w:sz="0" w:space="0" w:color="auto"/>
      </w:divBdr>
    </w:div>
    <w:div w:id="1510412215">
      <w:bodyDiv w:val="1"/>
      <w:marLeft w:val="0"/>
      <w:marRight w:val="0"/>
      <w:marTop w:val="0"/>
      <w:marBottom w:val="0"/>
      <w:divBdr>
        <w:top w:val="none" w:sz="0" w:space="0" w:color="auto"/>
        <w:left w:val="none" w:sz="0" w:space="0" w:color="auto"/>
        <w:bottom w:val="none" w:sz="0" w:space="0" w:color="auto"/>
        <w:right w:val="none" w:sz="0" w:space="0" w:color="auto"/>
      </w:divBdr>
    </w:div>
    <w:div w:id="1563446208">
      <w:bodyDiv w:val="1"/>
      <w:marLeft w:val="0"/>
      <w:marRight w:val="0"/>
      <w:marTop w:val="0"/>
      <w:marBottom w:val="0"/>
      <w:divBdr>
        <w:top w:val="none" w:sz="0" w:space="0" w:color="auto"/>
        <w:left w:val="none" w:sz="0" w:space="0" w:color="auto"/>
        <w:bottom w:val="none" w:sz="0" w:space="0" w:color="auto"/>
        <w:right w:val="none" w:sz="0" w:space="0" w:color="auto"/>
      </w:divBdr>
    </w:div>
    <w:div w:id="1618944978">
      <w:bodyDiv w:val="1"/>
      <w:marLeft w:val="0"/>
      <w:marRight w:val="0"/>
      <w:marTop w:val="0"/>
      <w:marBottom w:val="0"/>
      <w:divBdr>
        <w:top w:val="none" w:sz="0" w:space="0" w:color="auto"/>
        <w:left w:val="none" w:sz="0" w:space="0" w:color="auto"/>
        <w:bottom w:val="none" w:sz="0" w:space="0" w:color="auto"/>
        <w:right w:val="none" w:sz="0" w:space="0" w:color="auto"/>
      </w:divBdr>
    </w:div>
    <w:div w:id="19218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header" Target="header1.xml"/><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openxmlformats.org/officeDocument/2006/relationships/theme" Target="theme/theme1.xml"/><Relationship Id="rId8" Type="http://schemas.openxmlformats.org/officeDocument/2006/relationships/image" Target="media/image2.jpg"/><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s>
</file>

<file path=word/_rels/footnotes.xml.rels><?xml version="1.0" encoding="UTF-8" standalone="yes"?>
<Relationships xmlns="http://schemas.openxmlformats.org/package/2006/relationships"><Relationship Id="rId8" Type="http://schemas.openxmlformats.org/officeDocument/2006/relationships/hyperlink" Target="https://www.mkrs-ks.org/repository/docs/Strategjia_per_Rini-2019-2023.pdf" TargetMode="External"/><Relationship Id="rId13" Type="http://schemas.openxmlformats.org/officeDocument/2006/relationships/hyperlink" Target="https://kk.rks-gov.net/gjakove/wp-content/uploads/sites/2/2023/02/Draft-Harta-Zonale-e-Komunes-Shqyrtimi-Publik.pdf" TargetMode="External"/><Relationship Id="rId3" Type="http://schemas.openxmlformats.org/officeDocument/2006/relationships/hyperlink" Target="https://mapl.rks-gov.net/wp-content/uploads/2018/09/1.Profili-i-komunave-shqip.pdf" TargetMode="External"/><Relationship Id="rId7" Type="http://schemas.openxmlformats.org/officeDocument/2006/relationships/hyperlink" Target="http://kec-ks.org/wp-content/uploads/2018/02/Plani-Zhvillimor-i-Arsimit-GJAKOVE-ALB.pdf" TargetMode="External"/><Relationship Id="rId12" Type="http://schemas.openxmlformats.org/officeDocument/2006/relationships/hyperlink" Target="http://www.un.org/sustainabledevelopment/sustainable-development-goals/" TargetMode="External"/><Relationship Id="rId2" Type="http://schemas.openxmlformats.org/officeDocument/2006/relationships/hyperlink" Target="https://gzk.rks-gov.net/ActDocumentDetail.aspx?ActID=61596" TargetMode="External"/><Relationship Id="rId1" Type="http://schemas.openxmlformats.org/officeDocument/2006/relationships/hyperlink" Target="https://gzk.rks-gov.net/ActDocumentDetail.aspx?ActID=20844" TargetMode="External"/><Relationship Id="rId6" Type="http://schemas.openxmlformats.org/officeDocument/2006/relationships/hyperlink" Target="https://kk.rks-gov.net/gjakove/wp-content/uploads/sites/2/2....020/12/Plani-i-Zhvillimit-Institucional-i-sistemit-te-Kujdesit-Paresor-Shendetesor-%20%20KPSH-te-Komunes-se-Gjakoves-nr-29854.pdf" TargetMode="External"/><Relationship Id="rId11" Type="http://schemas.openxmlformats.org/officeDocument/2006/relationships/hyperlink" Target="https://gzk.rks-gov.net/ActDetail.aspx?ActID=61596" TargetMode="External"/><Relationship Id="rId5" Type="http://schemas.openxmlformats.org/officeDocument/2006/relationships/hyperlink" Target="https://kk.rks-gov.net/gjakove/wp-content/uploads/sites/2/2023/02/Draft-Harta-Zonale-e-Komunes-Shqyrtimi-Publik.pdf" TargetMode="External"/><Relationship Id="rId10" Type="http://schemas.openxmlformats.org/officeDocument/2006/relationships/hyperlink" Target="https://gzk.rks-gov.net/ActDetail.aspx?ActID=2530" TargetMode="External"/><Relationship Id="rId4" Type="http://schemas.openxmlformats.org/officeDocument/2006/relationships/hyperlink" Target="https://kk.rks-gov.net/gjakove/wp-content/uploads/sites/2/2020/12/Draft-Plani-Zhvillimor-Komunal-2021-2029.pdf" TargetMode="External"/><Relationship Id="rId9" Type="http://schemas.openxmlformats.org/officeDocument/2006/relationships/hyperlink" Target="https://ec.europa.eu/commission/presscorner/detail/en/IP_21_1226" TargetMode="External"/><Relationship Id="rId14" Type="http://schemas.openxmlformats.org/officeDocument/2006/relationships/hyperlink" Target="https://kk.rks-gov.net/gjakove/wp-content/uploads/sites/2/2020/12/Draft-Plani-Zhvillimor-Komunal-2021-2029.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iagrams/_rels/data5.xml.rels><?xml version="1.0" encoding="UTF-8" standalone="yes"?>
<Relationships xmlns="http://schemas.openxmlformats.org/package/2006/relationships"><Relationship Id="rId1" Type="http://schemas.openxmlformats.org/officeDocument/2006/relationships/image" Target="../media/image2.jpg"/></Relationships>
</file>

<file path=word/diagrams/_rels/drawing5.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8320D3-D15E-4F68-9011-085E0C0AD232}"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en-US"/>
        </a:p>
      </dgm:t>
    </dgm:pt>
    <dgm:pt modelId="{6042C1FF-0608-4D0E-82D1-E05872CF91DE}">
      <dgm:prSet phldrT="[Text]" custT="1"/>
      <dgm:spPr/>
      <dgm:t>
        <a:bodyPr/>
        <a:lstStyle/>
        <a:p>
          <a:pPr algn="just"/>
          <a:r>
            <a:rPr lang="en-US" sz="1000">
              <a:latin typeface="Ariel mt"/>
            </a:rPr>
            <a:t>Mosdiskriminimi </a:t>
          </a:r>
        </a:p>
        <a:p>
          <a:pPr algn="just"/>
          <a:r>
            <a:rPr lang="en-US" sz="900">
              <a:latin typeface="Ariel mt"/>
            </a:rPr>
            <a:t>(Neni 2) </a:t>
          </a:r>
        </a:p>
      </dgm:t>
    </dgm:pt>
    <dgm:pt modelId="{D79021DC-5155-4C87-BC56-2F49E8277606}" type="parTrans" cxnId="{AE48541F-77DF-45C7-86D6-51271889559F}">
      <dgm:prSet/>
      <dgm:spPr/>
      <dgm:t>
        <a:bodyPr/>
        <a:lstStyle/>
        <a:p>
          <a:pPr algn="just"/>
          <a:endParaRPr lang="en-US"/>
        </a:p>
      </dgm:t>
    </dgm:pt>
    <dgm:pt modelId="{0D5376DF-3FD2-45B9-9F2C-722885B324BA}" type="sibTrans" cxnId="{AE48541F-77DF-45C7-86D6-51271889559F}">
      <dgm:prSet/>
      <dgm:spPr/>
      <dgm:t>
        <a:bodyPr/>
        <a:lstStyle/>
        <a:p>
          <a:pPr algn="just"/>
          <a:endParaRPr lang="en-US"/>
        </a:p>
      </dgm:t>
    </dgm:pt>
    <dgm:pt modelId="{D5D3AE85-B5D4-4BDC-9E2D-9A4037C8C65E}">
      <dgm:prSet phldrT="[Text]" custT="1"/>
      <dgm:spPr/>
      <dgm:t>
        <a:bodyPr lIns="0" tIns="0" rIns="0" bIns="0" anchor="t" anchorCtr="0"/>
        <a:lstStyle/>
        <a:p>
          <a:pPr algn="just"/>
          <a:r>
            <a:rPr lang="en-US" sz="800" strike="noStrike" normalizeH="0" baseline="0">
              <a:solidFill>
                <a:schemeClr val="tx1">
                  <a:lumMod val="50000"/>
                  <a:lumOff val="50000"/>
                </a:schemeClr>
              </a:solidFill>
              <a:latin typeface="Ariel mt"/>
            </a:rPr>
            <a:t>Shtetet palë duhet të sigurojnë që të gjithë fëmijët brenda juridiksionit të tyre i gëzojnë të gjitha të drejtat. Asnjë fëmijë nuk duhet të trajtohet padrejtësisht mbi asnjë bazë. Kjo i kushtohet çdo fëmije “pavarësisht nga raca, ngjyra, gjinia, gjuha, religjioni, mendimi politik apo tjetër, origjina kombëtare, etnike, apo sociale, nga statusi ekonomik, apo sipas lindjes, si i vet fëmijës, ashtu edhe prindit, apo kujdestarit ligjor të fëmijës”. Mesazhi qenësor është krijimi i mundësive të barabarta. Vajzave dhe djemve duhet t’u jepen mundësi të njëjta. Fëmijët refugjatë, fëmijët me origjinë nga jashtë, fëmijët pjesëtarë të popujve indigjenë apo të grupeve minoritare duhet të kenë të drejta të njëjta si të tjerët. Fëmijëve me paaftësi duhet t’u ofrohet mundësia e njëjtë për të gëzuar standardin e duhur dhe të dinjitetshëm të jetesës</a:t>
          </a:r>
          <a:r>
            <a:rPr lang="en-US" sz="800">
              <a:solidFill>
                <a:schemeClr val="tx1">
                  <a:lumMod val="50000"/>
                  <a:lumOff val="50000"/>
                </a:schemeClr>
              </a:solidFill>
              <a:latin typeface="Ariel mt"/>
            </a:rPr>
            <a:t>. </a:t>
          </a:r>
        </a:p>
      </dgm:t>
    </dgm:pt>
    <dgm:pt modelId="{E537F635-935E-483F-BE76-B2AEA06A39A6}" type="parTrans" cxnId="{ACEB652A-84EA-417E-ABC0-DA2B50111EF3}">
      <dgm:prSet/>
      <dgm:spPr/>
      <dgm:t>
        <a:bodyPr/>
        <a:lstStyle/>
        <a:p>
          <a:pPr algn="just"/>
          <a:endParaRPr lang="en-US"/>
        </a:p>
      </dgm:t>
    </dgm:pt>
    <dgm:pt modelId="{7B622C0E-5107-47E9-B8E1-5EA318CD26B2}" type="sibTrans" cxnId="{ACEB652A-84EA-417E-ABC0-DA2B50111EF3}">
      <dgm:prSet/>
      <dgm:spPr/>
      <dgm:t>
        <a:bodyPr/>
        <a:lstStyle/>
        <a:p>
          <a:pPr algn="just"/>
          <a:endParaRPr lang="en-US"/>
        </a:p>
      </dgm:t>
    </dgm:pt>
    <dgm:pt modelId="{5A70402B-E51F-4815-969B-E5D984D7666E}">
      <dgm:prSet phldrT="[Text]" custT="1"/>
      <dgm:spPr/>
      <dgm:t>
        <a:bodyPr/>
        <a:lstStyle/>
        <a:p>
          <a:pPr algn="just"/>
          <a:r>
            <a:rPr lang="en-US" sz="1000">
              <a:latin typeface="Ariel mt"/>
            </a:rPr>
            <a:t>Interesat më të larta të fëmijës</a:t>
          </a:r>
        </a:p>
        <a:p>
          <a:pPr algn="just"/>
          <a:r>
            <a:rPr lang="en-US" sz="900">
              <a:latin typeface="Ariel mt"/>
            </a:rPr>
            <a:t> (Neni 3) </a:t>
          </a:r>
        </a:p>
      </dgm:t>
    </dgm:pt>
    <dgm:pt modelId="{82D7EC62-3F33-435D-AAA7-EF6AC0B1A281}" type="parTrans" cxnId="{43CBAF20-D5AF-48FB-9656-DC27CCD6A8C1}">
      <dgm:prSet/>
      <dgm:spPr/>
      <dgm:t>
        <a:bodyPr/>
        <a:lstStyle/>
        <a:p>
          <a:pPr algn="just"/>
          <a:endParaRPr lang="en-US"/>
        </a:p>
      </dgm:t>
    </dgm:pt>
    <dgm:pt modelId="{AC9E3C08-B695-4787-B407-6FBB3A436392}" type="sibTrans" cxnId="{43CBAF20-D5AF-48FB-9656-DC27CCD6A8C1}">
      <dgm:prSet/>
      <dgm:spPr/>
      <dgm:t>
        <a:bodyPr/>
        <a:lstStyle/>
        <a:p>
          <a:pPr algn="just"/>
          <a:endParaRPr lang="en-US"/>
        </a:p>
      </dgm:t>
    </dgm:pt>
    <dgm:pt modelId="{86ED22E8-0C29-4C99-BBDD-BFB8E8C446EB}">
      <dgm:prSet phldrT="[Text]" custT="1"/>
      <dgm:spPr/>
      <dgm:t>
        <a:bodyPr/>
        <a:lstStyle/>
        <a:p>
          <a:pPr algn="just">
            <a:buFont typeface="Symbol" panose="05050102010706020507" pitchFamily="18" charset="2"/>
            <a:buChar char=""/>
          </a:pPr>
          <a:r>
            <a:rPr lang="en-US" sz="800" baseline="0">
              <a:solidFill>
                <a:schemeClr val="tx1">
                  <a:lumMod val="50000"/>
                  <a:lumOff val="50000"/>
                </a:schemeClr>
              </a:solidFill>
              <a:latin typeface="Ariel mt"/>
            </a:rPr>
            <a:t>Kur autoritetet e shtetit marrin vendime që ndikojnë në fëmijët, interesave më të larta të fëmijës duhet t’u jepet vëmendje parësore. Ky parim lidhet me vendimet e gjykatave, autoriteteve administrative, trupave legjislative dhe institucioneve publike e private të mirëqenies sociale. Kjo është, natyrisht, mesazhi themelor i konventës, zbatimi i të cilit është </a:t>
          </a:r>
          <a:r>
            <a:rPr lang="sq-AL" sz="800" baseline="0">
              <a:solidFill>
                <a:schemeClr val="tx1">
                  <a:lumMod val="50000"/>
                  <a:lumOff val="50000"/>
                </a:schemeClr>
              </a:solidFill>
              <a:latin typeface="Ariel mt"/>
            </a:rPr>
            <a:t>  </a:t>
          </a:r>
          <a:r>
            <a:rPr lang="en-US" sz="800" baseline="0">
              <a:solidFill>
                <a:schemeClr val="tx1">
                  <a:lumMod val="50000"/>
                  <a:lumOff val="50000"/>
                </a:schemeClr>
              </a:solidFill>
              <a:latin typeface="Ariel mt"/>
            </a:rPr>
            <a:t>sfida më e madhe. </a:t>
          </a:r>
        </a:p>
      </dgm:t>
    </dgm:pt>
    <dgm:pt modelId="{DCFCFBFE-B363-427E-B10D-361EA536AE8E}" type="parTrans" cxnId="{8175D942-0928-43D4-8703-D1AB12412349}">
      <dgm:prSet/>
      <dgm:spPr/>
      <dgm:t>
        <a:bodyPr/>
        <a:lstStyle/>
        <a:p>
          <a:pPr algn="just"/>
          <a:endParaRPr lang="en-US"/>
        </a:p>
      </dgm:t>
    </dgm:pt>
    <dgm:pt modelId="{51152BA5-EFF4-49AF-8D2A-9F3454777791}" type="sibTrans" cxnId="{8175D942-0928-43D4-8703-D1AB12412349}">
      <dgm:prSet/>
      <dgm:spPr/>
      <dgm:t>
        <a:bodyPr/>
        <a:lstStyle/>
        <a:p>
          <a:pPr algn="just"/>
          <a:endParaRPr lang="en-US"/>
        </a:p>
      </dgm:t>
    </dgm:pt>
    <dgm:pt modelId="{BDF8C7D0-821C-4DED-BEB4-A7FFF31CB55C}">
      <dgm:prSet phldrT="[Text]" custT="1"/>
      <dgm:spPr/>
      <dgm:t>
        <a:bodyPr/>
        <a:lstStyle/>
        <a:p>
          <a:pPr algn="l"/>
          <a:r>
            <a:rPr lang="en-US" sz="1000">
              <a:latin typeface="Ariel mt"/>
            </a:rPr>
            <a:t>Pikëpam</a:t>
          </a:r>
          <a:r>
            <a:rPr lang="sq-AL" sz="1000">
              <a:latin typeface="Ariel mt"/>
            </a:rPr>
            <a:t>ja</a:t>
          </a:r>
          <a:r>
            <a:rPr lang="en-US" sz="1000">
              <a:latin typeface="Ariel mt"/>
            </a:rPr>
            <a:t> e fëmijës </a:t>
          </a:r>
          <a:endParaRPr lang="sq-AL" sz="1000">
            <a:latin typeface="Ariel mt"/>
          </a:endParaRPr>
        </a:p>
        <a:p>
          <a:pPr algn="just"/>
          <a:r>
            <a:rPr lang="en-US" sz="900">
              <a:latin typeface="Ariel mt"/>
            </a:rPr>
            <a:t>(Neni 12) </a:t>
          </a:r>
        </a:p>
      </dgm:t>
    </dgm:pt>
    <dgm:pt modelId="{8D7C2554-3BDE-49B9-8812-2287051ED1D5}" type="parTrans" cxnId="{088846AD-236D-4FA3-A40B-1881EBB351CE}">
      <dgm:prSet/>
      <dgm:spPr/>
      <dgm:t>
        <a:bodyPr/>
        <a:lstStyle/>
        <a:p>
          <a:pPr algn="just"/>
          <a:endParaRPr lang="en-US"/>
        </a:p>
      </dgm:t>
    </dgm:pt>
    <dgm:pt modelId="{A9836D52-4B84-449F-9877-F9C2D287A5DC}" type="sibTrans" cxnId="{088846AD-236D-4FA3-A40B-1881EBB351CE}">
      <dgm:prSet/>
      <dgm:spPr/>
      <dgm:t>
        <a:bodyPr/>
        <a:lstStyle/>
        <a:p>
          <a:pPr algn="just"/>
          <a:endParaRPr lang="en-US"/>
        </a:p>
      </dgm:t>
    </dgm:pt>
    <dgm:pt modelId="{E6F42482-542B-4CD4-A166-A69EA03AE167}">
      <dgm:prSet phldrT="[Text]" custT="1"/>
      <dgm:spPr/>
      <dgm:t>
        <a:bodyPr anchor="b" anchorCtr="0"/>
        <a:lstStyle/>
        <a:p>
          <a:pPr marL="0" indent="57150" algn="just">
            <a:lnSpc>
              <a:spcPct val="100000"/>
            </a:lnSpc>
            <a:buFont typeface="Symbol" panose="05050102010706020507" pitchFamily="18" charset="2"/>
            <a:buNone/>
          </a:pPr>
          <a:r>
            <a:rPr lang="en-US" sz="800" baseline="0">
              <a:solidFill>
                <a:schemeClr val="tx1">
                  <a:lumMod val="50000"/>
                  <a:lumOff val="50000"/>
                </a:schemeClr>
              </a:solidFill>
              <a:latin typeface="Ariel mt"/>
            </a:rPr>
            <a:t>Fëmija duhet të jetë i lirë për të shfaqur mendime lidhur me çdo çështje që ndikon në të dhe këtyre mendimeve duhet t’u jepet peshë e duhur në përputhshmëri me moshën dhe pjekurinë e fëmijës. Ideja themelore është që fëmijët kanë të drejtë të dëgjohen dhe që pikëpamjet e tyre të merren seriozisht, duke përfshirë edhe çdo procedurë gjyqësore apo administrative që ka ndikim në ta.</a:t>
          </a:r>
        </a:p>
      </dgm:t>
    </dgm:pt>
    <dgm:pt modelId="{719CBA2B-2CF9-4B15-B1A5-F858B1545308}" type="parTrans" cxnId="{178AE52E-6546-4962-9A25-1B6C3D8856DA}">
      <dgm:prSet/>
      <dgm:spPr/>
      <dgm:t>
        <a:bodyPr/>
        <a:lstStyle/>
        <a:p>
          <a:pPr algn="just"/>
          <a:endParaRPr lang="en-US"/>
        </a:p>
      </dgm:t>
    </dgm:pt>
    <dgm:pt modelId="{1CAF35A1-F4B6-45E5-8ED5-EDB7B6C22259}" type="sibTrans" cxnId="{178AE52E-6546-4962-9A25-1B6C3D8856DA}">
      <dgm:prSet/>
      <dgm:spPr/>
      <dgm:t>
        <a:bodyPr/>
        <a:lstStyle/>
        <a:p>
          <a:pPr algn="just"/>
          <a:endParaRPr lang="en-US"/>
        </a:p>
      </dgm:t>
    </dgm:pt>
    <dgm:pt modelId="{0D6A1461-79B6-4CE6-B992-F478F5CA397C}">
      <dgm:prSet phldrT="[Text]" custT="1"/>
      <dgm:spPr/>
      <dgm:t>
        <a:bodyPr lIns="0" tIns="91440" rIns="0" bIns="0" anchor="t" anchorCtr="0"/>
        <a:lstStyle/>
        <a:p>
          <a:pPr algn="l"/>
          <a:r>
            <a:rPr lang="en-US" sz="1000">
              <a:latin typeface="Ariel mt"/>
            </a:rPr>
            <a:t>E drejta në jetë, mbijetesë dhe zhvillim </a:t>
          </a:r>
        </a:p>
        <a:p>
          <a:pPr algn="just"/>
          <a:r>
            <a:rPr lang="sq-AL" sz="1000">
              <a:latin typeface="Ariel mt"/>
            </a:rPr>
            <a:t>       </a:t>
          </a:r>
          <a:r>
            <a:rPr lang="en-US" sz="900">
              <a:latin typeface="Ariel mt"/>
            </a:rPr>
            <a:t>(Neni 6</a:t>
          </a:r>
          <a:r>
            <a:rPr lang="en-US" sz="700"/>
            <a:t>) </a:t>
          </a:r>
        </a:p>
      </dgm:t>
    </dgm:pt>
    <dgm:pt modelId="{51DD6A29-673D-4DCA-8968-0AB03BB4E3C0}" type="parTrans" cxnId="{EB605D57-F79C-4753-89F8-5D27267F8B4C}">
      <dgm:prSet/>
      <dgm:spPr/>
      <dgm:t>
        <a:bodyPr/>
        <a:lstStyle/>
        <a:p>
          <a:pPr algn="just"/>
          <a:endParaRPr lang="en-US"/>
        </a:p>
      </dgm:t>
    </dgm:pt>
    <dgm:pt modelId="{412DB892-DE14-4802-BA4D-48555C19671C}" type="sibTrans" cxnId="{EB605D57-F79C-4753-89F8-5D27267F8B4C}">
      <dgm:prSet/>
      <dgm:spPr/>
      <dgm:t>
        <a:bodyPr/>
        <a:lstStyle/>
        <a:p>
          <a:pPr algn="just"/>
          <a:endParaRPr lang="en-US"/>
        </a:p>
      </dgm:t>
    </dgm:pt>
    <dgm:pt modelId="{5F0E18B3-C003-4C16-9C5E-AE80289B6493}">
      <dgm:prSet phldrT="[Text]" custT="1"/>
      <dgm:spPr/>
      <dgm:t>
        <a:bodyPr anchor="b" anchorCtr="0"/>
        <a:lstStyle/>
        <a:p>
          <a:pPr algn="just">
            <a:buFont typeface="Symbol" panose="05050102010706020507" pitchFamily="18" charset="2"/>
            <a:buChar char=""/>
          </a:pPr>
          <a:r>
            <a:rPr lang="en-US" sz="800">
              <a:solidFill>
                <a:schemeClr val="tx1">
                  <a:lumMod val="50000"/>
                  <a:lumOff val="50000"/>
                </a:schemeClr>
              </a:solidFill>
              <a:latin typeface="Ariel mt"/>
            </a:rPr>
            <a:t>Ky parim përfshin formulime lidhur me të drejtën e mbijetesës dhe zhvillimit, që duhet të sigurohet “deri në masën më të madhe të mundshme”. Termi “zhvillim” duhet të interpretohet në kuptimin e gjerë, duke i dhënë dimensionin e cilësisë: jo vetëm shëndeti fizik është menduar, por edhe zhvillimi mendor, emocional, kognitiv (njohës), social dhe kulturor. </a:t>
          </a:r>
        </a:p>
      </dgm:t>
    </dgm:pt>
    <dgm:pt modelId="{A3EEAEE7-B34D-4CF1-9A55-9A104DCF3FBF}" type="parTrans" cxnId="{842CD181-4B57-4DEC-89BC-7CAEF2232EF9}">
      <dgm:prSet/>
      <dgm:spPr/>
      <dgm:t>
        <a:bodyPr/>
        <a:lstStyle/>
        <a:p>
          <a:pPr algn="just"/>
          <a:endParaRPr lang="en-US"/>
        </a:p>
      </dgm:t>
    </dgm:pt>
    <dgm:pt modelId="{E87F7F54-3119-4CF4-8010-C02F03A56011}" type="sibTrans" cxnId="{842CD181-4B57-4DEC-89BC-7CAEF2232EF9}">
      <dgm:prSet/>
      <dgm:spPr/>
      <dgm:t>
        <a:bodyPr/>
        <a:lstStyle/>
        <a:p>
          <a:pPr algn="just"/>
          <a:endParaRPr lang="en-US"/>
        </a:p>
      </dgm:t>
    </dgm:pt>
    <dgm:pt modelId="{57C7BB18-0777-490D-A1C3-D0F7E5C187C8}" type="pres">
      <dgm:prSet presAssocID="{418320D3-D15E-4F68-9011-085E0C0AD232}" presName="cycleMatrixDiagram" presStyleCnt="0">
        <dgm:presLayoutVars>
          <dgm:chMax val="1"/>
          <dgm:dir/>
          <dgm:animLvl val="lvl"/>
          <dgm:resizeHandles val="exact"/>
        </dgm:presLayoutVars>
      </dgm:prSet>
      <dgm:spPr/>
    </dgm:pt>
    <dgm:pt modelId="{1CA76EB4-1238-4C81-B56B-BDAC6EC09B79}" type="pres">
      <dgm:prSet presAssocID="{418320D3-D15E-4F68-9011-085E0C0AD232}" presName="children" presStyleCnt="0"/>
      <dgm:spPr/>
    </dgm:pt>
    <dgm:pt modelId="{696486EC-79AE-42B8-9C67-0EF521A60DCC}" type="pres">
      <dgm:prSet presAssocID="{418320D3-D15E-4F68-9011-085E0C0AD232}" presName="child1group" presStyleCnt="0"/>
      <dgm:spPr/>
    </dgm:pt>
    <dgm:pt modelId="{9D30FC67-D6C3-4B8D-8F07-2CB5500E6F76}" type="pres">
      <dgm:prSet presAssocID="{418320D3-D15E-4F68-9011-085E0C0AD232}" presName="child1" presStyleLbl="bgAcc1" presStyleIdx="0" presStyleCnt="4" custScaleX="218619" custScaleY="160871" custLinFactNeighborX="-61986" custLinFactNeighborY="35993"/>
      <dgm:spPr/>
    </dgm:pt>
    <dgm:pt modelId="{0168CADF-924C-40F4-86B1-4CCB6E5778CB}" type="pres">
      <dgm:prSet presAssocID="{418320D3-D15E-4F68-9011-085E0C0AD232}" presName="child1Text" presStyleLbl="bgAcc1" presStyleIdx="0" presStyleCnt="4">
        <dgm:presLayoutVars>
          <dgm:bulletEnabled val="1"/>
        </dgm:presLayoutVars>
      </dgm:prSet>
      <dgm:spPr/>
    </dgm:pt>
    <dgm:pt modelId="{9E37142F-2FC7-4311-AF9A-944FDE91D25B}" type="pres">
      <dgm:prSet presAssocID="{418320D3-D15E-4F68-9011-085E0C0AD232}" presName="child2group" presStyleCnt="0"/>
      <dgm:spPr/>
    </dgm:pt>
    <dgm:pt modelId="{1F0BB58B-A819-402A-B550-70EA813EB4E8}" type="pres">
      <dgm:prSet presAssocID="{418320D3-D15E-4F68-9011-085E0C0AD232}" presName="child2" presStyleLbl="bgAcc1" presStyleIdx="1" presStyleCnt="4" custScaleX="184219" custLinFactNeighborX="18743" custLinFactNeighborY="5866"/>
      <dgm:spPr/>
    </dgm:pt>
    <dgm:pt modelId="{E3D44C8B-568C-41ED-8A2E-58FC5EE223AE}" type="pres">
      <dgm:prSet presAssocID="{418320D3-D15E-4F68-9011-085E0C0AD232}" presName="child2Text" presStyleLbl="bgAcc1" presStyleIdx="1" presStyleCnt="4">
        <dgm:presLayoutVars>
          <dgm:bulletEnabled val="1"/>
        </dgm:presLayoutVars>
      </dgm:prSet>
      <dgm:spPr/>
    </dgm:pt>
    <dgm:pt modelId="{4208BECD-E4F7-4A72-8060-B500A3E9B107}" type="pres">
      <dgm:prSet presAssocID="{418320D3-D15E-4F68-9011-085E0C0AD232}" presName="child3group" presStyleCnt="0"/>
      <dgm:spPr/>
    </dgm:pt>
    <dgm:pt modelId="{9049B7B4-73E6-4A59-8DA9-DD6892604AE2}" type="pres">
      <dgm:prSet presAssocID="{418320D3-D15E-4F68-9011-085E0C0AD232}" presName="child3" presStyleLbl="bgAcc1" presStyleIdx="2" presStyleCnt="4" custScaleX="164617" custScaleY="123581" custLinFactNeighborX="28100" custLinFactNeighborY="-45550"/>
      <dgm:spPr/>
    </dgm:pt>
    <dgm:pt modelId="{1121A7CA-76EA-421A-AC02-FAB2E0552860}" type="pres">
      <dgm:prSet presAssocID="{418320D3-D15E-4F68-9011-085E0C0AD232}" presName="child3Text" presStyleLbl="bgAcc1" presStyleIdx="2" presStyleCnt="4">
        <dgm:presLayoutVars>
          <dgm:bulletEnabled val="1"/>
        </dgm:presLayoutVars>
      </dgm:prSet>
      <dgm:spPr/>
    </dgm:pt>
    <dgm:pt modelId="{15A59366-6D30-4D7A-BDC7-F4538B0850C5}" type="pres">
      <dgm:prSet presAssocID="{418320D3-D15E-4F68-9011-085E0C0AD232}" presName="child4group" presStyleCnt="0"/>
      <dgm:spPr/>
    </dgm:pt>
    <dgm:pt modelId="{CAD596D5-4CCD-45EA-A1C9-A8C13F29AEB3}" type="pres">
      <dgm:prSet presAssocID="{418320D3-D15E-4F68-9011-085E0C0AD232}" presName="child4" presStyleLbl="bgAcc1" presStyleIdx="3" presStyleCnt="4" custScaleX="199436" custLinFactNeighborX="-81154" custLinFactNeighborY="-35882"/>
      <dgm:spPr/>
    </dgm:pt>
    <dgm:pt modelId="{535DFB48-54D4-4F14-AB36-B4F27EF31E38}" type="pres">
      <dgm:prSet presAssocID="{418320D3-D15E-4F68-9011-085E0C0AD232}" presName="child4Text" presStyleLbl="bgAcc1" presStyleIdx="3" presStyleCnt="4">
        <dgm:presLayoutVars>
          <dgm:bulletEnabled val="1"/>
        </dgm:presLayoutVars>
      </dgm:prSet>
      <dgm:spPr/>
    </dgm:pt>
    <dgm:pt modelId="{00F1B4B4-9273-47E5-BC2F-49F8E9BFCEAC}" type="pres">
      <dgm:prSet presAssocID="{418320D3-D15E-4F68-9011-085E0C0AD232}" presName="childPlaceholder" presStyleCnt="0"/>
      <dgm:spPr/>
    </dgm:pt>
    <dgm:pt modelId="{CF7F43A0-FB8A-4E3A-8429-149F902E1EEF}" type="pres">
      <dgm:prSet presAssocID="{418320D3-D15E-4F68-9011-085E0C0AD232}" presName="circle" presStyleCnt="0"/>
      <dgm:spPr/>
    </dgm:pt>
    <dgm:pt modelId="{6423E131-70EF-4123-9736-BA473367B32B}" type="pres">
      <dgm:prSet presAssocID="{418320D3-D15E-4F68-9011-085E0C0AD232}" presName="quadrant1" presStyleLbl="node1" presStyleIdx="0" presStyleCnt="4" custScaleX="68370" custScaleY="68370" custLinFactNeighborX="39295" custLinFactNeighborY="17676">
        <dgm:presLayoutVars>
          <dgm:chMax val="1"/>
          <dgm:bulletEnabled val="1"/>
        </dgm:presLayoutVars>
      </dgm:prSet>
      <dgm:spPr/>
    </dgm:pt>
    <dgm:pt modelId="{9D2D5164-82AB-4913-A67F-2527950A90FA}" type="pres">
      <dgm:prSet presAssocID="{418320D3-D15E-4F68-9011-085E0C0AD232}" presName="quadrant2" presStyleLbl="node1" presStyleIdx="1" presStyleCnt="4" custScaleX="68370" custScaleY="68370" custLinFactNeighborX="4433" custLinFactNeighborY="17238">
        <dgm:presLayoutVars>
          <dgm:chMax val="1"/>
          <dgm:bulletEnabled val="1"/>
        </dgm:presLayoutVars>
      </dgm:prSet>
      <dgm:spPr/>
    </dgm:pt>
    <dgm:pt modelId="{212D6335-0CD8-4290-97A0-3C670A22AF35}" type="pres">
      <dgm:prSet presAssocID="{418320D3-D15E-4F68-9011-085E0C0AD232}" presName="quadrant3" presStyleLbl="node1" presStyleIdx="2" presStyleCnt="4" custScaleX="68370" custScaleY="68370" custLinFactNeighborX="4428" custLinFactNeighborY="-15873">
        <dgm:presLayoutVars>
          <dgm:chMax val="1"/>
          <dgm:bulletEnabled val="1"/>
        </dgm:presLayoutVars>
      </dgm:prSet>
      <dgm:spPr/>
    </dgm:pt>
    <dgm:pt modelId="{D3C3D06F-02E5-498D-ACF7-40A4CCD7481C}" type="pres">
      <dgm:prSet presAssocID="{418320D3-D15E-4F68-9011-085E0C0AD232}" presName="quadrant4" presStyleLbl="node1" presStyleIdx="3" presStyleCnt="4" custScaleX="68370" custScaleY="68370" custLinFactNeighborX="39293" custLinFactNeighborY="-15873">
        <dgm:presLayoutVars>
          <dgm:chMax val="1"/>
          <dgm:bulletEnabled val="1"/>
        </dgm:presLayoutVars>
      </dgm:prSet>
      <dgm:spPr/>
    </dgm:pt>
    <dgm:pt modelId="{CD7CF598-9B65-4DC2-B1D7-0195CECF4339}" type="pres">
      <dgm:prSet presAssocID="{418320D3-D15E-4F68-9011-085E0C0AD232}" presName="quadrantPlaceholder" presStyleCnt="0"/>
      <dgm:spPr/>
    </dgm:pt>
    <dgm:pt modelId="{3533E90D-9E7A-4D9A-AE7C-F8B4CC5D697E}" type="pres">
      <dgm:prSet presAssocID="{418320D3-D15E-4F68-9011-085E0C0AD232}" presName="center1" presStyleLbl="fgShp" presStyleIdx="0" presStyleCnt="2" custFlipVert="1" custScaleX="28012" custScaleY="10543" custLinFactX="300000" custLinFactNeighborX="324550" custLinFactNeighborY="90844"/>
      <dgm:spPr/>
    </dgm:pt>
    <dgm:pt modelId="{329A258A-C14E-41AF-A3EA-DC2068C88D80}" type="pres">
      <dgm:prSet presAssocID="{418320D3-D15E-4F68-9011-085E0C0AD232}" presName="center2" presStyleLbl="fgShp" presStyleIdx="1" presStyleCnt="2" custScaleX="17826" custScaleY="10543" custLinFactX="314647" custLinFactY="15593" custLinFactNeighborX="400000" custLinFactNeighborY="100000"/>
      <dgm:spPr/>
    </dgm:pt>
  </dgm:ptLst>
  <dgm:cxnLst>
    <dgm:cxn modelId="{EEBDD01E-B82F-40A2-B3B6-00DD472678B4}" type="presOf" srcId="{D5D3AE85-B5D4-4BDC-9E2D-9A4037C8C65E}" destId="{9D30FC67-D6C3-4B8D-8F07-2CB5500E6F76}" srcOrd="0" destOrd="0" presId="urn:microsoft.com/office/officeart/2005/8/layout/cycle4"/>
    <dgm:cxn modelId="{AE48541F-77DF-45C7-86D6-51271889559F}" srcId="{418320D3-D15E-4F68-9011-085E0C0AD232}" destId="{6042C1FF-0608-4D0E-82D1-E05872CF91DE}" srcOrd="0" destOrd="0" parTransId="{D79021DC-5155-4C87-BC56-2F49E8277606}" sibTransId="{0D5376DF-3FD2-45B9-9F2C-722885B324BA}"/>
    <dgm:cxn modelId="{43CBAF20-D5AF-48FB-9656-DC27CCD6A8C1}" srcId="{418320D3-D15E-4F68-9011-085E0C0AD232}" destId="{5A70402B-E51F-4815-969B-E5D984D7666E}" srcOrd="1" destOrd="0" parTransId="{82D7EC62-3F33-435D-AAA7-EF6AC0B1A281}" sibTransId="{AC9E3C08-B695-4787-B407-6FBB3A436392}"/>
    <dgm:cxn modelId="{ACEB652A-84EA-417E-ABC0-DA2B50111EF3}" srcId="{6042C1FF-0608-4D0E-82D1-E05872CF91DE}" destId="{D5D3AE85-B5D4-4BDC-9E2D-9A4037C8C65E}" srcOrd="0" destOrd="0" parTransId="{E537F635-935E-483F-BE76-B2AEA06A39A6}" sibTransId="{7B622C0E-5107-47E9-B8E1-5EA318CD26B2}"/>
    <dgm:cxn modelId="{178AE52E-6546-4962-9A25-1B6C3D8856DA}" srcId="{BDF8C7D0-821C-4DED-BEB4-A7FFF31CB55C}" destId="{E6F42482-542B-4CD4-A166-A69EA03AE167}" srcOrd="0" destOrd="0" parTransId="{719CBA2B-2CF9-4B15-B1A5-F858B1545308}" sibTransId="{1CAF35A1-F4B6-45E5-8ED5-EDB7B6C22259}"/>
    <dgm:cxn modelId="{8175D942-0928-43D4-8703-D1AB12412349}" srcId="{5A70402B-E51F-4815-969B-E5D984D7666E}" destId="{86ED22E8-0C29-4C99-BBDD-BFB8E8C446EB}" srcOrd="0" destOrd="0" parTransId="{DCFCFBFE-B363-427E-B10D-361EA536AE8E}" sibTransId="{51152BA5-EFF4-49AF-8D2A-9F3454777791}"/>
    <dgm:cxn modelId="{F5252463-FE8E-4C1D-BD56-70E38613AFC1}" type="presOf" srcId="{5F0E18B3-C003-4C16-9C5E-AE80289B6493}" destId="{535DFB48-54D4-4F14-AB36-B4F27EF31E38}" srcOrd="1" destOrd="0" presId="urn:microsoft.com/office/officeart/2005/8/layout/cycle4"/>
    <dgm:cxn modelId="{A63EA744-407B-4F1D-AE7A-F870E31E47EA}" type="presOf" srcId="{D5D3AE85-B5D4-4BDC-9E2D-9A4037C8C65E}" destId="{0168CADF-924C-40F4-86B1-4CCB6E5778CB}" srcOrd="1" destOrd="0" presId="urn:microsoft.com/office/officeart/2005/8/layout/cycle4"/>
    <dgm:cxn modelId="{569E0F66-3C48-42F6-9201-7A0A60B5E7E9}" type="presOf" srcId="{6042C1FF-0608-4D0E-82D1-E05872CF91DE}" destId="{6423E131-70EF-4123-9736-BA473367B32B}" srcOrd="0" destOrd="0" presId="urn:microsoft.com/office/officeart/2005/8/layout/cycle4"/>
    <dgm:cxn modelId="{02564867-FF13-44FF-835D-37B47A7E8DD0}" type="presOf" srcId="{418320D3-D15E-4F68-9011-085E0C0AD232}" destId="{57C7BB18-0777-490D-A1C3-D0F7E5C187C8}" srcOrd="0" destOrd="0" presId="urn:microsoft.com/office/officeart/2005/8/layout/cycle4"/>
    <dgm:cxn modelId="{EB605D57-F79C-4753-89F8-5D27267F8B4C}" srcId="{418320D3-D15E-4F68-9011-085E0C0AD232}" destId="{0D6A1461-79B6-4CE6-B992-F478F5CA397C}" srcOrd="3" destOrd="0" parTransId="{51DD6A29-673D-4DCA-8968-0AB03BB4E3C0}" sibTransId="{412DB892-DE14-4802-BA4D-48555C19671C}"/>
    <dgm:cxn modelId="{5364BB57-9FCA-48BB-A5A9-8FC37040B2B0}" type="presOf" srcId="{E6F42482-542B-4CD4-A166-A69EA03AE167}" destId="{9049B7B4-73E6-4A59-8DA9-DD6892604AE2}" srcOrd="0" destOrd="0" presId="urn:microsoft.com/office/officeart/2005/8/layout/cycle4"/>
    <dgm:cxn modelId="{CF378D7A-602B-4B44-985B-79B451E45460}" type="presOf" srcId="{0D6A1461-79B6-4CE6-B992-F478F5CA397C}" destId="{D3C3D06F-02E5-498D-ACF7-40A4CCD7481C}" srcOrd="0" destOrd="0" presId="urn:microsoft.com/office/officeart/2005/8/layout/cycle4"/>
    <dgm:cxn modelId="{842CD181-4B57-4DEC-89BC-7CAEF2232EF9}" srcId="{0D6A1461-79B6-4CE6-B992-F478F5CA397C}" destId="{5F0E18B3-C003-4C16-9C5E-AE80289B6493}" srcOrd="0" destOrd="0" parTransId="{A3EEAEE7-B34D-4CF1-9A55-9A104DCF3FBF}" sibTransId="{E87F7F54-3119-4CF4-8010-C02F03A56011}"/>
    <dgm:cxn modelId="{088846AD-236D-4FA3-A40B-1881EBB351CE}" srcId="{418320D3-D15E-4F68-9011-085E0C0AD232}" destId="{BDF8C7D0-821C-4DED-BEB4-A7FFF31CB55C}" srcOrd="2" destOrd="0" parTransId="{8D7C2554-3BDE-49B9-8812-2287051ED1D5}" sibTransId="{A9836D52-4B84-449F-9877-F9C2D287A5DC}"/>
    <dgm:cxn modelId="{A63373CE-A041-41A0-8E48-58AD350D0927}" type="presOf" srcId="{E6F42482-542B-4CD4-A166-A69EA03AE167}" destId="{1121A7CA-76EA-421A-AC02-FAB2E0552860}" srcOrd="1" destOrd="0" presId="urn:microsoft.com/office/officeart/2005/8/layout/cycle4"/>
    <dgm:cxn modelId="{5C15DCD3-D12E-4022-9CB5-2EEAB0154DC3}" type="presOf" srcId="{BDF8C7D0-821C-4DED-BEB4-A7FFF31CB55C}" destId="{212D6335-0CD8-4290-97A0-3C670A22AF35}" srcOrd="0" destOrd="0" presId="urn:microsoft.com/office/officeart/2005/8/layout/cycle4"/>
    <dgm:cxn modelId="{4C5219E8-6441-493F-8BDE-EEB5F95D4607}" type="presOf" srcId="{5F0E18B3-C003-4C16-9C5E-AE80289B6493}" destId="{CAD596D5-4CCD-45EA-A1C9-A8C13F29AEB3}" srcOrd="0" destOrd="0" presId="urn:microsoft.com/office/officeart/2005/8/layout/cycle4"/>
    <dgm:cxn modelId="{A7725EF0-E0A7-4EB6-9F1E-BEB49CB6CD92}" type="presOf" srcId="{86ED22E8-0C29-4C99-BBDD-BFB8E8C446EB}" destId="{E3D44C8B-568C-41ED-8A2E-58FC5EE223AE}" srcOrd="1" destOrd="0" presId="urn:microsoft.com/office/officeart/2005/8/layout/cycle4"/>
    <dgm:cxn modelId="{C8BE40FE-733B-4804-81BF-2FF4875EC477}" type="presOf" srcId="{86ED22E8-0C29-4C99-BBDD-BFB8E8C446EB}" destId="{1F0BB58B-A819-402A-B550-70EA813EB4E8}" srcOrd="0" destOrd="0" presId="urn:microsoft.com/office/officeart/2005/8/layout/cycle4"/>
    <dgm:cxn modelId="{933C92FF-C2D5-49F4-BD30-2F64AF585D0C}" type="presOf" srcId="{5A70402B-E51F-4815-969B-E5D984D7666E}" destId="{9D2D5164-82AB-4913-A67F-2527950A90FA}" srcOrd="0" destOrd="0" presId="urn:microsoft.com/office/officeart/2005/8/layout/cycle4"/>
    <dgm:cxn modelId="{75B3CF6D-BD6C-400A-9FAD-0A84F0146BCD}" type="presParOf" srcId="{57C7BB18-0777-490D-A1C3-D0F7E5C187C8}" destId="{1CA76EB4-1238-4C81-B56B-BDAC6EC09B79}" srcOrd="0" destOrd="0" presId="urn:microsoft.com/office/officeart/2005/8/layout/cycle4"/>
    <dgm:cxn modelId="{23A3A7FE-283B-4114-A387-DCD1BED4E1AF}" type="presParOf" srcId="{1CA76EB4-1238-4C81-B56B-BDAC6EC09B79}" destId="{696486EC-79AE-42B8-9C67-0EF521A60DCC}" srcOrd="0" destOrd="0" presId="urn:microsoft.com/office/officeart/2005/8/layout/cycle4"/>
    <dgm:cxn modelId="{A8612859-0C38-44F9-A7DC-104F4386E57D}" type="presParOf" srcId="{696486EC-79AE-42B8-9C67-0EF521A60DCC}" destId="{9D30FC67-D6C3-4B8D-8F07-2CB5500E6F76}" srcOrd="0" destOrd="0" presId="urn:microsoft.com/office/officeart/2005/8/layout/cycle4"/>
    <dgm:cxn modelId="{ABB3CA36-1A81-4623-A135-EB21C76C9E31}" type="presParOf" srcId="{696486EC-79AE-42B8-9C67-0EF521A60DCC}" destId="{0168CADF-924C-40F4-86B1-4CCB6E5778CB}" srcOrd="1" destOrd="0" presId="urn:microsoft.com/office/officeart/2005/8/layout/cycle4"/>
    <dgm:cxn modelId="{861F948F-48CA-4732-9AE6-5BFED30EEA38}" type="presParOf" srcId="{1CA76EB4-1238-4C81-B56B-BDAC6EC09B79}" destId="{9E37142F-2FC7-4311-AF9A-944FDE91D25B}" srcOrd="1" destOrd="0" presId="urn:microsoft.com/office/officeart/2005/8/layout/cycle4"/>
    <dgm:cxn modelId="{13CC214F-D895-4940-9352-63B2F5FFE164}" type="presParOf" srcId="{9E37142F-2FC7-4311-AF9A-944FDE91D25B}" destId="{1F0BB58B-A819-402A-B550-70EA813EB4E8}" srcOrd="0" destOrd="0" presId="urn:microsoft.com/office/officeart/2005/8/layout/cycle4"/>
    <dgm:cxn modelId="{B0126E63-DF34-4FD4-B3A3-C13DDC1C50C6}" type="presParOf" srcId="{9E37142F-2FC7-4311-AF9A-944FDE91D25B}" destId="{E3D44C8B-568C-41ED-8A2E-58FC5EE223AE}" srcOrd="1" destOrd="0" presId="urn:microsoft.com/office/officeart/2005/8/layout/cycle4"/>
    <dgm:cxn modelId="{E81B1680-9472-41DA-9DB0-B407027F6A3C}" type="presParOf" srcId="{1CA76EB4-1238-4C81-B56B-BDAC6EC09B79}" destId="{4208BECD-E4F7-4A72-8060-B500A3E9B107}" srcOrd="2" destOrd="0" presId="urn:microsoft.com/office/officeart/2005/8/layout/cycle4"/>
    <dgm:cxn modelId="{EEE44CE2-A948-47D6-8CFF-9D6F2EF7E9A8}" type="presParOf" srcId="{4208BECD-E4F7-4A72-8060-B500A3E9B107}" destId="{9049B7B4-73E6-4A59-8DA9-DD6892604AE2}" srcOrd="0" destOrd="0" presId="urn:microsoft.com/office/officeart/2005/8/layout/cycle4"/>
    <dgm:cxn modelId="{B8B99B36-0F03-4314-A785-68BA1E46812E}" type="presParOf" srcId="{4208BECD-E4F7-4A72-8060-B500A3E9B107}" destId="{1121A7CA-76EA-421A-AC02-FAB2E0552860}" srcOrd="1" destOrd="0" presId="urn:microsoft.com/office/officeart/2005/8/layout/cycle4"/>
    <dgm:cxn modelId="{535AB6A3-BCBD-4D43-966C-5F46D34CACEF}" type="presParOf" srcId="{1CA76EB4-1238-4C81-B56B-BDAC6EC09B79}" destId="{15A59366-6D30-4D7A-BDC7-F4538B0850C5}" srcOrd="3" destOrd="0" presId="urn:microsoft.com/office/officeart/2005/8/layout/cycle4"/>
    <dgm:cxn modelId="{5E6BA300-7957-4E74-A167-CE1524B6D846}" type="presParOf" srcId="{15A59366-6D30-4D7A-BDC7-F4538B0850C5}" destId="{CAD596D5-4CCD-45EA-A1C9-A8C13F29AEB3}" srcOrd="0" destOrd="0" presId="urn:microsoft.com/office/officeart/2005/8/layout/cycle4"/>
    <dgm:cxn modelId="{77144A7D-9A80-4B06-B12E-F3D23D88CDFF}" type="presParOf" srcId="{15A59366-6D30-4D7A-BDC7-F4538B0850C5}" destId="{535DFB48-54D4-4F14-AB36-B4F27EF31E38}" srcOrd="1" destOrd="0" presId="urn:microsoft.com/office/officeart/2005/8/layout/cycle4"/>
    <dgm:cxn modelId="{BD80709F-82DD-44E1-B811-AA116C76F80A}" type="presParOf" srcId="{1CA76EB4-1238-4C81-B56B-BDAC6EC09B79}" destId="{00F1B4B4-9273-47E5-BC2F-49F8E9BFCEAC}" srcOrd="4" destOrd="0" presId="urn:microsoft.com/office/officeart/2005/8/layout/cycle4"/>
    <dgm:cxn modelId="{ABCE63D1-FE30-46BE-B089-AF3B97831A9C}" type="presParOf" srcId="{57C7BB18-0777-490D-A1C3-D0F7E5C187C8}" destId="{CF7F43A0-FB8A-4E3A-8429-149F902E1EEF}" srcOrd="1" destOrd="0" presId="urn:microsoft.com/office/officeart/2005/8/layout/cycle4"/>
    <dgm:cxn modelId="{DF8F9404-A7D5-476F-AB35-DBCD1CEE3ACC}" type="presParOf" srcId="{CF7F43A0-FB8A-4E3A-8429-149F902E1EEF}" destId="{6423E131-70EF-4123-9736-BA473367B32B}" srcOrd="0" destOrd="0" presId="urn:microsoft.com/office/officeart/2005/8/layout/cycle4"/>
    <dgm:cxn modelId="{5160D7CA-15CE-40AC-A303-7BA2AFA2657A}" type="presParOf" srcId="{CF7F43A0-FB8A-4E3A-8429-149F902E1EEF}" destId="{9D2D5164-82AB-4913-A67F-2527950A90FA}" srcOrd="1" destOrd="0" presId="urn:microsoft.com/office/officeart/2005/8/layout/cycle4"/>
    <dgm:cxn modelId="{491629C4-CC8C-4892-AC38-FAAAEB2B9630}" type="presParOf" srcId="{CF7F43A0-FB8A-4E3A-8429-149F902E1EEF}" destId="{212D6335-0CD8-4290-97A0-3C670A22AF35}" srcOrd="2" destOrd="0" presId="urn:microsoft.com/office/officeart/2005/8/layout/cycle4"/>
    <dgm:cxn modelId="{43F10158-822E-4889-8A81-F8F4B0AC154C}" type="presParOf" srcId="{CF7F43A0-FB8A-4E3A-8429-149F902E1EEF}" destId="{D3C3D06F-02E5-498D-ACF7-40A4CCD7481C}" srcOrd="3" destOrd="0" presId="urn:microsoft.com/office/officeart/2005/8/layout/cycle4"/>
    <dgm:cxn modelId="{E1062666-58EF-43E0-AE03-4FD5E0F54942}" type="presParOf" srcId="{CF7F43A0-FB8A-4E3A-8429-149F902E1EEF}" destId="{CD7CF598-9B65-4DC2-B1D7-0195CECF4339}" srcOrd="4" destOrd="0" presId="urn:microsoft.com/office/officeart/2005/8/layout/cycle4"/>
    <dgm:cxn modelId="{C86F1AEC-9423-4F16-AB26-BA78628A222C}" type="presParOf" srcId="{57C7BB18-0777-490D-A1C3-D0F7E5C187C8}" destId="{3533E90D-9E7A-4D9A-AE7C-F8B4CC5D697E}" srcOrd="2" destOrd="0" presId="urn:microsoft.com/office/officeart/2005/8/layout/cycle4"/>
    <dgm:cxn modelId="{75853453-8167-4410-A2BF-D25B05C133A8}" type="presParOf" srcId="{57C7BB18-0777-490D-A1C3-D0F7E5C187C8}" destId="{329A258A-C14E-41AF-A3EA-DC2068C88D80}" srcOrd="3" destOrd="0" presId="urn:microsoft.com/office/officeart/2005/8/layout/cycle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26B9819-1273-417D-9BD3-D2CD96DC8552}"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CE5B5E51-E71E-4131-AA51-368C0E0954FD}">
      <dgm:prSet phldrT="[Text]"/>
      <dgm:spPr/>
      <dgm:t>
        <a:bodyPr/>
        <a:lstStyle/>
        <a:p>
          <a:r>
            <a:rPr lang="sq-AL"/>
            <a:t>IP 'Ganimete Terbeshi'</a:t>
          </a:r>
          <a:endParaRPr lang="en-US"/>
        </a:p>
      </dgm:t>
    </dgm:pt>
    <dgm:pt modelId="{A328457D-E294-4B69-9444-A0D7998828D6}" type="parTrans" cxnId="{84BF8A19-69FA-4978-949E-E2BB063FF2DE}">
      <dgm:prSet/>
      <dgm:spPr/>
      <dgm:t>
        <a:bodyPr/>
        <a:lstStyle/>
        <a:p>
          <a:endParaRPr lang="en-US"/>
        </a:p>
      </dgm:t>
    </dgm:pt>
    <dgm:pt modelId="{F61E5BEF-A9D3-4563-A93B-ABA7918DABBF}" type="sibTrans" cxnId="{84BF8A19-69FA-4978-949E-E2BB063FF2DE}">
      <dgm:prSet/>
      <dgm:spPr/>
      <dgm:t>
        <a:bodyPr/>
        <a:lstStyle/>
        <a:p>
          <a:endParaRPr lang="en-US"/>
        </a:p>
      </dgm:t>
    </dgm:pt>
    <dgm:pt modelId="{17999BB3-3F19-4775-8EAE-52A9A9C7E995}">
      <dgm:prSet phldrT="[Text]"/>
      <dgm:spPr/>
      <dgm:t>
        <a:bodyPr/>
        <a:lstStyle/>
        <a:p>
          <a:r>
            <a:rPr lang="sq-AL"/>
            <a:t>533 nxënës</a:t>
          </a:r>
          <a:endParaRPr lang="en-US"/>
        </a:p>
      </dgm:t>
    </dgm:pt>
    <dgm:pt modelId="{69224A02-2762-49AA-878F-6C4829C0F9B8}" type="parTrans" cxnId="{EAFE6F00-AA06-4FBD-BBAC-D0636CC687D3}">
      <dgm:prSet/>
      <dgm:spPr/>
      <dgm:t>
        <a:bodyPr/>
        <a:lstStyle/>
        <a:p>
          <a:endParaRPr lang="en-US"/>
        </a:p>
      </dgm:t>
    </dgm:pt>
    <dgm:pt modelId="{CFAA92F0-B77D-4C91-B243-0FABC41066B3}" type="sibTrans" cxnId="{EAFE6F00-AA06-4FBD-BBAC-D0636CC687D3}">
      <dgm:prSet/>
      <dgm:spPr/>
      <dgm:t>
        <a:bodyPr/>
        <a:lstStyle/>
        <a:p>
          <a:endParaRPr lang="en-US"/>
        </a:p>
      </dgm:t>
    </dgm:pt>
    <dgm:pt modelId="{8CEA149F-D21D-4C93-A24B-B3CC531AB72D}">
      <dgm:prSet phldrT="[Text]"/>
      <dgm:spPr/>
      <dgm:t>
        <a:bodyPr/>
        <a:lstStyle/>
        <a:p>
          <a:r>
            <a:rPr lang="sq-AL"/>
            <a:t>Shkolla Fillore dhe të Mesme të Ulëta</a:t>
          </a:r>
          <a:endParaRPr lang="en-US"/>
        </a:p>
      </dgm:t>
    </dgm:pt>
    <dgm:pt modelId="{23EBE9C6-63E3-4A13-84B9-AD570774F3F5}" type="parTrans" cxnId="{44F076D1-52AF-4FBB-A063-A1B72EEA0B87}">
      <dgm:prSet/>
      <dgm:spPr/>
      <dgm:t>
        <a:bodyPr/>
        <a:lstStyle/>
        <a:p>
          <a:endParaRPr lang="en-US"/>
        </a:p>
      </dgm:t>
    </dgm:pt>
    <dgm:pt modelId="{A5CF5E07-7974-4517-867A-F2F43F9614AF}" type="sibTrans" cxnId="{44F076D1-52AF-4FBB-A063-A1B72EEA0B87}">
      <dgm:prSet/>
      <dgm:spPr/>
      <dgm:t>
        <a:bodyPr/>
        <a:lstStyle/>
        <a:p>
          <a:endParaRPr lang="en-US"/>
        </a:p>
      </dgm:t>
    </dgm:pt>
    <dgm:pt modelId="{B6D385AE-267C-4AD2-819F-5F22C7AE8CBC}">
      <dgm:prSet phldrT="[Text]"/>
      <dgm:spPr/>
      <dgm:t>
        <a:bodyPr/>
        <a:lstStyle/>
        <a:p>
          <a:r>
            <a:rPr lang="sq-AL"/>
            <a:t>47 shkolla</a:t>
          </a:r>
          <a:endParaRPr lang="en-US"/>
        </a:p>
      </dgm:t>
    </dgm:pt>
    <dgm:pt modelId="{BE24FFE0-D9AE-4861-93AD-194BCAA3E171}" type="parTrans" cxnId="{499BA407-81AA-4BB0-A952-956DAC7FBE62}">
      <dgm:prSet/>
      <dgm:spPr/>
      <dgm:t>
        <a:bodyPr/>
        <a:lstStyle/>
        <a:p>
          <a:endParaRPr lang="en-US"/>
        </a:p>
      </dgm:t>
    </dgm:pt>
    <dgm:pt modelId="{E71FB30C-B067-4719-BB24-C5BF8FD1EF1D}" type="sibTrans" cxnId="{499BA407-81AA-4BB0-A952-956DAC7FBE62}">
      <dgm:prSet/>
      <dgm:spPr/>
      <dgm:t>
        <a:bodyPr/>
        <a:lstStyle/>
        <a:p>
          <a:endParaRPr lang="en-US"/>
        </a:p>
      </dgm:t>
    </dgm:pt>
    <dgm:pt modelId="{324AA3F9-8784-49E5-870B-01A5FBDF9804}">
      <dgm:prSet phldrT="[Text]"/>
      <dgm:spPr/>
      <dgm:t>
        <a:bodyPr/>
        <a:lstStyle/>
        <a:p>
          <a:r>
            <a:rPr lang="sq-AL"/>
            <a:t>10,487 nxënës</a:t>
          </a:r>
          <a:endParaRPr lang="en-US"/>
        </a:p>
      </dgm:t>
    </dgm:pt>
    <dgm:pt modelId="{9918EAF1-9B63-49B9-8CC4-234D0809DCC1}" type="parTrans" cxnId="{239551F5-1A0D-4A9C-9278-909BF87391FF}">
      <dgm:prSet/>
      <dgm:spPr/>
      <dgm:t>
        <a:bodyPr/>
        <a:lstStyle/>
        <a:p>
          <a:endParaRPr lang="en-US"/>
        </a:p>
      </dgm:t>
    </dgm:pt>
    <dgm:pt modelId="{C7FBE1E1-E66A-4AE9-855B-C8FF8AFCA281}" type="sibTrans" cxnId="{239551F5-1A0D-4A9C-9278-909BF87391FF}">
      <dgm:prSet/>
      <dgm:spPr/>
      <dgm:t>
        <a:bodyPr/>
        <a:lstStyle/>
        <a:p>
          <a:endParaRPr lang="en-US"/>
        </a:p>
      </dgm:t>
    </dgm:pt>
    <dgm:pt modelId="{F6A93315-1D11-4EB9-A565-656067273BE5}">
      <dgm:prSet phldrT="[Text]"/>
      <dgm:spPr/>
      <dgm:t>
        <a:bodyPr/>
        <a:lstStyle/>
        <a:p>
          <a:r>
            <a:rPr lang="sq-AL"/>
            <a:t>Shkolla të Mesme të Larta</a:t>
          </a:r>
          <a:endParaRPr lang="en-US"/>
        </a:p>
      </dgm:t>
    </dgm:pt>
    <dgm:pt modelId="{19038B38-C032-4F56-B4D9-7F5CF50D2985}" type="parTrans" cxnId="{9B1703F1-F8AD-463C-A92B-E40E85333BF4}">
      <dgm:prSet/>
      <dgm:spPr/>
      <dgm:t>
        <a:bodyPr/>
        <a:lstStyle/>
        <a:p>
          <a:endParaRPr lang="en-US"/>
        </a:p>
      </dgm:t>
    </dgm:pt>
    <dgm:pt modelId="{33AD9621-6ADD-487C-B180-F578A8D356FE}" type="sibTrans" cxnId="{9B1703F1-F8AD-463C-A92B-E40E85333BF4}">
      <dgm:prSet/>
      <dgm:spPr/>
      <dgm:t>
        <a:bodyPr/>
        <a:lstStyle/>
        <a:p>
          <a:endParaRPr lang="en-US"/>
        </a:p>
      </dgm:t>
    </dgm:pt>
    <dgm:pt modelId="{5E9CE118-587D-4B93-9186-2581D60A5798}">
      <dgm:prSet phldrT="[Text]"/>
      <dgm:spPr/>
      <dgm:t>
        <a:bodyPr/>
        <a:lstStyle/>
        <a:p>
          <a:r>
            <a:rPr lang="sq-AL"/>
            <a:t>1190 specialistë të arsimit</a:t>
          </a:r>
          <a:endParaRPr lang="en-US"/>
        </a:p>
      </dgm:t>
    </dgm:pt>
    <dgm:pt modelId="{8876DD67-653B-4E5D-9924-D325FADDF572}" type="parTrans" cxnId="{52188B78-02BF-466E-9F7D-789616E0F311}">
      <dgm:prSet/>
      <dgm:spPr/>
      <dgm:t>
        <a:bodyPr/>
        <a:lstStyle/>
        <a:p>
          <a:endParaRPr lang="en-US"/>
        </a:p>
      </dgm:t>
    </dgm:pt>
    <dgm:pt modelId="{87D9C658-D2CE-4983-8F95-C248E2A74CEC}" type="sibTrans" cxnId="{52188B78-02BF-466E-9F7D-789616E0F311}">
      <dgm:prSet/>
      <dgm:spPr/>
      <dgm:t>
        <a:bodyPr/>
        <a:lstStyle/>
        <a:p>
          <a:endParaRPr lang="en-US"/>
        </a:p>
      </dgm:t>
    </dgm:pt>
    <dgm:pt modelId="{5F00FBD3-FA05-4C2E-B20C-7ABE209732FD}">
      <dgm:prSet phldrT="[Text]"/>
      <dgm:spPr/>
      <dgm:t>
        <a:bodyPr/>
        <a:lstStyle/>
        <a:p>
          <a:r>
            <a:rPr lang="sq-AL"/>
            <a:t>7 njësi</a:t>
          </a:r>
          <a:endParaRPr lang="en-US"/>
        </a:p>
      </dgm:t>
    </dgm:pt>
    <dgm:pt modelId="{5350847A-E906-4FF5-A676-CE6635F3CB69}" type="parTrans" cxnId="{DA93AD55-5FA2-4DD1-B2A5-43216A7C1ED1}">
      <dgm:prSet/>
      <dgm:spPr/>
      <dgm:t>
        <a:bodyPr/>
        <a:lstStyle/>
        <a:p>
          <a:endParaRPr lang="en-US"/>
        </a:p>
      </dgm:t>
    </dgm:pt>
    <dgm:pt modelId="{65787DB9-5F06-4006-B6EB-62D65871513E}" type="sibTrans" cxnId="{DA93AD55-5FA2-4DD1-B2A5-43216A7C1ED1}">
      <dgm:prSet/>
      <dgm:spPr/>
      <dgm:t>
        <a:bodyPr/>
        <a:lstStyle/>
        <a:p>
          <a:endParaRPr lang="en-US"/>
        </a:p>
      </dgm:t>
    </dgm:pt>
    <dgm:pt modelId="{59F8AFA0-1E5E-460E-A13D-1FD71BE52536}">
      <dgm:prSet phldrT="[Text]"/>
      <dgm:spPr/>
      <dgm:t>
        <a:bodyPr/>
        <a:lstStyle/>
        <a:p>
          <a:endParaRPr lang="en-US"/>
        </a:p>
      </dgm:t>
    </dgm:pt>
    <dgm:pt modelId="{1D57E984-4ACD-4380-A825-A9AC480575A9}" type="parTrans" cxnId="{B7766BAA-E4E7-4800-B54D-FC71954DCBCE}">
      <dgm:prSet/>
      <dgm:spPr/>
      <dgm:t>
        <a:bodyPr/>
        <a:lstStyle/>
        <a:p>
          <a:endParaRPr lang="en-US"/>
        </a:p>
      </dgm:t>
    </dgm:pt>
    <dgm:pt modelId="{DE974884-F949-4776-B3C6-E8B40A9129A0}" type="sibTrans" cxnId="{B7766BAA-E4E7-4800-B54D-FC71954DCBCE}">
      <dgm:prSet/>
      <dgm:spPr/>
      <dgm:t>
        <a:bodyPr/>
        <a:lstStyle/>
        <a:p>
          <a:endParaRPr lang="en-US"/>
        </a:p>
      </dgm:t>
    </dgm:pt>
    <dgm:pt modelId="{25B9C816-3474-4CFA-AE20-691C62E6DA55}">
      <dgm:prSet phldrT="[Text]"/>
      <dgm:spPr/>
      <dgm:t>
        <a:bodyPr/>
        <a:lstStyle/>
        <a:p>
          <a:r>
            <a:rPr lang="sq-AL"/>
            <a:t>1358 nxënës nga komuniteti jo-shumicë</a:t>
          </a:r>
          <a:endParaRPr lang="en-US"/>
        </a:p>
      </dgm:t>
    </dgm:pt>
    <dgm:pt modelId="{177120C2-EEAD-448E-8BF9-2E187FE6D1E6}" type="parTrans" cxnId="{A7D1F101-2A71-460B-B5EB-80F7FE39C78B}">
      <dgm:prSet/>
      <dgm:spPr/>
      <dgm:t>
        <a:bodyPr/>
        <a:lstStyle/>
        <a:p>
          <a:endParaRPr lang="en-US"/>
        </a:p>
      </dgm:t>
    </dgm:pt>
    <dgm:pt modelId="{0192D91C-672D-4E05-A542-89EE2AEDED94}" type="sibTrans" cxnId="{A7D1F101-2A71-460B-B5EB-80F7FE39C78B}">
      <dgm:prSet/>
      <dgm:spPr/>
      <dgm:t>
        <a:bodyPr/>
        <a:lstStyle/>
        <a:p>
          <a:endParaRPr lang="en-US"/>
        </a:p>
      </dgm:t>
    </dgm:pt>
    <dgm:pt modelId="{DE85977D-43B0-4ADB-A17D-F2211F872DDD}">
      <dgm:prSet phldrT="[Text]"/>
      <dgm:spPr/>
      <dgm:t>
        <a:bodyPr/>
        <a:lstStyle/>
        <a:p>
          <a:r>
            <a:rPr lang="sq-AL"/>
            <a:t>Personeli</a:t>
          </a:r>
          <a:endParaRPr lang="en-US"/>
        </a:p>
      </dgm:t>
    </dgm:pt>
    <dgm:pt modelId="{088571F3-E50E-4A63-9FE8-07C8430ED06A}" type="parTrans" cxnId="{68DEDFC9-D677-40DA-84BA-17D16EC8746B}">
      <dgm:prSet/>
      <dgm:spPr/>
      <dgm:t>
        <a:bodyPr/>
        <a:lstStyle/>
        <a:p>
          <a:endParaRPr lang="en-US"/>
        </a:p>
      </dgm:t>
    </dgm:pt>
    <dgm:pt modelId="{C07F0ACD-3857-417D-B284-D2544EC89FE3}" type="sibTrans" cxnId="{68DEDFC9-D677-40DA-84BA-17D16EC8746B}">
      <dgm:prSet/>
      <dgm:spPr/>
      <dgm:t>
        <a:bodyPr/>
        <a:lstStyle/>
        <a:p>
          <a:endParaRPr lang="en-US"/>
        </a:p>
      </dgm:t>
    </dgm:pt>
    <dgm:pt modelId="{67B813BB-30C4-4898-9730-6D3DF3393B79}">
      <dgm:prSet/>
      <dgm:spPr/>
      <dgm:t>
        <a:bodyPr/>
        <a:lstStyle/>
        <a:p>
          <a:r>
            <a:rPr lang="sq-AL"/>
            <a:t>8 shkolla</a:t>
          </a:r>
          <a:endParaRPr lang="en-US"/>
        </a:p>
      </dgm:t>
    </dgm:pt>
    <dgm:pt modelId="{15FA4D3B-23C2-41C1-8FAC-39379B93B868}" type="parTrans" cxnId="{8CA15835-9ECD-48F2-8DB1-7AA42BE8E98F}">
      <dgm:prSet/>
      <dgm:spPr/>
      <dgm:t>
        <a:bodyPr/>
        <a:lstStyle/>
        <a:p>
          <a:endParaRPr lang="en-US"/>
        </a:p>
      </dgm:t>
    </dgm:pt>
    <dgm:pt modelId="{CE863E29-C6F6-43FF-B0AB-4F1B2A09D348}" type="sibTrans" cxnId="{8CA15835-9ECD-48F2-8DB1-7AA42BE8E98F}">
      <dgm:prSet/>
      <dgm:spPr/>
      <dgm:t>
        <a:bodyPr/>
        <a:lstStyle/>
        <a:p>
          <a:endParaRPr lang="en-US"/>
        </a:p>
      </dgm:t>
    </dgm:pt>
    <dgm:pt modelId="{478896CA-6534-4999-81E9-40DBE6041E54}">
      <dgm:prSet/>
      <dgm:spPr/>
      <dgm:t>
        <a:bodyPr/>
        <a:lstStyle/>
        <a:p>
          <a:r>
            <a:rPr lang="sq-AL"/>
            <a:t>3396 nxënës</a:t>
          </a:r>
          <a:endParaRPr lang="en-US"/>
        </a:p>
      </dgm:t>
    </dgm:pt>
    <dgm:pt modelId="{DFD75F0C-FFBF-4F54-87A9-C8F1DFE86E65}" type="parTrans" cxnId="{CFF4E483-DD1F-4397-AE7B-F13742372C02}">
      <dgm:prSet/>
      <dgm:spPr/>
      <dgm:t>
        <a:bodyPr/>
        <a:lstStyle/>
        <a:p>
          <a:endParaRPr lang="en-US"/>
        </a:p>
      </dgm:t>
    </dgm:pt>
    <dgm:pt modelId="{9C980E57-AD84-4B5E-B08B-D4D9C35C1E03}" type="sibTrans" cxnId="{CFF4E483-DD1F-4397-AE7B-F13742372C02}">
      <dgm:prSet/>
      <dgm:spPr/>
      <dgm:t>
        <a:bodyPr/>
        <a:lstStyle/>
        <a:p>
          <a:endParaRPr lang="en-US"/>
        </a:p>
      </dgm:t>
    </dgm:pt>
    <dgm:pt modelId="{2CEA6F8B-F636-47EF-9CA0-2878413275F9}">
      <dgm:prSet/>
      <dgm:spPr/>
      <dgm:t>
        <a:bodyPr/>
        <a:lstStyle/>
        <a:p>
          <a:r>
            <a:rPr lang="sq-AL"/>
            <a:t>132 nxënësnga komuniteti jo-shumicë</a:t>
          </a:r>
          <a:endParaRPr lang="en-US"/>
        </a:p>
      </dgm:t>
    </dgm:pt>
    <dgm:pt modelId="{37786887-B1CE-4F52-8FF2-1D697CE16B9A}" type="parTrans" cxnId="{45F346DB-233A-426D-B288-090054F0BFA4}">
      <dgm:prSet/>
      <dgm:spPr/>
      <dgm:t>
        <a:bodyPr/>
        <a:lstStyle/>
        <a:p>
          <a:endParaRPr lang="en-US"/>
        </a:p>
      </dgm:t>
    </dgm:pt>
    <dgm:pt modelId="{D8E10798-886C-48DA-B1A8-4D13AD6F62F5}" type="sibTrans" cxnId="{45F346DB-233A-426D-B288-090054F0BFA4}">
      <dgm:prSet/>
      <dgm:spPr/>
      <dgm:t>
        <a:bodyPr/>
        <a:lstStyle/>
        <a:p>
          <a:endParaRPr lang="en-US"/>
        </a:p>
      </dgm:t>
    </dgm:pt>
    <dgm:pt modelId="{90CB0B07-4889-4657-8E59-2E21EEEB291E}">
      <dgm:prSet phldrT="[Text]"/>
      <dgm:spPr/>
      <dgm:t>
        <a:bodyPr/>
        <a:lstStyle/>
        <a:p>
          <a:endParaRPr lang="en-US"/>
        </a:p>
      </dgm:t>
    </dgm:pt>
    <dgm:pt modelId="{4E3B22AE-23DD-4972-AA60-A1DCA4BA9BB2}" type="parTrans" cxnId="{2D9A392D-CBC7-4979-B21D-E40BE139D84E}">
      <dgm:prSet/>
      <dgm:spPr/>
      <dgm:t>
        <a:bodyPr/>
        <a:lstStyle/>
        <a:p>
          <a:endParaRPr lang="en-US"/>
        </a:p>
      </dgm:t>
    </dgm:pt>
    <dgm:pt modelId="{08E61AAD-E06E-4C6F-BA57-2FCA6FC1C07D}" type="sibTrans" cxnId="{2D9A392D-CBC7-4979-B21D-E40BE139D84E}">
      <dgm:prSet/>
      <dgm:spPr/>
      <dgm:t>
        <a:bodyPr/>
        <a:lstStyle/>
        <a:p>
          <a:endParaRPr lang="en-US"/>
        </a:p>
      </dgm:t>
    </dgm:pt>
    <dgm:pt modelId="{FA1C95E9-D3BF-40DB-86D8-917420ABD147}">
      <dgm:prSet phldrT="[Text]"/>
      <dgm:spPr/>
      <dgm:t>
        <a:bodyPr/>
        <a:lstStyle/>
        <a:p>
          <a:r>
            <a:rPr lang="sq-AL"/>
            <a:t> 96 punonjës në administratë</a:t>
          </a:r>
          <a:endParaRPr lang="en-US"/>
        </a:p>
      </dgm:t>
    </dgm:pt>
    <dgm:pt modelId="{1A1D4668-AF80-459C-BF24-3E26DDA32D9C}" type="parTrans" cxnId="{3AB32E9A-1413-44C0-B9A7-7240F0F4D1B3}">
      <dgm:prSet/>
      <dgm:spPr/>
      <dgm:t>
        <a:bodyPr/>
        <a:lstStyle/>
        <a:p>
          <a:endParaRPr lang="en-US"/>
        </a:p>
      </dgm:t>
    </dgm:pt>
    <dgm:pt modelId="{6BA1D29C-7784-4698-9354-0B39FCFA943E}" type="sibTrans" cxnId="{3AB32E9A-1413-44C0-B9A7-7240F0F4D1B3}">
      <dgm:prSet/>
      <dgm:spPr/>
      <dgm:t>
        <a:bodyPr/>
        <a:lstStyle/>
        <a:p>
          <a:endParaRPr lang="en-US"/>
        </a:p>
      </dgm:t>
    </dgm:pt>
    <dgm:pt modelId="{43C27488-193C-4561-9B20-C39CF45D2E69}">
      <dgm:prSet phldrT="[Text]"/>
      <dgm:spPr/>
      <dgm:t>
        <a:bodyPr/>
        <a:lstStyle/>
        <a:p>
          <a:r>
            <a:rPr lang="sq-AL"/>
            <a:t>214 Punonjës teknik</a:t>
          </a:r>
          <a:endParaRPr lang="en-US"/>
        </a:p>
      </dgm:t>
    </dgm:pt>
    <dgm:pt modelId="{3D3CDB42-B537-4D6D-9C4B-2610E5878D51}" type="parTrans" cxnId="{280BB199-3AB0-4FC0-ABA1-360CB3BB616F}">
      <dgm:prSet/>
      <dgm:spPr/>
      <dgm:t>
        <a:bodyPr/>
        <a:lstStyle/>
        <a:p>
          <a:endParaRPr lang="en-US"/>
        </a:p>
      </dgm:t>
    </dgm:pt>
    <dgm:pt modelId="{9345DC24-1918-4B96-B047-A5C96E677C14}" type="sibTrans" cxnId="{280BB199-3AB0-4FC0-ABA1-360CB3BB616F}">
      <dgm:prSet/>
      <dgm:spPr/>
      <dgm:t>
        <a:bodyPr/>
        <a:lstStyle/>
        <a:p>
          <a:endParaRPr lang="en-US"/>
        </a:p>
      </dgm:t>
    </dgm:pt>
    <dgm:pt modelId="{A637B3E7-509C-497F-9D3A-F2196C194853}" type="pres">
      <dgm:prSet presAssocID="{F26B9819-1273-417D-9BD3-D2CD96DC8552}" presName="Name0" presStyleCnt="0">
        <dgm:presLayoutVars>
          <dgm:dir/>
          <dgm:animLvl val="lvl"/>
          <dgm:resizeHandles val="exact"/>
        </dgm:presLayoutVars>
      </dgm:prSet>
      <dgm:spPr/>
    </dgm:pt>
    <dgm:pt modelId="{631E90DB-14E3-4BDC-88E5-134758395A46}" type="pres">
      <dgm:prSet presAssocID="{CE5B5E51-E71E-4131-AA51-368C0E0954FD}" presName="composite" presStyleCnt="0"/>
      <dgm:spPr/>
    </dgm:pt>
    <dgm:pt modelId="{565CF14F-2EE2-466D-8EFD-CE3B9B9D70CF}" type="pres">
      <dgm:prSet presAssocID="{CE5B5E51-E71E-4131-AA51-368C0E0954FD}" presName="parTx" presStyleLbl="alignNode1" presStyleIdx="0" presStyleCnt="4">
        <dgm:presLayoutVars>
          <dgm:chMax val="0"/>
          <dgm:chPref val="0"/>
          <dgm:bulletEnabled val="1"/>
        </dgm:presLayoutVars>
      </dgm:prSet>
      <dgm:spPr/>
    </dgm:pt>
    <dgm:pt modelId="{DFED9DCC-AE09-49FB-9FA6-3C6E821D833B}" type="pres">
      <dgm:prSet presAssocID="{CE5B5E51-E71E-4131-AA51-368C0E0954FD}" presName="desTx" presStyleLbl="alignAccFollowNode1" presStyleIdx="0" presStyleCnt="4">
        <dgm:presLayoutVars>
          <dgm:bulletEnabled val="1"/>
        </dgm:presLayoutVars>
      </dgm:prSet>
      <dgm:spPr/>
    </dgm:pt>
    <dgm:pt modelId="{BBBA9B9C-0DB6-4420-98FD-1123932D7973}" type="pres">
      <dgm:prSet presAssocID="{F61E5BEF-A9D3-4563-A93B-ABA7918DABBF}" presName="space" presStyleCnt="0"/>
      <dgm:spPr/>
    </dgm:pt>
    <dgm:pt modelId="{34FC3227-336C-45A5-AF4B-92E450B2C5B3}" type="pres">
      <dgm:prSet presAssocID="{8CEA149F-D21D-4C93-A24B-B3CC531AB72D}" presName="composite" presStyleCnt="0"/>
      <dgm:spPr/>
    </dgm:pt>
    <dgm:pt modelId="{9F13CDD4-A233-45EF-BF6B-1A86CBD2C7D9}" type="pres">
      <dgm:prSet presAssocID="{8CEA149F-D21D-4C93-A24B-B3CC531AB72D}" presName="parTx" presStyleLbl="alignNode1" presStyleIdx="1" presStyleCnt="4">
        <dgm:presLayoutVars>
          <dgm:chMax val="0"/>
          <dgm:chPref val="0"/>
          <dgm:bulletEnabled val="1"/>
        </dgm:presLayoutVars>
      </dgm:prSet>
      <dgm:spPr/>
    </dgm:pt>
    <dgm:pt modelId="{533DE6A2-91F2-417A-894B-3F0E3E4D04F6}" type="pres">
      <dgm:prSet presAssocID="{8CEA149F-D21D-4C93-A24B-B3CC531AB72D}" presName="desTx" presStyleLbl="alignAccFollowNode1" presStyleIdx="1" presStyleCnt="4">
        <dgm:presLayoutVars>
          <dgm:bulletEnabled val="1"/>
        </dgm:presLayoutVars>
      </dgm:prSet>
      <dgm:spPr/>
    </dgm:pt>
    <dgm:pt modelId="{195538B6-7935-4FB9-A660-B296CF1BC16E}" type="pres">
      <dgm:prSet presAssocID="{A5CF5E07-7974-4517-867A-F2F43F9614AF}" presName="space" presStyleCnt="0"/>
      <dgm:spPr/>
    </dgm:pt>
    <dgm:pt modelId="{3CBD8973-787E-4F54-AA3A-EF1CF30D3F63}" type="pres">
      <dgm:prSet presAssocID="{F6A93315-1D11-4EB9-A565-656067273BE5}" presName="composite" presStyleCnt="0"/>
      <dgm:spPr/>
    </dgm:pt>
    <dgm:pt modelId="{C42617BF-B08A-49DE-8331-5F1B97A768A1}" type="pres">
      <dgm:prSet presAssocID="{F6A93315-1D11-4EB9-A565-656067273BE5}" presName="parTx" presStyleLbl="alignNode1" presStyleIdx="2" presStyleCnt="4">
        <dgm:presLayoutVars>
          <dgm:chMax val="0"/>
          <dgm:chPref val="0"/>
          <dgm:bulletEnabled val="1"/>
        </dgm:presLayoutVars>
      </dgm:prSet>
      <dgm:spPr/>
    </dgm:pt>
    <dgm:pt modelId="{C4784D32-B0EA-47EF-A03F-DDE376A3386F}" type="pres">
      <dgm:prSet presAssocID="{F6A93315-1D11-4EB9-A565-656067273BE5}" presName="desTx" presStyleLbl="alignAccFollowNode1" presStyleIdx="2" presStyleCnt="4">
        <dgm:presLayoutVars>
          <dgm:bulletEnabled val="1"/>
        </dgm:presLayoutVars>
      </dgm:prSet>
      <dgm:spPr/>
    </dgm:pt>
    <dgm:pt modelId="{F6AE6F85-3C03-408F-AC5F-9EBB7B9F9391}" type="pres">
      <dgm:prSet presAssocID="{33AD9621-6ADD-487C-B180-F578A8D356FE}" presName="space" presStyleCnt="0"/>
      <dgm:spPr/>
    </dgm:pt>
    <dgm:pt modelId="{BE0C9471-33DA-4334-A2E6-1DC5629C9A45}" type="pres">
      <dgm:prSet presAssocID="{DE85977D-43B0-4ADB-A17D-F2211F872DDD}" presName="composite" presStyleCnt="0"/>
      <dgm:spPr/>
    </dgm:pt>
    <dgm:pt modelId="{8BC7790C-3737-4149-813B-9677237D7957}" type="pres">
      <dgm:prSet presAssocID="{DE85977D-43B0-4ADB-A17D-F2211F872DDD}" presName="parTx" presStyleLbl="alignNode1" presStyleIdx="3" presStyleCnt="4">
        <dgm:presLayoutVars>
          <dgm:chMax val="0"/>
          <dgm:chPref val="0"/>
          <dgm:bulletEnabled val="1"/>
        </dgm:presLayoutVars>
      </dgm:prSet>
      <dgm:spPr/>
    </dgm:pt>
    <dgm:pt modelId="{C536C110-5A4A-4BDC-AEB0-2606FA010104}" type="pres">
      <dgm:prSet presAssocID="{DE85977D-43B0-4ADB-A17D-F2211F872DDD}" presName="desTx" presStyleLbl="alignAccFollowNode1" presStyleIdx="3" presStyleCnt="4">
        <dgm:presLayoutVars>
          <dgm:bulletEnabled val="1"/>
        </dgm:presLayoutVars>
      </dgm:prSet>
      <dgm:spPr/>
    </dgm:pt>
  </dgm:ptLst>
  <dgm:cxnLst>
    <dgm:cxn modelId="{EAFE6F00-AA06-4FBD-BBAC-D0636CC687D3}" srcId="{CE5B5E51-E71E-4131-AA51-368C0E0954FD}" destId="{17999BB3-3F19-4775-8EAE-52A9A9C7E995}" srcOrd="1" destOrd="0" parTransId="{69224A02-2762-49AA-878F-6C4829C0F9B8}" sibTransId="{CFAA92F0-B77D-4C91-B243-0FABC41066B3}"/>
    <dgm:cxn modelId="{A7D1F101-2A71-460B-B5EB-80F7FE39C78B}" srcId="{8CEA149F-D21D-4C93-A24B-B3CC531AB72D}" destId="{25B9C816-3474-4CFA-AE20-691C62E6DA55}" srcOrd="2" destOrd="0" parTransId="{177120C2-EEAD-448E-8BF9-2E187FE6D1E6}" sibTransId="{0192D91C-672D-4E05-A542-89EE2AEDED94}"/>
    <dgm:cxn modelId="{499BA407-81AA-4BB0-A952-956DAC7FBE62}" srcId="{8CEA149F-D21D-4C93-A24B-B3CC531AB72D}" destId="{B6D385AE-267C-4AD2-819F-5F22C7AE8CBC}" srcOrd="0" destOrd="0" parTransId="{BE24FFE0-D9AE-4861-93AD-194BCAA3E171}" sibTransId="{E71FB30C-B067-4719-BB24-C5BF8FD1EF1D}"/>
    <dgm:cxn modelId="{84BF8A19-69FA-4978-949E-E2BB063FF2DE}" srcId="{F26B9819-1273-417D-9BD3-D2CD96DC8552}" destId="{CE5B5E51-E71E-4131-AA51-368C0E0954FD}" srcOrd="0" destOrd="0" parTransId="{A328457D-E294-4B69-9444-A0D7998828D6}" sibTransId="{F61E5BEF-A9D3-4563-A93B-ABA7918DABBF}"/>
    <dgm:cxn modelId="{95007029-5EF5-41E2-8334-B64D7F76FB4B}" type="presOf" srcId="{5F00FBD3-FA05-4C2E-B20C-7ABE209732FD}" destId="{DFED9DCC-AE09-49FB-9FA6-3C6E821D833B}" srcOrd="0" destOrd="0" presId="urn:microsoft.com/office/officeart/2005/8/layout/hList1"/>
    <dgm:cxn modelId="{2D9A392D-CBC7-4979-B21D-E40BE139D84E}" srcId="{DE85977D-43B0-4ADB-A17D-F2211F872DDD}" destId="{90CB0B07-4889-4657-8E59-2E21EEEB291E}" srcOrd="3" destOrd="0" parTransId="{4E3B22AE-23DD-4972-AA60-A1DCA4BA9BB2}" sibTransId="{08E61AAD-E06E-4C6F-BA57-2FCA6FC1C07D}"/>
    <dgm:cxn modelId="{36487632-78DF-41A6-B46D-1AB5973C0C52}" type="presOf" srcId="{59F8AFA0-1E5E-460E-A13D-1FD71BE52536}" destId="{DFED9DCC-AE09-49FB-9FA6-3C6E821D833B}" srcOrd="0" destOrd="2" presId="urn:microsoft.com/office/officeart/2005/8/layout/hList1"/>
    <dgm:cxn modelId="{8CA15835-9ECD-48F2-8DB1-7AA42BE8E98F}" srcId="{F6A93315-1D11-4EB9-A565-656067273BE5}" destId="{67B813BB-30C4-4898-9730-6D3DF3393B79}" srcOrd="0" destOrd="0" parTransId="{15FA4D3B-23C2-41C1-8FAC-39379B93B868}" sibTransId="{CE863E29-C6F6-43FF-B0AB-4F1B2A09D348}"/>
    <dgm:cxn modelId="{37EA0937-8BA4-4AE1-AF31-8DA5452DF9EB}" type="presOf" srcId="{25B9C816-3474-4CFA-AE20-691C62E6DA55}" destId="{533DE6A2-91F2-417A-894B-3F0E3E4D04F6}" srcOrd="0" destOrd="2" presId="urn:microsoft.com/office/officeart/2005/8/layout/hList1"/>
    <dgm:cxn modelId="{773A6C6B-59F8-4227-81A4-918A2AE8CAC7}" type="presOf" srcId="{8CEA149F-D21D-4C93-A24B-B3CC531AB72D}" destId="{9F13CDD4-A233-45EF-BF6B-1A86CBD2C7D9}" srcOrd="0" destOrd="0" presId="urn:microsoft.com/office/officeart/2005/8/layout/hList1"/>
    <dgm:cxn modelId="{F20A7150-29D7-4509-B9EB-56F12F3C08E1}" type="presOf" srcId="{67B813BB-30C4-4898-9730-6D3DF3393B79}" destId="{C4784D32-B0EA-47EF-A03F-DDE376A3386F}" srcOrd="0" destOrd="0" presId="urn:microsoft.com/office/officeart/2005/8/layout/hList1"/>
    <dgm:cxn modelId="{338F0D73-169C-4736-8A48-B80A9E776017}" type="presOf" srcId="{B6D385AE-267C-4AD2-819F-5F22C7AE8CBC}" destId="{533DE6A2-91F2-417A-894B-3F0E3E4D04F6}" srcOrd="0" destOrd="0" presId="urn:microsoft.com/office/officeart/2005/8/layout/hList1"/>
    <dgm:cxn modelId="{DA93AD55-5FA2-4DD1-B2A5-43216A7C1ED1}" srcId="{CE5B5E51-E71E-4131-AA51-368C0E0954FD}" destId="{5F00FBD3-FA05-4C2E-B20C-7ABE209732FD}" srcOrd="0" destOrd="0" parTransId="{5350847A-E906-4FF5-A676-CE6635F3CB69}" sibTransId="{65787DB9-5F06-4006-B6EB-62D65871513E}"/>
    <dgm:cxn modelId="{52188B78-02BF-466E-9F7D-789616E0F311}" srcId="{DE85977D-43B0-4ADB-A17D-F2211F872DDD}" destId="{5E9CE118-587D-4B93-9186-2581D60A5798}" srcOrd="0" destOrd="0" parTransId="{8876DD67-653B-4E5D-9924-D325FADDF572}" sibTransId="{87D9C658-D2CE-4983-8F95-C248E2A74CEC}"/>
    <dgm:cxn modelId="{CFF4E483-DD1F-4397-AE7B-F13742372C02}" srcId="{F6A93315-1D11-4EB9-A565-656067273BE5}" destId="{478896CA-6534-4999-81E9-40DBE6041E54}" srcOrd="1" destOrd="0" parTransId="{DFD75F0C-FFBF-4F54-87A9-C8F1DFE86E65}" sibTransId="{9C980E57-AD84-4B5E-B08B-D4D9C35C1E03}"/>
    <dgm:cxn modelId="{AB2B0E97-0787-47F1-A297-ACF5D7AC112B}" type="presOf" srcId="{F6A93315-1D11-4EB9-A565-656067273BE5}" destId="{C42617BF-B08A-49DE-8331-5F1B97A768A1}" srcOrd="0" destOrd="0" presId="urn:microsoft.com/office/officeart/2005/8/layout/hList1"/>
    <dgm:cxn modelId="{280BB199-3AB0-4FC0-ABA1-360CB3BB616F}" srcId="{DE85977D-43B0-4ADB-A17D-F2211F872DDD}" destId="{43C27488-193C-4561-9B20-C39CF45D2E69}" srcOrd="1" destOrd="0" parTransId="{3D3CDB42-B537-4D6D-9C4B-2610E5878D51}" sibTransId="{9345DC24-1918-4B96-B047-A5C96E677C14}"/>
    <dgm:cxn modelId="{3AB32E9A-1413-44C0-B9A7-7240F0F4D1B3}" srcId="{DE85977D-43B0-4ADB-A17D-F2211F872DDD}" destId="{FA1C95E9-D3BF-40DB-86D8-917420ABD147}" srcOrd="2" destOrd="0" parTransId="{1A1D4668-AF80-459C-BF24-3E26DDA32D9C}" sibTransId="{6BA1D29C-7784-4698-9354-0B39FCFA943E}"/>
    <dgm:cxn modelId="{B7766BAA-E4E7-4800-B54D-FC71954DCBCE}" srcId="{CE5B5E51-E71E-4131-AA51-368C0E0954FD}" destId="{59F8AFA0-1E5E-460E-A13D-1FD71BE52536}" srcOrd="2" destOrd="0" parTransId="{1D57E984-4ACD-4380-A825-A9AC480575A9}" sibTransId="{DE974884-F949-4776-B3C6-E8B40A9129A0}"/>
    <dgm:cxn modelId="{DB8711B4-3489-44C6-B9D4-3A822305C4CD}" type="presOf" srcId="{F26B9819-1273-417D-9BD3-D2CD96DC8552}" destId="{A637B3E7-509C-497F-9D3A-F2196C194853}" srcOrd="0" destOrd="0" presId="urn:microsoft.com/office/officeart/2005/8/layout/hList1"/>
    <dgm:cxn modelId="{4A7241B5-EDF4-4552-AD64-BCA4B1CB09D0}" type="presOf" srcId="{2CEA6F8B-F636-47EF-9CA0-2878413275F9}" destId="{C4784D32-B0EA-47EF-A03F-DDE376A3386F}" srcOrd="0" destOrd="2" presId="urn:microsoft.com/office/officeart/2005/8/layout/hList1"/>
    <dgm:cxn modelId="{68DEDFC9-D677-40DA-84BA-17D16EC8746B}" srcId="{F26B9819-1273-417D-9BD3-D2CD96DC8552}" destId="{DE85977D-43B0-4ADB-A17D-F2211F872DDD}" srcOrd="3" destOrd="0" parTransId="{088571F3-E50E-4A63-9FE8-07C8430ED06A}" sibTransId="{C07F0ACD-3857-417D-B284-D2544EC89FE3}"/>
    <dgm:cxn modelId="{5FD859CE-594B-4AC0-B989-BE8F75FE6F2F}" type="presOf" srcId="{90CB0B07-4889-4657-8E59-2E21EEEB291E}" destId="{C536C110-5A4A-4BDC-AEB0-2606FA010104}" srcOrd="0" destOrd="3" presId="urn:microsoft.com/office/officeart/2005/8/layout/hList1"/>
    <dgm:cxn modelId="{B04D71CF-1D3F-485D-A28A-FCFBE48A72D4}" type="presOf" srcId="{17999BB3-3F19-4775-8EAE-52A9A9C7E995}" destId="{DFED9DCC-AE09-49FB-9FA6-3C6E821D833B}" srcOrd="0" destOrd="1" presId="urn:microsoft.com/office/officeart/2005/8/layout/hList1"/>
    <dgm:cxn modelId="{44F076D1-52AF-4FBB-A063-A1B72EEA0B87}" srcId="{F26B9819-1273-417D-9BD3-D2CD96DC8552}" destId="{8CEA149F-D21D-4C93-A24B-B3CC531AB72D}" srcOrd="1" destOrd="0" parTransId="{23EBE9C6-63E3-4A13-84B9-AD570774F3F5}" sibTransId="{A5CF5E07-7974-4517-867A-F2F43F9614AF}"/>
    <dgm:cxn modelId="{87617ED8-84A0-4666-80DC-30362C44B60D}" type="presOf" srcId="{FA1C95E9-D3BF-40DB-86D8-917420ABD147}" destId="{C536C110-5A4A-4BDC-AEB0-2606FA010104}" srcOrd="0" destOrd="2" presId="urn:microsoft.com/office/officeart/2005/8/layout/hList1"/>
    <dgm:cxn modelId="{45F346DB-233A-426D-B288-090054F0BFA4}" srcId="{F6A93315-1D11-4EB9-A565-656067273BE5}" destId="{2CEA6F8B-F636-47EF-9CA0-2878413275F9}" srcOrd="2" destOrd="0" parTransId="{37786887-B1CE-4F52-8FF2-1D697CE16B9A}" sibTransId="{D8E10798-886C-48DA-B1A8-4D13AD6F62F5}"/>
    <dgm:cxn modelId="{B1A971DE-A616-4A66-9C10-0910EA8647A1}" type="presOf" srcId="{5E9CE118-587D-4B93-9186-2581D60A5798}" destId="{C536C110-5A4A-4BDC-AEB0-2606FA010104}" srcOrd="0" destOrd="0" presId="urn:microsoft.com/office/officeart/2005/8/layout/hList1"/>
    <dgm:cxn modelId="{5054ACE2-4BB5-4DD5-B47A-54A83D12C930}" type="presOf" srcId="{43C27488-193C-4561-9B20-C39CF45D2E69}" destId="{C536C110-5A4A-4BDC-AEB0-2606FA010104}" srcOrd="0" destOrd="1" presId="urn:microsoft.com/office/officeart/2005/8/layout/hList1"/>
    <dgm:cxn modelId="{FAF38CE4-78B8-45C4-8D7E-B90619809264}" type="presOf" srcId="{CE5B5E51-E71E-4131-AA51-368C0E0954FD}" destId="{565CF14F-2EE2-466D-8EFD-CE3B9B9D70CF}" srcOrd="0" destOrd="0" presId="urn:microsoft.com/office/officeart/2005/8/layout/hList1"/>
    <dgm:cxn modelId="{42383FED-4224-4611-B2EC-7DD4B90C3C34}" type="presOf" srcId="{478896CA-6534-4999-81E9-40DBE6041E54}" destId="{C4784D32-B0EA-47EF-A03F-DDE376A3386F}" srcOrd="0" destOrd="1" presId="urn:microsoft.com/office/officeart/2005/8/layout/hList1"/>
    <dgm:cxn modelId="{9B1703F1-F8AD-463C-A92B-E40E85333BF4}" srcId="{F26B9819-1273-417D-9BD3-D2CD96DC8552}" destId="{F6A93315-1D11-4EB9-A565-656067273BE5}" srcOrd="2" destOrd="0" parTransId="{19038B38-C032-4F56-B4D9-7F5CF50D2985}" sibTransId="{33AD9621-6ADD-487C-B180-F578A8D356FE}"/>
    <dgm:cxn modelId="{1D50ABF3-CB10-45BF-93B0-63F921AFE71E}" type="presOf" srcId="{324AA3F9-8784-49E5-870B-01A5FBDF9804}" destId="{533DE6A2-91F2-417A-894B-3F0E3E4D04F6}" srcOrd="0" destOrd="1" presId="urn:microsoft.com/office/officeart/2005/8/layout/hList1"/>
    <dgm:cxn modelId="{239551F5-1A0D-4A9C-9278-909BF87391FF}" srcId="{8CEA149F-D21D-4C93-A24B-B3CC531AB72D}" destId="{324AA3F9-8784-49E5-870B-01A5FBDF9804}" srcOrd="1" destOrd="0" parTransId="{9918EAF1-9B63-49B9-8CC4-234D0809DCC1}" sibTransId="{C7FBE1E1-E66A-4AE9-855B-C8FF8AFCA281}"/>
    <dgm:cxn modelId="{8993F5FA-0B79-41BF-976E-D93859DBFEA2}" type="presOf" srcId="{DE85977D-43B0-4ADB-A17D-F2211F872DDD}" destId="{8BC7790C-3737-4149-813B-9677237D7957}" srcOrd="0" destOrd="0" presId="urn:microsoft.com/office/officeart/2005/8/layout/hList1"/>
    <dgm:cxn modelId="{751D8FDB-FD32-46F9-B262-8FE5F0D4A3DC}" type="presParOf" srcId="{A637B3E7-509C-497F-9D3A-F2196C194853}" destId="{631E90DB-14E3-4BDC-88E5-134758395A46}" srcOrd="0" destOrd="0" presId="urn:microsoft.com/office/officeart/2005/8/layout/hList1"/>
    <dgm:cxn modelId="{8750041C-CC18-4210-AA13-5E7DABED780D}" type="presParOf" srcId="{631E90DB-14E3-4BDC-88E5-134758395A46}" destId="{565CF14F-2EE2-466D-8EFD-CE3B9B9D70CF}" srcOrd="0" destOrd="0" presId="urn:microsoft.com/office/officeart/2005/8/layout/hList1"/>
    <dgm:cxn modelId="{69780234-A9EF-43E7-8A39-34839F03707E}" type="presParOf" srcId="{631E90DB-14E3-4BDC-88E5-134758395A46}" destId="{DFED9DCC-AE09-49FB-9FA6-3C6E821D833B}" srcOrd="1" destOrd="0" presId="urn:microsoft.com/office/officeart/2005/8/layout/hList1"/>
    <dgm:cxn modelId="{14EC6790-F2A4-4A8E-B159-1BEDBBA31113}" type="presParOf" srcId="{A637B3E7-509C-497F-9D3A-F2196C194853}" destId="{BBBA9B9C-0DB6-4420-98FD-1123932D7973}" srcOrd="1" destOrd="0" presId="urn:microsoft.com/office/officeart/2005/8/layout/hList1"/>
    <dgm:cxn modelId="{2B597C9A-A6C2-44E4-AB4E-CD2A9A4B8C03}" type="presParOf" srcId="{A637B3E7-509C-497F-9D3A-F2196C194853}" destId="{34FC3227-336C-45A5-AF4B-92E450B2C5B3}" srcOrd="2" destOrd="0" presId="urn:microsoft.com/office/officeart/2005/8/layout/hList1"/>
    <dgm:cxn modelId="{AF11A250-C3CA-4B36-8053-99D84AF22306}" type="presParOf" srcId="{34FC3227-336C-45A5-AF4B-92E450B2C5B3}" destId="{9F13CDD4-A233-45EF-BF6B-1A86CBD2C7D9}" srcOrd="0" destOrd="0" presId="urn:microsoft.com/office/officeart/2005/8/layout/hList1"/>
    <dgm:cxn modelId="{15A5490A-EDD6-4BC2-B948-3F55101C03F6}" type="presParOf" srcId="{34FC3227-336C-45A5-AF4B-92E450B2C5B3}" destId="{533DE6A2-91F2-417A-894B-3F0E3E4D04F6}" srcOrd="1" destOrd="0" presId="urn:microsoft.com/office/officeart/2005/8/layout/hList1"/>
    <dgm:cxn modelId="{F2A1C5CF-311C-4BB8-9E19-55115B54F057}" type="presParOf" srcId="{A637B3E7-509C-497F-9D3A-F2196C194853}" destId="{195538B6-7935-4FB9-A660-B296CF1BC16E}" srcOrd="3" destOrd="0" presId="urn:microsoft.com/office/officeart/2005/8/layout/hList1"/>
    <dgm:cxn modelId="{39690473-BDE8-4E46-97F1-272569972E08}" type="presParOf" srcId="{A637B3E7-509C-497F-9D3A-F2196C194853}" destId="{3CBD8973-787E-4F54-AA3A-EF1CF30D3F63}" srcOrd="4" destOrd="0" presId="urn:microsoft.com/office/officeart/2005/8/layout/hList1"/>
    <dgm:cxn modelId="{58BE5ED9-7997-4A34-AD6D-1229BA12D798}" type="presParOf" srcId="{3CBD8973-787E-4F54-AA3A-EF1CF30D3F63}" destId="{C42617BF-B08A-49DE-8331-5F1B97A768A1}" srcOrd="0" destOrd="0" presId="urn:microsoft.com/office/officeart/2005/8/layout/hList1"/>
    <dgm:cxn modelId="{49998C22-7B0E-424A-A58A-D110FCA7D490}" type="presParOf" srcId="{3CBD8973-787E-4F54-AA3A-EF1CF30D3F63}" destId="{C4784D32-B0EA-47EF-A03F-DDE376A3386F}" srcOrd="1" destOrd="0" presId="urn:microsoft.com/office/officeart/2005/8/layout/hList1"/>
    <dgm:cxn modelId="{C5F6BFE2-585C-40A9-9E1B-22822799135F}" type="presParOf" srcId="{A637B3E7-509C-497F-9D3A-F2196C194853}" destId="{F6AE6F85-3C03-408F-AC5F-9EBB7B9F9391}" srcOrd="5" destOrd="0" presId="urn:microsoft.com/office/officeart/2005/8/layout/hList1"/>
    <dgm:cxn modelId="{F94E1DDA-4572-4BB9-8427-EF82D99CDEB3}" type="presParOf" srcId="{A637B3E7-509C-497F-9D3A-F2196C194853}" destId="{BE0C9471-33DA-4334-A2E6-1DC5629C9A45}" srcOrd="6" destOrd="0" presId="urn:microsoft.com/office/officeart/2005/8/layout/hList1"/>
    <dgm:cxn modelId="{C727F259-F13D-41ED-B179-8E2B79EFABCA}" type="presParOf" srcId="{BE0C9471-33DA-4334-A2E6-1DC5629C9A45}" destId="{8BC7790C-3737-4149-813B-9677237D7957}" srcOrd="0" destOrd="0" presId="urn:microsoft.com/office/officeart/2005/8/layout/hList1"/>
    <dgm:cxn modelId="{3E4051A5-BB15-424A-BC32-B1D6966F66DE}" type="presParOf" srcId="{BE0C9471-33DA-4334-A2E6-1DC5629C9A45}" destId="{C536C110-5A4A-4BDC-AEB0-2606FA010104}"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92337B2-8DD9-4DC4-B08B-1ACE938017D2}"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en-US"/>
        </a:p>
      </dgm:t>
    </dgm:pt>
    <dgm:pt modelId="{9CF3DB69-CF65-4385-BDA0-AA592DD6795B}">
      <dgm:prSet phldrT="[Text]"/>
      <dgm:spPr/>
      <dgm:t>
        <a:bodyPr/>
        <a:lstStyle/>
        <a:p>
          <a:pPr algn="ctr"/>
          <a:r>
            <a:rPr lang="sq-AL"/>
            <a:t>47 fëmijë të brakstisur!</a:t>
          </a:r>
          <a:endParaRPr lang="en-US"/>
        </a:p>
      </dgm:t>
    </dgm:pt>
    <dgm:pt modelId="{B4E227DB-E9AE-4077-BB29-F62E3FFCCDAB}" type="parTrans" cxnId="{C61E2A86-8A62-4E18-81B8-6E732751208C}">
      <dgm:prSet/>
      <dgm:spPr/>
      <dgm:t>
        <a:bodyPr/>
        <a:lstStyle/>
        <a:p>
          <a:pPr algn="ctr"/>
          <a:endParaRPr lang="en-US"/>
        </a:p>
      </dgm:t>
    </dgm:pt>
    <dgm:pt modelId="{32961006-2144-4179-862D-F3E0ABD36D03}" type="sibTrans" cxnId="{C61E2A86-8A62-4E18-81B8-6E732751208C}">
      <dgm:prSet/>
      <dgm:spPr/>
      <dgm:t>
        <a:bodyPr/>
        <a:lstStyle/>
        <a:p>
          <a:pPr algn="ctr"/>
          <a:endParaRPr lang="en-US"/>
        </a:p>
      </dgm:t>
    </dgm:pt>
    <dgm:pt modelId="{CF8F0F72-3DC8-4642-8F1C-6F1E2CD0680C}">
      <dgm:prSet phldrT="[Text]"/>
      <dgm:spPr/>
      <dgm:t>
        <a:bodyPr/>
        <a:lstStyle/>
        <a:p>
          <a:pPr algn="ctr"/>
          <a:r>
            <a:rPr lang="sq-AL"/>
            <a:t>38 fëmijë të strehuar në familjet farefisnore</a:t>
          </a:r>
          <a:endParaRPr lang="en-US"/>
        </a:p>
      </dgm:t>
    </dgm:pt>
    <dgm:pt modelId="{879D1D78-9293-4E78-BB04-13C3E117FF03}" type="parTrans" cxnId="{48A2CA23-FC19-495B-A407-7C30186AE002}">
      <dgm:prSet/>
      <dgm:spPr/>
      <dgm:t>
        <a:bodyPr/>
        <a:lstStyle/>
        <a:p>
          <a:pPr algn="ctr"/>
          <a:endParaRPr lang="en-US"/>
        </a:p>
      </dgm:t>
    </dgm:pt>
    <dgm:pt modelId="{E223B0D7-FE6D-4158-8EDB-31754513D05A}" type="sibTrans" cxnId="{48A2CA23-FC19-495B-A407-7C30186AE002}">
      <dgm:prSet/>
      <dgm:spPr/>
      <dgm:t>
        <a:bodyPr/>
        <a:lstStyle/>
        <a:p>
          <a:pPr algn="ctr"/>
          <a:endParaRPr lang="en-US"/>
        </a:p>
      </dgm:t>
    </dgm:pt>
    <dgm:pt modelId="{F912B020-538D-400A-967A-500B3A77E4AF}">
      <dgm:prSet phldrT="[Text]"/>
      <dgm:spPr/>
      <dgm:t>
        <a:bodyPr/>
        <a:lstStyle/>
        <a:p>
          <a:pPr algn="ctr"/>
          <a:r>
            <a:rPr lang="sq-AL"/>
            <a:t>6 fëmijë të strehuar në familje strehuese</a:t>
          </a:r>
          <a:endParaRPr lang="en-US"/>
        </a:p>
      </dgm:t>
    </dgm:pt>
    <dgm:pt modelId="{523B874D-150D-4AF3-AD07-3FAFB20B9B3E}" type="parTrans" cxnId="{14828140-4D7A-417D-B72E-F7C4ABE38B86}">
      <dgm:prSet/>
      <dgm:spPr/>
      <dgm:t>
        <a:bodyPr/>
        <a:lstStyle/>
        <a:p>
          <a:pPr algn="ctr"/>
          <a:endParaRPr lang="en-US"/>
        </a:p>
      </dgm:t>
    </dgm:pt>
    <dgm:pt modelId="{828A18C0-B167-4C81-8218-5107A3624E36}" type="sibTrans" cxnId="{14828140-4D7A-417D-B72E-F7C4ABE38B86}">
      <dgm:prSet/>
      <dgm:spPr/>
      <dgm:t>
        <a:bodyPr/>
        <a:lstStyle/>
        <a:p>
          <a:pPr algn="ctr"/>
          <a:endParaRPr lang="en-US"/>
        </a:p>
      </dgm:t>
    </dgm:pt>
    <dgm:pt modelId="{D281B43C-EC42-4387-8C7A-4BED2B05B77F}">
      <dgm:prSet/>
      <dgm:spPr/>
      <dgm:t>
        <a:bodyPr/>
        <a:lstStyle/>
        <a:p>
          <a:pPr algn="ctr"/>
          <a:r>
            <a:rPr lang="sq-AL"/>
            <a:t>149 fëmijë me aftësi të kufizuara, përfitues të skemës FAKP</a:t>
          </a:r>
          <a:endParaRPr lang="en-US"/>
        </a:p>
      </dgm:t>
    </dgm:pt>
    <dgm:pt modelId="{519C5E10-1FE8-43C4-835B-B28567ED4065}" type="parTrans" cxnId="{9C1CB863-5967-413C-A20D-DBF2535D21CB}">
      <dgm:prSet/>
      <dgm:spPr/>
      <dgm:t>
        <a:bodyPr/>
        <a:lstStyle/>
        <a:p>
          <a:pPr algn="ctr"/>
          <a:endParaRPr lang="en-US"/>
        </a:p>
      </dgm:t>
    </dgm:pt>
    <dgm:pt modelId="{C9D403E8-F901-4D26-BB09-21955301AF16}" type="sibTrans" cxnId="{9C1CB863-5967-413C-A20D-DBF2535D21CB}">
      <dgm:prSet/>
      <dgm:spPr/>
      <dgm:t>
        <a:bodyPr/>
        <a:lstStyle/>
        <a:p>
          <a:pPr algn="ctr"/>
          <a:endParaRPr lang="en-US"/>
        </a:p>
      </dgm:t>
    </dgm:pt>
    <dgm:pt modelId="{22FE4909-A345-4801-85F2-0225303780FE}">
      <dgm:prSet/>
      <dgm:spPr/>
      <dgm:t>
        <a:bodyPr/>
        <a:lstStyle/>
        <a:p>
          <a:pPr algn="ctr"/>
          <a:r>
            <a:rPr lang="sq-AL"/>
            <a:t>780</a:t>
          </a:r>
          <a:r>
            <a:rPr lang="sq-AL" baseline="0"/>
            <a:t> fëmijë marrin shërbime në QPS</a:t>
          </a:r>
          <a:endParaRPr lang="en-US"/>
        </a:p>
      </dgm:t>
    </dgm:pt>
    <dgm:pt modelId="{85A9D088-5CDF-4C9C-83B3-E3A5A400DE1F}" type="parTrans" cxnId="{09116DAB-C56B-40EF-B5DD-B4C790FFED1A}">
      <dgm:prSet/>
      <dgm:spPr/>
      <dgm:t>
        <a:bodyPr/>
        <a:lstStyle/>
        <a:p>
          <a:pPr algn="ctr"/>
          <a:endParaRPr lang="en-US"/>
        </a:p>
      </dgm:t>
    </dgm:pt>
    <dgm:pt modelId="{3620AE73-6F62-4B67-8A6C-8B9E8BC52F87}" type="sibTrans" cxnId="{09116DAB-C56B-40EF-B5DD-B4C790FFED1A}">
      <dgm:prSet/>
      <dgm:spPr/>
      <dgm:t>
        <a:bodyPr/>
        <a:lstStyle/>
        <a:p>
          <a:pPr algn="ctr"/>
          <a:endParaRPr lang="en-US"/>
        </a:p>
      </dgm:t>
    </dgm:pt>
    <dgm:pt modelId="{E7D3158D-B1B8-4D8E-8512-69F7EC785D71}">
      <dgm:prSet/>
      <dgm:spPr/>
      <dgm:t>
        <a:bodyPr/>
        <a:lstStyle/>
        <a:p>
          <a:pPr algn="ctr"/>
          <a:r>
            <a:rPr lang="sq-AL"/>
            <a:t>1 fëmijë i strehuar në qendrën MVPT</a:t>
          </a:r>
          <a:endParaRPr lang="en-US"/>
        </a:p>
      </dgm:t>
    </dgm:pt>
    <dgm:pt modelId="{F7666BA6-88B4-4119-88B0-2863D8817EBC}" type="parTrans" cxnId="{72AA34D8-52B6-4898-B4DA-FB90BF56AFB1}">
      <dgm:prSet/>
      <dgm:spPr/>
      <dgm:t>
        <a:bodyPr/>
        <a:lstStyle/>
        <a:p>
          <a:pPr algn="ctr"/>
          <a:endParaRPr lang="en-US"/>
        </a:p>
      </dgm:t>
    </dgm:pt>
    <dgm:pt modelId="{85752EFF-EDAF-461C-9AD4-2B7C63CA69F2}" type="sibTrans" cxnId="{72AA34D8-52B6-4898-B4DA-FB90BF56AFB1}">
      <dgm:prSet/>
      <dgm:spPr/>
      <dgm:t>
        <a:bodyPr/>
        <a:lstStyle/>
        <a:p>
          <a:pPr algn="ctr"/>
          <a:endParaRPr lang="en-US"/>
        </a:p>
      </dgm:t>
    </dgm:pt>
    <dgm:pt modelId="{46722DDB-DBA8-44A2-83FC-7DEC984F5D01}">
      <dgm:prSet/>
      <dgm:spPr/>
      <dgm:t>
        <a:bodyPr/>
        <a:lstStyle/>
        <a:p>
          <a:pPr algn="ctr"/>
          <a:r>
            <a:rPr lang="sq-AL"/>
            <a:t>1 fëmijë i strehuar në SOS fshatrat e Kosovës</a:t>
          </a:r>
          <a:endParaRPr lang="en-US"/>
        </a:p>
      </dgm:t>
    </dgm:pt>
    <dgm:pt modelId="{DD284DD8-97C5-4301-9463-F69D729C6047}" type="parTrans" cxnId="{97E3FE09-E7F9-4B71-A9D0-766320B2C1CC}">
      <dgm:prSet/>
      <dgm:spPr/>
      <dgm:t>
        <a:bodyPr/>
        <a:lstStyle/>
        <a:p>
          <a:pPr algn="ctr"/>
          <a:endParaRPr lang="en-US"/>
        </a:p>
      </dgm:t>
    </dgm:pt>
    <dgm:pt modelId="{B33E66D2-B7DB-4A0B-9D91-0BE42EC2FF86}" type="sibTrans" cxnId="{97E3FE09-E7F9-4B71-A9D0-766320B2C1CC}">
      <dgm:prSet/>
      <dgm:spPr/>
      <dgm:t>
        <a:bodyPr/>
        <a:lstStyle/>
        <a:p>
          <a:pPr algn="ctr"/>
          <a:endParaRPr lang="en-US"/>
        </a:p>
      </dgm:t>
    </dgm:pt>
    <dgm:pt modelId="{AC1BBED7-5A70-47F9-9D82-1AC96353238A}">
      <dgm:prSet/>
      <dgm:spPr/>
      <dgm:t>
        <a:bodyPr/>
        <a:lstStyle/>
        <a:p>
          <a:pPr algn="ctr"/>
          <a:r>
            <a:rPr lang="sq-AL"/>
            <a:t>100 fëmijë të risocializuar</a:t>
          </a:r>
          <a:endParaRPr lang="en-US"/>
        </a:p>
      </dgm:t>
    </dgm:pt>
    <dgm:pt modelId="{97CBDEE5-A7E2-48B2-9222-B078A054E6BE}" type="parTrans" cxnId="{C5DC612C-A763-4C51-9E8E-83392BBB5683}">
      <dgm:prSet/>
      <dgm:spPr/>
      <dgm:t>
        <a:bodyPr/>
        <a:lstStyle/>
        <a:p>
          <a:pPr algn="ctr"/>
          <a:endParaRPr lang="en-US"/>
        </a:p>
      </dgm:t>
    </dgm:pt>
    <dgm:pt modelId="{C2DE52D4-88ED-47BD-A3EA-43CEE61FC0CF}" type="sibTrans" cxnId="{C5DC612C-A763-4C51-9E8E-83392BBB5683}">
      <dgm:prSet/>
      <dgm:spPr/>
      <dgm:t>
        <a:bodyPr/>
        <a:lstStyle/>
        <a:p>
          <a:pPr algn="ctr"/>
          <a:endParaRPr lang="en-US"/>
        </a:p>
      </dgm:t>
    </dgm:pt>
    <dgm:pt modelId="{A700C581-1E4A-4CDA-BB18-02EFB191935D}" type="pres">
      <dgm:prSet presAssocID="{E92337B2-8DD9-4DC4-B08B-1ACE938017D2}" presName="Name0" presStyleCnt="0">
        <dgm:presLayoutVars>
          <dgm:dir/>
          <dgm:resizeHandles/>
        </dgm:presLayoutVars>
      </dgm:prSet>
      <dgm:spPr/>
    </dgm:pt>
    <dgm:pt modelId="{9221451F-24BF-43A3-BFCA-7AFB689A0412}" type="pres">
      <dgm:prSet presAssocID="{22FE4909-A345-4801-85F2-0225303780FE}" presName="compNode" presStyleCnt="0"/>
      <dgm:spPr/>
    </dgm:pt>
    <dgm:pt modelId="{50015C08-70F3-409D-98D1-0ECBD5B56DEE}" type="pres">
      <dgm:prSet presAssocID="{22FE4909-A345-4801-85F2-0225303780FE}" presName="dummyConnPt" presStyleCnt="0"/>
      <dgm:spPr/>
    </dgm:pt>
    <dgm:pt modelId="{B3757230-032A-4405-883D-CF1692CCB1C1}" type="pres">
      <dgm:prSet presAssocID="{22FE4909-A345-4801-85F2-0225303780FE}" presName="node" presStyleLbl="node1" presStyleIdx="0" presStyleCnt="8">
        <dgm:presLayoutVars>
          <dgm:bulletEnabled val="1"/>
        </dgm:presLayoutVars>
      </dgm:prSet>
      <dgm:spPr/>
    </dgm:pt>
    <dgm:pt modelId="{A55B8936-A501-4A74-81AA-55F5CD52AB38}" type="pres">
      <dgm:prSet presAssocID="{3620AE73-6F62-4B67-8A6C-8B9E8BC52F87}" presName="sibTrans" presStyleLbl="bgSibTrans2D1" presStyleIdx="0" presStyleCnt="7"/>
      <dgm:spPr/>
    </dgm:pt>
    <dgm:pt modelId="{83311E74-3344-4BB6-9BFD-8FF733AF470B}" type="pres">
      <dgm:prSet presAssocID="{D281B43C-EC42-4387-8C7A-4BED2B05B77F}" presName="compNode" presStyleCnt="0"/>
      <dgm:spPr/>
    </dgm:pt>
    <dgm:pt modelId="{67464713-D44E-41D6-8B51-C15160E71C77}" type="pres">
      <dgm:prSet presAssocID="{D281B43C-EC42-4387-8C7A-4BED2B05B77F}" presName="dummyConnPt" presStyleCnt="0"/>
      <dgm:spPr/>
    </dgm:pt>
    <dgm:pt modelId="{6E595C4A-0090-41AB-9D28-D9760A91264C}" type="pres">
      <dgm:prSet presAssocID="{D281B43C-EC42-4387-8C7A-4BED2B05B77F}" presName="node" presStyleLbl="node1" presStyleIdx="1" presStyleCnt="8">
        <dgm:presLayoutVars>
          <dgm:bulletEnabled val="1"/>
        </dgm:presLayoutVars>
      </dgm:prSet>
      <dgm:spPr/>
    </dgm:pt>
    <dgm:pt modelId="{D0893935-1C3C-4B65-A3CA-3AC78E0468FE}" type="pres">
      <dgm:prSet presAssocID="{C9D403E8-F901-4D26-BB09-21955301AF16}" presName="sibTrans" presStyleLbl="bgSibTrans2D1" presStyleIdx="1" presStyleCnt="7"/>
      <dgm:spPr/>
    </dgm:pt>
    <dgm:pt modelId="{22DD68DD-EEA2-4AF1-9A60-216EB40DA551}" type="pres">
      <dgm:prSet presAssocID="{9CF3DB69-CF65-4385-BDA0-AA592DD6795B}" presName="compNode" presStyleCnt="0"/>
      <dgm:spPr/>
    </dgm:pt>
    <dgm:pt modelId="{6367347D-21BC-430C-BEE4-250063EAAD11}" type="pres">
      <dgm:prSet presAssocID="{9CF3DB69-CF65-4385-BDA0-AA592DD6795B}" presName="dummyConnPt" presStyleCnt="0"/>
      <dgm:spPr/>
    </dgm:pt>
    <dgm:pt modelId="{0326228E-B06B-4651-87F2-6CDE305BF293}" type="pres">
      <dgm:prSet presAssocID="{9CF3DB69-CF65-4385-BDA0-AA592DD6795B}" presName="node" presStyleLbl="node1" presStyleIdx="2" presStyleCnt="8">
        <dgm:presLayoutVars>
          <dgm:bulletEnabled val="1"/>
        </dgm:presLayoutVars>
      </dgm:prSet>
      <dgm:spPr/>
    </dgm:pt>
    <dgm:pt modelId="{26E9F31E-B3A2-4E30-9777-37C1291347CF}" type="pres">
      <dgm:prSet presAssocID="{32961006-2144-4179-862D-F3E0ABD36D03}" presName="sibTrans" presStyleLbl="bgSibTrans2D1" presStyleIdx="2" presStyleCnt="7"/>
      <dgm:spPr/>
    </dgm:pt>
    <dgm:pt modelId="{7B7D831B-7383-4C90-BBFB-77C1DED46200}" type="pres">
      <dgm:prSet presAssocID="{46722DDB-DBA8-44A2-83FC-7DEC984F5D01}" presName="compNode" presStyleCnt="0"/>
      <dgm:spPr/>
    </dgm:pt>
    <dgm:pt modelId="{43603A25-03D6-4445-8FB8-21DD1E15160E}" type="pres">
      <dgm:prSet presAssocID="{46722DDB-DBA8-44A2-83FC-7DEC984F5D01}" presName="dummyConnPt" presStyleCnt="0"/>
      <dgm:spPr/>
    </dgm:pt>
    <dgm:pt modelId="{EB4D3411-299F-410B-A855-F40EA037A64F}" type="pres">
      <dgm:prSet presAssocID="{46722DDB-DBA8-44A2-83FC-7DEC984F5D01}" presName="node" presStyleLbl="node1" presStyleIdx="3" presStyleCnt="8">
        <dgm:presLayoutVars>
          <dgm:bulletEnabled val="1"/>
        </dgm:presLayoutVars>
      </dgm:prSet>
      <dgm:spPr/>
    </dgm:pt>
    <dgm:pt modelId="{2B8EC0D0-E5DE-46A1-A391-3114C79825E1}" type="pres">
      <dgm:prSet presAssocID="{B33E66D2-B7DB-4A0B-9D91-0BE42EC2FF86}" presName="sibTrans" presStyleLbl="bgSibTrans2D1" presStyleIdx="3" presStyleCnt="7"/>
      <dgm:spPr/>
    </dgm:pt>
    <dgm:pt modelId="{2A61FA9B-AFCC-4F6D-9659-DC0E3D87B20C}" type="pres">
      <dgm:prSet presAssocID="{CF8F0F72-3DC8-4642-8F1C-6F1E2CD0680C}" presName="compNode" presStyleCnt="0"/>
      <dgm:spPr/>
    </dgm:pt>
    <dgm:pt modelId="{B4E8DB9B-8F18-4228-A1B8-DBAD075D197A}" type="pres">
      <dgm:prSet presAssocID="{CF8F0F72-3DC8-4642-8F1C-6F1E2CD0680C}" presName="dummyConnPt" presStyleCnt="0"/>
      <dgm:spPr/>
    </dgm:pt>
    <dgm:pt modelId="{8F79D386-F368-480B-B3CE-32482C1252EB}" type="pres">
      <dgm:prSet presAssocID="{CF8F0F72-3DC8-4642-8F1C-6F1E2CD0680C}" presName="node" presStyleLbl="node1" presStyleIdx="4" presStyleCnt="8">
        <dgm:presLayoutVars>
          <dgm:bulletEnabled val="1"/>
        </dgm:presLayoutVars>
      </dgm:prSet>
      <dgm:spPr/>
    </dgm:pt>
    <dgm:pt modelId="{6F3C9AB0-6A09-4076-83A3-D95986094FC7}" type="pres">
      <dgm:prSet presAssocID="{E223B0D7-FE6D-4158-8EDB-31754513D05A}" presName="sibTrans" presStyleLbl="bgSibTrans2D1" presStyleIdx="4" presStyleCnt="7"/>
      <dgm:spPr/>
    </dgm:pt>
    <dgm:pt modelId="{37FF6B36-35CD-4E17-B59D-BE51DC4AF19D}" type="pres">
      <dgm:prSet presAssocID="{F912B020-538D-400A-967A-500B3A77E4AF}" presName="compNode" presStyleCnt="0"/>
      <dgm:spPr/>
    </dgm:pt>
    <dgm:pt modelId="{BD9FD8EA-8248-4656-A9F3-FCAE91A3CD27}" type="pres">
      <dgm:prSet presAssocID="{F912B020-538D-400A-967A-500B3A77E4AF}" presName="dummyConnPt" presStyleCnt="0"/>
      <dgm:spPr/>
    </dgm:pt>
    <dgm:pt modelId="{E913753A-47C9-4AB1-AF23-34331DD1746D}" type="pres">
      <dgm:prSet presAssocID="{F912B020-538D-400A-967A-500B3A77E4AF}" presName="node" presStyleLbl="node1" presStyleIdx="5" presStyleCnt="8">
        <dgm:presLayoutVars>
          <dgm:bulletEnabled val="1"/>
        </dgm:presLayoutVars>
      </dgm:prSet>
      <dgm:spPr/>
    </dgm:pt>
    <dgm:pt modelId="{F57103A3-485E-4F94-BC37-58A80247CA2B}" type="pres">
      <dgm:prSet presAssocID="{828A18C0-B167-4C81-8218-5107A3624E36}" presName="sibTrans" presStyleLbl="bgSibTrans2D1" presStyleIdx="5" presStyleCnt="7"/>
      <dgm:spPr/>
    </dgm:pt>
    <dgm:pt modelId="{A3169EBB-F0E9-4FE6-9DE0-AC6A9091C667}" type="pres">
      <dgm:prSet presAssocID="{E7D3158D-B1B8-4D8E-8512-69F7EC785D71}" presName="compNode" presStyleCnt="0"/>
      <dgm:spPr/>
    </dgm:pt>
    <dgm:pt modelId="{934F3858-E2EE-4A23-A922-D74AC90210B2}" type="pres">
      <dgm:prSet presAssocID="{E7D3158D-B1B8-4D8E-8512-69F7EC785D71}" presName="dummyConnPt" presStyleCnt="0"/>
      <dgm:spPr/>
    </dgm:pt>
    <dgm:pt modelId="{47DB3F5F-BED5-4DE8-83FB-F6BF1AD23D2C}" type="pres">
      <dgm:prSet presAssocID="{E7D3158D-B1B8-4D8E-8512-69F7EC785D71}" presName="node" presStyleLbl="node1" presStyleIdx="6" presStyleCnt="8">
        <dgm:presLayoutVars>
          <dgm:bulletEnabled val="1"/>
        </dgm:presLayoutVars>
      </dgm:prSet>
      <dgm:spPr/>
    </dgm:pt>
    <dgm:pt modelId="{2AE55273-BAF7-4B28-973B-4B38D6205FDC}" type="pres">
      <dgm:prSet presAssocID="{85752EFF-EDAF-461C-9AD4-2B7C63CA69F2}" presName="sibTrans" presStyleLbl="bgSibTrans2D1" presStyleIdx="6" presStyleCnt="7"/>
      <dgm:spPr/>
    </dgm:pt>
    <dgm:pt modelId="{56A25735-FE74-47F4-9D6D-9B50418FFF5F}" type="pres">
      <dgm:prSet presAssocID="{AC1BBED7-5A70-47F9-9D82-1AC96353238A}" presName="compNode" presStyleCnt="0"/>
      <dgm:spPr/>
    </dgm:pt>
    <dgm:pt modelId="{5576D17D-4073-4070-B19D-4DEA0F3E3C68}" type="pres">
      <dgm:prSet presAssocID="{AC1BBED7-5A70-47F9-9D82-1AC96353238A}" presName="dummyConnPt" presStyleCnt="0"/>
      <dgm:spPr/>
    </dgm:pt>
    <dgm:pt modelId="{C9F346F5-97B5-43DD-8A73-6296E073AF74}" type="pres">
      <dgm:prSet presAssocID="{AC1BBED7-5A70-47F9-9D82-1AC96353238A}" presName="node" presStyleLbl="node1" presStyleIdx="7" presStyleCnt="8">
        <dgm:presLayoutVars>
          <dgm:bulletEnabled val="1"/>
        </dgm:presLayoutVars>
      </dgm:prSet>
      <dgm:spPr/>
    </dgm:pt>
  </dgm:ptLst>
  <dgm:cxnLst>
    <dgm:cxn modelId="{97E3FE09-E7F9-4B71-A9D0-766320B2C1CC}" srcId="{E92337B2-8DD9-4DC4-B08B-1ACE938017D2}" destId="{46722DDB-DBA8-44A2-83FC-7DEC984F5D01}" srcOrd="3" destOrd="0" parTransId="{DD284DD8-97C5-4301-9463-F69D729C6047}" sibTransId="{B33E66D2-B7DB-4A0B-9D91-0BE42EC2FF86}"/>
    <dgm:cxn modelId="{1E0D781A-467B-4E53-935E-D7590C764298}" type="presOf" srcId="{46722DDB-DBA8-44A2-83FC-7DEC984F5D01}" destId="{EB4D3411-299F-410B-A855-F40EA037A64F}" srcOrd="0" destOrd="0" presId="urn:microsoft.com/office/officeart/2005/8/layout/bProcess4"/>
    <dgm:cxn modelId="{48A2CA23-FC19-495B-A407-7C30186AE002}" srcId="{E92337B2-8DD9-4DC4-B08B-1ACE938017D2}" destId="{CF8F0F72-3DC8-4642-8F1C-6F1E2CD0680C}" srcOrd="4" destOrd="0" parTransId="{879D1D78-9293-4E78-BB04-13C3E117FF03}" sibTransId="{E223B0D7-FE6D-4158-8EDB-31754513D05A}"/>
    <dgm:cxn modelId="{EAA3C027-64E8-4387-A0F9-21C9D30FCC53}" type="presOf" srcId="{C9D403E8-F901-4D26-BB09-21955301AF16}" destId="{D0893935-1C3C-4B65-A3CA-3AC78E0468FE}" srcOrd="0" destOrd="0" presId="urn:microsoft.com/office/officeart/2005/8/layout/bProcess4"/>
    <dgm:cxn modelId="{C5DC612C-A763-4C51-9E8E-83392BBB5683}" srcId="{E92337B2-8DD9-4DC4-B08B-1ACE938017D2}" destId="{AC1BBED7-5A70-47F9-9D82-1AC96353238A}" srcOrd="7" destOrd="0" parTransId="{97CBDEE5-A7E2-48B2-9222-B078A054E6BE}" sibTransId="{C2DE52D4-88ED-47BD-A3EA-43CEE61FC0CF}"/>
    <dgm:cxn modelId="{82FA1434-9775-498B-92BA-07764547B14F}" type="presOf" srcId="{F912B020-538D-400A-967A-500B3A77E4AF}" destId="{E913753A-47C9-4AB1-AF23-34331DD1746D}" srcOrd="0" destOrd="0" presId="urn:microsoft.com/office/officeart/2005/8/layout/bProcess4"/>
    <dgm:cxn modelId="{14828140-4D7A-417D-B72E-F7C4ABE38B86}" srcId="{E92337B2-8DD9-4DC4-B08B-1ACE938017D2}" destId="{F912B020-538D-400A-967A-500B3A77E4AF}" srcOrd="5" destOrd="0" parTransId="{523B874D-150D-4AF3-AD07-3FAFB20B9B3E}" sibTransId="{828A18C0-B167-4C81-8218-5107A3624E36}"/>
    <dgm:cxn modelId="{9C1CB863-5967-413C-A20D-DBF2535D21CB}" srcId="{E92337B2-8DD9-4DC4-B08B-1ACE938017D2}" destId="{D281B43C-EC42-4387-8C7A-4BED2B05B77F}" srcOrd="1" destOrd="0" parTransId="{519C5E10-1FE8-43C4-835B-B28567ED4065}" sibTransId="{C9D403E8-F901-4D26-BB09-21955301AF16}"/>
    <dgm:cxn modelId="{26369A6B-D5AC-44B7-B06E-115A2BD066DB}" type="presOf" srcId="{CF8F0F72-3DC8-4642-8F1C-6F1E2CD0680C}" destId="{8F79D386-F368-480B-B3CE-32482C1252EB}" srcOrd="0" destOrd="0" presId="urn:microsoft.com/office/officeart/2005/8/layout/bProcess4"/>
    <dgm:cxn modelId="{3D9A6471-6ACD-4AF5-A528-CCE570D8B7E6}" type="presOf" srcId="{E223B0D7-FE6D-4158-8EDB-31754513D05A}" destId="{6F3C9AB0-6A09-4076-83A3-D95986094FC7}" srcOrd="0" destOrd="0" presId="urn:microsoft.com/office/officeart/2005/8/layout/bProcess4"/>
    <dgm:cxn modelId="{CA855480-08C6-4DB9-BD29-233E35D7E5E6}" type="presOf" srcId="{22FE4909-A345-4801-85F2-0225303780FE}" destId="{B3757230-032A-4405-883D-CF1692CCB1C1}" srcOrd="0" destOrd="0" presId="urn:microsoft.com/office/officeart/2005/8/layout/bProcess4"/>
    <dgm:cxn modelId="{C61E2A86-8A62-4E18-81B8-6E732751208C}" srcId="{E92337B2-8DD9-4DC4-B08B-1ACE938017D2}" destId="{9CF3DB69-CF65-4385-BDA0-AA592DD6795B}" srcOrd="2" destOrd="0" parTransId="{B4E227DB-E9AE-4077-BB29-F62E3FFCCDAB}" sibTransId="{32961006-2144-4179-862D-F3E0ABD36D03}"/>
    <dgm:cxn modelId="{EA7FCE89-A1F5-49F1-8EA7-2D380E5D0F66}" type="presOf" srcId="{B33E66D2-B7DB-4A0B-9D91-0BE42EC2FF86}" destId="{2B8EC0D0-E5DE-46A1-A391-3114C79825E1}" srcOrd="0" destOrd="0" presId="urn:microsoft.com/office/officeart/2005/8/layout/bProcess4"/>
    <dgm:cxn modelId="{C8C81F8B-96F5-4392-A062-C6C80D6D80C7}" type="presOf" srcId="{AC1BBED7-5A70-47F9-9D82-1AC96353238A}" destId="{C9F346F5-97B5-43DD-8A73-6296E073AF74}" srcOrd="0" destOrd="0" presId="urn:microsoft.com/office/officeart/2005/8/layout/bProcess4"/>
    <dgm:cxn modelId="{3EA0B28B-F48B-4CDC-ABD8-1CDB0479A3DA}" type="presOf" srcId="{D281B43C-EC42-4387-8C7A-4BED2B05B77F}" destId="{6E595C4A-0090-41AB-9D28-D9760A91264C}" srcOrd="0" destOrd="0" presId="urn:microsoft.com/office/officeart/2005/8/layout/bProcess4"/>
    <dgm:cxn modelId="{EF9E83A0-B8B7-4A8A-8B26-D000AD325E81}" type="presOf" srcId="{E7D3158D-B1B8-4D8E-8512-69F7EC785D71}" destId="{47DB3F5F-BED5-4DE8-83FB-F6BF1AD23D2C}" srcOrd="0" destOrd="0" presId="urn:microsoft.com/office/officeart/2005/8/layout/bProcess4"/>
    <dgm:cxn modelId="{944B79A2-56C5-4C98-8333-7834CEFB57C0}" type="presOf" srcId="{828A18C0-B167-4C81-8218-5107A3624E36}" destId="{F57103A3-485E-4F94-BC37-58A80247CA2B}" srcOrd="0" destOrd="0" presId="urn:microsoft.com/office/officeart/2005/8/layout/bProcess4"/>
    <dgm:cxn modelId="{C98742A5-63C7-4E8F-846B-8FC5E0BF39B5}" type="presOf" srcId="{9CF3DB69-CF65-4385-BDA0-AA592DD6795B}" destId="{0326228E-B06B-4651-87F2-6CDE305BF293}" srcOrd="0" destOrd="0" presId="urn:microsoft.com/office/officeart/2005/8/layout/bProcess4"/>
    <dgm:cxn modelId="{09116DAB-C56B-40EF-B5DD-B4C790FFED1A}" srcId="{E92337B2-8DD9-4DC4-B08B-1ACE938017D2}" destId="{22FE4909-A345-4801-85F2-0225303780FE}" srcOrd="0" destOrd="0" parTransId="{85A9D088-5CDF-4C9C-83B3-E3A5A400DE1F}" sibTransId="{3620AE73-6F62-4B67-8A6C-8B9E8BC52F87}"/>
    <dgm:cxn modelId="{AAC71DAD-3971-4FE4-A0E7-564FE42EFB5C}" type="presOf" srcId="{3620AE73-6F62-4B67-8A6C-8B9E8BC52F87}" destId="{A55B8936-A501-4A74-81AA-55F5CD52AB38}" srcOrd="0" destOrd="0" presId="urn:microsoft.com/office/officeart/2005/8/layout/bProcess4"/>
    <dgm:cxn modelId="{374F21C8-0620-4FA9-9EE1-D98ABF2743F3}" type="presOf" srcId="{85752EFF-EDAF-461C-9AD4-2B7C63CA69F2}" destId="{2AE55273-BAF7-4B28-973B-4B38D6205FDC}" srcOrd="0" destOrd="0" presId="urn:microsoft.com/office/officeart/2005/8/layout/bProcess4"/>
    <dgm:cxn modelId="{72AA34D8-52B6-4898-B4DA-FB90BF56AFB1}" srcId="{E92337B2-8DD9-4DC4-B08B-1ACE938017D2}" destId="{E7D3158D-B1B8-4D8E-8512-69F7EC785D71}" srcOrd="6" destOrd="0" parTransId="{F7666BA6-88B4-4119-88B0-2863D8817EBC}" sibTransId="{85752EFF-EDAF-461C-9AD4-2B7C63CA69F2}"/>
    <dgm:cxn modelId="{036E49E1-052C-41D1-9025-1DB481446152}" type="presOf" srcId="{32961006-2144-4179-862D-F3E0ABD36D03}" destId="{26E9F31E-B3A2-4E30-9777-37C1291347CF}" srcOrd="0" destOrd="0" presId="urn:microsoft.com/office/officeart/2005/8/layout/bProcess4"/>
    <dgm:cxn modelId="{DE7916F8-8672-465E-82DB-070C128E29B1}" type="presOf" srcId="{E92337B2-8DD9-4DC4-B08B-1ACE938017D2}" destId="{A700C581-1E4A-4CDA-BB18-02EFB191935D}" srcOrd="0" destOrd="0" presId="urn:microsoft.com/office/officeart/2005/8/layout/bProcess4"/>
    <dgm:cxn modelId="{B174407D-A4E0-4E7A-8B78-ABCE4C258B05}" type="presParOf" srcId="{A700C581-1E4A-4CDA-BB18-02EFB191935D}" destId="{9221451F-24BF-43A3-BFCA-7AFB689A0412}" srcOrd="0" destOrd="0" presId="urn:microsoft.com/office/officeart/2005/8/layout/bProcess4"/>
    <dgm:cxn modelId="{25B4931A-D396-4CB3-973D-12FEEE429145}" type="presParOf" srcId="{9221451F-24BF-43A3-BFCA-7AFB689A0412}" destId="{50015C08-70F3-409D-98D1-0ECBD5B56DEE}" srcOrd="0" destOrd="0" presId="urn:microsoft.com/office/officeart/2005/8/layout/bProcess4"/>
    <dgm:cxn modelId="{7BAD391C-A2CE-488F-8F8C-CAF562843CC7}" type="presParOf" srcId="{9221451F-24BF-43A3-BFCA-7AFB689A0412}" destId="{B3757230-032A-4405-883D-CF1692CCB1C1}" srcOrd="1" destOrd="0" presId="urn:microsoft.com/office/officeart/2005/8/layout/bProcess4"/>
    <dgm:cxn modelId="{F2F22F85-D762-45E9-BB05-EDE29313668A}" type="presParOf" srcId="{A700C581-1E4A-4CDA-BB18-02EFB191935D}" destId="{A55B8936-A501-4A74-81AA-55F5CD52AB38}" srcOrd="1" destOrd="0" presId="urn:microsoft.com/office/officeart/2005/8/layout/bProcess4"/>
    <dgm:cxn modelId="{CC93F326-DBE4-43EA-BA35-6C26D9AB7860}" type="presParOf" srcId="{A700C581-1E4A-4CDA-BB18-02EFB191935D}" destId="{83311E74-3344-4BB6-9BFD-8FF733AF470B}" srcOrd="2" destOrd="0" presId="urn:microsoft.com/office/officeart/2005/8/layout/bProcess4"/>
    <dgm:cxn modelId="{C69BB6D3-8BE1-4534-A5E6-D02AE971D55D}" type="presParOf" srcId="{83311E74-3344-4BB6-9BFD-8FF733AF470B}" destId="{67464713-D44E-41D6-8B51-C15160E71C77}" srcOrd="0" destOrd="0" presId="urn:microsoft.com/office/officeart/2005/8/layout/bProcess4"/>
    <dgm:cxn modelId="{52A5681D-D564-4E4D-89AE-7D07F8591A0B}" type="presParOf" srcId="{83311E74-3344-4BB6-9BFD-8FF733AF470B}" destId="{6E595C4A-0090-41AB-9D28-D9760A91264C}" srcOrd="1" destOrd="0" presId="urn:microsoft.com/office/officeart/2005/8/layout/bProcess4"/>
    <dgm:cxn modelId="{70A12FB1-C659-431A-8E2D-57201039CB52}" type="presParOf" srcId="{A700C581-1E4A-4CDA-BB18-02EFB191935D}" destId="{D0893935-1C3C-4B65-A3CA-3AC78E0468FE}" srcOrd="3" destOrd="0" presId="urn:microsoft.com/office/officeart/2005/8/layout/bProcess4"/>
    <dgm:cxn modelId="{9C96990C-6716-45C6-91DC-DF3D57BA18E4}" type="presParOf" srcId="{A700C581-1E4A-4CDA-BB18-02EFB191935D}" destId="{22DD68DD-EEA2-4AF1-9A60-216EB40DA551}" srcOrd="4" destOrd="0" presId="urn:microsoft.com/office/officeart/2005/8/layout/bProcess4"/>
    <dgm:cxn modelId="{CF3180D9-9237-4A33-9C33-A3DF43674B03}" type="presParOf" srcId="{22DD68DD-EEA2-4AF1-9A60-216EB40DA551}" destId="{6367347D-21BC-430C-BEE4-250063EAAD11}" srcOrd="0" destOrd="0" presId="urn:microsoft.com/office/officeart/2005/8/layout/bProcess4"/>
    <dgm:cxn modelId="{17DF781F-3DF9-43C1-BF0A-1D06644EF2C5}" type="presParOf" srcId="{22DD68DD-EEA2-4AF1-9A60-216EB40DA551}" destId="{0326228E-B06B-4651-87F2-6CDE305BF293}" srcOrd="1" destOrd="0" presId="urn:microsoft.com/office/officeart/2005/8/layout/bProcess4"/>
    <dgm:cxn modelId="{05C28DD4-071D-4384-A266-EE2D57BA016A}" type="presParOf" srcId="{A700C581-1E4A-4CDA-BB18-02EFB191935D}" destId="{26E9F31E-B3A2-4E30-9777-37C1291347CF}" srcOrd="5" destOrd="0" presId="urn:microsoft.com/office/officeart/2005/8/layout/bProcess4"/>
    <dgm:cxn modelId="{8BAA7236-3F4D-47AC-BFBF-75DCDA2B9A71}" type="presParOf" srcId="{A700C581-1E4A-4CDA-BB18-02EFB191935D}" destId="{7B7D831B-7383-4C90-BBFB-77C1DED46200}" srcOrd="6" destOrd="0" presId="urn:microsoft.com/office/officeart/2005/8/layout/bProcess4"/>
    <dgm:cxn modelId="{771F21DD-31EF-4D38-A489-AD76B212AD72}" type="presParOf" srcId="{7B7D831B-7383-4C90-BBFB-77C1DED46200}" destId="{43603A25-03D6-4445-8FB8-21DD1E15160E}" srcOrd="0" destOrd="0" presId="urn:microsoft.com/office/officeart/2005/8/layout/bProcess4"/>
    <dgm:cxn modelId="{A95DE1D9-10F1-41AC-B0C9-B1BF2EAF4F6C}" type="presParOf" srcId="{7B7D831B-7383-4C90-BBFB-77C1DED46200}" destId="{EB4D3411-299F-410B-A855-F40EA037A64F}" srcOrd="1" destOrd="0" presId="urn:microsoft.com/office/officeart/2005/8/layout/bProcess4"/>
    <dgm:cxn modelId="{D82ABB22-C1ED-4E48-81F0-A9664F1549F9}" type="presParOf" srcId="{A700C581-1E4A-4CDA-BB18-02EFB191935D}" destId="{2B8EC0D0-E5DE-46A1-A391-3114C79825E1}" srcOrd="7" destOrd="0" presId="urn:microsoft.com/office/officeart/2005/8/layout/bProcess4"/>
    <dgm:cxn modelId="{9C7BB999-8E76-4B2C-815C-3FDB81DA3FB7}" type="presParOf" srcId="{A700C581-1E4A-4CDA-BB18-02EFB191935D}" destId="{2A61FA9B-AFCC-4F6D-9659-DC0E3D87B20C}" srcOrd="8" destOrd="0" presId="urn:microsoft.com/office/officeart/2005/8/layout/bProcess4"/>
    <dgm:cxn modelId="{FE07F0BB-2A31-4894-8FA2-1740B1D9373A}" type="presParOf" srcId="{2A61FA9B-AFCC-4F6D-9659-DC0E3D87B20C}" destId="{B4E8DB9B-8F18-4228-A1B8-DBAD075D197A}" srcOrd="0" destOrd="0" presId="urn:microsoft.com/office/officeart/2005/8/layout/bProcess4"/>
    <dgm:cxn modelId="{60B4E5C4-7FE7-4CBB-821F-1965549252B9}" type="presParOf" srcId="{2A61FA9B-AFCC-4F6D-9659-DC0E3D87B20C}" destId="{8F79D386-F368-480B-B3CE-32482C1252EB}" srcOrd="1" destOrd="0" presId="urn:microsoft.com/office/officeart/2005/8/layout/bProcess4"/>
    <dgm:cxn modelId="{01CE39A2-F6DC-441F-B2CB-9819D956165D}" type="presParOf" srcId="{A700C581-1E4A-4CDA-BB18-02EFB191935D}" destId="{6F3C9AB0-6A09-4076-83A3-D95986094FC7}" srcOrd="9" destOrd="0" presId="urn:microsoft.com/office/officeart/2005/8/layout/bProcess4"/>
    <dgm:cxn modelId="{94CEF3F8-B053-4E40-ACFA-B9B76D8DFC92}" type="presParOf" srcId="{A700C581-1E4A-4CDA-BB18-02EFB191935D}" destId="{37FF6B36-35CD-4E17-B59D-BE51DC4AF19D}" srcOrd="10" destOrd="0" presId="urn:microsoft.com/office/officeart/2005/8/layout/bProcess4"/>
    <dgm:cxn modelId="{8B1DE362-518A-483E-96B0-0071319A39CF}" type="presParOf" srcId="{37FF6B36-35CD-4E17-B59D-BE51DC4AF19D}" destId="{BD9FD8EA-8248-4656-A9F3-FCAE91A3CD27}" srcOrd="0" destOrd="0" presId="urn:microsoft.com/office/officeart/2005/8/layout/bProcess4"/>
    <dgm:cxn modelId="{F2DD621E-5B1F-4C7B-AEE3-13BE5E1D303D}" type="presParOf" srcId="{37FF6B36-35CD-4E17-B59D-BE51DC4AF19D}" destId="{E913753A-47C9-4AB1-AF23-34331DD1746D}" srcOrd="1" destOrd="0" presId="urn:microsoft.com/office/officeart/2005/8/layout/bProcess4"/>
    <dgm:cxn modelId="{FEDABF60-4DFA-4D6D-A473-9C631C1776AA}" type="presParOf" srcId="{A700C581-1E4A-4CDA-BB18-02EFB191935D}" destId="{F57103A3-485E-4F94-BC37-58A80247CA2B}" srcOrd="11" destOrd="0" presId="urn:microsoft.com/office/officeart/2005/8/layout/bProcess4"/>
    <dgm:cxn modelId="{FE48013E-100D-408D-8558-D2DFF5B5766C}" type="presParOf" srcId="{A700C581-1E4A-4CDA-BB18-02EFB191935D}" destId="{A3169EBB-F0E9-4FE6-9DE0-AC6A9091C667}" srcOrd="12" destOrd="0" presId="urn:microsoft.com/office/officeart/2005/8/layout/bProcess4"/>
    <dgm:cxn modelId="{939707A1-1F82-4AAF-AFF8-FFD27768E3B9}" type="presParOf" srcId="{A3169EBB-F0E9-4FE6-9DE0-AC6A9091C667}" destId="{934F3858-E2EE-4A23-A922-D74AC90210B2}" srcOrd="0" destOrd="0" presId="urn:microsoft.com/office/officeart/2005/8/layout/bProcess4"/>
    <dgm:cxn modelId="{C5540F3B-DE6E-4A78-9605-5C99AD31D1B0}" type="presParOf" srcId="{A3169EBB-F0E9-4FE6-9DE0-AC6A9091C667}" destId="{47DB3F5F-BED5-4DE8-83FB-F6BF1AD23D2C}" srcOrd="1" destOrd="0" presId="urn:microsoft.com/office/officeart/2005/8/layout/bProcess4"/>
    <dgm:cxn modelId="{AB873FC1-9BEC-4143-BFD9-3A78212F9D50}" type="presParOf" srcId="{A700C581-1E4A-4CDA-BB18-02EFB191935D}" destId="{2AE55273-BAF7-4B28-973B-4B38D6205FDC}" srcOrd="13" destOrd="0" presId="urn:microsoft.com/office/officeart/2005/8/layout/bProcess4"/>
    <dgm:cxn modelId="{12619186-5728-49DC-ACFE-A0BD8A2DF1B6}" type="presParOf" srcId="{A700C581-1E4A-4CDA-BB18-02EFB191935D}" destId="{56A25735-FE74-47F4-9D6D-9B50418FFF5F}" srcOrd="14" destOrd="0" presId="urn:microsoft.com/office/officeart/2005/8/layout/bProcess4"/>
    <dgm:cxn modelId="{28CFBACA-8052-4AE6-AFDD-70E819823003}" type="presParOf" srcId="{56A25735-FE74-47F4-9D6D-9B50418FFF5F}" destId="{5576D17D-4073-4070-B19D-4DEA0F3E3C68}" srcOrd="0" destOrd="0" presId="urn:microsoft.com/office/officeart/2005/8/layout/bProcess4"/>
    <dgm:cxn modelId="{7F69ABF8-6DA3-429C-A1B9-8CBA1FF06102}" type="presParOf" srcId="{56A25735-FE74-47F4-9D6D-9B50418FFF5F}" destId="{C9F346F5-97B5-43DD-8A73-6296E073AF74}" srcOrd="1" destOrd="0" presId="urn:microsoft.com/office/officeart/2005/8/layout/bProcess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04D9555-B6AD-4607-94D3-7639845324ED}" type="doc">
      <dgm:prSet loTypeId="urn:microsoft.com/office/officeart/2008/layout/AlternatingHexagons" loCatId="list" qsTypeId="urn:microsoft.com/office/officeart/2005/8/quickstyle/simple1" qsCatId="simple" csTypeId="urn:microsoft.com/office/officeart/2005/8/colors/accent1_2" csCatId="accent1" phldr="1"/>
      <dgm:spPr/>
      <dgm:t>
        <a:bodyPr/>
        <a:lstStyle/>
        <a:p>
          <a:endParaRPr lang="en-US"/>
        </a:p>
      </dgm:t>
    </dgm:pt>
    <dgm:pt modelId="{BB01A4ED-5234-4A13-859F-ECD248EC51F8}">
      <dgm:prSet phldrT="[Text]" custT="1"/>
      <dgm:spPr/>
      <dgm:t>
        <a:bodyPr/>
        <a:lstStyle/>
        <a:p>
          <a:pPr algn="l"/>
          <a:r>
            <a:rPr lang="sq-AL" sz="900">
              <a:latin typeface="Arial mt"/>
            </a:rPr>
            <a:t>Kanioni i Drinit të Bardhë</a:t>
          </a:r>
          <a:endParaRPr lang="en-US" sz="900">
            <a:latin typeface="Arial mt"/>
          </a:endParaRPr>
        </a:p>
      </dgm:t>
    </dgm:pt>
    <dgm:pt modelId="{3A877E15-7260-4C0B-A68C-A56B8E4EF4F9}" type="parTrans" cxnId="{E70BB4D9-4A69-4F88-ADE0-4E0A88F7F666}">
      <dgm:prSet/>
      <dgm:spPr/>
      <dgm:t>
        <a:bodyPr/>
        <a:lstStyle/>
        <a:p>
          <a:pPr algn="l"/>
          <a:endParaRPr lang="en-US"/>
        </a:p>
      </dgm:t>
    </dgm:pt>
    <dgm:pt modelId="{474BBE8B-0F46-40DE-A22A-C4F621FA13D0}" type="sibTrans" cxnId="{E70BB4D9-4A69-4F88-ADE0-4E0A88F7F666}">
      <dgm:prSet/>
      <dgm:spPr/>
      <dgm:t>
        <a:bodyPr/>
        <a:lstStyle/>
        <a:p>
          <a:pPr algn="l"/>
          <a:endParaRPr lang="en-US"/>
        </a:p>
      </dgm:t>
    </dgm:pt>
    <dgm:pt modelId="{397584BA-D475-4F11-9A6E-89DEB40CB969}">
      <dgm:prSet phldrT="[Text]"/>
      <dgm:spPr/>
      <dgm:t>
        <a:bodyPr/>
        <a:lstStyle/>
        <a:p>
          <a:pPr algn="l"/>
          <a:r>
            <a:rPr lang="sq-AL"/>
            <a:t> </a:t>
          </a:r>
          <a:endParaRPr lang="en-US"/>
        </a:p>
      </dgm:t>
    </dgm:pt>
    <dgm:pt modelId="{BF668AA9-3972-4BD9-AE06-D545C2D34FC3}" type="parTrans" cxnId="{8E3F0E7C-519E-41C5-988C-E82E085E7562}">
      <dgm:prSet/>
      <dgm:spPr/>
      <dgm:t>
        <a:bodyPr/>
        <a:lstStyle/>
        <a:p>
          <a:pPr algn="l"/>
          <a:endParaRPr lang="en-US"/>
        </a:p>
      </dgm:t>
    </dgm:pt>
    <dgm:pt modelId="{15D180E8-61A0-4E0C-8779-8699B4F4347A}" type="sibTrans" cxnId="{8E3F0E7C-519E-41C5-988C-E82E085E7562}">
      <dgm:prSet/>
      <dgm:spPr/>
      <dgm:t>
        <a:bodyPr/>
        <a:lstStyle/>
        <a:p>
          <a:pPr algn="l"/>
          <a:endParaRPr lang="en-US"/>
        </a:p>
      </dgm:t>
    </dgm:pt>
    <dgm:pt modelId="{D9E4F43B-E17C-43C6-ABD0-C78D0097E1B0}">
      <dgm:prSet phldrT="[Text]" custT="1"/>
      <dgm:spPr/>
      <dgm:t>
        <a:bodyPr/>
        <a:lstStyle/>
        <a:p>
          <a:pPr algn="l"/>
          <a:r>
            <a:rPr lang="sq-AL" sz="700">
              <a:latin typeface="Arial mt"/>
            </a:rPr>
            <a:t>2 Parqe me hapësira rekreative</a:t>
          </a:r>
        </a:p>
        <a:p>
          <a:pPr algn="l"/>
          <a:r>
            <a:rPr lang="sq-AL" sz="700">
              <a:latin typeface="Arial mt"/>
            </a:rPr>
            <a:t>Gjakovë dhe Skivjan</a:t>
          </a:r>
          <a:endParaRPr lang="en-US" sz="700">
            <a:latin typeface="Arial mt"/>
          </a:endParaRPr>
        </a:p>
      </dgm:t>
    </dgm:pt>
    <dgm:pt modelId="{FA1C3408-6320-405E-AE23-C66E5E6A9119}" type="parTrans" cxnId="{2817B6F6-D642-49B2-9F86-BBA808A08729}">
      <dgm:prSet/>
      <dgm:spPr/>
      <dgm:t>
        <a:bodyPr/>
        <a:lstStyle/>
        <a:p>
          <a:pPr algn="l"/>
          <a:endParaRPr lang="en-US"/>
        </a:p>
      </dgm:t>
    </dgm:pt>
    <dgm:pt modelId="{289F825B-C5FA-4F11-A94F-1122F8A9360C}" type="sibTrans" cxnId="{2817B6F6-D642-49B2-9F86-BBA808A08729}">
      <dgm:prSet/>
      <dgm:spPr/>
      <dgm:t>
        <a:bodyPr/>
        <a:lstStyle/>
        <a:p>
          <a:pPr algn="l"/>
          <a:endParaRPr lang="en-US"/>
        </a:p>
      </dgm:t>
    </dgm:pt>
    <dgm:pt modelId="{CD34EB18-CA92-4BE0-AAE9-D2C432044640}">
      <dgm:prSet phldrT="[Text]" custT="1"/>
      <dgm:spPr/>
      <dgm:t>
        <a:bodyPr/>
        <a:lstStyle/>
        <a:p>
          <a:pPr algn="l"/>
          <a:r>
            <a:rPr lang="sq-AL" sz="800" baseline="0">
              <a:solidFill>
                <a:schemeClr val="tx1">
                  <a:lumMod val="50000"/>
                  <a:lumOff val="50000"/>
                </a:schemeClr>
              </a:solidFill>
              <a:latin typeface="Arial mt"/>
            </a:rPr>
            <a:t>Parku Kulturor Ali Podrimja</a:t>
          </a:r>
        </a:p>
        <a:p>
          <a:pPr algn="l"/>
          <a:r>
            <a:rPr lang="sq-AL" sz="800" baseline="0">
              <a:solidFill>
                <a:schemeClr val="tx1">
                  <a:lumMod val="50000"/>
                  <a:lumOff val="50000"/>
                </a:schemeClr>
              </a:solidFill>
              <a:latin typeface="Arial mt"/>
            </a:rPr>
            <a:t>Parku Kombëtar Koshare</a:t>
          </a:r>
        </a:p>
        <a:p>
          <a:pPr algn="l"/>
          <a:r>
            <a:rPr lang="sq-AL" sz="800" baseline="0">
              <a:solidFill>
                <a:schemeClr val="tx1">
                  <a:lumMod val="50000"/>
                  <a:lumOff val="50000"/>
                </a:schemeClr>
              </a:solidFill>
              <a:latin typeface="Arial mt"/>
            </a:rPr>
            <a:t>Parku i qytetit Gjakovë</a:t>
          </a:r>
        </a:p>
        <a:p>
          <a:pPr algn="l"/>
          <a:r>
            <a:rPr lang="sq-AL" sz="800" baseline="0">
              <a:solidFill>
                <a:schemeClr val="tx1">
                  <a:lumMod val="50000"/>
                  <a:lumOff val="50000"/>
                </a:schemeClr>
              </a:solidFill>
              <a:latin typeface="Arial mt"/>
            </a:rPr>
            <a:t>Parku i Lirisë Gjakovë</a:t>
          </a:r>
        </a:p>
        <a:p>
          <a:pPr algn="l"/>
          <a:r>
            <a:rPr lang="sq-AL" sz="800" baseline="0">
              <a:solidFill>
                <a:schemeClr val="tx1">
                  <a:lumMod val="50000"/>
                  <a:lumOff val="50000"/>
                </a:schemeClr>
              </a:solidFill>
              <a:latin typeface="Arial mt"/>
            </a:rPr>
            <a:t>Parku Shkugëz Firzë</a:t>
          </a:r>
          <a:endParaRPr lang="en-US" sz="800" baseline="0">
            <a:solidFill>
              <a:schemeClr val="tx1">
                <a:lumMod val="50000"/>
                <a:lumOff val="50000"/>
              </a:schemeClr>
            </a:solidFill>
            <a:latin typeface="Arial mt"/>
          </a:endParaRPr>
        </a:p>
      </dgm:t>
    </dgm:pt>
    <dgm:pt modelId="{DED314E9-8516-47E9-BC96-AEE2077B7379}" type="parTrans" cxnId="{E5BD98CA-4768-46CE-BC6A-6758B54F9D24}">
      <dgm:prSet/>
      <dgm:spPr/>
      <dgm:t>
        <a:bodyPr/>
        <a:lstStyle/>
        <a:p>
          <a:pPr algn="l"/>
          <a:endParaRPr lang="en-US"/>
        </a:p>
      </dgm:t>
    </dgm:pt>
    <dgm:pt modelId="{3D230E9E-4E12-4A22-940A-26AA6043D9DF}" type="sibTrans" cxnId="{E5BD98CA-4768-46CE-BC6A-6758B54F9D24}">
      <dgm:prSet/>
      <dgm:spPr/>
      <dgm:t>
        <a:bodyPr/>
        <a:lstStyle/>
        <a:p>
          <a:pPr algn="l"/>
          <a:endParaRPr lang="en-US"/>
        </a:p>
      </dgm:t>
    </dgm:pt>
    <dgm:pt modelId="{48995A74-6776-4278-8CD7-B5283434FB44}">
      <dgm:prSet phldrT="[Text]"/>
      <dgm:spPr/>
      <dgm:t>
        <a:bodyPr/>
        <a:lstStyle/>
        <a:p>
          <a:pPr algn="l"/>
          <a:r>
            <a:rPr lang="sq-AL"/>
            <a:t>1 hapësirë e gjelbër</a:t>
          </a:r>
          <a:endParaRPr lang="en-US"/>
        </a:p>
      </dgm:t>
    </dgm:pt>
    <dgm:pt modelId="{CEB6F6CE-C76F-43F3-B91A-3608C5DC4C5E}" type="parTrans" cxnId="{31054A8A-B399-4F04-B49D-3B1DD1A350B0}">
      <dgm:prSet/>
      <dgm:spPr/>
      <dgm:t>
        <a:bodyPr/>
        <a:lstStyle/>
        <a:p>
          <a:pPr algn="l"/>
          <a:endParaRPr lang="en-US"/>
        </a:p>
      </dgm:t>
    </dgm:pt>
    <dgm:pt modelId="{9A9F3ADB-231B-4166-B862-00F90052E7CC}" type="sibTrans" cxnId="{31054A8A-B399-4F04-B49D-3B1DD1A350B0}">
      <dgm:prSet/>
      <dgm:spPr/>
      <dgm:t>
        <a:bodyPr/>
        <a:lstStyle/>
        <a:p>
          <a:pPr algn="l"/>
          <a:endParaRPr lang="en-US"/>
        </a:p>
      </dgm:t>
    </dgm:pt>
    <dgm:pt modelId="{9367F360-8B7A-49D2-9BEF-75C1F8C5F8BE}" type="pres">
      <dgm:prSet presAssocID="{A04D9555-B6AD-4607-94D3-7639845324ED}" presName="Name0" presStyleCnt="0">
        <dgm:presLayoutVars>
          <dgm:chMax/>
          <dgm:chPref/>
          <dgm:dir/>
          <dgm:animLvl val="lvl"/>
        </dgm:presLayoutVars>
      </dgm:prSet>
      <dgm:spPr/>
    </dgm:pt>
    <dgm:pt modelId="{44ACF261-B47F-4D7B-BFC1-2557A29D59E4}" type="pres">
      <dgm:prSet presAssocID="{BB01A4ED-5234-4A13-859F-ECD248EC51F8}" presName="composite" presStyleCnt="0"/>
      <dgm:spPr/>
    </dgm:pt>
    <dgm:pt modelId="{746010B3-6BBF-47CC-8388-460B63043EBB}" type="pres">
      <dgm:prSet presAssocID="{BB01A4ED-5234-4A13-859F-ECD248EC51F8}" presName="Parent1" presStyleLbl="node1" presStyleIdx="0" presStyleCnt="6" custLinFactNeighborX="28108" custLinFactNeighborY="-159">
        <dgm:presLayoutVars>
          <dgm:chMax val="1"/>
          <dgm:chPref val="1"/>
          <dgm:bulletEnabled val="1"/>
        </dgm:presLayoutVars>
      </dgm:prSet>
      <dgm:spPr/>
    </dgm:pt>
    <dgm:pt modelId="{4EB6DEEA-CD96-4D88-9267-5B7D466804B8}" type="pres">
      <dgm:prSet presAssocID="{BB01A4ED-5234-4A13-859F-ECD248EC51F8}" presName="Childtext1" presStyleLbl="revTx" presStyleIdx="0" presStyleCnt="3">
        <dgm:presLayoutVars>
          <dgm:chMax val="0"/>
          <dgm:chPref val="0"/>
          <dgm:bulletEnabled val="1"/>
        </dgm:presLayoutVars>
      </dgm:prSet>
      <dgm:spPr/>
    </dgm:pt>
    <dgm:pt modelId="{C1917FE1-FF86-4A0C-9B07-9E06A9F80DA3}" type="pres">
      <dgm:prSet presAssocID="{BB01A4ED-5234-4A13-859F-ECD248EC51F8}" presName="BalanceSpacing" presStyleCnt="0"/>
      <dgm:spPr/>
    </dgm:pt>
    <dgm:pt modelId="{DE81577A-7592-42A8-AD03-AFCE0E7B755C}" type="pres">
      <dgm:prSet presAssocID="{BB01A4ED-5234-4A13-859F-ECD248EC51F8}" presName="BalanceSpacing1" presStyleCnt="0"/>
      <dgm:spPr/>
    </dgm:pt>
    <dgm:pt modelId="{FD1F5B60-0845-4B14-8AD4-26DE87151BE3}" type="pres">
      <dgm:prSet presAssocID="{474BBE8B-0F46-40DE-A22A-C4F621FA13D0}" presName="Accent1Text" presStyleLbl="node1" presStyleIdx="1" presStyleCnt="6" custLinFactNeighborX="18738" custLinFactNeighborY="-159"/>
      <dgm:spPr/>
    </dgm:pt>
    <dgm:pt modelId="{6BAB9D45-0E6C-4CD3-82ED-40895322ABEC}" type="pres">
      <dgm:prSet presAssocID="{474BBE8B-0F46-40DE-A22A-C4F621FA13D0}" presName="spaceBetweenRectangles" presStyleCnt="0"/>
      <dgm:spPr/>
    </dgm:pt>
    <dgm:pt modelId="{59B5C4BC-89E0-4DC7-B503-E937148C351F}" type="pres">
      <dgm:prSet presAssocID="{D9E4F43B-E17C-43C6-ABD0-C78D0097E1B0}" presName="composite" presStyleCnt="0"/>
      <dgm:spPr/>
    </dgm:pt>
    <dgm:pt modelId="{85AF041C-9BEE-47DE-B62F-65C74E9E91FD}" type="pres">
      <dgm:prSet presAssocID="{D9E4F43B-E17C-43C6-ABD0-C78D0097E1B0}" presName="Parent1" presStyleLbl="node1" presStyleIdx="2" presStyleCnt="6" custScaleX="125886" custScaleY="112769">
        <dgm:presLayoutVars>
          <dgm:chMax val="1"/>
          <dgm:chPref val="1"/>
          <dgm:bulletEnabled val="1"/>
        </dgm:presLayoutVars>
      </dgm:prSet>
      <dgm:spPr/>
    </dgm:pt>
    <dgm:pt modelId="{01433F95-9E33-4293-AD05-2F1A06AD3FC7}" type="pres">
      <dgm:prSet presAssocID="{D9E4F43B-E17C-43C6-ABD0-C78D0097E1B0}" presName="Childtext1" presStyleLbl="revTx" presStyleIdx="1" presStyleCnt="3" custScaleX="187646" custScaleY="160726" custLinFactNeighborX="-81244">
        <dgm:presLayoutVars>
          <dgm:chMax val="0"/>
          <dgm:chPref val="0"/>
          <dgm:bulletEnabled val="1"/>
        </dgm:presLayoutVars>
      </dgm:prSet>
      <dgm:spPr/>
    </dgm:pt>
    <dgm:pt modelId="{A3CCCAC1-12E1-4116-933D-5C30EE4F205C}" type="pres">
      <dgm:prSet presAssocID="{D9E4F43B-E17C-43C6-ABD0-C78D0097E1B0}" presName="BalanceSpacing" presStyleCnt="0"/>
      <dgm:spPr/>
    </dgm:pt>
    <dgm:pt modelId="{34C28191-FCDD-4382-A0A2-63F17D3EA06A}" type="pres">
      <dgm:prSet presAssocID="{D9E4F43B-E17C-43C6-ABD0-C78D0097E1B0}" presName="BalanceSpacing1" presStyleCnt="0"/>
      <dgm:spPr/>
    </dgm:pt>
    <dgm:pt modelId="{D211670D-6C32-4874-95DB-3E1E55521F11}" type="pres">
      <dgm:prSet presAssocID="{289F825B-C5FA-4F11-A94F-1122F8A9360C}" presName="Accent1Text" presStyleLbl="node1" presStyleIdx="3" presStyleCnt="6" custLinFactNeighborX="13117" custLinFactNeighborY="0"/>
      <dgm:spPr/>
    </dgm:pt>
    <dgm:pt modelId="{17B84301-62DB-4CF2-8A8E-410DF1D2FFFE}" type="pres">
      <dgm:prSet presAssocID="{289F825B-C5FA-4F11-A94F-1122F8A9360C}" presName="spaceBetweenRectangles" presStyleCnt="0"/>
      <dgm:spPr/>
    </dgm:pt>
    <dgm:pt modelId="{0156B594-E953-4364-90B8-FC413B9E6199}" type="pres">
      <dgm:prSet presAssocID="{48995A74-6776-4278-8CD7-B5283434FB44}" presName="composite" presStyleCnt="0"/>
      <dgm:spPr/>
    </dgm:pt>
    <dgm:pt modelId="{B1D1D003-577A-48DC-A6BE-C352C39083E1}" type="pres">
      <dgm:prSet presAssocID="{48995A74-6776-4278-8CD7-B5283434FB44}" presName="Parent1" presStyleLbl="node1" presStyleIdx="4" presStyleCnt="6" custLinFactNeighborX="29500" custLinFactNeighborY="3111">
        <dgm:presLayoutVars>
          <dgm:chMax val="1"/>
          <dgm:chPref val="1"/>
          <dgm:bulletEnabled val="1"/>
        </dgm:presLayoutVars>
      </dgm:prSet>
      <dgm:spPr/>
    </dgm:pt>
    <dgm:pt modelId="{0AC18120-3C96-4BEC-982D-838DC0091B88}" type="pres">
      <dgm:prSet presAssocID="{48995A74-6776-4278-8CD7-B5283434FB44}" presName="Childtext1" presStyleLbl="revTx" presStyleIdx="2" presStyleCnt="3" custLinFactNeighborX="52589">
        <dgm:presLayoutVars>
          <dgm:chMax val="0"/>
          <dgm:chPref val="0"/>
          <dgm:bulletEnabled val="1"/>
        </dgm:presLayoutVars>
      </dgm:prSet>
      <dgm:spPr/>
    </dgm:pt>
    <dgm:pt modelId="{6B992EAE-2F2A-403C-A379-618B6669C4F7}" type="pres">
      <dgm:prSet presAssocID="{48995A74-6776-4278-8CD7-B5283434FB44}" presName="BalanceSpacing" presStyleCnt="0"/>
      <dgm:spPr/>
    </dgm:pt>
    <dgm:pt modelId="{1DC47FE3-1B9E-4EDC-BDAA-2677C2B8A21E}" type="pres">
      <dgm:prSet presAssocID="{48995A74-6776-4278-8CD7-B5283434FB44}" presName="BalanceSpacing1" presStyleCnt="0"/>
      <dgm:spPr/>
    </dgm:pt>
    <dgm:pt modelId="{B9FF3D33-1AA3-41E5-8E87-95263AE808CD}" type="pres">
      <dgm:prSet presAssocID="{9A9F3ADB-231B-4166-B862-00F90052E7CC}" presName="Accent1Text" presStyleLbl="node1" presStyleIdx="5" presStyleCnt="6"/>
      <dgm:spPr/>
    </dgm:pt>
  </dgm:ptLst>
  <dgm:cxnLst>
    <dgm:cxn modelId="{AF1F671A-E874-4E21-B563-5FB59AC0BA2B}" type="presOf" srcId="{474BBE8B-0F46-40DE-A22A-C4F621FA13D0}" destId="{FD1F5B60-0845-4B14-8AD4-26DE87151BE3}" srcOrd="0" destOrd="0" presId="urn:microsoft.com/office/officeart/2008/layout/AlternatingHexagons"/>
    <dgm:cxn modelId="{ED02E71F-D36C-436F-AE6F-E093F04C6517}" type="presOf" srcId="{289F825B-C5FA-4F11-A94F-1122F8A9360C}" destId="{D211670D-6C32-4874-95DB-3E1E55521F11}" srcOrd="0" destOrd="0" presId="urn:microsoft.com/office/officeart/2008/layout/AlternatingHexagons"/>
    <dgm:cxn modelId="{D160F672-31C7-4B8E-8036-B4158EE9136B}" type="presOf" srcId="{A04D9555-B6AD-4607-94D3-7639845324ED}" destId="{9367F360-8B7A-49D2-9BEF-75C1F8C5F8BE}" srcOrd="0" destOrd="0" presId="urn:microsoft.com/office/officeart/2008/layout/AlternatingHexagons"/>
    <dgm:cxn modelId="{8E3F0E7C-519E-41C5-988C-E82E085E7562}" srcId="{BB01A4ED-5234-4A13-859F-ECD248EC51F8}" destId="{397584BA-D475-4F11-9A6E-89DEB40CB969}" srcOrd="0" destOrd="0" parTransId="{BF668AA9-3972-4BD9-AE06-D545C2D34FC3}" sibTransId="{15D180E8-61A0-4E0C-8779-8699B4F4347A}"/>
    <dgm:cxn modelId="{31054A8A-B399-4F04-B49D-3B1DD1A350B0}" srcId="{A04D9555-B6AD-4607-94D3-7639845324ED}" destId="{48995A74-6776-4278-8CD7-B5283434FB44}" srcOrd="2" destOrd="0" parTransId="{CEB6F6CE-C76F-43F3-B91A-3608C5DC4C5E}" sibTransId="{9A9F3ADB-231B-4166-B862-00F90052E7CC}"/>
    <dgm:cxn modelId="{9430C18A-926F-4C9E-8FE9-1C74CD8499AD}" type="presOf" srcId="{9A9F3ADB-231B-4166-B862-00F90052E7CC}" destId="{B9FF3D33-1AA3-41E5-8E87-95263AE808CD}" srcOrd="0" destOrd="0" presId="urn:microsoft.com/office/officeart/2008/layout/AlternatingHexagons"/>
    <dgm:cxn modelId="{6AFFA2A4-23CC-41DC-8778-E9DD4286D1F5}" type="presOf" srcId="{BB01A4ED-5234-4A13-859F-ECD248EC51F8}" destId="{746010B3-6BBF-47CC-8388-460B63043EBB}" srcOrd="0" destOrd="0" presId="urn:microsoft.com/office/officeart/2008/layout/AlternatingHexagons"/>
    <dgm:cxn modelId="{C41B09B2-A044-4F13-8C37-F12096D568DA}" type="presOf" srcId="{CD34EB18-CA92-4BE0-AAE9-D2C432044640}" destId="{01433F95-9E33-4293-AD05-2F1A06AD3FC7}" srcOrd="0" destOrd="0" presId="urn:microsoft.com/office/officeart/2008/layout/AlternatingHexagons"/>
    <dgm:cxn modelId="{40A745B7-C5B5-4FD2-AD2C-7039D2A1D97E}" type="presOf" srcId="{48995A74-6776-4278-8CD7-B5283434FB44}" destId="{B1D1D003-577A-48DC-A6BE-C352C39083E1}" srcOrd="0" destOrd="0" presId="urn:microsoft.com/office/officeart/2008/layout/AlternatingHexagons"/>
    <dgm:cxn modelId="{E5BD98CA-4768-46CE-BC6A-6758B54F9D24}" srcId="{D9E4F43B-E17C-43C6-ABD0-C78D0097E1B0}" destId="{CD34EB18-CA92-4BE0-AAE9-D2C432044640}" srcOrd="0" destOrd="0" parTransId="{DED314E9-8516-47E9-BC96-AEE2077B7379}" sibTransId="{3D230E9E-4E12-4A22-940A-26AA6043D9DF}"/>
    <dgm:cxn modelId="{171624D4-4240-455A-BD7E-C43D3112C341}" type="presOf" srcId="{397584BA-D475-4F11-9A6E-89DEB40CB969}" destId="{4EB6DEEA-CD96-4D88-9267-5B7D466804B8}" srcOrd="0" destOrd="0" presId="urn:microsoft.com/office/officeart/2008/layout/AlternatingHexagons"/>
    <dgm:cxn modelId="{E70BB4D9-4A69-4F88-ADE0-4E0A88F7F666}" srcId="{A04D9555-B6AD-4607-94D3-7639845324ED}" destId="{BB01A4ED-5234-4A13-859F-ECD248EC51F8}" srcOrd="0" destOrd="0" parTransId="{3A877E15-7260-4C0B-A68C-A56B8E4EF4F9}" sibTransId="{474BBE8B-0F46-40DE-A22A-C4F621FA13D0}"/>
    <dgm:cxn modelId="{00DB8AF3-A13E-48BC-BEEE-909E0A64167D}" type="presOf" srcId="{D9E4F43B-E17C-43C6-ABD0-C78D0097E1B0}" destId="{85AF041C-9BEE-47DE-B62F-65C74E9E91FD}" srcOrd="0" destOrd="0" presId="urn:microsoft.com/office/officeart/2008/layout/AlternatingHexagons"/>
    <dgm:cxn modelId="{2817B6F6-D642-49B2-9F86-BBA808A08729}" srcId="{A04D9555-B6AD-4607-94D3-7639845324ED}" destId="{D9E4F43B-E17C-43C6-ABD0-C78D0097E1B0}" srcOrd="1" destOrd="0" parTransId="{FA1C3408-6320-405E-AE23-C66E5E6A9119}" sibTransId="{289F825B-C5FA-4F11-A94F-1122F8A9360C}"/>
    <dgm:cxn modelId="{09C38BFE-559D-4871-94BE-AF56722AD1CD}" type="presParOf" srcId="{9367F360-8B7A-49D2-9BEF-75C1F8C5F8BE}" destId="{44ACF261-B47F-4D7B-BFC1-2557A29D59E4}" srcOrd="0" destOrd="0" presId="urn:microsoft.com/office/officeart/2008/layout/AlternatingHexagons"/>
    <dgm:cxn modelId="{A21EE322-C1DA-42D8-AEA0-BB8FDCE76FC9}" type="presParOf" srcId="{44ACF261-B47F-4D7B-BFC1-2557A29D59E4}" destId="{746010B3-6BBF-47CC-8388-460B63043EBB}" srcOrd="0" destOrd="0" presId="urn:microsoft.com/office/officeart/2008/layout/AlternatingHexagons"/>
    <dgm:cxn modelId="{E2C7024A-C67B-4F73-8353-98F217B313C3}" type="presParOf" srcId="{44ACF261-B47F-4D7B-BFC1-2557A29D59E4}" destId="{4EB6DEEA-CD96-4D88-9267-5B7D466804B8}" srcOrd="1" destOrd="0" presId="urn:microsoft.com/office/officeart/2008/layout/AlternatingHexagons"/>
    <dgm:cxn modelId="{B84452CF-51AA-4325-83D2-D43C0639D9F5}" type="presParOf" srcId="{44ACF261-B47F-4D7B-BFC1-2557A29D59E4}" destId="{C1917FE1-FF86-4A0C-9B07-9E06A9F80DA3}" srcOrd="2" destOrd="0" presId="urn:microsoft.com/office/officeart/2008/layout/AlternatingHexagons"/>
    <dgm:cxn modelId="{34BD4F33-5512-4004-A68D-FC38E3883740}" type="presParOf" srcId="{44ACF261-B47F-4D7B-BFC1-2557A29D59E4}" destId="{DE81577A-7592-42A8-AD03-AFCE0E7B755C}" srcOrd="3" destOrd="0" presId="urn:microsoft.com/office/officeart/2008/layout/AlternatingHexagons"/>
    <dgm:cxn modelId="{07166A2B-FEFB-491B-A50F-4908992AC0CC}" type="presParOf" srcId="{44ACF261-B47F-4D7B-BFC1-2557A29D59E4}" destId="{FD1F5B60-0845-4B14-8AD4-26DE87151BE3}" srcOrd="4" destOrd="0" presId="urn:microsoft.com/office/officeart/2008/layout/AlternatingHexagons"/>
    <dgm:cxn modelId="{E6180191-85B3-4554-BDCD-7F87976302D4}" type="presParOf" srcId="{9367F360-8B7A-49D2-9BEF-75C1F8C5F8BE}" destId="{6BAB9D45-0E6C-4CD3-82ED-40895322ABEC}" srcOrd="1" destOrd="0" presId="urn:microsoft.com/office/officeart/2008/layout/AlternatingHexagons"/>
    <dgm:cxn modelId="{A74C550B-966E-4EE3-B58B-727D555C5829}" type="presParOf" srcId="{9367F360-8B7A-49D2-9BEF-75C1F8C5F8BE}" destId="{59B5C4BC-89E0-4DC7-B503-E937148C351F}" srcOrd="2" destOrd="0" presId="urn:microsoft.com/office/officeart/2008/layout/AlternatingHexagons"/>
    <dgm:cxn modelId="{9C316BBF-662A-498B-A8AC-9F4CEA6458E1}" type="presParOf" srcId="{59B5C4BC-89E0-4DC7-B503-E937148C351F}" destId="{85AF041C-9BEE-47DE-B62F-65C74E9E91FD}" srcOrd="0" destOrd="0" presId="urn:microsoft.com/office/officeart/2008/layout/AlternatingHexagons"/>
    <dgm:cxn modelId="{38FEA870-B41D-4D35-AB49-B1AF4C0E98EE}" type="presParOf" srcId="{59B5C4BC-89E0-4DC7-B503-E937148C351F}" destId="{01433F95-9E33-4293-AD05-2F1A06AD3FC7}" srcOrd="1" destOrd="0" presId="urn:microsoft.com/office/officeart/2008/layout/AlternatingHexagons"/>
    <dgm:cxn modelId="{DD24D3F5-D432-4938-8818-19EC71F70184}" type="presParOf" srcId="{59B5C4BC-89E0-4DC7-B503-E937148C351F}" destId="{A3CCCAC1-12E1-4116-933D-5C30EE4F205C}" srcOrd="2" destOrd="0" presId="urn:microsoft.com/office/officeart/2008/layout/AlternatingHexagons"/>
    <dgm:cxn modelId="{1214FD86-307A-45E5-B046-22B758D624AB}" type="presParOf" srcId="{59B5C4BC-89E0-4DC7-B503-E937148C351F}" destId="{34C28191-FCDD-4382-A0A2-63F17D3EA06A}" srcOrd="3" destOrd="0" presId="urn:microsoft.com/office/officeart/2008/layout/AlternatingHexagons"/>
    <dgm:cxn modelId="{140A1617-D15B-4651-8178-4502F97DF5FE}" type="presParOf" srcId="{59B5C4BC-89E0-4DC7-B503-E937148C351F}" destId="{D211670D-6C32-4874-95DB-3E1E55521F11}" srcOrd="4" destOrd="0" presId="urn:microsoft.com/office/officeart/2008/layout/AlternatingHexagons"/>
    <dgm:cxn modelId="{6ED52321-1CF8-477B-B2DB-8F2C9694C2F4}" type="presParOf" srcId="{9367F360-8B7A-49D2-9BEF-75C1F8C5F8BE}" destId="{17B84301-62DB-4CF2-8A8E-410DF1D2FFFE}" srcOrd="3" destOrd="0" presId="urn:microsoft.com/office/officeart/2008/layout/AlternatingHexagons"/>
    <dgm:cxn modelId="{E652DFCF-6D8F-4F74-B9A2-8E4A98902151}" type="presParOf" srcId="{9367F360-8B7A-49D2-9BEF-75C1F8C5F8BE}" destId="{0156B594-E953-4364-90B8-FC413B9E6199}" srcOrd="4" destOrd="0" presId="urn:microsoft.com/office/officeart/2008/layout/AlternatingHexagons"/>
    <dgm:cxn modelId="{5342D172-508D-4B28-83A6-6A79D527B786}" type="presParOf" srcId="{0156B594-E953-4364-90B8-FC413B9E6199}" destId="{B1D1D003-577A-48DC-A6BE-C352C39083E1}" srcOrd="0" destOrd="0" presId="urn:microsoft.com/office/officeart/2008/layout/AlternatingHexagons"/>
    <dgm:cxn modelId="{397CD171-8A00-41E6-9967-876456240742}" type="presParOf" srcId="{0156B594-E953-4364-90B8-FC413B9E6199}" destId="{0AC18120-3C96-4BEC-982D-838DC0091B88}" srcOrd="1" destOrd="0" presId="urn:microsoft.com/office/officeart/2008/layout/AlternatingHexagons"/>
    <dgm:cxn modelId="{DC8F453A-E628-4570-8B66-A76D3151D29F}" type="presParOf" srcId="{0156B594-E953-4364-90B8-FC413B9E6199}" destId="{6B992EAE-2F2A-403C-A379-618B6669C4F7}" srcOrd="2" destOrd="0" presId="urn:microsoft.com/office/officeart/2008/layout/AlternatingHexagons"/>
    <dgm:cxn modelId="{A119DC4B-6B04-447B-8058-C4B749D7AC75}" type="presParOf" srcId="{0156B594-E953-4364-90B8-FC413B9E6199}" destId="{1DC47FE3-1B9E-4EDC-BDAA-2677C2B8A21E}" srcOrd="3" destOrd="0" presId="urn:microsoft.com/office/officeart/2008/layout/AlternatingHexagons"/>
    <dgm:cxn modelId="{E15E3A0E-02FF-4303-934A-F70FDCBD0DB2}" type="presParOf" srcId="{0156B594-E953-4364-90B8-FC413B9E6199}" destId="{B9FF3D33-1AA3-41E5-8E87-95263AE808CD}" srcOrd="4" destOrd="0" presId="urn:microsoft.com/office/officeart/2008/layout/AlternatingHexagons"/>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2D7D126-4CC1-4454-8B8A-54C3B29F54E9}" type="doc">
      <dgm:prSet loTypeId="urn:microsoft.com/office/officeart/2008/layout/AscendingPictureAccentProcess" loCatId="picture" qsTypeId="urn:microsoft.com/office/officeart/2005/8/quickstyle/simple1" qsCatId="simple" csTypeId="urn:microsoft.com/office/officeart/2005/8/colors/accent1_2" csCatId="accent1" phldr="1"/>
      <dgm:spPr/>
      <dgm:t>
        <a:bodyPr/>
        <a:lstStyle/>
        <a:p>
          <a:endParaRPr lang="en-US"/>
        </a:p>
      </dgm:t>
    </dgm:pt>
    <dgm:pt modelId="{A59EE87E-DA5B-4CF5-8A00-58628C5ABBF2}">
      <dgm:prSet phldrT="[Text]" custT="1"/>
      <dgm:spPr>
        <a:solidFill>
          <a:schemeClr val="bg2">
            <a:lumMod val="90000"/>
          </a:schemeClr>
        </a:solidFill>
      </dgm:spPr>
      <dgm:t>
        <a:bodyPr/>
        <a:lstStyle/>
        <a:p>
          <a:pPr algn="ctr"/>
          <a:r>
            <a:rPr lang="en-US" sz="1050" b="1" i="1">
              <a:solidFill>
                <a:schemeClr val="tx1">
                  <a:lumMod val="50000"/>
                  <a:lumOff val="50000"/>
                </a:schemeClr>
              </a:solidFill>
              <a:latin typeface="Arial mt"/>
            </a:rPr>
            <a:t>Gjakova, komunë ku promovohen dhe realizohen të drejtat e fëmijës, për arritjen e potencialit të tyre të plotë, në përputhje me standardet ndërkombëtare, kushtetutën dhe legjislacionin në Republikën e Kosovës.</a:t>
          </a:r>
          <a:endParaRPr lang="en-US" sz="1050">
            <a:solidFill>
              <a:schemeClr val="tx1">
                <a:lumMod val="50000"/>
                <a:lumOff val="50000"/>
              </a:schemeClr>
            </a:solidFill>
            <a:latin typeface="Arial mt"/>
          </a:endParaRPr>
        </a:p>
      </dgm:t>
    </dgm:pt>
    <dgm:pt modelId="{63767C4C-0225-45D8-B1D3-5E665683B02C}" type="parTrans" cxnId="{69D52928-BD70-4E44-A593-E3FFCEBCF552}">
      <dgm:prSet/>
      <dgm:spPr/>
      <dgm:t>
        <a:bodyPr/>
        <a:lstStyle/>
        <a:p>
          <a:pPr algn="ctr"/>
          <a:endParaRPr lang="en-US"/>
        </a:p>
      </dgm:t>
    </dgm:pt>
    <dgm:pt modelId="{5B211F3B-88B2-4AC9-B1A8-A49630FB2A8B}" type="sibTrans" cxnId="{69D52928-BD70-4E44-A593-E3FFCEBCF552}">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14000" b="-14000"/>
          </a:stretch>
        </a:blipFill>
      </dgm:spPr>
      <dgm:t>
        <a:bodyPr/>
        <a:lstStyle/>
        <a:p>
          <a:pPr algn="ctr"/>
          <a:endParaRPr lang="en-US"/>
        </a:p>
      </dgm:t>
    </dgm:pt>
    <dgm:pt modelId="{2D21C8FD-807C-4BAE-A1CC-2C99955FF7F8}" type="pres">
      <dgm:prSet presAssocID="{B2D7D126-4CC1-4454-8B8A-54C3B29F54E9}" presName="Name0" presStyleCnt="0">
        <dgm:presLayoutVars>
          <dgm:chMax val="7"/>
          <dgm:chPref val="7"/>
          <dgm:dir/>
        </dgm:presLayoutVars>
      </dgm:prSet>
      <dgm:spPr/>
    </dgm:pt>
    <dgm:pt modelId="{1A28AC53-7DFA-4BA5-AC7C-B1B5C5212766}" type="pres">
      <dgm:prSet presAssocID="{A59EE87E-DA5B-4CF5-8A00-58628C5ABBF2}" presName="parTx1" presStyleLbl="node1" presStyleIdx="0" presStyleCnt="1" custScaleX="120880" custScaleY="161731" custLinFactNeighborX="-7937" custLinFactNeighborY="-52179"/>
      <dgm:spPr/>
    </dgm:pt>
    <dgm:pt modelId="{B2B8E91C-9234-4266-9275-FD6210B108BE}" type="pres">
      <dgm:prSet presAssocID="{5B211F3B-88B2-4AC9-B1A8-A49630FB2A8B}" presName="picture1" presStyleCnt="0"/>
      <dgm:spPr/>
    </dgm:pt>
    <dgm:pt modelId="{22162B6E-04CE-4B56-8129-00B35AA00B8C}" type="pres">
      <dgm:prSet presAssocID="{5B211F3B-88B2-4AC9-B1A8-A49630FB2A8B}" presName="imageRepeatNode" presStyleLbl="fgImgPlace1" presStyleIdx="0" presStyleCnt="1" custScaleX="75008" custScaleY="74996" custLinFactNeighborX="-43248" custLinFactNeighborY="-1802"/>
      <dgm:spPr/>
    </dgm:pt>
  </dgm:ptLst>
  <dgm:cxnLst>
    <dgm:cxn modelId="{69D52928-BD70-4E44-A593-E3FFCEBCF552}" srcId="{B2D7D126-4CC1-4454-8B8A-54C3B29F54E9}" destId="{A59EE87E-DA5B-4CF5-8A00-58628C5ABBF2}" srcOrd="0" destOrd="0" parTransId="{63767C4C-0225-45D8-B1D3-5E665683B02C}" sibTransId="{5B211F3B-88B2-4AC9-B1A8-A49630FB2A8B}"/>
    <dgm:cxn modelId="{2ECFE57D-0AE4-4DC6-96D0-3E32E0A3BF88}" type="presOf" srcId="{B2D7D126-4CC1-4454-8B8A-54C3B29F54E9}" destId="{2D21C8FD-807C-4BAE-A1CC-2C99955FF7F8}" srcOrd="0" destOrd="0" presId="urn:microsoft.com/office/officeart/2008/layout/AscendingPictureAccentProcess"/>
    <dgm:cxn modelId="{F7B3F995-A129-4B3A-A145-8C284B68F6C7}" type="presOf" srcId="{A59EE87E-DA5B-4CF5-8A00-58628C5ABBF2}" destId="{1A28AC53-7DFA-4BA5-AC7C-B1B5C5212766}" srcOrd="0" destOrd="0" presId="urn:microsoft.com/office/officeart/2008/layout/AscendingPictureAccentProcess"/>
    <dgm:cxn modelId="{2302BDB5-2EF5-40A8-8D3B-1AEE1E8ADBB3}" type="presOf" srcId="{5B211F3B-88B2-4AC9-B1A8-A49630FB2A8B}" destId="{22162B6E-04CE-4B56-8129-00B35AA00B8C}" srcOrd="0" destOrd="0" presId="urn:microsoft.com/office/officeart/2008/layout/AscendingPictureAccentProcess"/>
    <dgm:cxn modelId="{93762D07-E1AE-4CE2-B693-31B7D4A765E3}" type="presParOf" srcId="{2D21C8FD-807C-4BAE-A1CC-2C99955FF7F8}" destId="{1A28AC53-7DFA-4BA5-AC7C-B1B5C5212766}" srcOrd="0" destOrd="0" presId="urn:microsoft.com/office/officeart/2008/layout/AscendingPictureAccentProcess"/>
    <dgm:cxn modelId="{A7DE34E2-F171-4332-8F80-060EF8C2ED9C}" type="presParOf" srcId="{2D21C8FD-807C-4BAE-A1CC-2C99955FF7F8}" destId="{B2B8E91C-9234-4266-9275-FD6210B108BE}" srcOrd="1" destOrd="0" presId="urn:microsoft.com/office/officeart/2008/layout/AscendingPictureAccentProcess"/>
    <dgm:cxn modelId="{3478FC3A-B187-445B-A243-A4765B862C30}" type="presParOf" srcId="{B2B8E91C-9234-4266-9275-FD6210B108BE}" destId="{22162B6E-04CE-4B56-8129-00B35AA00B8C}" srcOrd="0" destOrd="0" presId="urn:microsoft.com/office/officeart/2008/layout/AscendingPictureAccentProcess"/>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8923416-DF1C-4D08-9CE7-29E9853B03E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7036D1DD-E950-465C-B9B8-30D57B1855C1}">
      <dgm:prSet phldrT="[Text]" custT="1"/>
      <dgm:spPr>
        <a:solidFill>
          <a:srgbClr val="FFC000"/>
        </a:solidFill>
      </dgm:spPr>
      <dgm:t>
        <a:bodyPr/>
        <a:lstStyle/>
        <a:p>
          <a:pPr>
            <a:buFont typeface="+mj-lt"/>
            <a:buAutoNum type="arabicPeriod"/>
          </a:pPr>
          <a:r>
            <a:rPr lang="en-US" sz="1600">
              <a:latin typeface="Arial" panose="020B0604020202020204" pitchFamily="34" charset="0"/>
              <a:cs typeface="Arial" panose="020B0604020202020204" pitchFamily="34" charset="0"/>
            </a:rPr>
            <a:t>Zhvillimi i një sistemi arsimor cilësor dhe gjithëperfshirës</a:t>
          </a:r>
        </a:p>
      </dgm:t>
    </dgm:pt>
    <dgm:pt modelId="{00E87330-FAC0-4266-8CD8-3278A2EDFD3F}" type="parTrans" cxnId="{9B83F0DF-554C-458C-A08B-287A23ABD3A2}">
      <dgm:prSet/>
      <dgm:spPr/>
      <dgm:t>
        <a:bodyPr/>
        <a:lstStyle/>
        <a:p>
          <a:endParaRPr lang="en-US"/>
        </a:p>
      </dgm:t>
    </dgm:pt>
    <dgm:pt modelId="{7E38C685-BD0B-4A04-94DD-EE30018B72C1}" type="sibTrans" cxnId="{9B83F0DF-554C-458C-A08B-287A23ABD3A2}">
      <dgm:prSet/>
      <dgm:spPr/>
      <dgm:t>
        <a:bodyPr/>
        <a:lstStyle/>
        <a:p>
          <a:endParaRPr lang="en-US"/>
        </a:p>
      </dgm:t>
    </dgm:pt>
    <dgm:pt modelId="{4D02E57F-41AF-46E3-8570-B17B20E9B7DA}">
      <dgm:prSet phldrT="[Text]" custT="1"/>
      <dgm:spPr>
        <a:solidFill>
          <a:srgbClr val="00B0F0"/>
        </a:solidFill>
      </dgm:spPr>
      <dgm:t>
        <a:bodyPr/>
        <a:lstStyle/>
        <a:p>
          <a:pPr>
            <a:buFont typeface="+mj-lt"/>
            <a:buAutoNum type="arabicPeriod"/>
          </a:pPr>
          <a:r>
            <a:rPr lang="en-US" sz="1600">
              <a:latin typeface="Arial" panose="020B0604020202020204" pitchFamily="34" charset="0"/>
              <a:cs typeface="Arial" panose="020B0604020202020204" pitchFamily="34" charset="0"/>
            </a:rPr>
            <a:t>Ofrimi i programeve të Edukimit jo-formal, sportit, rekreacionit dhe mbrojtjes së mjedisit</a:t>
          </a:r>
        </a:p>
      </dgm:t>
    </dgm:pt>
    <dgm:pt modelId="{7E1AF03A-B054-4096-B7DE-B14C78A07F5B}" type="parTrans" cxnId="{AED3045B-04E5-4249-B027-FCEBD28D49CB}">
      <dgm:prSet/>
      <dgm:spPr/>
      <dgm:t>
        <a:bodyPr/>
        <a:lstStyle/>
        <a:p>
          <a:endParaRPr lang="en-US"/>
        </a:p>
      </dgm:t>
    </dgm:pt>
    <dgm:pt modelId="{089F25A4-477E-4728-8B0F-BC4FABCC53EA}" type="sibTrans" cxnId="{AED3045B-04E5-4249-B027-FCEBD28D49CB}">
      <dgm:prSet/>
      <dgm:spPr/>
      <dgm:t>
        <a:bodyPr/>
        <a:lstStyle/>
        <a:p>
          <a:endParaRPr lang="en-US"/>
        </a:p>
      </dgm:t>
    </dgm:pt>
    <dgm:pt modelId="{6E07A599-8353-4AD5-97B0-5FCB8CBBAD03}">
      <dgm:prSet phldrT="[Text]" custT="1"/>
      <dgm:spPr>
        <a:solidFill>
          <a:srgbClr val="7030A0"/>
        </a:solidFill>
      </dgm:spPr>
      <dgm:t>
        <a:bodyPr/>
        <a:lstStyle/>
        <a:p>
          <a:pPr>
            <a:buFont typeface="+mj-lt"/>
            <a:buAutoNum type="arabicPeriod"/>
          </a:pPr>
          <a:r>
            <a:rPr lang="en-US" sz="1600">
              <a:latin typeface="Arial" panose="020B0604020202020204" pitchFamily="34" charset="0"/>
              <a:cs typeface="Arial" panose="020B0604020202020204" pitchFamily="34" charset="0"/>
            </a:rPr>
            <a:t>Fuqizimi i mekanizmit komunal për të Drejtat e Fëmijës</a:t>
          </a:r>
        </a:p>
      </dgm:t>
    </dgm:pt>
    <dgm:pt modelId="{78F02A70-A620-4E7A-BC69-21A28942E371}" type="parTrans" cxnId="{9DEF4428-E31A-4045-B834-2AFDA4AC4B3E}">
      <dgm:prSet/>
      <dgm:spPr/>
      <dgm:t>
        <a:bodyPr/>
        <a:lstStyle/>
        <a:p>
          <a:endParaRPr lang="en-US"/>
        </a:p>
      </dgm:t>
    </dgm:pt>
    <dgm:pt modelId="{1122E6B2-CE2B-4FBD-8655-A72ADFF68181}" type="sibTrans" cxnId="{9DEF4428-E31A-4045-B834-2AFDA4AC4B3E}">
      <dgm:prSet/>
      <dgm:spPr/>
      <dgm:t>
        <a:bodyPr/>
        <a:lstStyle/>
        <a:p>
          <a:endParaRPr lang="en-US"/>
        </a:p>
      </dgm:t>
    </dgm:pt>
    <dgm:pt modelId="{6B0E7CB3-E25C-44EA-A3E2-3C0461852D64}">
      <dgm:prSet custT="1"/>
      <dgm:spPr>
        <a:solidFill>
          <a:srgbClr val="92D050"/>
        </a:solidFill>
      </dgm:spPr>
      <dgm:t>
        <a:bodyPr/>
        <a:lstStyle/>
        <a:p>
          <a:pPr>
            <a:buFont typeface="+mj-lt"/>
            <a:buAutoNum type="arabicPeriod"/>
          </a:pPr>
          <a:r>
            <a:rPr lang="en-US" sz="1600">
              <a:latin typeface="Arial" panose="020B0604020202020204" pitchFamily="34" charset="0"/>
              <a:cs typeface="Arial" panose="020B0604020202020204" pitchFamily="34" charset="0"/>
            </a:rPr>
            <a:t>Përmirësimi i mbulueshmërisë dhe cilësisë  së shërbimeve shëndetësore për nëna dhe fëmijë    </a:t>
          </a:r>
        </a:p>
      </dgm:t>
    </dgm:pt>
    <dgm:pt modelId="{4058E238-5F9B-4FA1-8F84-AC8386968268}" type="parTrans" cxnId="{59B59420-6287-4284-AE00-A08B8E93788C}">
      <dgm:prSet/>
      <dgm:spPr/>
      <dgm:t>
        <a:bodyPr/>
        <a:lstStyle/>
        <a:p>
          <a:endParaRPr lang="en-US"/>
        </a:p>
      </dgm:t>
    </dgm:pt>
    <dgm:pt modelId="{AF18C012-0189-4071-8682-87BA23A90020}" type="sibTrans" cxnId="{59B59420-6287-4284-AE00-A08B8E93788C}">
      <dgm:prSet/>
      <dgm:spPr/>
      <dgm:t>
        <a:bodyPr/>
        <a:lstStyle/>
        <a:p>
          <a:endParaRPr lang="en-US"/>
        </a:p>
      </dgm:t>
    </dgm:pt>
    <dgm:pt modelId="{581742BD-D6F9-41CC-AE8F-87E3D89B3E44}">
      <dgm:prSet custT="1"/>
      <dgm:spPr>
        <a:solidFill>
          <a:srgbClr val="FF0000"/>
        </a:solidFill>
      </dgm:spPr>
      <dgm:t>
        <a:bodyPr/>
        <a:lstStyle/>
        <a:p>
          <a:r>
            <a:rPr lang="en-US" sz="1600">
              <a:latin typeface="Arial" panose="020B0604020202020204" pitchFamily="34" charset="0"/>
              <a:cs typeface="Arial" panose="020B0604020202020204" pitchFamily="34" charset="0"/>
            </a:rPr>
            <a:t>Përmirësimi i mbrojtjes, sigurisë dhe mirëqenies sociale</a:t>
          </a:r>
        </a:p>
      </dgm:t>
    </dgm:pt>
    <dgm:pt modelId="{72AC33B4-DF0B-43F4-8DC7-13F1D3BADADA}" type="parTrans" cxnId="{5DFFD914-D6D7-44B3-8B70-4FB748C45382}">
      <dgm:prSet/>
      <dgm:spPr/>
      <dgm:t>
        <a:bodyPr/>
        <a:lstStyle/>
        <a:p>
          <a:endParaRPr lang="en-US"/>
        </a:p>
      </dgm:t>
    </dgm:pt>
    <dgm:pt modelId="{215CCEDB-9D50-4ACF-8007-761C1FB803DE}" type="sibTrans" cxnId="{5DFFD914-D6D7-44B3-8B70-4FB748C45382}">
      <dgm:prSet/>
      <dgm:spPr/>
      <dgm:t>
        <a:bodyPr/>
        <a:lstStyle/>
        <a:p>
          <a:endParaRPr lang="en-US"/>
        </a:p>
      </dgm:t>
    </dgm:pt>
    <dgm:pt modelId="{B2915666-9351-4FD5-96DF-8C7FCA87CAA0}" type="pres">
      <dgm:prSet presAssocID="{B8923416-DF1C-4D08-9CE7-29E9853B03EF}" presName="diagram" presStyleCnt="0">
        <dgm:presLayoutVars>
          <dgm:dir/>
          <dgm:resizeHandles val="exact"/>
        </dgm:presLayoutVars>
      </dgm:prSet>
      <dgm:spPr/>
    </dgm:pt>
    <dgm:pt modelId="{F7CAC177-C47A-40C5-BC9F-A1AF298FA9BE}" type="pres">
      <dgm:prSet presAssocID="{6B0E7CB3-E25C-44EA-A3E2-3C0461852D64}" presName="node" presStyleLbl="node1" presStyleIdx="0" presStyleCnt="5">
        <dgm:presLayoutVars>
          <dgm:bulletEnabled val="1"/>
        </dgm:presLayoutVars>
      </dgm:prSet>
      <dgm:spPr>
        <a:prstGeom prst="roundRect">
          <a:avLst/>
        </a:prstGeom>
      </dgm:spPr>
    </dgm:pt>
    <dgm:pt modelId="{F1113103-5D31-4CD4-BFC2-29A5158B9C69}" type="pres">
      <dgm:prSet presAssocID="{AF18C012-0189-4071-8682-87BA23A90020}" presName="sibTrans" presStyleCnt="0"/>
      <dgm:spPr/>
    </dgm:pt>
    <dgm:pt modelId="{07565329-21AF-4966-B56E-00DECE04A233}" type="pres">
      <dgm:prSet presAssocID="{581742BD-D6F9-41CC-AE8F-87E3D89B3E44}" presName="node" presStyleLbl="node1" presStyleIdx="1" presStyleCnt="5">
        <dgm:presLayoutVars>
          <dgm:bulletEnabled val="1"/>
        </dgm:presLayoutVars>
      </dgm:prSet>
      <dgm:spPr>
        <a:prstGeom prst="roundRect">
          <a:avLst/>
        </a:prstGeom>
      </dgm:spPr>
    </dgm:pt>
    <dgm:pt modelId="{CFEF4D64-B6DA-41C4-9CDA-33BD68776B93}" type="pres">
      <dgm:prSet presAssocID="{215CCEDB-9D50-4ACF-8007-761C1FB803DE}" presName="sibTrans" presStyleCnt="0"/>
      <dgm:spPr/>
    </dgm:pt>
    <dgm:pt modelId="{134ACC76-3FB3-47C0-BCF8-C3B26A559AE4}" type="pres">
      <dgm:prSet presAssocID="{7036D1DD-E950-465C-B9B8-30D57B1855C1}" presName="node" presStyleLbl="node1" presStyleIdx="2" presStyleCnt="5">
        <dgm:presLayoutVars>
          <dgm:bulletEnabled val="1"/>
        </dgm:presLayoutVars>
      </dgm:prSet>
      <dgm:spPr>
        <a:prstGeom prst="roundRect">
          <a:avLst/>
        </a:prstGeom>
      </dgm:spPr>
    </dgm:pt>
    <dgm:pt modelId="{B3E95981-34CE-4D4F-B51A-25972AB2E17B}" type="pres">
      <dgm:prSet presAssocID="{7E38C685-BD0B-4A04-94DD-EE30018B72C1}" presName="sibTrans" presStyleCnt="0"/>
      <dgm:spPr/>
    </dgm:pt>
    <dgm:pt modelId="{F5156DD4-B579-4982-8431-251428A0E47B}" type="pres">
      <dgm:prSet presAssocID="{4D02E57F-41AF-46E3-8570-B17B20E9B7DA}" presName="node" presStyleLbl="node1" presStyleIdx="3" presStyleCnt="5">
        <dgm:presLayoutVars>
          <dgm:bulletEnabled val="1"/>
        </dgm:presLayoutVars>
      </dgm:prSet>
      <dgm:spPr>
        <a:prstGeom prst="roundRect">
          <a:avLst/>
        </a:prstGeom>
      </dgm:spPr>
    </dgm:pt>
    <dgm:pt modelId="{CDC97657-A782-4E53-B88D-CE42A77E021C}" type="pres">
      <dgm:prSet presAssocID="{089F25A4-477E-4728-8B0F-BC4FABCC53EA}" presName="sibTrans" presStyleCnt="0"/>
      <dgm:spPr/>
    </dgm:pt>
    <dgm:pt modelId="{0DC9B26F-95D0-4951-9E66-AE602C50FC7E}" type="pres">
      <dgm:prSet presAssocID="{6E07A599-8353-4AD5-97B0-5FCB8CBBAD03}" presName="node" presStyleLbl="node1" presStyleIdx="4" presStyleCnt="5">
        <dgm:presLayoutVars>
          <dgm:bulletEnabled val="1"/>
        </dgm:presLayoutVars>
      </dgm:prSet>
      <dgm:spPr>
        <a:prstGeom prst="roundRect">
          <a:avLst/>
        </a:prstGeom>
      </dgm:spPr>
    </dgm:pt>
  </dgm:ptLst>
  <dgm:cxnLst>
    <dgm:cxn modelId="{3061C70A-B292-4566-A0E8-535C9C343F72}" type="presOf" srcId="{581742BD-D6F9-41CC-AE8F-87E3D89B3E44}" destId="{07565329-21AF-4966-B56E-00DECE04A233}" srcOrd="0" destOrd="0" presId="urn:microsoft.com/office/officeart/2005/8/layout/default"/>
    <dgm:cxn modelId="{5DFFD914-D6D7-44B3-8B70-4FB748C45382}" srcId="{B8923416-DF1C-4D08-9CE7-29E9853B03EF}" destId="{581742BD-D6F9-41CC-AE8F-87E3D89B3E44}" srcOrd="1" destOrd="0" parTransId="{72AC33B4-DF0B-43F4-8DC7-13F1D3BADADA}" sibTransId="{215CCEDB-9D50-4ACF-8007-761C1FB803DE}"/>
    <dgm:cxn modelId="{02BC751D-D2B3-47A4-916D-DCA145C3C3B6}" type="presOf" srcId="{4D02E57F-41AF-46E3-8570-B17B20E9B7DA}" destId="{F5156DD4-B579-4982-8431-251428A0E47B}" srcOrd="0" destOrd="0" presId="urn:microsoft.com/office/officeart/2005/8/layout/default"/>
    <dgm:cxn modelId="{59B59420-6287-4284-AE00-A08B8E93788C}" srcId="{B8923416-DF1C-4D08-9CE7-29E9853B03EF}" destId="{6B0E7CB3-E25C-44EA-A3E2-3C0461852D64}" srcOrd="0" destOrd="0" parTransId="{4058E238-5F9B-4FA1-8F84-AC8386968268}" sibTransId="{AF18C012-0189-4071-8682-87BA23A90020}"/>
    <dgm:cxn modelId="{9DEF4428-E31A-4045-B834-2AFDA4AC4B3E}" srcId="{B8923416-DF1C-4D08-9CE7-29E9853B03EF}" destId="{6E07A599-8353-4AD5-97B0-5FCB8CBBAD03}" srcOrd="4" destOrd="0" parTransId="{78F02A70-A620-4E7A-BC69-21A28942E371}" sibTransId="{1122E6B2-CE2B-4FBD-8655-A72ADFF68181}"/>
    <dgm:cxn modelId="{AED3045B-04E5-4249-B027-FCEBD28D49CB}" srcId="{B8923416-DF1C-4D08-9CE7-29E9853B03EF}" destId="{4D02E57F-41AF-46E3-8570-B17B20E9B7DA}" srcOrd="3" destOrd="0" parTransId="{7E1AF03A-B054-4096-B7DE-B14C78A07F5B}" sibTransId="{089F25A4-477E-4728-8B0F-BC4FABCC53EA}"/>
    <dgm:cxn modelId="{A83BAD56-F541-4301-BD26-CE3DC5192717}" type="presOf" srcId="{7036D1DD-E950-465C-B9B8-30D57B1855C1}" destId="{134ACC76-3FB3-47C0-BCF8-C3B26A559AE4}" srcOrd="0" destOrd="0" presId="urn:microsoft.com/office/officeart/2005/8/layout/default"/>
    <dgm:cxn modelId="{49724084-7135-45F0-AC03-CDDAD8D61C86}" type="presOf" srcId="{6B0E7CB3-E25C-44EA-A3E2-3C0461852D64}" destId="{F7CAC177-C47A-40C5-BC9F-A1AF298FA9BE}" srcOrd="0" destOrd="0" presId="urn:microsoft.com/office/officeart/2005/8/layout/default"/>
    <dgm:cxn modelId="{9B83F0DF-554C-458C-A08B-287A23ABD3A2}" srcId="{B8923416-DF1C-4D08-9CE7-29E9853B03EF}" destId="{7036D1DD-E950-465C-B9B8-30D57B1855C1}" srcOrd="2" destOrd="0" parTransId="{00E87330-FAC0-4266-8CD8-3278A2EDFD3F}" sibTransId="{7E38C685-BD0B-4A04-94DD-EE30018B72C1}"/>
    <dgm:cxn modelId="{198CA6FC-5AD8-4F69-A993-6DAE62A096A4}" type="presOf" srcId="{B8923416-DF1C-4D08-9CE7-29E9853B03EF}" destId="{B2915666-9351-4FD5-96DF-8C7FCA87CAA0}" srcOrd="0" destOrd="0" presId="urn:microsoft.com/office/officeart/2005/8/layout/default"/>
    <dgm:cxn modelId="{407C07FE-209C-4680-941C-EB86B16DF81E}" type="presOf" srcId="{6E07A599-8353-4AD5-97B0-5FCB8CBBAD03}" destId="{0DC9B26F-95D0-4951-9E66-AE602C50FC7E}" srcOrd="0" destOrd="0" presId="urn:microsoft.com/office/officeart/2005/8/layout/default"/>
    <dgm:cxn modelId="{7DD74F62-7A86-44C0-BDF4-C53ACA68753E}" type="presParOf" srcId="{B2915666-9351-4FD5-96DF-8C7FCA87CAA0}" destId="{F7CAC177-C47A-40C5-BC9F-A1AF298FA9BE}" srcOrd="0" destOrd="0" presId="urn:microsoft.com/office/officeart/2005/8/layout/default"/>
    <dgm:cxn modelId="{9391342C-9F61-4B73-A574-E6FDC3C17FD2}" type="presParOf" srcId="{B2915666-9351-4FD5-96DF-8C7FCA87CAA0}" destId="{F1113103-5D31-4CD4-BFC2-29A5158B9C69}" srcOrd="1" destOrd="0" presId="urn:microsoft.com/office/officeart/2005/8/layout/default"/>
    <dgm:cxn modelId="{747861AC-EDC9-4EE0-A7C3-29962EFB7D11}" type="presParOf" srcId="{B2915666-9351-4FD5-96DF-8C7FCA87CAA0}" destId="{07565329-21AF-4966-B56E-00DECE04A233}" srcOrd="2" destOrd="0" presId="urn:microsoft.com/office/officeart/2005/8/layout/default"/>
    <dgm:cxn modelId="{79800DA9-7B84-474B-9766-D9A19F32739E}" type="presParOf" srcId="{B2915666-9351-4FD5-96DF-8C7FCA87CAA0}" destId="{CFEF4D64-B6DA-41C4-9CDA-33BD68776B93}" srcOrd="3" destOrd="0" presId="urn:microsoft.com/office/officeart/2005/8/layout/default"/>
    <dgm:cxn modelId="{4DE2DD30-6FD3-4138-8ED0-0918363023F0}" type="presParOf" srcId="{B2915666-9351-4FD5-96DF-8C7FCA87CAA0}" destId="{134ACC76-3FB3-47C0-BCF8-C3B26A559AE4}" srcOrd="4" destOrd="0" presId="urn:microsoft.com/office/officeart/2005/8/layout/default"/>
    <dgm:cxn modelId="{E5B788BE-A268-4578-BB8C-EE59C6BACD93}" type="presParOf" srcId="{B2915666-9351-4FD5-96DF-8C7FCA87CAA0}" destId="{B3E95981-34CE-4D4F-B51A-25972AB2E17B}" srcOrd="5" destOrd="0" presId="urn:microsoft.com/office/officeart/2005/8/layout/default"/>
    <dgm:cxn modelId="{EA36FC21-1237-4CE1-B18E-C327D1568E3A}" type="presParOf" srcId="{B2915666-9351-4FD5-96DF-8C7FCA87CAA0}" destId="{F5156DD4-B579-4982-8431-251428A0E47B}" srcOrd="6" destOrd="0" presId="urn:microsoft.com/office/officeart/2005/8/layout/default"/>
    <dgm:cxn modelId="{3FC193A0-16A3-4B0A-B86E-7C9302171C51}" type="presParOf" srcId="{B2915666-9351-4FD5-96DF-8C7FCA87CAA0}" destId="{CDC97657-A782-4E53-B88D-CE42A77E021C}" srcOrd="7" destOrd="0" presId="urn:microsoft.com/office/officeart/2005/8/layout/default"/>
    <dgm:cxn modelId="{918B7444-9B2F-46F9-AF67-FD3299565BED}" type="presParOf" srcId="{B2915666-9351-4FD5-96DF-8C7FCA87CAA0}" destId="{0DC9B26F-95D0-4951-9E66-AE602C50FC7E}" srcOrd="8" destOrd="0" presId="urn:microsoft.com/office/officeart/2005/8/layout/default"/>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49B7B4-73E6-4A59-8DA9-DD6892604AE2}">
      <dsp:nvSpPr>
        <dsp:cNvPr id="0" name=""/>
        <dsp:cNvSpPr/>
      </dsp:nvSpPr>
      <dsp:spPr>
        <a:xfrm>
          <a:off x="3491222" y="1805548"/>
          <a:ext cx="2712727" cy="13191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b" anchorCtr="0">
          <a:noAutofit/>
        </a:bodyPr>
        <a:lstStyle/>
        <a:p>
          <a:pPr marL="0" lvl="1" indent="57150" algn="just" defTabSz="355600">
            <a:lnSpc>
              <a:spcPct val="100000"/>
            </a:lnSpc>
            <a:spcBef>
              <a:spcPct val="0"/>
            </a:spcBef>
            <a:spcAft>
              <a:spcPct val="15000"/>
            </a:spcAft>
            <a:buFont typeface="Symbol" panose="05050102010706020507" pitchFamily="18" charset="2"/>
            <a:buNone/>
          </a:pPr>
          <a:r>
            <a:rPr lang="en-US" sz="800" kern="1200" baseline="0">
              <a:solidFill>
                <a:schemeClr val="tx1">
                  <a:lumMod val="50000"/>
                  <a:lumOff val="50000"/>
                </a:schemeClr>
              </a:solidFill>
              <a:latin typeface="Ariel mt"/>
            </a:rPr>
            <a:t>Fëmija duhet të jetë i lirë për të shfaqur mendime lidhur me çdo çështje që ndikon në të dhe këtyre mendimeve duhet t’u jepet peshë e duhur në përputhshmëri me moshën dhe pjekurinë e fëmijës. Ideja themelore është që fëmijët kanë të drejtë të dëgjohen dhe që pikëpamjet e tyre të merren seriozisht, duke përfshirë edhe çdo procedurë gjyqësore apo administrative që ka ndikim në ta.</a:t>
          </a:r>
        </a:p>
      </dsp:txBody>
      <dsp:txXfrm>
        <a:off x="4334018" y="2164323"/>
        <a:ext cx="1840953" cy="931434"/>
      </dsp:txXfrm>
    </dsp:sp>
    <dsp:sp modelId="{CAD596D5-4CCD-45EA-A1C9-A8C13F29AEB3}">
      <dsp:nvSpPr>
        <dsp:cNvPr id="0" name=""/>
        <dsp:cNvSpPr/>
      </dsp:nvSpPr>
      <dsp:spPr>
        <a:xfrm>
          <a:off x="0" y="2034611"/>
          <a:ext cx="3286511" cy="106746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b" anchorCtr="0">
          <a:noAutofit/>
        </a:bodyPr>
        <a:lstStyle/>
        <a:p>
          <a:pPr marL="57150" lvl="1" indent="-57150" algn="just" defTabSz="355600">
            <a:lnSpc>
              <a:spcPct val="90000"/>
            </a:lnSpc>
            <a:spcBef>
              <a:spcPct val="0"/>
            </a:spcBef>
            <a:spcAft>
              <a:spcPct val="15000"/>
            </a:spcAft>
            <a:buFont typeface="Symbol" panose="05050102010706020507" pitchFamily="18" charset="2"/>
            <a:buChar char=""/>
          </a:pPr>
          <a:r>
            <a:rPr lang="en-US" sz="800" kern="1200">
              <a:solidFill>
                <a:schemeClr val="tx1">
                  <a:lumMod val="50000"/>
                  <a:lumOff val="50000"/>
                </a:schemeClr>
              </a:solidFill>
              <a:latin typeface="Ariel mt"/>
            </a:rPr>
            <a:t>Ky parim përfshin formulime lidhur me të drejtën e mbijetesës dhe zhvillimit, që duhet të sigurohet “deri në masën më të madhe të mundshme”. Termi “zhvillim” duhet të interpretohet në kuptimin e gjerë, duke i dhënë dimensionin e cilësisë: jo vetëm shëndeti fizik është menduar, por edhe zhvillimi mendor, emocional, kognitiv (njohës), social dhe kulturor. </a:t>
          </a:r>
        </a:p>
      </dsp:txBody>
      <dsp:txXfrm>
        <a:off x="23449" y="2324927"/>
        <a:ext cx="2253659" cy="753702"/>
      </dsp:txXfrm>
    </dsp:sp>
    <dsp:sp modelId="{1F0BB58B-A819-402A-B550-70EA813EB4E8}">
      <dsp:nvSpPr>
        <dsp:cNvPr id="0" name=""/>
        <dsp:cNvSpPr/>
      </dsp:nvSpPr>
      <dsp:spPr>
        <a:xfrm>
          <a:off x="3168200" y="211889"/>
          <a:ext cx="3035749" cy="106746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just" defTabSz="355600">
            <a:lnSpc>
              <a:spcPct val="90000"/>
            </a:lnSpc>
            <a:spcBef>
              <a:spcPct val="0"/>
            </a:spcBef>
            <a:spcAft>
              <a:spcPct val="15000"/>
            </a:spcAft>
            <a:buFont typeface="Symbol" panose="05050102010706020507" pitchFamily="18" charset="2"/>
            <a:buChar char=""/>
          </a:pPr>
          <a:r>
            <a:rPr lang="en-US" sz="800" kern="1200" baseline="0">
              <a:solidFill>
                <a:schemeClr val="tx1">
                  <a:lumMod val="50000"/>
                  <a:lumOff val="50000"/>
                </a:schemeClr>
              </a:solidFill>
              <a:latin typeface="Ariel mt"/>
            </a:rPr>
            <a:t>Kur autoritetet e shtetit marrin vendime që ndikojnë në fëmijët, interesave më të larta të fëmijës duhet t’u jepet vëmendje parësore. Ky parim lidhet me vendimet e gjykatave, autoriteteve administrative, trupave legjislative dhe institucioneve publike e private të mirëqenies sociale. Kjo është, natyrisht, mesazhi themelor i konventës, zbatimi i të cilit është </a:t>
          </a:r>
          <a:r>
            <a:rPr lang="sq-AL" sz="800" kern="1200" baseline="0">
              <a:solidFill>
                <a:schemeClr val="tx1">
                  <a:lumMod val="50000"/>
                  <a:lumOff val="50000"/>
                </a:schemeClr>
              </a:solidFill>
              <a:latin typeface="Ariel mt"/>
            </a:rPr>
            <a:t>  </a:t>
          </a:r>
          <a:r>
            <a:rPr lang="en-US" sz="800" kern="1200" baseline="0">
              <a:solidFill>
                <a:schemeClr val="tx1">
                  <a:lumMod val="50000"/>
                  <a:lumOff val="50000"/>
                </a:schemeClr>
              </a:solidFill>
              <a:latin typeface="Ariel mt"/>
            </a:rPr>
            <a:t>sfida më e madhe. </a:t>
          </a:r>
        </a:p>
      </dsp:txBody>
      <dsp:txXfrm>
        <a:off x="4102374" y="235338"/>
        <a:ext cx="2078126" cy="753702"/>
      </dsp:txXfrm>
    </dsp:sp>
    <dsp:sp modelId="{9D30FC67-D6C3-4B8D-8F07-2CB5500E6F76}">
      <dsp:nvSpPr>
        <dsp:cNvPr id="0" name=""/>
        <dsp:cNvSpPr/>
      </dsp:nvSpPr>
      <dsp:spPr>
        <a:xfrm>
          <a:off x="0" y="208596"/>
          <a:ext cx="3602628" cy="17172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just" defTabSz="355600">
            <a:lnSpc>
              <a:spcPct val="90000"/>
            </a:lnSpc>
            <a:spcBef>
              <a:spcPct val="0"/>
            </a:spcBef>
            <a:spcAft>
              <a:spcPct val="15000"/>
            </a:spcAft>
            <a:buChar char="•"/>
          </a:pPr>
          <a:r>
            <a:rPr lang="en-US" sz="800" strike="noStrike" kern="1200" normalizeH="0" baseline="0">
              <a:solidFill>
                <a:schemeClr val="tx1">
                  <a:lumMod val="50000"/>
                  <a:lumOff val="50000"/>
                </a:schemeClr>
              </a:solidFill>
              <a:latin typeface="Ariel mt"/>
            </a:rPr>
            <a:t>Shtetet palë duhet të sigurojnë që të gjithë fëmijët brenda juridiksionit të tyre i gëzojnë të gjitha të drejtat. Asnjë fëmijë nuk duhet të trajtohet padrejtësisht mbi asnjë bazë. Kjo i kushtohet çdo fëmije “pavarësisht nga raca, ngjyra, gjinia, gjuha, religjioni, mendimi politik apo tjetër, origjina kombëtare, etnike, apo sociale, nga statusi ekonomik, apo sipas lindjes, si i vet fëmijës, ashtu edhe prindit, apo kujdestarit ligjor të fëmijës”. Mesazhi qenësor është krijimi i mundësive të barabarta. Vajzave dhe djemve duhet t’u jepen mundësi të njëjta. Fëmijët refugjatë, fëmijët me origjinë nga jashtë, fëmijët pjesëtarë të popujve indigjenë apo të grupeve minoritare duhet të kenë të drejta të njëjta si të tjerët. Fëmijëve me paaftësi duhet t’u ofrohet mundësia e njëjtë për të gëzuar standardin e duhur dhe të dinjitetshëm të jetesës</a:t>
          </a:r>
          <a:r>
            <a:rPr lang="en-US" sz="800" kern="1200">
              <a:solidFill>
                <a:schemeClr val="tx1">
                  <a:lumMod val="50000"/>
                  <a:lumOff val="50000"/>
                </a:schemeClr>
              </a:solidFill>
              <a:latin typeface="Ariel mt"/>
            </a:rPr>
            <a:t>. </a:t>
          </a:r>
        </a:p>
      </dsp:txBody>
      <dsp:txXfrm>
        <a:off x="37722" y="246318"/>
        <a:ext cx="2446395" cy="1212490"/>
      </dsp:txXfrm>
    </dsp:sp>
    <dsp:sp modelId="{6423E131-70EF-4123-9736-BA473367B32B}">
      <dsp:nvSpPr>
        <dsp:cNvPr id="0" name=""/>
        <dsp:cNvSpPr/>
      </dsp:nvSpPr>
      <dsp:spPr>
        <a:xfrm>
          <a:off x="2420217" y="723649"/>
          <a:ext cx="987547" cy="987547"/>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just" defTabSz="444500">
            <a:lnSpc>
              <a:spcPct val="90000"/>
            </a:lnSpc>
            <a:spcBef>
              <a:spcPct val="0"/>
            </a:spcBef>
            <a:spcAft>
              <a:spcPct val="35000"/>
            </a:spcAft>
            <a:buNone/>
          </a:pPr>
          <a:r>
            <a:rPr lang="en-US" sz="1000" kern="1200">
              <a:latin typeface="Ariel mt"/>
            </a:rPr>
            <a:t>Mosdiskriminimi </a:t>
          </a:r>
        </a:p>
        <a:p>
          <a:pPr marL="0" lvl="0" indent="0" algn="just" defTabSz="444500">
            <a:lnSpc>
              <a:spcPct val="90000"/>
            </a:lnSpc>
            <a:spcBef>
              <a:spcPct val="0"/>
            </a:spcBef>
            <a:spcAft>
              <a:spcPct val="35000"/>
            </a:spcAft>
            <a:buNone/>
          </a:pPr>
          <a:r>
            <a:rPr lang="en-US" sz="900" kern="1200">
              <a:latin typeface="Ariel mt"/>
            </a:rPr>
            <a:t>(Neni 2) </a:t>
          </a:r>
        </a:p>
      </dsp:txBody>
      <dsp:txXfrm>
        <a:off x="2709463" y="1012895"/>
        <a:ext cx="698301" cy="698301"/>
      </dsp:txXfrm>
    </dsp:sp>
    <dsp:sp modelId="{9D2D5164-82AB-4913-A67F-2527950A90FA}">
      <dsp:nvSpPr>
        <dsp:cNvPr id="0" name=""/>
        <dsp:cNvSpPr/>
      </dsp:nvSpPr>
      <dsp:spPr>
        <a:xfrm rot="5400000">
          <a:off x="3427798" y="717322"/>
          <a:ext cx="987547" cy="987547"/>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just" defTabSz="444500">
            <a:lnSpc>
              <a:spcPct val="90000"/>
            </a:lnSpc>
            <a:spcBef>
              <a:spcPct val="0"/>
            </a:spcBef>
            <a:spcAft>
              <a:spcPct val="35000"/>
            </a:spcAft>
            <a:buNone/>
          </a:pPr>
          <a:r>
            <a:rPr lang="en-US" sz="1000" kern="1200">
              <a:latin typeface="Ariel mt"/>
            </a:rPr>
            <a:t>Interesat më të larta të fëmijës</a:t>
          </a:r>
        </a:p>
        <a:p>
          <a:pPr marL="0" lvl="0" indent="0" algn="just" defTabSz="444500">
            <a:lnSpc>
              <a:spcPct val="90000"/>
            </a:lnSpc>
            <a:spcBef>
              <a:spcPct val="0"/>
            </a:spcBef>
            <a:spcAft>
              <a:spcPct val="35000"/>
            </a:spcAft>
            <a:buNone/>
          </a:pPr>
          <a:r>
            <a:rPr lang="en-US" sz="900" kern="1200">
              <a:latin typeface="Ariel mt"/>
            </a:rPr>
            <a:t> (Neni 3) </a:t>
          </a:r>
        </a:p>
      </dsp:txBody>
      <dsp:txXfrm rot="-5400000">
        <a:off x="3427798" y="1006568"/>
        <a:ext cx="698301" cy="698301"/>
      </dsp:txXfrm>
    </dsp:sp>
    <dsp:sp modelId="{212D6335-0CD8-4290-97A0-3C670A22AF35}">
      <dsp:nvSpPr>
        <dsp:cNvPr id="0" name=""/>
        <dsp:cNvSpPr/>
      </dsp:nvSpPr>
      <dsp:spPr>
        <a:xfrm rot="10800000">
          <a:off x="3427726" y="1750195"/>
          <a:ext cx="987547" cy="987547"/>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None/>
          </a:pPr>
          <a:r>
            <a:rPr lang="en-US" sz="1000" kern="1200">
              <a:latin typeface="Ariel mt"/>
            </a:rPr>
            <a:t>Pikëpam</a:t>
          </a:r>
          <a:r>
            <a:rPr lang="sq-AL" sz="1000" kern="1200">
              <a:latin typeface="Ariel mt"/>
            </a:rPr>
            <a:t>ja</a:t>
          </a:r>
          <a:r>
            <a:rPr lang="en-US" sz="1000" kern="1200">
              <a:latin typeface="Ariel mt"/>
            </a:rPr>
            <a:t> e fëmijës </a:t>
          </a:r>
          <a:endParaRPr lang="sq-AL" sz="1000" kern="1200">
            <a:latin typeface="Ariel mt"/>
          </a:endParaRPr>
        </a:p>
        <a:p>
          <a:pPr marL="0" lvl="0" indent="0" algn="just" defTabSz="444500">
            <a:lnSpc>
              <a:spcPct val="90000"/>
            </a:lnSpc>
            <a:spcBef>
              <a:spcPct val="0"/>
            </a:spcBef>
            <a:spcAft>
              <a:spcPct val="35000"/>
            </a:spcAft>
            <a:buNone/>
          </a:pPr>
          <a:r>
            <a:rPr lang="en-US" sz="900" kern="1200">
              <a:latin typeface="Ariel mt"/>
            </a:rPr>
            <a:t>(Neni 12) </a:t>
          </a:r>
        </a:p>
      </dsp:txBody>
      <dsp:txXfrm rot="10800000">
        <a:off x="3427726" y="1750195"/>
        <a:ext cx="698301" cy="698301"/>
      </dsp:txXfrm>
    </dsp:sp>
    <dsp:sp modelId="{D3C3D06F-02E5-498D-ACF7-40A4CCD7481C}">
      <dsp:nvSpPr>
        <dsp:cNvPr id="0" name=""/>
        <dsp:cNvSpPr/>
      </dsp:nvSpPr>
      <dsp:spPr>
        <a:xfrm rot="16200000">
          <a:off x="2420189" y="1750195"/>
          <a:ext cx="987547" cy="987547"/>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91440" rIns="0" bIns="0" numCol="1" spcCol="1270" anchor="t" anchorCtr="0">
          <a:noAutofit/>
        </a:bodyPr>
        <a:lstStyle/>
        <a:p>
          <a:pPr marL="0" lvl="0" indent="0" algn="l" defTabSz="444500">
            <a:lnSpc>
              <a:spcPct val="90000"/>
            </a:lnSpc>
            <a:spcBef>
              <a:spcPct val="0"/>
            </a:spcBef>
            <a:spcAft>
              <a:spcPct val="35000"/>
            </a:spcAft>
            <a:buNone/>
          </a:pPr>
          <a:r>
            <a:rPr lang="en-US" sz="1000" kern="1200">
              <a:latin typeface="Ariel mt"/>
            </a:rPr>
            <a:t>E drejta në jetë, mbijetesë dhe zhvillim </a:t>
          </a:r>
        </a:p>
        <a:p>
          <a:pPr marL="0" lvl="0" indent="0" algn="just" defTabSz="444500">
            <a:lnSpc>
              <a:spcPct val="90000"/>
            </a:lnSpc>
            <a:spcBef>
              <a:spcPct val="0"/>
            </a:spcBef>
            <a:spcAft>
              <a:spcPct val="35000"/>
            </a:spcAft>
            <a:buNone/>
          </a:pPr>
          <a:r>
            <a:rPr lang="sq-AL" sz="1000" kern="1200">
              <a:latin typeface="Ariel mt"/>
            </a:rPr>
            <a:t>       </a:t>
          </a:r>
          <a:r>
            <a:rPr lang="en-US" sz="900" kern="1200">
              <a:latin typeface="Ariel mt"/>
            </a:rPr>
            <a:t>(Neni 6</a:t>
          </a:r>
          <a:r>
            <a:rPr lang="en-US" sz="700" kern="1200"/>
            <a:t>) </a:t>
          </a:r>
        </a:p>
      </dsp:txBody>
      <dsp:txXfrm rot="5400000">
        <a:off x="2709435" y="1750195"/>
        <a:ext cx="698301" cy="698301"/>
      </dsp:txXfrm>
    </dsp:sp>
    <dsp:sp modelId="{3533E90D-9E7A-4D9A-AE7C-F8B4CC5D697E}">
      <dsp:nvSpPr>
        <dsp:cNvPr id="0" name=""/>
        <dsp:cNvSpPr/>
      </dsp:nvSpPr>
      <dsp:spPr>
        <a:xfrm flipV="1">
          <a:off x="6134101" y="2005371"/>
          <a:ext cx="139697" cy="45720"/>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29A258A-C14E-41AF-A3EA-DC2068C88D80}">
      <dsp:nvSpPr>
        <dsp:cNvPr id="0" name=""/>
        <dsp:cNvSpPr/>
      </dsp:nvSpPr>
      <dsp:spPr>
        <a:xfrm rot="10800000">
          <a:off x="6159500" y="2279489"/>
          <a:ext cx="88899" cy="45720"/>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5CF14F-2EE2-466D-8EFD-CE3B9B9D70CF}">
      <dsp:nvSpPr>
        <dsp:cNvPr id="0" name=""/>
        <dsp:cNvSpPr/>
      </dsp:nvSpPr>
      <dsp:spPr>
        <a:xfrm>
          <a:off x="2225" y="47183"/>
          <a:ext cx="1337952" cy="328195"/>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sq-AL" sz="900" kern="1200"/>
            <a:t>IP 'Ganimete Terbeshi'</a:t>
          </a:r>
          <a:endParaRPr lang="en-US" sz="900" kern="1200"/>
        </a:p>
      </dsp:txBody>
      <dsp:txXfrm>
        <a:off x="2225" y="47183"/>
        <a:ext cx="1337952" cy="328195"/>
      </dsp:txXfrm>
    </dsp:sp>
    <dsp:sp modelId="{DFED9DCC-AE09-49FB-9FA6-3C6E821D833B}">
      <dsp:nvSpPr>
        <dsp:cNvPr id="0" name=""/>
        <dsp:cNvSpPr/>
      </dsp:nvSpPr>
      <dsp:spPr>
        <a:xfrm>
          <a:off x="2225" y="375378"/>
          <a:ext cx="1337952" cy="95538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sq-AL" sz="900" kern="1200"/>
            <a:t>7 njësi</a:t>
          </a:r>
          <a:endParaRPr lang="en-US" sz="900" kern="1200"/>
        </a:p>
        <a:p>
          <a:pPr marL="57150" lvl="1" indent="-57150" algn="l" defTabSz="400050">
            <a:lnSpc>
              <a:spcPct val="90000"/>
            </a:lnSpc>
            <a:spcBef>
              <a:spcPct val="0"/>
            </a:spcBef>
            <a:spcAft>
              <a:spcPct val="15000"/>
            </a:spcAft>
            <a:buChar char="•"/>
          </a:pPr>
          <a:r>
            <a:rPr lang="sq-AL" sz="900" kern="1200"/>
            <a:t>533 nxënës</a:t>
          </a:r>
          <a:endParaRPr lang="en-US" sz="900" kern="1200"/>
        </a:p>
        <a:p>
          <a:pPr marL="57150" lvl="1" indent="-57150" algn="l" defTabSz="400050">
            <a:lnSpc>
              <a:spcPct val="90000"/>
            </a:lnSpc>
            <a:spcBef>
              <a:spcPct val="0"/>
            </a:spcBef>
            <a:spcAft>
              <a:spcPct val="15000"/>
            </a:spcAft>
            <a:buChar char="•"/>
          </a:pPr>
          <a:endParaRPr lang="en-US" sz="900" kern="1200"/>
        </a:p>
      </dsp:txBody>
      <dsp:txXfrm>
        <a:off x="2225" y="375378"/>
        <a:ext cx="1337952" cy="955388"/>
      </dsp:txXfrm>
    </dsp:sp>
    <dsp:sp modelId="{9F13CDD4-A233-45EF-BF6B-1A86CBD2C7D9}">
      <dsp:nvSpPr>
        <dsp:cNvPr id="0" name=""/>
        <dsp:cNvSpPr/>
      </dsp:nvSpPr>
      <dsp:spPr>
        <a:xfrm>
          <a:off x="1527490" y="47183"/>
          <a:ext cx="1337952" cy="328195"/>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sq-AL" sz="900" kern="1200"/>
            <a:t>Shkolla Fillore dhe të Mesme të Ulëta</a:t>
          </a:r>
          <a:endParaRPr lang="en-US" sz="900" kern="1200"/>
        </a:p>
      </dsp:txBody>
      <dsp:txXfrm>
        <a:off x="1527490" y="47183"/>
        <a:ext cx="1337952" cy="328195"/>
      </dsp:txXfrm>
    </dsp:sp>
    <dsp:sp modelId="{533DE6A2-91F2-417A-894B-3F0E3E4D04F6}">
      <dsp:nvSpPr>
        <dsp:cNvPr id="0" name=""/>
        <dsp:cNvSpPr/>
      </dsp:nvSpPr>
      <dsp:spPr>
        <a:xfrm>
          <a:off x="1527490" y="375378"/>
          <a:ext cx="1337952" cy="95538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sq-AL" sz="900" kern="1200"/>
            <a:t>47 shkolla</a:t>
          </a:r>
          <a:endParaRPr lang="en-US" sz="900" kern="1200"/>
        </a:p>
        <a:p>
          <a:pPr marL="57150" lvl="1" indent="-57150" algn="l" defTabSz="400050">
            <a:lnSpc>
              <a:spcPct val="90000"/>
            </a:lnSpc>
            <a:spcBef>
              <a:spcPct val="0"/>
            </a:spcBef>
            <a:spcAft>
              <a:spcPct val="15000"/>
            </a:spcAft>
            <a:buChar char="•"/>
          </a:pPr>
          <a:r>
            <a:rPr lang="sq-AL" sz="900" kern="1200"/>
            <a:t>10,487 nxënës</a:t>
          </a:r>
          <a:endParaRPr lang="en-US" sz="900" kern="1200"/>
        </a:p>
        <a:p>
          <a:pPr marL="57150" lvl="1" indent="-57150" algn="l" defTabSz="400050">
            <a:lnSpc>
              <a:spcPct val="90000"/>
            </a:lnSpc>
            <a:spcBef>
              <a:spcPct val="0"/>
            </a:spcBef>
            <a:spcAft>
              <a:spcPct val="15000"/>
            </a:spcAft>
            <a:buChar char="•"/>
          </a:pPr>
          <a:r>
            <a:rPr lang="sq-AL" sz="900" kern="1200"/>
            <a:t>1358 nxënës nga komuniteti jo-shumicë</a:t>
          </a:r>
          <a:endParaRPr lang="en-US" sz="900" kern="1200"/>
        </a:p>
      </dsp:txBody>
      <dsp:txXfrm>
        <a:off x="1527490" y="375378"/>
        <a:ext cx="1337952" cy="955388"/>
      </dsp:txXfrm>
    </dsp:sp>
    <dsp:sp modelId="{C42617BF-B08A-49DE-8331-5F1B97A768A1}">
      <dsp:nvSpPr>
        <dsp:cNvPr id="0" name=""/>
        <dsp:cNvSpPr/>
      </dsp:nvSpPr>
      <dsp:spPr>
        <a:xfrm>
          <a:off x="3052756" y="47183"/>
          <a:ext cx="1337952" cy="328195"/>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sq-AL" sz="900" kern="1200"/>
            <a:t>Shkolla të Mesme të Larta</a:t>
          </a:r>
          <a:endParaRPr lang="en-US" sz="900" kern="1200"/>
        </a:p>
      </dsp:txBody>
      <dsp:txXfrm>
        <a:off x="3052756" y="47183"/>
        <a:ext cx="1337952" cy="328195"/>
      </dsp:txXfrm>
    </dsp:sp>
    <dsp:sp modelId="{C4784D32-B0EA-47EF-A03F-DDE376A3386F}">
      <dsp:nvSpPr>
        <dsp:cNvPr id="0" name=""/>
        <dsp:cNvSpPr/>
      </dsp:nvSpPr>
      <dsp:spPr>
        <a:xfrm>
          <a:off x="3052756" y="375378"/>
          <a:ext cx="1337952" cy="95538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sq-AL" sz="900" kern="1200"/>
            <a:t>8 shkolla</a:t>
          </a:r>
          <a:endParaRPr lang="en-US" sz="900" kern="1200"/>
        </a:p>
        <a:p>
          <a:pPr marL="57150" lvl="1" indent="-57150" algn="l" defTabSz="400050">
            <a:lnSpc>
              <a:spcPct val="90000"/>
            </a:lnSpc>
            <a:spcBef>
              <a:spcPct val="0"/>
            </a:spcBef>
            <a:spcAft>
              <a:spcPct val="15000"/>
            </a:spcAft>
            <a:buChar char="•"/>
          </a:pPr>
          <a:r>
            <a:rPr lang="sq-AL" sz="900" kern="1200"/>
            <a:t>3396 nxënës</a:t>
          </a:r>
          <a:endParaRPr lang="en-US" sz="900" kern="1200"/>
        </a:p>
        <a:p>
          <a:pPr marL="57150" lvl="1" indent="-57150" algn="l" defTabSz="400050">
            <a:lnSpc>
              <a:spcPct val="90000"/>
            </a:lnSpc>
            <a:spcBef>
              <a:spcPct val="0"/>
            </a:spcBef>
            <a:spcAft>
              <a:spcPct val="15000"/>
            </a:spcAft>
            <a:buChar char="•"/>
          </a:pPr>
          <a:r>
            <a:rPr lang="sq-AL" sz="900" kern="1200"/>
            <a:t>132 nxënësnga komuniteti jo-shumicë</a:t>
          </a:r>
          <a:endParaRPr lang="en-US" sz="900" kern="1200"/>
        </a:p>
      </dsp:txBody>
      <dsp:txXfrm>
        <a:off x="3052756" y="375378"/>
        <a:ext cx="1337952" cy="955388"/>
      </dsp:txXfrm>
    </dsp:sp>
    <dsp:sp modelId="{8BC7790C-3737-4149-813B-9677237D7957}">
      <dsp:nvSpPr>
        <dsp:cNvPr id="0" name=""/>
        <dsp:cNvSpPr/>
      </dsp:nvSpPr>
      <dsp:spPr>
        <a:xfrm>
          <a:off x="4578022" y="47183"/>
          <a:ext cx="1337952" cy="328195"/>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sq-AL" sz="900" kern="1200"/>
            <a:t>Personeli</a:t>
          </a:r>
          <a:endParaRPr lang="en-US" sz="900" kern="1200"/>
        </a:p>
      </dsp:txBody>
      <dsp:txXfrm>
        <a:off x="4578022" y="47183"/>
        <a:ext cx="1337952" cy="328195"/>
      </dsp:txXfrm>
    </dsp:sp>
    <dsp:sp modelId="{C536C110-5A4A-4BDC-AEB0-2606FA010104}">
      <dsp:nvSpPr>
        <dsp:cNvPr id="0" name=""/>
        <dsp:cNvSpPr/>
      </dsp:nvSpPr>
      <dsp:spPr>
        <a:xfrm>
          <a:off x="4578022" y="375378"/>
          <a:ext cx="1337952" cy="95538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sq-AL" sz="900" kern="1200"/>
            <a:t>1190 specialistë të arsimit</a:t>
          </a:r>
          <a:endParaRPr lang="en-US" sz="900" kern="1200"/>
        </a:p>
        <a:p>
          <a:pPr marL="57150" lvl="1" indent="-57150" algn="l" defTabSz="400050">
            <a:lnSpc>
              <a:spcPct val="90000"/>
            </a:lnSpc>
            <a:spcBef>
              <a:spcPct val="0"/>
            </a:spcBef>
            <a:spcAft>
              <a:spcPct val="15000"/>
            </a:spcAft>
            <a:buChar char="•"/>
          </a:pPr>
          <a:r>
            <a:rPr lang="sq-AL" sz="900" kern="1200"/>
            <a:t>214 Punonjës teknik</a:t>
          </a:r>
          <a:endParaRPr lang="en-US" sz="900" kern="1200"/>
        </a:p>
        <a:p>
          <a:pPr marL="57150" lvl="1" indent="-57150" algn="l" defTabSz="400050">
            <a:lnSpc>
              <a:spcPct val="90000"/>
            </a:lnSpc>
            <a:spcBef>
              <a:spcPct val="0"/>
            </a:spcBef>
            <a:spcAft>
              <a:spcPct val="15000"/>
            </a:spcAft>
            <a:buChar char="•"/>
          </a:pPr>
          <a:r>
            <a:rPr lang="sq-AL" sz="900" kern="1200"/>
            <a:t> 96 punonjës në administratë</a:t>
          </a:r>
          <a:endParaRPr lang="en-US" sz="900" kern="1200"/>
        </a:p>
        <a:p>
          <a:pPr marL="57150" lvl="1" indent="-57150" algn="l" defTabSz="400050">
            <a:lnSpc>
              <a:spcPct val="90000"/>
            </a:lnSpc>
            <a:spcBef>
              <a:spcPct val="0"/>
            </a:spcBef>
            <a:spcAft>
              <a:spcPct val="15000"/>
            </a:spcAft>
            <a:buChar char="•"/>
          </a:pPr>
          <a:endParaRPr lang="en-US" sz="900" kern="1200"/>
        </a:p>
      </dsp:txBody>
      <dsp:txXfrm>
        <a:off x="4578022" y="375378"/>
        <a:ext cx="1337952" cy="9553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5B8936-A501-4A74-81AA-55F5CD52AB38}">
      <dsp:nvSpPr>
        <dsp:cNvPr id="0" name=""/>
        <dsp:cNvSpPr/>
      </dsp:nvSpPr>
      <dsp:spPr>
        <a:xfrm rot="5400000">
          <a:off x="368580" y="456404"/>
          <a:ext cx="706575" cy="8569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3757230-032A-4405-883D-CF1692CCB1C1}">
      <dsp:nvSpPr>
        <dsp:cNvPr id="0" name=""/>
        <dsp:cNvSpPr/>
      </dsp:nvSpPr>
      <dsp:spPr>
        <a:xfrm>
          <a:off x="527659" y="349"/>
          <a:ext cx="952166" cy="5713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q-AL" sz="800" kern="1200"/>
            <a:t>780</a:t>
          </a:r>
          <a:r>
            <a:rPr lang="sq-AL" sz="800" kern="1200" baseline="0"/>
            <a:t> fëmijë marrin shërbime në QPS</a:t>
          </a:r>
          <a:endParaRPr lang="en-US" sz="800" kern="1200"/>
        </a:p>
      </dsp:txBody>
      <dsp:txXfrm>
        <a:off x="544392" y="17082"/>
        <a:ext cx="918700" cy="537834"/>
      </dsp:txXfrm>
    </dsp:sp>
    <dsp:sp modelId="{D0893935-1C3C-4B65-A3CA-3AC78E0468FE}">
      <dsp:nvSpPr>
        <dsp:cNvPr id="0" name=""/>
        <dsp:cNvSpPr/>
      </dsp:nvSpPr>
      <dsp:spPr>
        <a:xfrm rot="5400000">
          <a:off x="368580" y="1170529"/>
          <a:ext cx="706575" cy="8569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E595C4A-0090-41AB-9D28-D9760A91264C}">
      <dsp:nvSpPr>
        <dsp:cNvPr id="0" name=""/>
        <dsp:cNvSpPr/>
      </dsp:nvSpPr>
      <dsp:spPr>
        <a:xfrm>
          <a:off x="527659" y="714474"/>
          <a:ext cx="952166" cy="5713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q-AL" sz="800" kern="1200"/>
            <a:t>149 fëmijë me aftësi të kufizuara, përfitues të skemës FAKP</a:t>
          </a:r>
          <a:endParaRPr lang="en-US" sz="800" kern="1200"/>
        </a:p>
      </dsp:txBody>
      <dsp:txXfrm>
        <a:off x="544392" y="731207"/>
        <a:ext cx="918700" cy="537834"/>
      </dsp:txXfrm>
    </dsp:sp>
    <dsp:sp modelId="{26E9F31E-B3A2-4E30-9777-37C1291347CF}">
      <dsp:nvSpPr>
        <dsp:cNvPr id="0" name=""/>
        <dsp:cNvSpPr/>
      </dsp:nvSpPr>
      <dsp:spPr>
        <a:xfrm>
          <a:off x="725643" y="1527591"/>
          <a:ext cx="1258831" cy="8569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326228E-B06B-4651-87F2-6CDE305BF293}">
      <dsp:nvSpPr>
        <dsp:cNvPr id="0" name=""/>
        <dsp:cNvSpPr/>
      </dsp:nvSpPr>
      <dsp:spPr>
        <a:xfrm>
          <a:off x="527659" y="1428600"/>
          <a:ext cx="952166" cy="5713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q-AL" sz="800" kern="1200"/>
            <a:t>47 fëmijë të brakstisur!</a:t>
          </a:r>
          <a:endParaRPr lang="en-US" sz="800" kern="1200"/>
        </a:p>
      </dsp:txBody>
      <dsp:txXfrm>
        <a:off x="544392" y="1445333"/>
        <a:ext cx="918700" cy="537834"/>
      </dsp:txXfrm>
    </dsp:sp>
    <dsp:sp modelId="{2B8EC0D0-E5DE-46A1-A391-3114C79825E1}">
      <dsp:nvSpPr>
        <dsp:cNvPr id="0" name=""/>
        <dsp:cNvSpPr/>
      </dsp:nvSpPr>
      <dsp:spPr>
        <a:xfrm rot="16200000">
          <a:off x="1634962" y="1170529"/>
          <a:ext cx="706575" cy="8569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B4D3411-299F-410B-A855-F40EA037A64F}">
      <dsp:nvSpPr>
        <dsp:cNvPr id="0" name=""/>
        <dsp:cNvSpPr/>
      </dsp:nvSpPr>
      <dsp:spPr>
        <a:xfrm>
          <a:off x="1794041" y="1428600"/>
          <a:ext cx="952166" cy="5713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q-AL" sz="800" kern="1200"/>
            <a:t>1 fëmijë i strehuar në SOS fshatrat e Kosovës</a:t>
          </a:r>
          <a:endParaRPr lang="en-US" sz="800" kern="1200"/>
        </a:p>
      </dsp:txBody>
      <dsp:txXfrm>
        <a:off x="1810774" y="1445333"/>
        <a:ext cx="918700" cy="537834"/>
      </dsp:txXfrm>
    </dsp:sp>
    <dsp:sp modelId="{6F3C9AB0-6A09-4076-83A3-D95986094FC7}">
      <dsp:nvSpPr>
        <dsp:cNvPr id="0" name=""/>
        <dsp:cNvSpPr/>
      </dsp:nvSpPr>
      <dsp:spPr>
        <a:xfrm rot="16200000">
          <a:off x="1634962" y="456404"/>
          <a:ext cx="706575" cy="8569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F79D386-F368-480B-B3CE-32482C1252EB}">
      <dsp:nvSpPr>
        <dsp:cNvPr id="0" name=""/>
        <dsp:cNvSpPr/>
      </dsp:nvSpPr>
      <dsp:spPr>
        <a:xfrm>
          <a:off x="1794041" y="714474"/>
          <a:ext cx="952166" cy="5713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q-AL" sz="800" kern="1200"/>
            <a:t>38 fëmijë të strehuar në familjet farefisnore</a:t>
          </a:r>
          <a:endParaRPr lang="en-US" sz="800" kern="1200"/>
        </a:p>
      </dsp:txBody>
      <dsp:txXfrm>
        <a:off x="1810774" y="731207"/>
        <a:ext cx="918700" cy="537834"/>
      </dsp:txXfrm>
    </dsp:sp>
    <dsp:sp modelId="{F57103A3-485E-4F94-BC37-58A80247CA2B}">
      <dsp:nvSpPr>
        <dsp:cNvPr id="0" name=""/>
        <dsp:cNvSpPr/>
      </dsp:nvSpPr>
      <dsp:spPr>
        <a:xfrm>
          <a:off x="1992024" y="99341"/>
          <a:ext cx="1258831" cy="8569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913753A-47C9-4AB1-AF23-34331DD1746D}">
      <dsp:nvSpPr>
        <dsp:cNvPr id="0" name=""/>
        <dsp:cNvSpPr/>
      </dsp:nvSpPr>
      <dsp:spPr>
        <a:xfrm>
          <a:off x="1794041" y="349"/>
          <a:ext cx="952166" cy="5713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q-AL" sz="800" kern="1200"/>
            <a:t>6 fëmijë të strehuar në familje strehuese</a:t>
          </a:r>
          <a:endParaRPr lang="en-US" sz="800" kern="1200"/>
        </a:p>
      </dsp:txBody>
      <dsp:txXfrm>
        <a:off x="1810774" y="17082"/>
        <a:ext cx="918700" cy="537834"/>
      </dsp:txXfrm>
    </dsp:sp>
    <dsp:sp modelId="{2AE55273-BAF7-4B28-973B-4B38D6205FDC}">
      <dsp:nvSpPr>
        <dsp:cNvPr id="0" name=""/>
        <dsp:cNvSpPr/>
      </dsp:nvSpPr>
      <dsp:spPr>
        <a:xfrm rot="5400000">
          <a:off x="2901343" y="456404"/>
          <a:ext cx="706575" cy="8569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7DB3F5F-BED5-4DE8-83FB-F6BF1AD23D2C}">
      <dsp:nvSpPr>
        <dsp:cNvPr id="0" name=""/>
        <dsp:cNvSpPr/>
      </dsp:nvSpPr>
      <dsp:spPr>
        <a:xfrm>
          <a:off x="3060423" y="349"/>
          <a:ext cx="952166" cy="5713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q-AL" sz="800" kern="1200"/>
            <a:t>1 fëmijë i strehuar në qendrën MVPT</a:t>
          </a:r>
          <a:endParaRPr lang="en-US" sz="800" kern="1200"/>
        </a:p>
      </dsp:txBody>
      <dsp:txXfrm>
        <a:off x="3077156" y="17082"/>
        <a:ext cx="918700" cy="537834"/>
      </dsp:txXfrm>
    </dsp:sp>
    <dsp:sp modelId="{C9F346F5-97B5-43DD-8A73-6296E073AF74}">
      <dsp:nvSpPr>
        <dsp:cNvPr id="0" name=""/>
        <dsp:cNvSpPr/>
      </dsp:nvSpPr>
      <dsp:spPr>
        <a:xfrm>
          <a:off x="3060423" y="714474"/>
          <a:ext cx="952166" cy="5713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q-AL" sz="800" kern="1200"/>
            <a:t>100 fëmijë të risocializuar</a:t>
          </a:r>
          <a:endParaRPr lang="en-US" sz="800" kern="1200"/>
        </a:p>
      </dsp:txBody>
      <dsp:txXfrm>
        <a:off x="3077156" y="731207"/>
        <a:ext cx="918700" cy="53783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6010B3-6BBF-47CC-8388-460B63043EBB}">
      <dsp:nvSpPr>
        <dsp:cNvPr id="0" name=""/>
        <dsp:cNvSpPr/>
      </dsp:nvSpPr>
      <dsp:spPr>
        <a:xfrm rot="5400000">
          <a:off x="2355651" y="50640"/>
          <a:ext cx="779022" cy="677749"/>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sq-AL" sz="900" kern="1200">
              <a:latin typeface="Arial mt"/>
            </a:rPr>
            <a:t>Kanioni i Drinit të Bardhë</a:t>
          </a:r>
          <a:endParaRPr lang="en-US" sz="900" kern="1200">
            <a:latin typeface="Arial mt"/>
          </a:endParaRPr>
        </a:p>
      </dsp:txBody>
      <dsp:txXfrm rot="-5400000">
        <a:off x="2511903" y="121402"/>
        <a:ext cx="466517" cy="536226"/>
      </dsp:txXfrm>
    </dsp:sp>
    <dsp:sp modelId="{4EB6DEEA-CD96-4D88-9267-5B7D466804B8}">
      <dsp:nvSpPr>
        <dsp:cNvPr id="0" name=""/>
        <dsp:cNvSpPr/>
      </dsp:nvSpPr>
      <dsp:spPr>
        <a:xfrm>
          <a:off x="2914101" y="157047"/>
          <a:ext cx="869388" cy="4674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sq-AL" sz="800" kern="1200"/>
            <a:t> </a:t>
          </a:r>
          <a:endParaRPr lang="en-US" sz="800" kern="1200"/>
        </a:p>
      </dsp:txBody>
      <dsp:txXfrm>
        <a:off x="2914101" y="157047"/>
        <a:ext cx="869388" cy="467413"/>
      </dsp:txXfrm>
    </dsp:sp>
    <dsp:sp modelId="{FD1F5B60-0845-4B14-8AD4-26DE87151BE3}">
      <dsp:nvSpPr>
        <dsp:cNvPr id="0" name=""/>
        <dsp:cNvSpPr/>
      </dsp:nvSpPr>
      <dsp:spPr>
        <a:xfrm rot="5400000">
          <a:off x="1560176" y="50640"/>
          <a:ext cx="779022" cy="677749"/>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1600200">
            <a:lnSpc>
              <a:spcPct val="90000"/>
            </a:lnSpc>
            <a:spcBef>
              <a:spcPct val="0"/>
            </a:spcBef>
            <a:spcAft>
              <a:spcPct val="35000"/>
            </a:spcAft>
            <a:buNone/>
          </a:pPr>
          <a:endParaRPr lang="en-US" sz="3600" kern="1200"/>
        </a:p>
      </dsp:txBody>
      <dsp:txXfrm rot="-5400000">
        <a:off x="1716428" y="121402"/>
        <a:ext cx="466517" cy="536226"/>
      </dsp:txXfrm>
    </dsp:sp>
    <dsp:sp modelId="{85AF041C-9BEE-47DE-B62F-65C74E9E91FD}">
      <dsp:nvSpPr>
        <dsp:cNvPr id="0" name=""/>
        <dsp:cNvSpPr/>
      </dsp:nvSpPr>
      <dsp:spPr>
        <a:xfrm rot="5400000">
          <a:off x="1932376" y="675129"/>
          <a:ext cx="878495" cy="853191"/>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l" defTabSz="311150">
            <a:lnSpc>
              <a:spcPct val="90000"/>
            </a:lnSpc>
            <a:spcBef>
              <a:spcPct val="0"/>
            </a:spcBef>
            <a:spcAft>
              <a:spcPct val="35000"/>
            </a:spcAft>
            <a:buNone/>
          </a:pPr>
          <a:r>
            <a:rPr lang="sq-AL" sz="700" kern="1200">
              <a:latin typeface="Arial mt"/>
            </a:rPr>
            <a:t>2 Parqe me hapësira rekreative</a:t>
          </a:r>
        </a:p>
        <a:p>
          <a:pPr marL="0" lvl="0" indent="0" algn="l" defTabSz="311150">
            <a:lnSpc>
              <a:spcPct val="90000"/>
            </a:lnSpc>
            <a:spcBef>
              <a:spcPct val="0"/>
            </a:spcBef>
            <a:spcAft>
              <a:spcPct val="35000"/>
            </a:spcAft>
            <a:buNone/>
          </a:pPr>
          <a:r>
            <a:rPr lang="sq-AL" sz="700" kern="1200">
              <a:latin typeface="Arial mt"/>
            </a:rPr>
            <a:t>Gjakovë dhe Skivjan</a:t>
          </a:r>
          <a:endParaRPr lang="en-US" sz="700" kern="1200">
            <a:latin typeface="Arial mt"/>
          </a:endParaRPr>
        </a:p>
      </dsp:txBody>
      <dsp:txXfrm rot="-5400000">
        <a:off x="2085179" y="806784"/>
        <a:ext cx="572889" cy="589881"/>
      </dsp:txXfrm>
    </dsp:sp>
    <dsp:sp modelId="{01433F95-9E33-4293-AD05-2F1A06AD3FC7}">
      <dsp:nvSpPr>
        <dsp:cNvPr id="0" name=""/>
        <dsp:cNvSpPr/>
      </dsp:nvSpPr>
      <dsp:spPr>
        <a:xfrm>
          <a:off x="111117" y="726097"/>
          <a:ext cx="1578748" cy="7512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sq-AL" sz="800" kern="1200" baseline="0">
              <a:solidFill>
                <a:schemeClr val="tx1">
                  <a:lumMod val="50000"/>
                  <a:lumOff val="50000"/>
                </a:schemeClr>
              </a:solidFill>
              <a:latin typeface="Arial mt"/>
            </a:rPr>
            <a:t>Parku Kulturor Ali Podrimja</a:t>
          </a:r>
        </a:p>
        <a:p>
          <a:pPr marL="0" lvl="0" indent="0" algn="l" defTabSz="355600">
            <a:lnSpc>
              <a:spcPct val="90000"/>
            </a:lnSpc>
            <a:spcBef>
              <a:spcPct val="0"/>
            </a:spcBef>
            <a:spcAft>
              <a:spcPct val="35000"/>
            </a:spcAft>
            <a:buNone/>
          </a:pPr>
          <a:r>
            <a:rPr lang="sq-AL" sz="800" kern="1200" baseline="0">
              <a:solidFill>
                <a:schemeClr val="tx1">
                  <a:lumMod val="50000"/>
                  <a:lumOff val="50000"/>
                </a:schemeClr>
              </a:solidFill>
              <a:latin typeface="Arial mt"/>
            </a:rPr>
            <a:t>Parku Kombëtar Koshare</a:t>
          </a:r>
        </a:p>
        <a:p>
          <a:pPr marL="0" lvl="0" indent="0" algn="l" defTabSz="355600">
            <a:lnSpc>
              <a:spcPct val="90000"/>
            </a:lnSpc>
            <a:spcBef>
              <a:spcPct val="0"/>
            </a:spcBef>
            <a:spcAft>
              <a:spcPct val="35000"/>
            </a:spcAft>
            <a:buNone/>
          </a:pPr>
          <a:r>
            <a:rPr lang="sq-AL" sz="800" kern="1200" baseline="0">
              <a:solidFill>
                <a:schemeClr val="tx1">
                  <a:lumMod val="50000"/>
                  <a:lumOff val="50000"/>
                </a:schemeClr>
              </a:solidFill>
              <a:latin typeface="Arial mt"/>
            </a:rPr>
            <a:t>Parku i qytetit Gjakovë</a:t>
          </a:r>
        </a:p>
        <a:p>
          <a:pPr marL="0" lvl="0" indent="0" algn="l" defTabSz="355600">
            <a:lnSpc>
              <a:spcPct val="90000"/>
            </a:lnSpc>
            <a:spcBef>
              <a:spcPct val="0"/>
            </a:spcBef>
            <a:spcAft>
              <a:spcPct val="35000"/>
            </a:spcAft>
            <a:buNone/>
          </a:pPr>
          <a:r>
            <a:rPr lang="sq-AL" sz="800" kern="1200" baseline="0">
              <a:solidFill>
                <a:schemeClr val="tx1">
                  <a:lumMod val="50000"/>
                  <a:lumOff val="50000"/>
                </a:schemeClr>
              </a:solidFill>
              <a:latin typeface="Arial mt"/>
            </a:rPr>
            <a:t>Parku i Lirisë Gjakovë</a:t>
          </a:r>
        </a:p>
        <a:p>
          <a:pPr marL="0" lvl="0" indent="0" algn="l" defTabSz="355600">
            <a:lnSpc>
              <a:spcPct val="90000"/>
            </a:lnSpc>
            <a:spcBef>
              <a:spcPct val="0"/>
            </a:spcBef>
            <a:spcAft>
              <a:spcPct val="35000"/>
            </a:spcAft>
            <a:buNone/>
          </a:pPr>
          <a:r>
            <a:rPr lang="sq-AL" sz="800" kern="1200" baseline="0">
              <a:solidFill>
                <a:schemeClr val="tx1">
                  <a:lumMod val="50000"/>
                  <a:lumOff val="50000"/>
                </a:schemeClr>
              </a:solidFill>
              <a:latin typeface="Arial mt"/>
            </a:rPr>
            <a:t>Parku Shkugëz Firzë</a:t>
          </a:r>
          <a:endParaRPr lang="en-US" sz="800" kern="1200" baseline="0">
            <a:solidFill>
              <a:schemeClr val="tx1">
                <a:lumMod val="50000"/>
                <a:lumOff val="50000"/>
              </a:schemeClr>
            </a:solidFill>
            <a:latin typeface="Arial mt"/>
          </a:endParaRPr>
        </a:p>
      </dsp:txBody>
      <dsp:txXfrm>
        <a:off x="111117" y="726097"/>
        <a:ext cx="1578748" cy="751254"/>
      </dsp:txXfrm>
    </dsp:sp>
    <dsp:sp modelId="{D211670D-6C32-4874-95DB-3E1E55521F11}">
      <dsp:nvSpPr>
        <dsp:cNvPr id="0" name=""/>
        <dsp:cNvSpPr/>
      </dsp:nvSpPr>
      <dsp:spPr>
        <a:xfrm rot="5400000">
          <a:off x="2802983" y="762850"/>
          <a:ext cx="779022" cy="677749"/>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1600200">
            <a:lnSpc>
              <a:spcPct val="90000"/>
            </a:lnSpc>
            <a:spcBef>
              <a:spcPct val="0"/>
            </a:spcBef>
            <a:spcAft>
              <a:spcPct val="35000"/>
            </a:spcAft>
            <a:buNone/>
          </a:pPr>
          <a:endParaRPr lang="en-US" sz="3600" kern="1200"/>
        </a:p>
      </dsp:txBody>
      <dsp:txXfrm rot="-5400000">
        <a:off x="2959235" y="833612"/>
        <a:ext cx="466517" cy="536226"/>
      </dsp:txXfrm>
    </dsp:sp>
    <dsp:sp modelId="{B1D1D003-577A-48DC-A6BE-C352C39083E1}">
      <dsp:nvSpPr>
        <dsp:cNvPr id="0" name=""/>
        <dsp:cNvSpPr/>
      </dsp:nvSpPr>
      <dsp:spPr>
        <a:xfrm rot="5400000">
          <a:off x="2365085" y="1475064"/>
          <a:ext cx="779022" cy="677749"/>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sq-AL" sz="800" kern="1200"/>
            <a:t>1 hapësirë e gjelbër</a:t>
          </a:r>
          <a:endParaRPr lang="en-US" sz="800" kern="1200"/>
        </a:p>
      </dsp:txBody>
      <dsp:txXfrm rot="-5400000">
        <a:off x="2521337" y="1545826"/>
        <a:ext cx="466517" cy="536226"/>
      </dsp:txXfrm>
    </dsp:sp>
    <dsp:sp modelId="{0AC18120-3C96-4BEC-982D-838DC0091B88}">
      <dsp:nvSpPr>
        <dsp:cNvPr id="0" name=""/>
        <dsp:cNvSpPr/>
      </dsp:nvSpPr>
      <dsp:spPr>
        <a:xfrm>
          <a:off x="3371304" y="1578989"/>
          <a:ext cx="869388" cy="467413"/>
        </a:xfrm>
        <a:prstGeom prst="rect">
          <a:avLst/>
        </a:prstGeom>
        <a:noFill/>
        <a:ln>
          <a:noFill/>
        </a:ln>
        <a:effectLst/>
      </dsp:spPr>
      <dsp:style>
        <a:lnRef idx="0">
          <a:scrgbClr r="0" g="0" b="0"/>
        </a:lnRef>
        <a:fillRef idx="0">
          <a:scrgbClr r="0" g="0" b="0"/>
        </a:fillRef>
        <a:effectRef idx="0">
          <a:scrgbClr r="0" g="0" b="0"/>
        </a:effectRef>
        <a:fontRef idx="minor"/>
      </dsp:style>
    </dsp:sp>
    <dsp:sp modelId="{B9FF3D33-1AA3-41E5-8E87-95263AE808CD}">
      <dsp:nvSpPr>
        <dsp:cNvPr id="0" name=""/>
        <dsp:cNvSpPr/>
      </dsp:nvSpPr>
      <dsp:spPr>
        <a:xfrm rot="5400000">
          <a:off x="1433179" y="1473821"/>
          <a:ext cx="779022" cy="677749"/>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1600200">
            <a:lnSpc>
              <a:spcPct val="90000"/>
            </a:lnSpc>
            <a:spcBef>
              <a:spcPct val="0"/>
            </a:spcBef>
            <a:spcAft>
              <a:spcPct val="35000"/>
            </a:spcAft>
            <a:buNone/>
          </a:pPr>
          <a:endParaRPr lang="en-US" sz="3600" kern="1200"/>
        </a:p>
      </dsp:txBody>
      <dsp:txXfrm rot="-5400000">
        <a:off x="1589431" y="1544583"/>
        <a:ext cx="466517" cy="53622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28AC53-7DFA-4BA5-AC7C-B1B5C5212766}">
      <dsp:nvSpPr>
        <dsp:cNvPr id="0" name=""/>
        <dsp:cNvSpPr/>
      </dsp:nvSpPr>
      <dsp:spPr>
        <a:xfrm>
          <a:off x="1115321" y="158107"/>
          <a:ext cx="3675114" cy="1318706"/>
        </a:xfrm>
        <a:prstGeom prst="roundRect">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353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i="1" kern="1200">
              <a:solidFill>
                <a:schemeClr val="tx1">
                  <a:lumMod val="50000"/>
                  <a:lumOff val="50000"/>
                </a:schemeClr>
              </a:solidFill>
              <a:latin typeface="Arial mt"/>
            </a:rPr>
            <a:t>Gjakova, komunë ku promovohen dhe realizohen të drejtat e fëmijës, për arritjen e potencialit të tyre të plotë, në përputhje me standardet ndërkombëtare, kushtetutën dhe legjislacionin në Republikën e Kosovës.</a:t>
          </a:r>
          <a:endParaRPr lang="en-US" sz="1050" kern="1200">
            <a:solidFill>
              <a:schemeClr val="tx1">
                <a:lumMod val="50000"/>
                <a:lumOff val="50000"/>
              </a:schemeClr>
            </a:solidFill>
            <a:latin typeface="Arial mt"/>
          </a:endParaRPr>
        </a:p>
      </dsp:txBody>
      <dsp:txXfrm>
        <a:off x="1179695" y="222481"/>
        <a:ext cx="3546366" cy="1189958"/>
      </dsp:txXfrm>
    </dsp:sp>
    <dsp:sp modelId="{22162B6E-04CE-4B56-8129-00B35AA00B8C}">
      <dsp:nvSpPr>
        <dsp:cNvPr id="0" name=""/>
        <dsp:cNvSpPr/>
      </dsp:nvSpPr>
      <dsp:spPr>
        <a:xfrm>
          <a:off x="397498" y="186879"/>
          <a:ext cx="1057282" cy="1057271"/>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14000" b="-14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CAC177-C47A-40C5-BC9F-A1AF298FA9BE}">
      <dsp:nvSpPr>
        <dsp:cNvPr id="0" name=""/>
        <dsp:cNvSpPr/>
      </dsp:nvSpPr>
      <dsp:spPr>
        <a:xfrm>
          <a:off x="786535" y="2669"/>
          <a:ext cx="2147122" cy="1288273"/>
        </a:xfrm>
        <a:prstGeom prst="round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Font typeface="+mj-lt"/>
            <a:buNone/>
          </a:pPr>
          <a:r>
            <a:rPr lang="en-US" sz="1600" kern="1200">
              <a:latin typeface="Arial" panose="020B0604020202020204" pitchFamily="34" charset="0"/>
              <a:cs typeface="Arial" panose="020B0604020202020204" pitchFamily="34" charset="0"/>
            </a:rPr>
            <a:t>Përmirësimi i mbulueshmërisë dhe cilësisë  së shërbimeve shëndetësore për nëna dhe fëmijë    </a:t>
          </a:r>
        </a:p>
      </dsp:txBody>
      <dsp:txXfrm>
        <a:off x="849423" y="65557"/>
        <a:ext cx="2021346" cy="1162497"/>
      </dsp:txXfrm>
    </dsp:sp>
    <dsp:sp modelId="{07565329-21AF-4966-B56E-00DECE04A233}">
      <dsp:nvSpPr>
        <dsp:cNvPr id="0" name=""/>
        <dsp:cNvSpPr/>
      </dsp:nvSpPr>
      <dsp:spPr>
        <a:xfrm>
          <a:off x="3148371" y="2669"/>
          <a:ext cx="2147122" cy="1288273"/>
        </a:xfrm>
        <a:prstGeom prst="roundRect">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latin typeface="Arial" panose="020B0604020202020204" pitchFamily="34" charset="0"/>
              <a:cs typeface="Arial" panose="020B0604020202020204" pitchFamily="34" charset="0"/>
            </a:rPr>
            <a:t>Përmirësimi i mbrojtjes, sigurisë dhe mirëqenies sociale</a:t>
          </a:r>
        </a:p>
      </dsp:txBody>
      <dsp:txXfrm>
        <a:off x="3211259" y="65557"/>
        <a:ext cx="2021346" cy="1162497"/>
      </dsp:txXfrm>
    </dsp:sp>
    <dsp:sp modelId="{134ACC76-3FB3-47C0-BCF8-C3B26A559AE4}">
      <dsp:nvSpPr>
        <dsp:cNvPr id="0" name=""/>
        <dsp:cNvSpPr/>
      </dsp:nvSpPr>
      <dsp:spPr>
        <a:xfrm>
          <a:off x="786535" y="1505655"/>
          <a:ext cx="2147122" cy="1288273"/>
        </a:xfrm>
        <a:prstGeom prst="round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Font typeface="+mj-lt"/>
            <a:buNone/>
          </a:pPr>
          <a:r>
            <a:rPr lang="en-US" sz="1600" kern="1200">
              <a:latin typeface="Arial" panose="020B0604020202020204" pitchFamily="34" charset="0"/>
              <a:cs typeface="Arial" panose="020B0604020202020204" pitchFamily="34" charset="0"/>
            </a:rPr>
            <a:t>Zhvillimi i një sistemi arsimor cilësor dhe gjithëperfshirës</a:t>
          </a:r>
        </a:p>
      </dsp:txBody>
      <dsp:txXfrm>
        <a:off x="849423" y="1568543"/>
        <a:ext cx="2021346" cy="1162497"/>
      </dsp:txXfrm>
    </dsp:sp>
    <dsp:sp modelId="{F5156DD4-B579-4982-8431-251428A0E47B}">
      <dsp:nvSpPr>
        <dsp:cNvPr id="0" name=""/>
        <dsp:cNvSpPr/>
      </dsp:nvSpPr>
      <dsp:spPr>
        <a:xfrm>
          <a:off x="3148371" y="1505655"/>
          <a:ext cx="2147122" cy="1288273"/>
        </a:xfrm>
        <a:prstGeom prst="round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Font typeface="+mj-lt"/>
            <a:buNone/>
          </a:pPr>
          <a:r>
            <a:rPr lang="en-US" sz="1600" kern="1200">
              <a:latin typeface="Arial" panose="020B0604020202020204" pitchFamily="34" charset="0"/>
              <a:cs typeface="Arial" panose="020B0604020202020204" pitchFamily="34" charset="0"/>
            </a:rPr>
            <a:t>Ofrimi i programeve të Edukimit jo-formal, sportit, rekreacionit dhe mbrojtjes së mjedisit</a:t>
          </a:r>
        </a:p>
      </dsp:txBody>
      <dsp:txXfrm>
        <a:off x="3211259" y="1568543"/>
        <a:ext cx="2021346" cy="1162497"/>
      </dsp:txXfrm>
    </dsp:sp>
    <dsp:sp modelId="{0DC9B26F-95D0-4951-9E66-AE602C50FC7E}">
      <dsp:nvSpPr>
        <dsp:cNvPr id="0" name=""/>
        <dsp:cNvSpPr/>
      </dsp:nvSpPr>
      <dsp:spPr>
        <a:xfrm>
          <a:off x="1967453" y="3008641"/>
          <a:ext cx="2147122" cy="1288273"/>
        </a:xfrm>
        <a:prstGeom prst="round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Font typeface="+mj-lt"/>
            <a:buNone/>
          </a:pPr>
          <a:r>
            <a:rPr lang="en-US" sz="1600" kern="1200">
              <a:latin typeface="Arial" panose="020B0604020202020204" pitchFamily="34" charset="0"/>
              <a:cs typeface="Arial" panose="020B0604020202020204" pitchFamily="34" charset="0"/>
            </a:rPr>
            <a:t>Fuqizimi i mekanizmit komunal për të Drejtat e Fëmijës</a:t>
          </a:r>
        </a:p>
      </dsp:txBody>
      <dsp:txXfrm>
        <a:off x="2030341" y="3071529"/>
        <a:ext cx="2021346" cy="1162497"/>
      </dsp:txXfrm>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AscendingPictureAccentProcess">
  <dgm:title val=""/>
  <dgm:desc val=""/>
  <dgm:catLst>
    <dgm:cat type="process" pri="22500"/>
    <dgm:cat type="picture" pri="16000"/>
    <dgm:cat type="pictureconvert" pri="16000"/>
  </dgm:catLst>
  <dgm:samp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shape xmlns:r="http://schemas.openxmlformats.org/officeDocument/2006/relationships" r:blip="">
      <dgm:adjLst/>
    </dgm:shape>
    <dgm:choose name="Name1">
      <dgm:if name="Name2" axis="ch" ptType="node" func="cnt" op="equ" val="1">
        <dgm:choose name="Name3">
          <dgm:if name="Name4" func="var" arg="dir" op="equ" val="norm">
            <dgm:choose name="Name5">
              <dgm:if name="Name6" axis="des" func="maxDepth" op="gt" val="1">
                <dgm:alg type="composite">
                  <dgm:param type="ar" val="2.7"/>
                </dgm:alg>
                <dgm:constrLst>
                  <dgm:constr type="primFontSz" for="ch" forName="parTx1" op="equ" val="65"/>
                  <dgm:constr type="primFontSz" for="ch" forName="desTx1" op="equ" val="65"/>
                  <dgm:constr type="userD" refType="w" fact="0.0247"/>
                  <dgm:constr type="l" for="ch" forName="parTx1" refType="w" fact="0.2711"/>
                  <dgm:constr type="t" for="ch" forName="parTx1" refType="h" fact="0.9603"/>
                  <dgm:constr type="w" for="ch" forName="parTx1" refType="w" fact="0.5325"/>
                  <dgm:constr type="h" for="ch" forName="parTx1" refType="h" fact="0.3856"/>
                  <dgm:constr type="ctrX" for="ch" forName="picture1" refType="w" fact="0.2469"/>
                  <dgm:constr type="ctrY" for="ch" forName="picture1" refType="h" fact="0.9"/>
                  <dgm:constr type="w" for="ch" forName="picture1" refType="w" fact="0.2469"/>
                  <dgm:constr type="h" for="ch" forName="picture1" refType="h" fact="0.6667"/>
                  <dgm:constr type="l" for="ch" forName="desTx1" refType="r" refFor="ch" refForName="parTx1"/>
                  <dgm:constr type="r" for="ch" forName="desTx1" refType="w"/>
                  <dgm:constr type="t" for="ch" forName="desTx1" refType="t" refFor="ch" refForName="parTx1"/>
                  <dgm:constr type="h" for="ch" forName="desTx1" refType="h" refFor="ch" refForName="parTx1"/>
                </dgm:constrLst>
              </dgm:if>
              <dgm:else name="Name7">
                <dgm:alg type="composite">
                  <dgm:param type="ar" val="2"/>
                </dgm:alg>
                <dgm:constrLst>
                  <dgm:constr type="primFontSz" for="ch" forName="parTx1" op="equ" val="65"/>
                  <dgm:constr type="userD" refType="w" fact="0.0333"/>
                  <dgm:constr type="l" for="ch" forName="parTx1" refType="w" fact="0.366"/>
                  <dgm:constr type="t" for="ch" forName="parTx1" refType="h" fact="0.7113"/>
                  <dgm:constr type="w" for="ch" forName="parTx1" refType="w" fact="0.7189"/>
                  <dgm:constr type="h" for="ch" forName="parTx1" refType="h" fact="0.3856"/>
                  <dgm:constr type="ctrX" for="ch" forName="picture1" refType="w" fact="0.3333"/>
                  <dgm:constr type="ctrY" for="ch" forName="picture1" refType="h" fact="0.6667"/>
                  <dgm:constr type="w" for="ch" forName="picture1" refType="w" fact="0.3333"/>
                  <dgm:constr type="h" for="ch" forName="picture1" refType="h" fact="0.6667"/>
                </dgm:constrLst>
              </dgm:else>
            </dgm:choose>
          </dgm:if>
          <dgm:else name="Name8">
            <dgm:choose name="Name9">
              <dgm:if name="Name10" axis="des" func="maxDepth" op="gt" val="1">
                <dgm:alg type="composite">
                  <dgm:param type="ar" val="2.7"/>
                </dgm:alg>
                <dgm:constrLst>
                  <dgm:constr type="primFontSz" for="ch" forName="parTx1" op="equ" val="65"/>
                  <dgm:constr type="primFontSz" for="ch" forName="desTx1" op="equ" val="65"/>
                  <dgm:constr type="userD" refType="w" fact="0.0247"/>
                  <dgm:constr type="r" for="ch" forName="parTx1" refType="w" fact="0.7289"/>
                  <dgm:constr type="t" for="ch" forName="parTx1" refType="h" fact="0.9603"/>
                  <dgm:constr type="w" for="ch" forName="parTx1" refType="w" fact="0.5325"/>
                  <dgm:constr type="h" for="ch" forName="parTx1" refType="h" fact="0.3856"/>
                  <dgm:constr type="ctrX" for="ch" forName="picture1" refType="w" fact="0.7531"/>
                  <dgm:constr type="ctrY" for="ch" forName="picture1" refType="h" fact="0.9"/>
                  <dgm:constr type="w" for="ch" forName="picture1" refType="w" fact="0.2469"/>
                  <dgm:constr type="h" for="ch" forName="picture1" refType="h" fact="0.6667"/>
                  <dgm:constr type="r" for="ch" forName="desTx1" refType="l" refFor="ch" refForName="parTx1"/>
                  <dgm:constr type="l" for="ch" forName="desTx1"/>
                  <dgm:constr type="t" for="ch" forName="desTx1" refType="t" refFor="ch" refForName="parTx1"/>
                  <dgm:constr type="h" for="ch" forName="desTx1" refType="h" refFor="ch" refForName="parTx1"/>
                </dgm:constrLst>
              </dgm:if>
              <dgm:else name="Name11">
                <dgm:alg type="composite">
                  <dgm:param type="ar" val="2"/>
                </dgm:alg>
                <dgm:constrLst>
                  <dgm:constr type="primFontSz" for="ch" forName="parTx1" op="equ" val="65"/>
                  <dgm:constr type="userD" refType="w" fact="0.0333"/>
                  <dgm:constr type="r" for="ch" forName="parTx1" refType="w" fact="0.634"/>
                  <dgm:constr type="t" for="ch" forName="parTx1" refType="h" fact="0.7113"/>
                  <dgm:constr type="w" for="ch" forName="parTx1" refType="w" fact="0.7189"/>
                  <dgm:constr type="h" for="ch" forName="parTx1" refType="h" fact="0.3856"/>
                  <dgm:constr type="ctrX" for="ch" forName="picture1" refType="w" fact="0.6667"/>
                  <dgm:constr type="ctrY" for="ch" forName="picture1" refType="h" fact="0.6667"/>
                  <dgm:constr type="w" for="ch" forName="picture1" refType="w" fact="0.3333"/>
                  <dgm:constr type="h" for="ch" forName="picture1" refType="h" fact="0.6667"/>
                </dgm:constrLst>
              </dgm:else>
            </dgm:choose>
          </dgm:else>
        </dgm:choose>
      </dgm:if>
      <dgm:if name="Name12" axis="ch" ptType="node" func="cnt" op="equ" val="2">
        <dgm:choose name="Name13">
          <dgm:if name="Name14" func="var" arg="dir" op="equ" val="norm">
            <dgm:choose name="Name15">
              <dgm:if name="Name16" axis="des" func="maxDepth" op="gt" val="1">
                <dgm:alg type="composite">
                  <dgm:param type="ar" val="2"/>
                </dgm:alg>
                <dgm:constrLst>
                  <dgm:constr type="primFontSz" for="ch" forName="parTx1" op="equ" val="65"/>
                  <dgm:constr type="primFontSz" for="ch" forName="parTx2" refType="primFontSz" refFor="ch" refForName="parTx1" op="equ"/>
                  <dgm:constr type="primFontSz" for="ch" forName="desTx1" op="equ" val="65"/>
                  <dgm:constr type="primFontSz" for="ch" forName="desTx2" refType="primFontSz" refFor="ch" refForName="desTx1" op="equ"/>
                  <dgm:constr type="userD" refType="w" fact="0.0188"/>
                  <dgm:constr type="ctrX" for="ch" forName="dot1" refType="w" fact="0.3221"/>
                  <dgm:constr type="ctrY" for="ch" forName="dot1" refType="h" fact="0.5911"/>
                  <dgm:constr type="w" for="ch" forName="dot1" refType="userD"/>
                  <dgm:constr type="h" for="ch" forName="dot1" refType="userD"/>
                  <dgm:constr type="ctrX" for="ch" forName="dot2" refType="w" fact="0.3056"/>
                  <dgm:constr type="ctrY" for="ch" forName="dot2" refType="h" fact="0.644"/>
                  <dgm:constr type="w" for="ch" forName="dot2" refType="userD"/>
                  <dgm:constr type="h" for="ch" forName="dot2" refType="userD"/>
                  <dgm:constr type="ctrX" for="ch" forName="dot3" refType="w" fact="0.2859"/>
                  <dgm:constr type="ctrY" for="ch" forName="dot3" refType="h" fact="0.6898"/>
                  <dgm:constr type="w" for="ch" forName="dot3" refType="userD"/>
                  <dgm:constr type="h" for="ch" forName="dot3" refType="userD"/>
                  <dgm:constr type="ctrX" for="ch" forName="dotArrow1" refType="w" fact="0.3095"/>
                  <dgm:constr type="ctrY" for="ch" forName="dotArrow1" refType="h" fact="0.0587"/>
                  <dgm:constr type="w" for="ch" forName="dotArrow1" refType="userD"/>
                  <dgm:constr type="h" for="ch" forName="dotArrow1" refType="userD"/>
                  <dgm:constr type="ctrX" for="ch" forName="dotArrow2" refType="w" fact="0.3346"/>
                  <dgm:constr type="ctrY" for="ch" forName="dotArrow2" refType="h" fact="0.0287"/>
                  <dgm:constr type="w" for="ch" forName="dotArrow2" refType="userD"/>
                  <dgm:constr type="h" for="ch" forName="dotArrow2" refType="userD"/>
                  <dgm:constr type="ctrX" for="ch" forName="dotArrow3" refType="w" fact="0.3597"/>
                  <dgm:constr type="ctrY" for="ch" forName="dotArrow3" refType="h" fact="-0.0013"/>
                  <dgm:constr type="w" for="ch" forName="dotArrow3" refType="userD"/>
                  <dgm:constr type="h" for="ch" forName="dotArrow3" refType="userD"/>
                  <dgm:constr type="ctrX" for="ch" forName="dotArrow4" refType="w" fact="0.3848"/>
                  <dgm:constr type="ctrY" for="ch" forName="dotArrow4" refType="h" fact="0.0287"/>
                  <dgm:constr type="w" for="ch" forName="dotArrow4" refType="userD"/>
                  <dgm:constr type="h" for="ch" forName="dotArrow4" refType="userD"/>
                  <dgm:constr type="ctrX" for="ch" forName="dotArrow5" refType="w" fact="0.41"/>
                  <dgm:constr type="ctrY" for="ch" forName="dotArrow5" refType="h" fact="0.0587"/>
                  <dgm:constr type="w" for="ch" forName="dotArrow5" refType="userD"/>
                  <dgm:constr type="h" for="ch" forName="dotArrow5" refType="userD"/>
                  <dgm:constr type="ctrX" for="ch" forName="dotArrow6" refType="w" fact="0.3597"/>
                  <dgm:constr type="ctrY" for="ch" forName="dotArrow6" refType="h" fact="0.062"/>
                  <dgm:constr type="w" for="ch" forName="dotArrow6" refType="userD"/>
                  <dgm:constr type="h" for="ch" forName="dotArrow6" refType="userD"/>
                  <dgm:constr type="ctrX" for="ch" forName="dotArrow7" refType="w" fact="0.3597"/>
                  <dgm:constr type="ctrY" for="ch" forName="dotArrow7" refType="h" fact="0.1253"/>
                  <dgm:constr type="w" for="ch" forName="dotArrow7" refType="userD"/>
                  <dgm:constr type="h" for="ch" forName="dotArrow7" refType="userD"/>
                  <dgm:constr type="l" for="ch" forName="parTx1" refType="w" fact="0.197"/>
                  <dgm:constr type="t" for="ch" forName="parTx1" refType="h" fact="0.8169"/>
                  <dgm:constr type="w" for="ch" forName="parTx1" refType="w" fact="0.4064"/>
                  <dgm:constr type="h" for="ch" forName="parTx1" refType="h" fact="0.218"/>
                  <dgm:constr type="ctrX" for="ch" forName="picture1" refType="w" fact="0.1785"/>
                  <dgm:constr type="ctrY" for="ch" forName="picture1" refType="h" fact="0.7834"/>
                  <dgm:constr type="w" for="ch" forName="picture1" refType="w" fact="0.1884"/>
                  <dgm:constr type="h" for="ch" forName="picture1" refType="h" fact="0.3768"/>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688"/>
                  <dgm:constr type="t" for="ch" forName="parTx2" refType="h" fact="0.3905"/>
                  <dgm:constr type="w" for="ch" forName="parTx2" refType="w" fact="0.4064"/>
                  <dgm:constr type="h" for="ch" forName="parTx2" refType="h" fact="0.218"/>
                  <dgm:constr type="ctrX" for="ch" forName="picture2" refType="w" fact="0.3503"/>
                  <dgm:constr type="ctrY" for="ch" forName="picture2" refType="h" fact="0.357"/>
                  <dgm:constr type="w" for="ch" forName="picture2" refType="w" fact="0.1884"/>
                  <dgm:constr type="h" for="ch" forName="picture2" refType="h" fact="0.3768"/>
                  <dgm:constr type="l" for="ch" forName="desTx2" refType="r" refFor="ch" refForName="parTx2"/>
                  <dgm:constr type="r" for="ch" forName="desTx2" refType="w"/>
                  <dgm:constr type="t" for="ch" forName="desTx2" refType="t" refFor="ch" refForName="parTx2"/>
                  <dgm:constr type="h" for="ch" forName="desTx2" refType="h" refFor="ch" refForName="parTx2"/>
                </dgm:constrLst>
              </dgm:if>
              <dgm:else name="Name17">
                <dgm:alg type="composite">
                  <dgm:param type="ar" val="1.5073"/>
                </dgm:alg>
                <dgm:constrLst>
                  <dgm:constr type="primFontSz" for="ch" forName="parTx1" op="equ" val="65"/>
                  <dgm:constr type="primFontSz" for="ch" forName="parTx2" refType="primFontSz" refFor="ch" refForName="parTx1" op="equ"/>
                  <dgm:constr type="userD" refType="w" fact="0.025"/>
                  <dgm:constr type="ctrX" for="ch" forName="dot1" refType="w" fact="0.4274"/>
                  <dgm:constr type="ctrY" for="ch" forName="dot1" refType="h" fact="0.5911"/>
                  <dgm:constr type="w" for="ch" forName="dot1" refType="userD"/>
                  <dgm:constr type="h" for="ch" forName="dot1" refType="userD"/>
                  <dgm:constr type="ctrX" for="ch" forName="dot2" refType="w" fact="0.4055"/>
                  <dgm:constr type="ctrY" for="ch" forName="dot2" refType="h" fact="0.644"/>
                  <dgm:constr type="w" for="ch" forName="dot2" refType="userD"/>
                  <dgm:constr type="h" for="ch" forName="dot2" refType="userD"/>
                  <dgm:constr type="ctrX" for="ch" forName="dot3" refType="w" fact="0.3794"/>
                  <dgm:constr type="ctrY" for="ch" forName="dot3" refType="h" fact="0.6898"/>
                  <dgm:constr type="w" for="ch" forName="dot3" refType="userD"/>
                  <dgm:constr type="h" for="ch" forName="dot3" refType="userD"/>
                  <dgm:constr type="ctrX" for="ch" forName="dotArrow1" refType="w" fact="0.4106"/>
                  <dgm:constr type="ctrY" for="ch" forName="dotArrow1" refType="h" fact="0.0587"/>
                  <dgm:constr type="w" for="ch" forName="dotArrow1" refType="userD"/>
                  <dgm:constr type="h" for="ch" forName="dotArrow1" refType="userD"/>
                  <dgm:constr type="ctrX" for="ch" forName="dotArrow2" refType="w" fact="0.444"/>
                  <dgm:constr type="ctrY" for="ch" forName="dotArrow2" refType="h" fact="0.0287"/>
                  <dgm:constr type="w" for="ch" forName="dotArrow2" refType="userD"/>
                  <dgm:constr type="h" for="ch" forName="dotArrow2" refType="userD"/>
                  <dgm:constr type="ctrX" for="ch" forName="dotArrow3" refType="w" fact="0.4773"/>
                  <dgm:constr type="ctrY" for="ch" forName="dotArrow3" refType="h" fact="-0.0013"/>
                  <dgm:constr type="w" for="ch" forName="dotArrow3" refType="userD"/>
                  <dgm:constr type="h" for="ch" forName="dotArrow3" refType="userD"/>
                  <dgm:constr type="ctrX" for="ch" forName="dotArrow4" refType="w" fact="0.5106"/>
                  <dgm:constr type="ctrY" for="ch" forName="dotArrow4" refType="h" fact="0.0287"/>
                  <dgm:constr type="w" for="ch" forName="dotArrow4" refType="userD"/>
                  <dgm:constr type="h" for="ch" forName="dotArrow4" refType="userD"/>
                  <dgm:constr type="ctrX" for="ch" forName="dotArrow5" refType="w" fact="0.544"/>
                  <dgm:constr type="ctrY" for="ch" forName="dotArrow5" refType="h" fact="0.0587"/>
                  <dgm:constr type="w" for="ch" forName="dotArrow5" refType="userD"/>
                  <dgm:constr type="h" for="ch" forName="dotArrow5" refType="userD"/>
                  <dgm:constr type="ctrX" for="ch" forName="dotArrow6" refType="w" fact="0.4773"/>
                  <dgm:constr type="ctrY" for="ch" forName="dotArrow6" refType="h" fact="0.062"/>
                  <dgm:constr type="w" for="ch" forName="dotArrow6" refType="userD"/>
                  <dgm:constr type="h" for="ch" forName="dotArrow6" refType="userD"/>
                  <dgm:constr type="ctrX" for="ch" forName="dotArrow7" refType="w" fact="0.4773"/>
                  <dgm:constr type="ctrY" for="ch" forName="dotArrow7" refType="h" fact="0.1253"/>
                  <dgm:constr type="w" for="ch" forName="dotArrow7" refType="userD"/>
                  <dgm:constr type="h" for="ch" forName="dotArrow7" refType="userD"/>
                  <dgm:constr type="l" for="ch" forName="parTx1" refType="w" fact="0.2614"/>
                  <dgm:constr type="t" for="ch" forName="parTx1" refType="h" fact="0.8086"/>
                  <dgm:constr type="w" for="ch" forName="parTx1" refType="w" fact="0.5392"/>
                  <dgm:constr type="h" for="ch" forName="parTx1" refType="h" fact="0.218"/>
                  <dgm:constr type="ctrX" for="ch" forName="picture1" refType="w" fact="0.2369"/>
                  <dgm:constr type="ctrY" for="ch" forName="picture1" refType="h" fact="0.7834"/>
                  <dgm:constr type="w" for="ch" forName="picture1" refType="w" fact="0.25"/>
                  <dgm:constr type="h" for="ch" forName="picture1" refType="h" fact="0.3768"/>
                  <dgm:constr type="l" for="ch" forName="parTx2" refType="w" fact="0.4893"/>
                  <dgm:constr type="t" for="ch" forName="parTx2" refType="h" fact="0.3822"/>
                  <dgm:constr type="w" for="ch" forName="parTx2" refType="w" fact="0.5392"/>
                  <dgm:constr type="h" for="ch" forName="parTx2" refType="h" fact="0.218"/>
                  <dgm:constr type="ctrX" for="ch" forName="picture2" refType="w" fact="0.4648"/>
                  <dgm:constr type="ctrY" for="ch" forName="picture2" refType="h" fact="0.357"/>
                  <dgm:constr type="w" for="ch" forName="picture2" refType="w" fact="0.25"/>
                  <dgm:constr type="h" for="ch" forName="picture2" refType="h" fact="0.3768"/>
                </dgm:constrLst>
              </dgm:else>
            </dgm:choose>
          </dgm:if>
          <dgm:else name="Name18">
            <dgm:choose name="Name19">
              <dgm:if name="Name20" axis="des" func="maxDepth" op="gt" val="1">
                <dgm:alg type="composite">
                  <dgm:param type="ar" val="2"/>
                </dgm:alg>
                <dgm:constrLst>
                  <dgm:constr type="primFontSz" for="ch" forName="parTx1" op="equ" val="65"/>
                  <dgm:constr type="primFontSz" for="ch" forName="parTx2" refType="primFontSz" refFor="ch" refForName="parTx1" op="equ"/>
                  <dgm:constr type="primFontSz" for="ch" forName="desTx1" op="equ" val="65"/>
                  <dgm:constr type="primFontSz" for="ch" forName="desTx2" refType="primFontSz" refFor="ch" refForName="desTx1" op="equ"/>
                  <dgm:constr type="userD" refType="w" fact="0.0188"/>
                  <dgm:constr type="ctrX" for="ch" forName="dot1" refType="w" fact="0.6779"/>
                  <dgm:constr type="ctrY" for="ch" forName="dot1" refType="h" fact="0.5911"/>
                  <dgm:constr type="w" for="ch" forName="dot1" refType="userD"/>
                  <dgm:constr type="h" for="ch" forName="dot1" refType="userD"/>
                  <dgm:constr type="ctrX" for="ch" forName="dot2" refType="w" fact="0.6944"/>
                  <dgm:constr type="ctrY" for="ch" forName="dot2" refType="h" fact="0.644"/>
                  <dgm:constr type="w" for="ch" forName="dot2" refType="userD"/>
                  <dgm:constr type="h" for="ch" forName="dot2" refType="userD"/>
                  <dgm:constr type="ctrX" for="ch" forName="dot3" refType="w" fact="0.7141"/>
                  <dgm:constr type="ctrY" for="ch" forName="dot3" refType="h" fact="0.6898"/>
                  <dgm:constr type="w" for="ch" forName="dot3" refType="userD"/>
                  <dgm:constr type="h" for="ch" forName="dot3" refType="userD"/>
                  <dgm:constr type="ctrX" for="ch" forName="dotArrow1" refType="w" fact="0.6905"/>
                  <dgm:constr type="ctrY" for="ch" forName="dotArrow1" refType="h" fact="0.0587"/>
                  <dgm:constr type="w" for="ch" forName="dotArrow1" refType="userD"/>
                  <dgm:constr type="h" for="ch" forName="dotArrow1" refType="userD"/>
                  <dgm:constr type="ctrX" for="ch" forName="dotArrow2" refType="w" fact="0.6654"/>
                  <dgm:constr type="ctrY" for="ch" forName="dotArrow2" refType="h" fact="0.0287"/>
                  <dgm:constr type="w" for="ch" forName="dotArrow2" refType="userD"/>
                  <dgm:constr type="h" for="ch" forName="dotArrow2" refType="userD"/>
                  <dgm:constr type="ctrX" for="ch" forName="dotArrow3" refType="w" fact="0.6403"/>
                  <dgm:constr type="ctrY" for="ch" forName="dotArrow3" refType="h" fact="-0.0013"/>
                  <dgm:constr type="w" for="ch" forName="dotArrow3" refType="userD"/>
                  <dgm:constr type="h" for="ch" forName="dotArrow3" refType="userD"/>
                  <dgm:constr type="ctrX" for="ch" forName="dotArrow4" refType="w" fact="0.6152"/>
                  <dgm:constr type="ctrY" for="ch" forName="dotArrow4" refType="h" fact="0.0287"/>
                  <dgm:constr type="w" for="ch" forName="dotArrow4" refType="userD"/>
                  <dgm:constr type="h" for="ch" forName="dotArrow4" refType="userD"/>
                  <dgm:constr type="ctrX" for="ch" forName="dotArrow5" refType="w" fact="0.59"/>
                  <dgm:constr type="ctrY" for="ch" forName="dotArrow5" refType="h" fact="0.0587"/>
                  <dgm:constr type="w" for="ch" forName="dotArrow5" refType="userD"/>
                  <dgm:constr type="h" for="ch" forName="dotArrow5" refType="userD"/>
                  <dgm:constr type="ctrX" for="ch" forName="dotArrow6" refType="w" fact="0.6403"/>
                  <dgm:constr type="ctrY" for="ch" forName="dotArrow6" refType="h" fact="0.062"/>
                  <dgm:constr type="w" for="ch" forName="dotArrow6" refType="userD"/>
                  <dgm:constr type="h" for="ch" forName="dotArrow6" refType="userD"/>
                  <dgm:constr type="ctrX" for="ch" forName="dotArrow7" refType="w" fact="0.6403"/>
                  <dgm:constr type="ctrY" for="ch" forName="dotArrow7" refType="h" fact="0.1253"/>
                  <dgm:constr type="w" for="ch" forName="dotArrow7" refType="userD"/>
                  <dgm:constr type="h" for="ch" forName="dotArrow7" refType="userD"/>
                  <dgm:constr type="r" for="ch" forName="parTx1" refType="w" fact="0.803"/>
                  <dgm:constr type="t" for="ch" forName="parTx1" refType="h" fact="0.8169"/>
                  <dgm:constr type="w" for="ch" forName="parTx1" refType="w" fact="0.4064"/>
                  <dgm:constr type="h" for="ch" forName="parTx1" refType="h" fact="0.218"/>
                  <dgm:constr type="ctrX" for="ch" forName="picture1" refType="w" fact="0.8215"/>
                  <dgm:constr type="ctrY" for="ch" forName="picture1" refType="h" fact="0.7834"/>
                  <dgm:constr type="w" for="ch" forName="picture1" refType="w" fact="0.1884"/>
                  <dgm:constr type="h" for="ch" forName="picture1" refType="h" fact="0.3768"/>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312"/>
                  <dgm:constr type="t" for="ch" forName="parTx2" refType="h" fact="0.3905"/>
                  <dgm:constr type="w" for="ch" forName="parTx2" refType="w" fact="0.4064"/>
                  <dgm:constr type="h" for="ch" forName="parTx2" refType="h" fact="0.218"/>
                  <dgm:constr type="ctrX" for="ch" forName="picture2" refType="w" fact="0.6497"/>
                  <dgm:constr type="ctrY" for="ch" forName="picture2" refType="h" fact="0.357"/>
                  <dgm:constr type="w" for="ch" forName="picture2" refType="w" fact="0.1884"/>
                  <dgm:constr type="h" for="ch" forName="picture2" refType="h" fact="0.3768"/>
                  <dgm:constr type="r" for="ch" forName="desTx2" refType="l" refFor="ch" refForName="parTx2"/>
                  <dgm:constr type="l" for="ch" forName="desTx2"/>
                  <dgm:constr type="t" for="ch" forName="desTx2" refType="t" refFor="ch" refForName="parTx2"/>
                  <dgm:constr type="h" for="ch" forName="desTx2" refType="h" refFor="ch" refForName="parTx2"/>
                </dgm:constrLst>
              </dgm:if>
              <dgm:else name="Name21">
                <dgm:alg type="composite">
                  <dgm:param type="ar" val="1.5073"/>
                </dgm:alg>
                <dgm:constrLst>
                  <dgm:constr type="primFontSz" for="ch" forName="parTx1" op="equ" val="65"/>
                  <dgm:constr type="primFontSz" for="ch" forName="parTx2" refType="primFontSz" refFor="ch" refForName="parTx1" op="equ"/>
                  <dgm:constr type="userD" refType="w" fact="0.025"/>
                  <dgm:constr type="ctrX" for="ch" forName="dot1" refType="w" fact="0.5726"/>
                  <dgm:constr type="ctrY" for="ch" forName="dot1" refType="h" fact="0.5911"/>
                  <dgm:constr type="w" for="ch" forName="dot1" refType="userD"/>
                  <dgm:constr type="h" for="ch" forName="dot1" refType="userD"/>
                  <dgm:constr type="ctrX" for="ch" forName="dot2" refType="w" fact="0.5945"/>
                  <dgm:constr type="ctrY" for="ch" forName="dot2" refType="h" fact="0.644"/>
                  <dgm:constr type="w" for="ch" forName="dot2" refType="userD"/>
                  <dgm:constr type="h" for="ch" forName="dot2" refType="userD"/>
                  <dgm:constr type="ctrX" for="ch" forName="dot3" refType="w" fact="0.6206"/>
                  <dgm:constr type="ctrY" for="ch" forName="dot3" refType="h" fact="0.6898"/>
                  <dgm:constr type="w" for="ch" forName="dot3" refType="userD"/>
                  <dgm:constr type="h" for="ch" forName="dot3" refType="userD"/>
                  <dgm:constr type="ctrX" for="ch" forName="dotArrow1" refType="w" fact="0.5894"/>
                  <dgm:constr type="ctrY" for="ch" forName="dotArrow1" refType="h" fact="0.0587"/>
                  <dgm:constr type="w" for="ch" forName="dotArrow1" refType="userD"/>
                  <dgm:constr type="h" for="ch" forName="dotArrow1" refType="userD"/>
                  <dgm:constr type="ctrX" for="ch" forName="dotArrow2" refType="w" fact="0.556"/>
                  <dgm:constr type="ctrY" for="ch" forName="dotArrow2" refType="h" fact="0.0287"/>
                  <dgm:constr type="w" for="ch" forName="dotArrow2" refType="userD"/>
                  <dgm:constr type="h" for="ch" forName="dotArrow2" refType="userD"/>
                  <dgm:constr type="ctrX" for="ch" forName="dotArrow3" refType="w" fact="0.5227"/>
                  <dgm:constr type="ctrY" for="ch" forName="dotArrow3" refType="h" fact="-0.0013"/>
                  <dgm:constr type="w" for="ch" forName="dotArrow3" refType="userD"/>
                  <dgm:constr type="h" for="ch" forName="dotArrow3" refType="userD"/>
                  <dgm:constr type="ctrX" for="ch" forName="dotArrow4" refType="w" fact="0.4894"/>
                  <dgm:constr type="ctrY" for="ch" forName="dotArrow4" refType="h" fact="0.0287"/>
                  <dgm:constr type="w" for="ch" forName="dotArrow4" refType="userD"/>
                  <dgm:constr type="h" for="ch" forName="dotArrow4" refType="userD"/>
                  <dgm:constr type="ctrX" for="ch" forName="dotArrow5" refType="w" fact="0.456"/>
                  <dgm:constr type="ctrY" for="ch" forName="dotArrow5" refType="h" fact="0.0587"/>
                  <dgm:constr type="w" for="ch" forName="dotArrow5" refType="userD"/>
                  <dgm:constr type="h" for="ch" forName="dotArrow5" refType="userD"/>
                  <dgm:constr type="ctrX" for="ch" forName="dotArrow6" refType="w" fact="0.5227"/>
                  <dgm:constr type="ctrY" for="ch" forName="dotArrow6" refType="h" fact="0.062"/>
                  <dgm:constr type="w" for="ch" forName="dotArrow6" refType="userD"/>
                  <dgm:constr type="h" for="ch" forName="dotArrow6" refType="userD"/>
                  <dgm:constr type="ctrX" for="ch" forName="dotArrow7" refType="w" fact="0.5227"/>
                  <dgm:constr type="ctrY" for="ch" forName="dotArrow7" refType="h" fact="0.1253"/>
                  <dgm:constr type="w" for="ch" forName="dotArrow7" refType="userD"/>
                  <dgm:constr type="h" for="ch" forName="dotArrow7" refType="userD"/>
                  <dgm:constr type="r" for="ch" forName="parTx1" refType="w" fact="0.7386"/>
                  <dgm:constr type="t" for="ch" forName="parTx1" refType="h" fact="0.8086"/>
                  <dgm:constr type="w" for="ch" forName="parTx1" refType="w" fact="0.5392"/>
                  <dgm:constr type="h" for="ch" forName="parTx1" refType="h" fact="0.218"/>
                  <dgm:constr type="ctrX" for="ch" forName="picture1" refType="w" fact="0.7631"/>
                  <dgm:constr type="ctrY" for="ch" forName="picture1" refType="h" fact="0.7834"/>
                  <dgm:constr type="w" for="ch" forName="picture1" refType="w" fact="0.25"/>
                  <dgm:constr type="h" for="ch" forName="picture1" refType="h" fact="0.3768"/>
                  <dgm:constr type="r" for="ch" forName="parTx2" refType="w" fact="0.5107"/>
                  <dgm:constr type="t" for="ch" forName="parTx2" refType="h" fact="0.3822"/>
                  <dgm:constr type="w" for="ch" forName="parTx2" refType="w" fact="0.5392"/>
                  <dgm:constr type="h" for="ch" forName="parTx2" refType="h" fact="0.218"/>
                  <dgm:constr type="ctrX" for="ch" forName="picture2" refType="w" fact="0.5352"/>
                  <dgm:constr type="ctrY" for="ch" forName="picture2" refType="h" fact="0.357"/>
                  <dgm:constr type="w" for="ch" forName="picture2" refType="w" fact="0.25"/>
                  <dgm:constr type="h" for="ch" forName="picture2" refType="h" fact="0.3768"/>
                </dgm:constrLst>
              </dgm:else>
            </dgm:choose>
          </dgm:else>
        </dgm:choose>
      </dgm:if>
      <dgm:if name="Name22" axis="ch" ptType="node" func="cnt" op="equ" val="3">
        <dgm:choose name="Name23">
          <dgm:if name="Name24" func="var" arg="dir" op="equ" val="norm">
            <dgm:choose name="Name25">
              <dgm:if name="Name26" axis="des" func="maxDepth" op="gt" val="1">
                <dgm:alg type="composite">
                  <dgm:param type="ar" val="1.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userD" refType="w" fact="0.0162"/>
                  <dgm:constr type="ctrX" for="ch" forName="dot1" refType="w" fact="0.2981"/>
                  <dgm:constr type="ctrY" for="ch" forName="dot1" refType="h" fact="0.763"/>
                  <dgm:constr type="w" for="ch" forName="dot1" refType="userD"/>
                  <dgm:constr type="h" for="ch" forName="dot1" refType="userD"/>
                  <dgm:constr type="ctrX" for="ch" forName="dot2" refType="w" fact="0.2676"/>
                  <dgm:constr type="ctrY" for="ch" forName="dot2" refType="h" fact="0.7887"/>
                  <dgm:constr type="w" for="ch" forName="dot2" refType="userD"/>
                  <dgm:constr type="h" for="ch" forName="dot2" refType="userD"/>
                  <dgm:constr type="ctrX" for="ch" forName="dot3" refType="w" fact="0.2357"/>
                  <dgm:constr type="ctrY" for="ch" forName="dot3" refType="h" fact="0.809"/>
                  <dgm:constr type="w" for="ch" forName="dot3" refType="userD"/>
                  <dgm:constr type="h" for="ch" forName="dot3" refType="userD"/>
                  <dgm:constr type="ctrX" for="ch" forName="dot4" refType="w" fact="0.4445"/>
                  <dgm:constr type="ctrY" for="ch" forName="dot4" refType="h" fact="0.4655"/>
                  <dgm:constr type="w" for="ch" forName="dot4" refType="userD"/>
                  <dgm:constr type="h" for="ch" forName="dot4" refType="userD"/>
                  <dgm:constr type="ctrX" for="ch" forName="dot5" refType="w" fact="0.4323"/>
                  <dgm:constr type="ctrY" for="ch" forName="dot5" refType="h" fact="0.5178"/>
                  <dgm:constr type="w" for="ch" forName="dot5" refType="userD"/>
                  <dgm:constr type="h" for="ch" forName="dot5" refType="userD"/>
                  <dgm:constr type="ctrX" for="ch" forName="dotArrow1" refType="w" fact="0.4236"/>
                  <dgm:constr type="ctrY" for="ch" forName="dotArrow1" refType="h" fact="0.0718"/>
                  <dgm:constr type="w" for="ch" forName="dotArrow1" refType="userD"/>
                  <dgm:constr type="h" for="ch" forName="dotArrow1" refType="userD"/>
                  <dgm:constr type="ctrX" for="ch" forName="dotArrow2" refType="w" fact="0.446"/>
                  <dgm:constr type="ctrY" for="ch" forName="dotArrow2" refType="h" fact="0.0468"/>
                  <dgm:constr type="w" for="ch" forName="dotArrow2" refType="userD"/>
                  <dgm:constr type="h" for="ch" forName="dotArrow2" refType="userD"/>
                  <dgm:constr type="ctrX" for="ch" forName="dotArrow3" refType="w" fact="0.4685"/>
                  <dgm:constr type="ctrY" for="ch" forName="dotArrow3" refType="h" fact="0.0218"/>
                  <dgm:constr type="w" for="ch" forName="dotArrow3" refType="userD"/>
                  <dgm:constr type="h" for="ch" forName="dotArrow3" refType="userD"/>
                  <dgm:constr type="ctrX" for="ch" forName="dotArrow4" refType="w" fact="0.491"/>
                  <dgm:constr type="ctrY" for="ch" forName="dotArrow4" refType="h" fact="0.0468"/>
                  <dgm:constr type="w" for="ch" forName="dotArrow4" refType="userD"/>
                  <dgm:constr type="h" for="ch" forName="dotArrow4" refType="userD"/>
                  <dgm:constr type="ctrX" for="ch" forName="dotArrow5" refType="w" fact="0.5135"/>
                  <dgm:constr type="ctrY" for="ch" forName="dotArrow5" refType="h" fact="0.0718"/>
                  <dgm:constr type="w" for="ch" forName="dotArrow5" refType="userD"/>
                  <dgm:constr type="h" for="ch" forName="dotArrow5" refType="userD"/>
                  <dgm:constr type="ctrX" for="ch" forName="dotArrow6" refType="w" fact="0.4685"/>
                  <dgm:constr type="ctrY" for="ch" forName="dotArrow6" refType="h" fact="0.0745"/>
                  <dgm:constr type="w" for="ch" forName="dotArrow6" refType="userD"/>
                  <dgm:constr type="h" for="ch" forName="dotArrow6" refType="userD"/>
                  <dgm:constr type="ctrX" for="ch" forName="dotArrow7" refType="w" fact="0.4685"/>
                  <dgm:constr type="ctrY" for="ch" forName="dotArrow7" refType="h" fact="0.1273"/>
                  <dgm:constr type="w" for="ch" forName="dotArrow7" refType="userD"/>
                  <dgm:constr type="h" for="ch" forName="dotArrow7" refType="userD"/>
                  <dgm:constr type="l" for="ch" forName="parTx1" refType="w" fact="0.1487"/>
                  <dgm:constr type="t" for="ch" forName="parTx1" refType="h" fact="0.8596"/>
                  <dgm:constr type="w" for="ch" forName="parTx1" refType="w" fact="0.3491"/>
                  <dgm:constr type="h" for="ch" forName="parTx1" refType="h" fact="0.1638"/>
                  <dgm:constr type="ctrX" for="ch" forName="picture1" refType="w" fact="0.1328"/>
                  <dgm:constr type="ctrY" for="ch" forName="picture1" refType="h" fact="0.8361"/>
                  <dgm:constr type="w" for="ch" forName="picture1" refType="w" fact="0.1618"/>
                  <dgm:constr type="h" for="ch" forName="picture1" refType="h" fact="0.2832"/>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732"/>
                  <dgm:constr type="t" for="ch" forName="parTx2" refType="h" fact="0.6469"/>
                  <dgm:constr type="w" for="ch" forName="parTx2" refType="w" fact="0.3491"/>
                  <dgm:constr type="h" for="ch" forName="parTx2" refType="h" fact="0.1638"/>
                  <dgm:constr type="ctrX" for="ch" forName="picture2" refType="w" fact="0.3573"/>
                  <dgm:constr type="ctrY" for="ch" forName="picture2" refType="h" fact="0.6234"/>
                  <dgm:constr type="w" for="ch" forName="picture2" refType="w" fact="0.1618"/>
                  <dgm:constr type="h" for="ch" forName="picture2" refType="h" fact="0.2832"/>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4763"/>
                  <dgm:constr type="t" for="ch" forName="parTx3" refType="h" fact="0.3243"/>
                  <dgm:constr type="w" for="ch" forName="parTx3" refType="w" fact="0.3491"/>
                  <dgm:constr type="h" for="ch" forName="parTx3" refType="h" fact="0.1638"/>
                  <dgm:constr type="ctrX" for="ch" forName="picture3" refType="w" fact="0.4604"/>
                  <dgm:constr type="ctrY" for="ch" forName="picture3" refType="h" fact="0.3008"/>
                  <dgm:constr type="w" for="ch" forName="picture3" refType="w" fact="0.1618"/>
                  <dgm:constr type="h" for="ch" forName="picture3" refType="h" fact="0.2832"/>
                  <dgm:constr type="l" for="ch" forName="desTx3" refType="r" refFor="ch" refForName="parTx3"/>
                  <dgm:constr type="r" for="ch" forName="desTx3" refType="w"/>
                  <dgm:constr type="t" for="ch" forName="desTx3" refType="t" refFor="ch" refForName="parTx3"/>
                  <dgm:constr type="h" for="ch" forName="desTx3" refType="h" refFor="ch" refForName="parTx3"/>
                </dgm:constrLst>
              </dgm:if>
              <dgm:else name="Name27">
                <dgm:alg type="composite">
                  <dgm:param type="ar" val="1.416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userD" refType="w" fact="0.02"/>
                  <dgm:constr type="ctrX" for="ch" forName="dot1" refType="w" fact="0.3684"/>
                  <dgm:constr type="ctrY" for="ch" forName="dot1" refType="h" fact="0.763"/>
                  <dgm:constr type="w" for="ch" forName="dot1" refType="userD"/>
                  <dgm:constr type="h" for="ch" forName="dot1" refType="userD"/>
                  <dgm:constr type="ctrX" for="ch" forName="dot2" refType="w" fact="0.3307"/>
                  <dgm:constr type="ctrY" for="ch" forName="dot2" refType="h" fact="0.7887"/>
                  <dgm:constr type="w" for="ch" forName="dot2" refType="userD"/>
                  <dgm:constr type="h" for="ch" forName="dot2" refType="userD"/>
                  <dgm:constr type="ctrX" for="ch" forName="dot3" refType="w" fact="0.2912"/>
                  <dgm:constr type="ctrY" for="ch" forName="dot3" refType="h" fact="0.809"/>
                  <dgm:constr type="w" for="ch" forName="dot3" refType="userD"/>
                  <dgm:constr type="h" for="ch" forName="dot3" refType="userD"/>
                  <dgm:constr type="ctrX" for="ch" forName="dot4" refType="w" fact="0.5494"/>
                  <dgm:constr type="ctrY" for="ch" forName="dot4" refType="h" fact="0.4655"/>
                  <dgm:constr type="w" for="ch" forName="dot4" refType="userD"/>
                  <dgm:constr type="h" for="ch" forName="dot4" refType="userD"/>
                  <dgm:constr type="ctrX" for="ch" forName="dot5" refType="w" fact="0.5342"/>
                  <dgm:constr type="ctrY" for="ch" forName="dot5" refType="h" fact="0.5178"/>
                  <dgm:constr type="w" for="ch" forName="dot5" refType="userD"/>
                  <dgm:constr type="h" for="ch" forName="dot5" refType="userD"/>
                  <dgm:constr type="ctrX" for="ch" forName="dotArrow1" refType="w" fact="0.5234"/>
                  <dgm:constr type="ctrY" for="ch" forName="dotArrow1" refType="h" fact="0.0718"/>
                  <dgm:constr type="w" for="ch" forName="dotArrow1" refType="userD"/>
                  <dgm:constr type="h" for="ch" forName="dotArrow1" refType="userD"/>
                  <dgm:constr type="ctrX" for="ch" forName="dotArrow2" refType="w" fact="0.5512"/>
                  <dgm:constr type="ctrY" for="ch" forName="dotArrow2" refType="h" fact="0.0468"/>
                  <dgm:constr type="w" for="ch" forName="dotArrow2" refType="userD"/>
                  <dgm:constr type="h" for="ch" forName="dotArrow2" refType="userD"/>
                  <dgm:constr type="ctrX" for="ch" forName="dotArrow3" refType="w" fact="0.579"/>
                  <dgm:constr type="ctrY" for="ch" forName="dotArrow3" refType="h" fact="0.0218"/>
                  <dgm:constr type="w" for="ch" forName="dotArrow3" refType="userD"/>
                  <dgm:constr type="h" for="ch" forName="dotArrow3" refType="userD"/>
                  <dgm:constr type="ctrX" for="ch" forName="dotArrow4" refType="w" fact="0.6068"/>
                  <dgm:constr type="ctrY" for="ch" forName="dotArrow4" refType="h" fact="0.0468"/>
                  <dgm:constr type="w" for="ch" forName="dotArrow4" refType="userD"/>
                  <dgm:constr type="h" for="ch" forName="dotArrow4" refType="userD"/>
                  <dgm:constr type="ctrX" for="ch" forName="dotArrow5" refType="w" fact="0.6346"/>
                  <dgm:constr type="ctrY" for="ch" forName="dotArrow5" refType="h" fact="0.0718"/>
                  <dgm:constr type="w" for="ch" forName="dotArrow5" refType="userD"/>
                  <dgm:constr type="h" for="ch" forName="dotArrow5" refType="userD"/>
                  <dgm:constr type="ctrX" for="ch" forName="dotArrow6" refType="w" fact="0.579"/>
                  <dgm:constr type="ctrY" for="ch" forName="dotArrow6" refType="h" fact="0.0745"/>
                  <dgm:constr type="w" for="ch" forName="dotArrow6" refType="userD"/>
                  <dgm:constr type="h" for="ch" forName="dotArrow6" refType="userD"/>
                  <dgm:constr type="ctrX" for="ch" forName="dotArrow7" refType="w" fact="0.579"/>
                  <dgm:constr type="ctrY" for="ch" forName="dotArrow7" refType="h" fact="0.1273"/>
                  <dgm:constr type="w" for="ch" forName="dotArrow7" refType="userD"/>
                  <dgm:constr type="h" for="ch" forName="dotArrow7" refType="userD"/>
                  <dgm:constr type="l" for="ch" forName="parTx1" refType="w" fact="0.1837"/>
                  <dgm:constr type="t" for="ch" forName="parTx1" refType="h" fact="0.8551"/>
                  <dgm:constr type="w" for="ch" forName="parTx1" refType="w" fact="0.4314"/>
                  <dgm:constr type="h" for="ch" forName="parTx1" refType="h" fact="0.1638"/>
                  <dgm:constr type="ctrX" for="ch" forName="picture1" refType="w" fact="0.1641"/>
                  <dgm:constr type="ctrY" for="ch" forName="picture1" refType="h" fact="0.8361"/>
                  <dgm:constr type="w" for="ch" forName="picture1" refType="w" fact="0.2"/>
                  <dgm:constr type="h" for="ch" forName="picture1" refType="h" fact="0.2832"/>
                  <dgm:constr type="l" for="ch" forName="parTx2" refType="w" fact="0.4612"/>
                  <dgm:constr type="t" for="ch" forName="parTx2" refType="h" fact="0.6424"/>
                  <dgm:constr type="w" for="ch" forName="parTx2" refType="w" fact="0.4314"/>
                  <dgm:constr type="h" for="ch" forName="parTx2" refType="h" fact="0.1638"/>
                  <dgm:constr type="ctrX" for="ch" forName="picture2" refType="w" fact="0.4416"/>
                  <dgm:constr type="ctrY" for="ch" forName="picture2" refType="h" fact="0.6234"/>
                  <dgm:constr type="w" for="ch" forName="picture2" refType="w" fact="0.2"/>
                  <dgm:constr type="h" for="ch" forName="picture2" refType="h" fact="0.2832"/>
                  <dgm:constr type="l" for="ch" forName="parTx3" refType="w" fact="0.5886"/>
                  <dgm:constr type="t" for="ch" forName="parTx3" refType="h" fact="0.3198"/>
                  <dgm:constr type="w" for="ch" forName="parTx3" refType="w" fact="0.4314"/>
                  <dgm:constr type="h" for="ch" forName="parTx3" refType="h" fact="0.1638"/>
                  <dgm:constr type="ctrX" for="ch" forName="picture3" refType="w" fact="0.569"/>
                  <dgm:constr type="ctrY" for="ch" forName="picture3" refType="h" fact="0.3008"/>
                  <dgm:constr type="w" for="ch" forName="picture3" refType="w" fact="0.2"/>
                  <dgm:constr type="h" for="ch" forName="picture3" refType="h" fact="0.2832"/>
                </dgm:constrLst>
              </dgm:else>
            </dgm:choose>
          </dgm:if>
          <dgm:else name="Name28">
            <dgm:choose name="Name29">
              <dgm:if name="Name30" axis="des" func="maxDepth" op="gt" val="1">
                <dgm:alg type="composite">
                  <dgm:param type="ar" val="1.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userD" refType="w" fact="0.0162"/>
                  <dgm:constr type="ctrX" for="ch" forName="dot1" refType="w" fact="0.7019"/>
                  <dgm:constr type="ctrY" for="ch" forName="dot1" refType="h" fact="0.763"/>
                  <dgm:constr type="w" for="ch" forName="dot1" refType="userD"/>
                  <dgm:constr type="h" for="ch" forName="dot1" refType="userD"/>
                  <dgm:constr type="ctrX" for="ch" forName="dot2" refType="w" fact="0.7324"/>
                  <dgm:constr type="ctrY" for="ch" forName="dot2" refType="h" fact="0.7887"/>
                  <dgm:constr type="w" for="ch" forName="dot2" refType="userD"/>
                  <dgm:constr type="h" for="ch" forName="dot2" refType="userD"/>
                  <dgm:constr type="ctrX" for="ch" forName="dot3" refType="w" fact="0.7643"/>
                  <dgm:constr type="ctrY" for="ch" forName="dot3" refType="h" fact="0.809"/>
                  <dgm:constr type="w" for="ch" forName="dot3" refType="userD"/>
                  <dgm:constr type="h" for="ch" forName="dot3" refType="userD"/>
                  <dgm:constr type="ctrX" for="ch" forName="dot4" refType="w" fact="0.5555"/>
                  <dgm:constr type="ctrY" for="ch" forName="dot4" refType="h" fact="0.4655"/>
                  <dgm:constr type="w" for="ch" forName="dot4" refType="userD"/>
                  <dgm:constr type="h" for="ch" forName="dot4" refType="userD"/>
                  <dgm:constr type="ctrX" for="ch" forName="dot5" refType="w" fact="0.5677"/>
                  <dgm:constr type="ctrY" for="ch" forName="dot5" refType="h" fact="0.5178"/>
                  <dgm:constr type="w" for="ch" forName="dot5" refType="userD"/>
                  <dgm:constr type="h" for="ch" forName="dot5" refType="userD"/>
                  <dgm:constr type="ctrX" for="ch" forName="dotArrow1" refType="w" fact="0.5764"/>
                  <dgm:constr type="ctrY" for="ch" forName="dotArrow1" refType="h" fact="0.0718"/>
                  <dgm:constr type="w" for="ch" forName="dotArrow1" refType="userD"/>
                  <dgm:constr type="h" for="ch" forName="dotArrow1" refType="userD"/>
                  <dgm:constr type="ctrX" for="ch" forName="dotArrow2" refType="w" fact="0.554"/>
                  <dgm:constr type="ctrY" for="ch" forName="dotArrow2" refType="h" fact="0.0468"/>
                  <dgm:constr type="w" for="ch" forName="dotArrow2" refType="userD"/>
                  <dgm:constr type="h" for="ch" forName="dotArrow2" refType="userD"/>
                  <dgm:constr type="ctrX" for="ch" forName="dotArrow3" refType="w" fact="0.5315"/>
                  <dgm:constr type="ctrY" for="ch" forName="dotArrow3" refType="h" fact="0.0218"/>
                  <dgm:constr type="w" for="ch" forName="dotArrow3" refType="userD"/>
                  <dgm:constr type="h" for="ch" forName="dotArrow3" refType="userD"/>
                  <dgm:constr type="ctrX" for="ch" forName="dotArrow4" refType="w" fact="0.509"/>
                  <dgm:constr type="ctrY" for="ch" forName="dotArrow4" refType="h" fact="0.0468"/>
                  <dgm:constr type="w" for="ch" forName="dotArrow4" refType="userD"/>
                  <dgm:constr type="h" for="ch" forName="dotArrow4" refType="userD"/>
                  <dgm:constr type="ctrX" for="ch" forName="dotArrow5" refType="w" fact="0.4865"/>
                  <dgm:constr type="ctrY" for="ch" forName="dotArrow5" refType="h" fact="0.0718"/>
                  <dgm:constr type="w" for="ch" forName="dotArrow5" refType="userD"/>
                  <dgm:constr type="h" for="ch" forName="dotArrow5" refType="userD"/>
                  <dgm:constr type="ctrX" for="ch" forName="dotArrow6" refType="w" fact="0.5315"/>
                  <dgm:constr type="ctrY" for="ch" forName="dotArrow6" refType="h" fact="0.0745"/>
                  <dgm:constr type="w" for="ch" forName="dotArrow6" refType="userD"/>
                  <dgm:constr type="h" for="ch" forName="dotArrow6" refType="userD"/>
                  <dgm:constr type="ctrX" for="ch" forName="dotArrow7" refType="w" fact="0.5315"/>
                  <dgm:constr type="ctrY" for="ch" forName="dotArrow7" refType="h" fact="0.1273"/>
                  <dgm:constr type="w" for="ch" forName="dotArrow7" refType="userD"/>
                  <dgm:constr type="h" for="ch" forName="dotArrow7" refType="userD"/>
                  <dgm:constr type="r" for="ch" forName="parTx1" refType="w" fact="0.8513"/>
                  <dgm:constr type="t" for="ch" forName="parTx1" refType="h" fact="0.8596"/>
                  <dgm:constr type="w" for="ch" forName="parTx1" refType="w" fact="0.3491"/>
                  <dgm:constr type="h" for="ch" forName="parTx1" refType="h" fact="0.1638"/>
                  <dgm:constr type="ctrX" for="ch" forName="picture1" refType="w" fact="0.8672"/>
                  <dgm:constr type="ctrY" for="ch" forName="picture1" refType="h" fact="0.8361"/>
                  <dgm:constr type="w" for="ch" forName="picture1" refType="w" fact="0.1618"/>
                  <dgm:constr type="h" for="ch" forName="picture1" refType="h" fact="0.2832"/>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268"/>
                  <dgm:constr type="t" for="ch" forName="parTx2" refType="h" fact="0.6469"/>
                  <dgm:constr type="w" for="ch" forName="parTx2" refType="w" fact="0.3491"/>
                  <dgm:constr type="h" for="ch" forName="parTx2" refType="h" fact="0.1638"/>
                  <dgm:constr type="ctrX" for="ch" forName="picture2" refType="w" fact="0.6427"/>
                  <dgm:constr type="ctrY" for="ch" forName="picture2" refType="h" fact="0.6234"/>
                  <dgm:constr type="w" for="ch" forName="picture2" refType="w" fact="0.1618"/>
                  <dgm:constr type="h" for="ch" forName="picture2" refType="h" fact="0.2832"/>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5237"/>
                  <dgm:constr type="t" for="ch" forName="parTx3" refType="h" fact="0.3243"/>
                  <dgm:constr type="w" for="ch" forName="parTx3" refType="w" fact="0.3491"/>
                  <dgm:constr type="h" for="ch" forName="parTx3" refType="h" fact="0.1638"/>
                  <dgm:constr type="ctrX" for="ch" forName="picture3" refType="w" fact="0.5396"/>
                  <dgm:constr type="ctrY" for="ch" forName="picture3" refType="h" fact="0.3008"/>
                  <dgm:constr type="w" for="ch" forName="picture3" refType="w" fact="0.1618"/>
                  <dgm:constr type="h" for="ch" forName="picture3" refType="h" fact="0.2832"/>
                  <dgm:constr type="r" for="ch" forName="desTx3" refType="l" refFor="ch" refForName="parTx3"/>
                  <dgm:constr type="l" for="ch" forName="desTx3"/>
                  <dgm:constr type="t" for="ch" forName="desTx3" refType="t" refFor="ch" refForName="parTx3"/>
                  <dgm:constr type="h" for="ch" forName="desTx3" refType="h" refFor="ch" refForName="parTx3"/>
                </dgm:constrLst>
              </dgm:if>
              <dgm:else name="Name31">
                <dgm:alg type="composite">
                  <dgm:param type="ar" val="1.416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userD" refType="w" fact="0.02"/>
                  <dgm:constr type="ctrX" for="ch" forName="dot1" refType="w" fact="0.6316"/>
                  <dgm:constr type="ctrY" for="ch" forName="dot1" refType="h" fact="0.763"/>
                  <dgm:constr type="w" for="ch" forName="dot1" refType="userD"/>
                  <dgm:constr type="h" for="ch" forName="dot1" refType="userD"/>
                  <dgm:constr type="ctrX" for="ch" forName="dot2" refType="w" fact="0.6693"/>
                  <dgm:constr type="ctrY" for="ch" forName="dot2" refType="h" fact="0.7887"/>
                  <dgm:constr type="w" for="ch" forName="dot2" refType="userD"/>
                  <dgm:constr type="h" for="ch" forName="dot2" refType="userD"/>
                  <dgm:constr type="ctrX" for="ch" forName="dot3" refType="w" fact="0.7088"/>
                  <dgm:constr type="ctrY" for="ch" forName="dot3" refType="h" fact="0.809"/>
                  <dgm:constr type="w" for="ch" forName="dot3" refType="userD"/>
                  <dgm:constr type="h" for="ch" forName="dot3" refType="userD"/>
                  <dgm:constr type="ctrX" for="ch" forName="dot4" refType="w" fact="0.4506"/>
                  <dgm:constr type="ctrY" for="ch" forName="dot4" refType="h" fact="0.4655"/>
                  <dgm:constr type="w" for="ch" forName="dot4" refType="userD"/>
                  <dgm:constr type="h" for="ch" forName="dot4" refType="userD"/>
                  <dgm:constr type="ctrX" for="ch" forName="dot5" refType="w" fact="0.4658"/>
                  <dgm:constr type="ctrY" for="ch" forName="dot5" refType="h" fact="0.5178"/>
                  <dgm:constr type="w" for="ch" forName="dot5" refType="userD"/>
                  <dgm:constr type="h" for="ch" forName="dot5" refType="userD"/>
                  <dgm:constr type="ctrX" for="ch" forName="dotArrow1" refType="w" fact="0.4766"/>
                  <dgm:constr type="ctrY" for="ch" forName="dotArrow1" refType="h" fact="0.0718"/>
                  <dgm:constr type="w" for="ch" forName="dotArrow1" refType="userD"/>
                  <dgm:constr type="h" for="ch" forName="dotArrow1" refType="userD"/>
                  <dgm:constr type="ctrX" for="ch" forName="dotArrow2" refType="w" fact="0.4488"/>
                  <dgm:constr type="ctrY" for="ch" forName="dotArrow2" refType="h" fact="0.0468"/>
                  <dgm:constr type="w" for="ch" forName="dotArrow2" refType="userD"/>
                  <dgm:constr type="h" for="ch" forName="dotArrow2" refType="userD"/>
                  <dgm:constr type="ctrX" for="ch" forName="dotArrow3" refType="w" fact="0.421"/>
                  <dgm:constr type="ctrY" for="ch" forName="dotArrow3" refType="h" fact="0.0218"/>
                  <dgm:constr type="w" for="ch" forName="dotArrow3" refType="userD"/>
                  <dgm:constr type="h" for="ch" forName="dotArrow3" refType="userD"/>
                  <dgm:constr type="ctrX" for="ch" forName="dotArrow4" refType="w" fact="0.3932"/>
                  <dgm:constr type="ctrY" for="ch" forName="dotArrow4" refType="h" fact="0.0468"/>
                  <dgm:constr type="w" for="ch" forName="dotArrow4" refType="userD"/>
                  <dgm:constr type="h" for="ch" forName="dotArrow4" refType="userD"/>
                  <dgm:constr type="ctrX" for="ch" forName="dotArrow5" refType="w" fact="0.3654"/>
                  <dgm:constr type="ctrY" for="ch" forName="dotArrow5" refType="h" fact="0.0718"/>
                  <dgm:constr type="w" for="ch" forName="dotArrow5" refType="userD"/>
                  <dgm:constr type="h" for="ch" forName="dotArrow5" refType="userD"/>
                  <dgm:constr type="ctrX" for="ch" forName="dotArrow6" refType="w" fact="0.421"/>
                  <dgm:constr type="ctrY" for="ch" forName="dotArrow6" refType="h" fact="0.0745"/>
                  <dgm:constr type="w" for="ch" forName="dotArrow6" refType="userD"/>
                  <dgm:constr type="h" for="ch" forName="dotArrow6" refType="userD"/>
                  <dgm:constr type="ctrX" for="ch" forName="dotArrow7" refType="w" fact="0.421"/>
                  <dgm:constr type="ctrY" for="ch" forName="dotArrow7" refType="h" fact="0.1273"/>
                  <dgm:constr type="w" for="ch" forName="dotArrow7" refType="userD"/>
                  <dgm:constr type="h" for="ch" forName="dotArrow7" refType="userD"/>
                  <dgm:constr type="r" for="ch" forName="parTx1" refType="w" fact="0.8163"/>
                  <dgm:constr type="t" for="ch" forName="parTx1" refType="h" fact="0.8551"/>
                  <dgm:constr type="w" for="ch" forName="parTx1" refType="w" fact="0.4314"/>
                  <dgm:constr type="h" for="ch" forName="parTx1" refType="h" fact="0.1638"/>
                  <dgm:constr type="ctrX" for="ch" forName="picture1" refType="w" fact="0.8359"/>
                  <dgm:constr type="ctrY" for="ch" forName="picture1" refType="h" fact="0.8361"/>
                  <dgm:constr type="w" for="ch" forName="picture1" refType="w" fact="0.2"/>
                  <dgm:constr type="h" for="ch" forName="picture1" refType="h" fact="0.2832"/>
                  <dgm:constr type="r" for="ch" forName="parTx2" refType="w" fact="0.5388"/>
                  <dgm:constr type="t" for="ch" forName="parTx2" refType="h" fact="0.6424"/>
                  <dgm:constr type="w" for="ch" forName="parTx2" refType="w" fact="0.4314"/>
                  <dgm:constr type="h" for="ch" forName="parTx2" refType="h" fact="0.1638"/>
                  <dgm:constr type="ctrX" for="ch" forName="picture2" refType="w" fact="0.5584"/>
                  <dgm:constr type="ctrY" for="ch" forName="picture2" refType="h" fact="0.6234"/>
                  <dgm:constr type="w" for="ch" forName="picture2" refType="w" fact="0.2"/>
                  <dgm:constr type="h" for="ch" forName="picture2" refType="h" fact="0.2832"/>
                  <dgm:constr type="r" for="ch" forName="parTx3" refType="w" fact="0.4114"/>
                  <dgm:constr type="t" for="ch" forName="parTx3" refType="h" fact="0.3198"/>
                  <dgm:constr type="w" for="ch" forName="parTx3" refType="w" fact="0.4314"/>
                  <dgm:constr type="h" for="ch" forName="parTx3" refType="h" fact="0.1638"/>
                  <dgm:constr type="ctrX" for="ch" forName="picture3" refType="w" fact="0.431"/>
                  <dgm:constr type="ctrY" for="ch" forName="picture3" refType="h" fact="0.3008"/>
                  <dgm:constr type="w" for="ch" forName="picture3" refType="w" fact="0.2"/>
                  <dgm:constr type="h" for="ch" forName="picture3" refType="h" fact="0.2832"/>
                </dgm:constrLst>
              </dgm:else>
            </dgm:choose>
          </dgm:else>
        </dgm:choose>
      </dgm:if>
      <dgm:if name="Name32" axis="ch" ptType="node" func="cnt" op="equ" val="4">
        <dgm:choose name="Name33">
          <dgm:if name="Name34" func="var" arg="dir" op="equ" val="norm">
            <dgm:choose name="Name35">
              <dgm:if name="Name36" axis="des" func="maxDepth" op="gt" val="1">
                <dgm:alg type="composite">
                  <dgm:param type="ar" val="1.5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userD" refType="w" fact="0.0136"/>
                  <dgm:constr type="ctrX" for="ch" forName="dot1" refType="w" fact="0.3253"/>
                  <dgm:constr type="ctrY" for="ch" forName="dot1" refType="h" fact="0.8215"/>
                  <dgm:constr type="w" for="ch" forName="dot1" refType="userD"/>
                  <dgm:constr type="h" for="ch" forName="dot1" refType="userD"/>
                  <dgm:constr type="ctrX" for="ch" forName="dot2" refType="w" fact="0.2949"/>
                  <dgm:constr type="ctrY" for="ch" forName="dot2" refType="h" fact="0.843"/>
                  <dgm:constr type="w" for="ch" forName="dot2" refType="userD"/>
                  <dgm:constr type="h" for="ch" forName="dot2" refType="userD"/>
                  <dgm:constr type="ctrX" for="ch" forName="dot3" refType="w" fact="0.2635"/>
                  <dgm:constr type="ctrY" for="ch" forName="dot3" refType="h" fact="0.8607"/>
                  <dgm:constr type="w" for="ch" forName="dot3" refType="userD"/>
                  <dgm:constr type="h" for="ch" forName="dot3" refType="userD"/>
                  <dgm:constr type="ctrX" for="ch" forName="dot4" refType="w" fact="0.2313"/>
                  <dgm:constr type="ctrY" for="ch" forName="dot4" refType="h" fact="0.8745"/>
                  <dgm:constr type="w" for="ch" forName="dot4" refType="userD"/>
                  <dgm:constr type="h" for="ch" forName="dot4" refType="userD"/>
                  <dgm:constr type="ctrX" for="ch" forName="dot5" refType="w" fact="0.4675"/>
                  <dgm:constr type="ctrY" for="ch" forName="dot5" refType="h" fact="0.6419"/>
                  <dgm:constr type="w" for="ch" forName="dot5" refType="userD"/>
                  <dgm:constr type="h" for="ch" forName="dot5" refType="userD"/>
                  <dgm:constr type="ctrX" for="ch" forName="dot6" refType="w" fact="0.5486"/>
                  <dgm:constr type="ctrY" for="ch" forName="dot6" refType="h" fact="0.3784"/>
                  <dgm:constr type="w" for="ch" forName="dot6" refType="userD"/>
                  <dgm:constr type="h" for="ch" forName="dot6" refType="userD"/>
                  <dgm:constr type="ctrX" for="ch" forName="dotArrow1" refType="w" fact="0.5267"/>
                  <dgm:constr type="ctrY" for="ch" forName="dotArrow1" refType="h" fact="0.0496"/>
                  <dgm:constr type="w" for="ch" forName="dotArrow1" refType="userD"/>
                  <dgm:constr type="h" for="ch" forName="dotArrow1" refType="userD"/>
                  <dgm:constr type="ctrX" for="ch" forName="dotArrow2" refType="w" fact="0.5462"/>
                  <dgm:constr type="ctrY" for="ch" forName="dotArrow2" refType="h" fact="0.0282"/>
                  <dgm:constr type="w" for="ch" forName="dotArrow2" refType="userD"/>
                  <dgm:constr type="h" for="ch" forName="dotArrow2" refType="userD"/>
                  <dgm:constr type="ctrX" for="ch" forName="dotArrow3" refType="w" fact="0.5657"/>
                  <dgm:constr type="ctrY" for="ch" forName="dotArrow3" refType="h" fact="0.0068"/>
                  <dgm:constr type="w" for="ch" forName="dotArrow3" refType="userD"/>
                  <dgm:constr type="h" for="ch" forName="dotArrow3" refType="userD"/>
                  <dgm:constr type="ctrX" for="ch" forName="dotArrow4" refType="w" fact="0.5851"/>
                  <dgm:constr type="ctrY" for="ch" forName="dotArrow4" refType="h" fact="0.0282"/>
                  <dgm:constr type="w" for="ch" forName="dotArrow4" refType="userD"/>
                  <dgm:constr type="h" for="ch" forName="dotArrow4" refType="userD"/>
                  <dgm:constr type="ctrX" for="ch" forName="dotArrow5" refType="w" fact="0.6046"/>
                  <dgm:constr type="ctrY" for="ch" forName="dotArrow5" refType="h" fact="0.0496"/>
                  <dgm:constr type="w" for="ch" forName="dotArrow5" refType="userD"/>
                  <dgm:constr type="h" for="ch" forName="dotArrow5" refType="userD"/>
                  <dgm:constr type="ctrX" for="ch" forName="dotArrow6" refType="w" fact="0.5657"/>
                  <dgm:constr type="ctrY" for="ch" forName="dotArrow6" refType="h" fact="0.052"/>
                  <dgm:constr type="w" for="ch" forName="dotArrow6" refType="userD"/>
                  <dgm:constr type="h" for="ch" forName="dotArrow6" refType="userD"/>
                  <dgm:constr type="ctrX" for="ch" forName="dotArrow7" refType="w" fact="0.5657"/>
                  <dgm:constr type="ctrY" for="ch" forName="dotArrow7" refType="h" fact="0.0972"/>
                  <dgm:constr type="w" for="ch" forName="dotArrow7" refType="userD"/>
                  <dgm:constr type="h" for="ch" forName="dotArrow7" refType="userD"/>
                  <dgm:constr type="l" for="ch" forName="parTx1" refType="w" fact="0.1466"/>
                  <dgm:constr type="t" for="ch" forName="parTx1" refType="h" fact="0.9095"/>
                  <dgm:constr type="w" for="ch" forName="parTx1" refType="w" fact="0.294"/>
                  <dgm:constr type="h" for="ch" forName="parTx1" refType="h" fact="0.1222"/>
                  <dgm:constr type="ctrX" for="ch" forName="picture1" refType="w" fact="0.1333"/>
                  <dgm:constr type="ctrY" for="ch" forName="picture1" refType="h" fact="0.8922"/>
                  <dgm:constr type="w" for="ch" forName="picture1" refType="w" fact="0.1363"/>
                  <dgm:constr type="h" for="ch" forName="picture1" refType="h" fact="0.211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105"/>
                  <dgm:constr type="t" for="ch" forName="parTx2" refType="h" fact="0.762"/>
                  <dgm:constr type="w" for="ch" forName="parTx2" refType="w" fact="0.294"/>
                  <dgm:constr type="h" for="ch" forName="parTx2" refType="h" fact="0.1222"/>
                  <dgm:constr type="ctrX" for="ch" forName="picture2" refType="w" fact="0.3972"/>
                  <dgm:constr type="ctrY" for="ch" forName="picture2" refType="h" fact="0.7447"/>
                  <dgm:constr type="w" for="ch" forName="picture2" refType="w" fact="0.1363"/>
                  <dgm:constr type="h" for="ch" forName="picture2" refType="h" fact="0.211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229"/>
                  <dgm:constr type="t" for="ch" forName="parTx3" refType="h" fact="0.5294"/>
                  <dgm:constr type="w" for="ch" forName="parTx3" refType="w" fact="0.294"/>
                  <dgm:constr type="h" for="ch" forName="parTx3" refType="h" fact="0.1222"/>
                  <dgm:constr type="ctrX" for="ch" forName="picture3" refType="w" fact="0.5095"/>
                  <dgm:constr type="ctrY" for="ch" forName="picture3" refType="h" fact="0.5121"/>
                  <dgm:constr type="w" for="ch" forName="picture3" refType="w" fact="0.1363"/>
                  <dgm:constr type="h" for="ch" forName="picture3" refType="h" fact="0.211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722"/>
                  <dgm:constr type="t" for="ch" forName="parTx4" refType="h" fact="0.2523"/>
                  <dgm:constr type="w" for="ch" forName="parTx4" refType="w" fact="0.294"/>
                  <dgm:constr type="h" for="ch" forName="parTx4" refType="h" fact="0.1222"/>
                  <dgm:constr type="ctrX" for="ch" forName="picture4" refType="w" fact="0.5588"/>
                  <dgm:constr type="ctrY" for="ch" forName="picture4" refType="h" fact="0.235"/>
                  <dgm:constr type="w" for="ch" forName="picture4" refType="w" fact="0.1363"/>
                  <dgm:constr type="h" for="ch" forName="picture4" refType="h" fact="0.2113"/>
                  <dgm:constr type="l" for="ch" forName="desTx4" refType="r" refFor="ch" refForName="parTx4"/>
                  <dgm:constr type="r" for="ch" forName="desTx4" refType="w"/>
                  <dgm:constr type="t" for="ch" forName="desTx4" refType="t" refFor="ch" refForName="parTx4"/>
                  <dgm:constr type="h" for="ch" forName="desTx4" refType="h" refFor="ch" refForName="parTx4"/>
                </dgm:constrLst>
              </dgm:if>
              <dgm:else name="Name37">
                <dgm:alg type="composite">
                  <dgm:param type="ar" val="1.26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userD" refType="w" fact="0.0167"/>
                  <dgm:constr type="ctrX" for="ch" forName="dot1" refType="w" fact="0.3978"/>
                  <dgm:constr type="ctrY" for="ch" forName="dot1" refType="h" fact="0.8215"/>
                  <dgm:constr type="w" for="ch" forName="dot1" refType="userD"/>
                  <dgm:constr type="h" for="ch" forName="dot1" refType="userD"/>
                  <dgm:constr type="ctrX" for="ch" forName="dot2" refType="w" fact="0.3606"/>
                  <dgm:constr type="ctrY" for="ch" forName="dot2" refType="h" fact="0.843"/>
                  <dgm:constr type="w" for="ch" forName="dot2" refType="userD"/>
                  <dgm:constr type="h" for="ch" forName="dot2" refType="userD"/>
                  <dgm:constr type="ctrX" for="ch" forName="dot3" refType="w" fact="0.3223"/>
                  <dgm:constr type="ctrY" for="ch" forName="dot3" refType="h" fact="0.8607"/>
                  <dgm:constr type="w" for="ch" forName="dot3" refType="userD"/>
                  <dgm:constr type="h" for="ch" forName="dot3" refType="userD"/>
                  <dgm:constr type="ctrX" for="ch" forName="dot4" refType="w" fact="0.2829"/>
                  <dgm:constr type="ctrY" for="ch" forName="dot4" refType="h" fact="0.8745"/>
                  <dgm:constr type="w" for="ch" forName="dot4" refType="userD"/>
                  <dgm:constr type="h" for="ch" forName="dot4" refType="userD"/>
                  <dgm:constr type="ctrX" for="ch" forName="dot5" refType="w" fact="0.5717"/>
                  <dgm:constr type="ctrY" for="ch" forName="dot5" refType="h" fact="0.6419"/>
                  <dgm:constr type="w" for="ch" forName="dot5" refType="userD"/>
                  <dgm:constr type="h" for="ch" forName="dot5" refType="userD"/>
                  <dgm:constr type="ctrX" for="ch" forName="dot6" refType="w" fact="0.6709"/>
                  <dgm:constr type="ctrY" for="ch" forName="dot6" refType="h" fact="0.3784"/>
                  <dgm:constr type="w" for="ch" forName="dot6" refType="userD"/>
                  <dgm:constr type="h" for="ch" forName="dot6" refType="userD"/>
                  <dgm:constr type="ctrX" for="ch" forName="dotArrow1" refType="w" fact="0.6441"/>
                  <dgm:constr type="ctrY" for="ch" forName="dotArrow1" refType="h" fact="0.0496"/>
                  <dgm:constr type="w" for="ch" forName="dotArrow1" refType="userD"/>
                  <dgm:constr type="h" for="ch" forName="dotArrow1" refType="userD"/>
                  <dgm:constr type="ctrX" for="ch" forName="dotArrow2" refType="w" fact="0.6679"/>
                  <dgm:constr type="ctrY" for="ch" forName="dotArrow2" refType="h" fact="0.0282"/>
                  <dgm:constr type="w" for="ch" forName="dotArrow2" refType="userD"/>
                  <dgm:constr type="h" for="ch" forName="dotArrow2" refType="userD"/>
                  <dgm:constr type="ctrX" for="ch" forName="dotArrow3" refType="w" fact="0.6917"/>
                  <dgm:constr type="ctrY" for="ch" forName="dotArrow3" refType="h" fact="0.0068"/>
                  <dgm:constr type="w" for="ch" forName="dotArrow3" refType="userD"/>
                  <dgm:constr type="h" for="ch" forName="dotArrow3" refType="userD"/>
                  <dgm:constr type="ctrX" for="ch" forName="dotArrow4" refType="w" fact="0.7155"/>
                  <dgm:constr type="ctrY" for="ch" forName="dotArrow4" refType="h" fact="0.0282"/>
                  <dgm:constr type="w" for="ch" forName="dotArrow4" refType="userD"/>
                  <dgm:constr type="h" for="ch" forName="dotArrow4" refType="userD"/>
                  <dgm:constr type="ctrX" for="ch" forName="dotArrow5" refType="w" fact="0.7394"/>
                  <dgm:constr type="ctrY" for="ch" forName="dotArrow5" refType="h" fact="0.0496"/>
                  <dgm:constr type="w" for="ch" forName="dotArrow5" refType="userD"/>
                  <dgm:constr type="h" for="ch" forName="dotArrow5" refType="userD"/>
                  <dgm:constr type="ctrX" for="ch" forName="dotArrow6" refType="w" fact="0.6917"/>
                  <dgm:constr type="ctrY" for="ch" forName="dotArrow6" refType="h" fact="0.052"/>
                  <dgm:constr type="w" for="ch" forName="dotArrow6" refType="userD"/>
                  <dgm:constr type="h" for="ch" forName="dotArrow6" refType="userD"/>
                  <dgm:constr type="ctrX" for="ch" forName="dotArrow7" refType="w" fact="0.6917"/>
                  <dgm:constr type="ctrY" for="ch" forName="dotArrow7" refType="h" fact="0.0972"/>
                  <dgm:constr type="w" for="ch" forName="dotArrow7" refType="userD"/>
                  <dgm:constr type="h" for="ch" forName="dotArrow7" refType="userD"/>
                  <dgm:constr type="l" for="ch" forName="parTx1" refType="w" fact="0.1793"/>
                  <dgm:constr type="t" for="ch" forName="parTx1" refType="h" fact="0.9064"/>
                  <dgm:constr type="w" for="ch" forName="parTx1" refType="w" fact="0.3595"/>
                  <dgm:constr type="h" for="ch" forName="parTx1" refType="h" fact="0.1222"/>
                  <dgm:constr type="ctrX" for="ch" forName="picture1" refType="w" fact="0.163"/>
                  <dgm:constr type="ctrY" for="ch" forName="picture1" refType="h" fact="0.8922"/>
                  <dgm:constr type="w" for="ch" forName="picture1" refType="w" fact="0.1667"/>
                  <dgm:constr type="h" for="ch" forName="picture1" refType="h" fact="0.2113"/>
                  <dgm:constr type="l" for="ch" forName="parTx2" refType="w" fact="0.502"/>
                  <dgm:constr type="t" for="ch" forName="parTx2" refType="h" fact="0.7589"/>
                  <dgm:constr type="w" for="ch" forName="parTx2" refType="w" fact="0.3595"/>
                  <dgm:constr type="h" for="ch" forName="parTx2" refType="h" fact="0.1222"/>
                  <dgm:constr type="ctrX" for="ch" forName="picture2" refType="w" fact="0.4857"/>
                  <dgm:constr type="ctrY" for="ch" forName="picture2" refType="h" fact="0.7447"/>
                  <dgm:constr type="w" for="ch" forName="picture2" refType="w" fact="0.1667"/>
                  <dgm:constr type="h" for="ch" forName="picture2" refType="h" fact="0.2113"/>
                  <dgm:constr type="l" for="ch" forName="parTx3" refType="w" fact="0.6394"/>
                  <dgm:constr type="t" for="ch" forName="parTx3" refType="h" fact="0.5263"/>
                  <dgm:constr type="w" for="ch" forName="parTx3" refType="w" fact="0.3595"/>
                  <dgm:constr type="h" for="ch" forName="parTx3" refType="h" fact="0.1222"/>
                  <dgm:constr type="ctrX" for="ch" forName="picture3" refType="w" fact="0.6231"/>
                  <dgm:constr type="ctrY" for="ch" forName="picture3" refType="h" fact="0.5121"/>
                  <dgm:constr type="w" for="ch" forName="picture3" refType="w" fact="0.1667"/>
                  <dgm:constr type="h" for="ch" forName="picture3" refType="h" fact="0.2113"/>
                  <dgm:constr type="l" for="ch" forName="parTx4" refType="w" fact="0.6997"/>
                  <dgm:constr type="t" for="ch" forName="parTx4" refType="h" fact="0.2492"/>
                  <dgm:constr type="w" for="ch" forName="parTx4" refType="w" fact="0.3595"/>
                  <dgm:constr type="h" for="ch" forName="parTx4" refType="h" fact="0.1222"/>
                  <dgm:constr type="ctrX" for="ch" forName="picture4" refType="w" fact="0.6834"/>
                  <dgm:constr type="ctrY" for="ch" forName="picture4" refType="h" fact="0.235"/>
                  <dgm:constr type="w" for="ch" forName="picture4" refType="w" fact="0.1667"/>
                  <dgm:constr type="h" for="ch" forName="picture4" refType="h" fact="0.2113"/>
                </dgm:constrLst>
              </dgm:else>
            </dgm:choose>
          </dgm:if>
          <dgm:else name="Name38">
            <dgm:choose name="Name39">
              <dgm:if name="Name40" axis="des" func="maxDepth" op="gt" val="1">
                <dgm:alg type="composite">
                  <dgm:param type="ar" val="1.5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userD" refType="w" fact="0.0136"/>
                  <dgm:constr type="ctrX" for="ch" forName="dot1" refType="w" fact="0.6747"/>
                  <dgm:constr type="ctrY" for="ch" forName="dot1" refType="h" fact="0.8215"/>
                  <dgm:constr type="w" for="ch" forName="dot1" refType="userD"/>
                  <dgm:constr type="h" for="ch" forName="dot1" refType="userD"/>
                  <dgm:constr type="ctrX" for="ch" forName="dot2" refType="w" fact="0.7051"/>
                  <dgm:constr type="ctrY" for="ch" forName="dot2" refType="h" fact="0.843"/>
                  <dgm:constr type="w" for="ch" forName="dot2" refType="userD"/>
                  <dgm:constr type="h" for="ch" forName="dot2" refType="userD"/>
                  <dgm:constr type="ctrX" for="ch" forName="dot3" refType="w" fact="0.7365"/>
                  <dgm:constr type="ctrY" for="ch" forName="dot3" refType="h" fact="0.8607"/>
                  <dgm:constr type="w" for="ch" forName="dot3" refType="userD"/>
                  <dgm:constr type="h" for="ch" forName="dot3" refType="userD"/>
                  <dgm:constr type="ctrX" for="ch" forName="dot4" refType="w" fact="0.7687"/>
                  <dgm:constr type="ctrY" for="ch" forName="dot4" refType="h" fact="0.8745"/>
                  <dgm:constr type="w" for="ch" forName="dot4" refType="userD"/>
                  <dgm:constr type="h" for="ch" forName="dot4" refType="userD"/>
                  <dgm:constr type="ctrX" for="ch" forName="dot5" refType="w" fact="0.5325"/>
                  <dgm:constr type="ctrY" for="ch" forName="dot5" refType="h" fact="0.6419"/>
                  <dgm:constr type="w" for="ch" forName="dot5" refType="userD"/>
                  <dgm:constr type="h" for="ch" forName="dot5" refType="userD"/>
                  <dgm:constr type="ctrX" for="ch" forName="dot6" refType="w" fact="0.4514"/>
                  <dgm:constr type="ctrY" for="ch" forName="dot6" refType="h" fact="0.3784"/>
                  <dgm:constr type="w" for="ch" forName="dot6" refType="userD"/>
                  <dgm:constr type="h" for="ch" forName="dot6" refType="userD"/>
                  <dgm:constr type="ctrX" for="ch" forName="dotArrow1" refType="w" fact="0.4733"/>
                  <dgm:constr type="ctrY" for="ch" forName="dotArrow1" refType="h" fact="0.0496"/>
                  <dgm:constr type="w" for="ch" forName="dotArrow1" refType="userD"/>
                  <dgm:constr type="h" for="ch" forName="dotArrow1" refType="userD"/>
                  <dgm:constr type="ctrX" for="ch" forName="dotArrow2" refType="w" fact="0.4538"/>
                  <dgm:constr type="ctrY" for="ch" forName="dotArrow2" refType="h" fact="0.0282"/>
                  <dgm:constr type="w" for="ch" forName="dotArrow2" refType="userD"/>
                  <dgm:constr type="h" for="ch" forName="dotArrow2" refType="userD"/>
                  <dgm:constr type="ctrX" for="ch" forName="dotArrow3" refType="w" fact="0.4343"/>
                  <dgm:constr type="ctrY" for="ch" forName="dotArrow3" refType="h" fact="0.0068"/>
                  <dgm:constr type="w" for="ch" forName="dotArrow3" refType="userD"/>
                  <dgm:constr type="h" for="ch" forName="dotArrow3" refType="userD"/>
                  <dgm:constr type="ctrX" for="ch" forName="dotArrow4" refType="w" fact="0.4149"/>
                  <dgm:constr type="ctrY" for="ch" forName="dotArrow4" refType="h" fact="0.0282"/>
                  <dgm:constr type="w" for="ch" forName="dotArrow4" refType="userD"/>
                  <dgm:constr type="h" for="ch" forName="dotArrow4" refType="userD"/>
                  <dgm:constr type="ctrX" for="ch" forName="dotArrow5" refType="w" fact="0.3954"/>
                  <dgm:constr type="ctrY" for="ch" forName="dotArrow5" refType="h" fact="0.0496"/>
                  <dgm:constr type="w" for="ch" forName="dotArrow5" refType="userD"/>
                  <dgm:constr type="h" for="ch" forName="dotArrow5" refType="userD"/>
                  <dgm:constr type="ctrX" for="ch" forName="dotArrow6" refType="w" fact="0.4343"/>
                  <dgm:constr type="ctrY" for="ch" forName="dotArrow6" refType="h" fact="0.052"/>
                  <dgm:constr type="w" for="ch" forName="dotArrow6" refType="userD"/>
                  <dgm:constr type="h" for="ch" forName="dotArrow6" refType="userD"/>
                  <dgm:constr type="ctrX" for="ch" forName="dotArrow7" refType="w" fact="0.4343"/>
                  <dgm:constr type="ctrY" for="ch" forName="dotArrow7" refType="h" fact="0.0972"/>
                  <dgm:constr type="w" for="ch" forName="dotArrow7" refType="userD"/>
                  <dgm:constr type="h" for="ch" forName="dotArrow7" refType="userD"/>
                  <dgm:constr type="r" for="ch" forName="parTx1" refType="w" fact="0.8534"/>
                  <dgm:constr type="t" for="ch" forName="parTx1" refType="h" fact="0.9095"/>
                  <dgm:constr type="w" for="ch" forName="parTx1" refType="w" fact="0.294"/>
                  <dgm:constr type="h" for="ch" forName="parTx1" refType="h" fact="0.1222"/>
                  <dgm:constr type="ctrX" for="ch" forName="picture1" refType="w" fact="0.8667"/>
                  <dgm:constr type="ctrY" for="ch" forName="picture1" refType="h" fact="0.8922"/>
                  <dgm:constr type="w" for="ch" forName="picture1" refType="w" fact="0.1363"/>
                  <dgm:constr type="h" for="ch" forName="picture1" refType="h" fact="0.211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895"/>
                  <dgm:constr type="t" for="ch" forName="parTx2" refType="h" fact="0.762"/>
                  <dgm:constr type="w" for="ch" forName="parTx2" refType="w" fact="0.294"/>
                  <dgm:constr type="h" for="ch" forName="parTx2" refType="h" fact="0.1222"/>
                  <dgm:constr type="ctrX" for="ch" forName="picture2" refType="w" fact="0.6028"/>
                  <dgm:constr type="ctrY" for="ch" forName="picture2" refType="h" fact="0.7447"/>
                  <dgm:constr type="w" for="ch" forName="picture2" refType="w" fact="0.1363"/>
                  <dgm:constr type="h" for="ch" forName="picture2" refType="h" fact="0.211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771"/>
                  <dgm:constr type="t" for="ch" forName="parTx3" refType="h" fact="0.5294"/>
                  <dgm:constr type="w" for="ch" forName="parTx3" refType="w" fact="0.294"/>
                  <dgm:constr type="h" for="ch" forName="parTx3" refType="h" fact="0.1222"/>
                  <dgm:constr type="ctrX" for="ch" forName="picture3" refType="w" fact="0.4905"/>
                  <dgm:constr type="ctrY" for="ch" forName="picture3" refType="h" fact="0.5121"/>
                  <dgm:constr type="w" for="ch" forName="picture3" refType="w" fact="0.1363"/>
                  <dgm:constr type="h" for="ch" forName="picture3" refType="h" fact="0.211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278"/>
                  <dgm:constr type="t" for="ch" forName="parTx4" refType="h" fact="0.2523"/>
                  <dgm:constr type="w" for="ch" forName="parTx4" refType="w" fact="0.294"/>
                  <dgm:constr type="h" for="ch" forName="parTx4" refType="h" fact="0.1222"/>
                  <dgm:constr type="ctrX" for="ch" forName="picture4" refType="w" fact="0.4412"/>
                  <dgm:constr type="ctrY" for="ch" forName="picture4" refType="h" fact="0.235"/>
                  <dgm:constr type="w" for="ch" forName="picture4" refType="w" fact="0.1363"/>
                  <dgm:constr type="h" for="ch" forName="picture4" refType="h" fact="0.2113"/>
                  <dgm:constr type="r" for="ch" forName="desTx4" refType="l" refFor="ch" refForName="parTx4"/>
                  <dgm:constr type="l" for="ch" forName="desTx4"/>
                  <dgm:constr type="t" for="ch" forName="desTx4" refType="t" refFor="ch" refForName="parTx4"/>
                  <dgm:constr type="h" for="ch" forName="desTx4" refType="h" refFor="ch" refForName="parTx4"/>
                </dgm:constrLst>
              </dgm:if>
              <dgm:else name="Name41">
                <dgm:alg type="composite">
                  <dgm:param type="ar" val="1.26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userD" refType="w" fact="0.0167"/>
                  <dgm:constr type="ctrX" for="ch" forName="dot1" refType="w" fact="0.6022"/>
                  <dgm:constr type="ctrY" for="ch" forName="dot1" refType="h" fact="0.8215"/>
                  <dgm:constr type="w" for="ch" forName="dot1" refType="userD"/>
                  <dgm:constr type="h" for="ch" forName="dot1" refType="userD"/>
                  <dgm:constr type="ctrX" for="ch" forName="dot2" refType="w" fact="0.6394"/>
                  <dgm:constr type="ctrY" for="ch" forName="dot2" refType="h" fact="0.843"/>
                  <dgm:constr type="w" for="ch" forName="dot2" refType="userD"/>
                  <dgm:constr type="h" for="ch" forName="dot2" refType="userD"/>
                  <dgm:constr type="ctrX" for="ch" forName="dot3" refType="w" fact="0.6777"/>
                  <dgm:constr type="ctrY" for="ch" forName="dot3" refType="h" fact="0.8607"/>
                  <dgm:constr type="w" for="ch" forName="dot3" refType="userD"/>
                  <dgm:constr type="h" for="ch" forName="dot3" refType="userD"/>
                  <dgm:constr type="ctrX" for="ch" forName="dot4" refType="w" fact="0.7171"/>
                  <dgm:constr type="ctrY" for="ch" forName="dot4" refType="h" fact="0.8745"/>
                  <dgm:constr type="w" for="ch" forName="dot4" refType="userD"/>
                  <dgm:constr type="h" for="ch" forName="dot4" refType="userD"/>
                  <dgm:constr type="ctrX" for="ch" forName="dot5" refType="w" fact="0.4283"/>
                  <dgm:constr type="ctrY" for="ch" forName="dot5" refType="h" fact="0.6419"/>
                  <dgm:constr type="w" for="ch" forName="dot5" refType="userD"/>
                  <dgm:constr type="h" for="ch" forName="dot5" refType="userD"/>
                  <dgm:constr type="ctrX" for="ch" forName="dot6" refType="w" fact="0.3291"/>
                  <dgm:constr type="ctrY" for="ch" forName="dot6" refType="h" fact="0.3784"/>
                  <dgm:constr type="w" for="ch" forName="dot6" refType="userD"/>
                  <dgm:constr type="h" for="ch" forName="dot6" refType="userD"/>
                  <dgm:constr type="ctrX" for="ch" forName="dotArrow1" refType="w" fact="0.3559"/>
                  <dgm:constr type="ctrY" for="ch" forName="dotArrow1" refType="h" fact="0.0496"/>
                  <dgm:constr type="w" for="ch" forName="dotArrow1" refType="userD"/>
                  <dgm:constr type="h" for="ch" forName="dotArrow1" refType="userD"/>
                  <dgm:constr type="ctrX" for="ch" forName="dotArrow2" refType="w" fact="0.3321"/>
                  <dgm:constr type="ctrY" for="ch" forName="dotArrow2" refType="h" fact="0.0282"/>
                  <dgm:constr type="w" for="ch" forName="dotArrow2" refType="userD"/>
                  <dgm:constr type="h" for="ch" forName="dotArrow2" refType="userD"/>
                  <dgm:constr type="ctrX" for="ch" forName="dotArrow3" refType="w" fact="0.3083"/>
                  <dgm:constr type="ctrY" for="ch" forName="dotArrow3" refType="h" fact="0.0068"/>
                  <dgm:constr type="w" for="ch" forName="dotArrow3" refType="userD"/>
                  <dgm:constr type="h" for="ch" forName="dotArrow3" refType="userD"/>
                  <dgm:constr type="ctrX" for="ch" forName="dotArrow4" refType="w" fact="0.2845"/>
                  <dgm:constr type="ctrY" for="ch" forName="dotArrow4" refType="h" fact="0.0282"/>
                  <dgm:constr type="w" for="ch" forName="dotArrow4" refType="userD"/>
                  <dgm:constr type="h" for="ch" forName="dotArrow4" refType="userD"/>
                  <dgm:constr type="ctrX" for="ch" forName="dotArrow5" refType="w" fact="0.2606"/>
                  <dgm:constr type="ctrY" for="ch" forName="dotArrow5" refType="h" fact="0.0496"/>
                  <dgm:constr type="w" for="ch" forName="dotArrow5" refType="userD"/>
                  <dgm:constr type="h" for="ch" forName="dotArrow5" refType="userD"/>
                  <dgm:constr type="ctrX" for="ch" forName="dotArrow6" refType="w" fact="0.3083"/>
                  <dgm:constr type="ctrY" for="ch" forName="dotArrow6" refType="h" fact="0.052"/>
                  <dgm:constr type="w" for="ch" forName="dotArrow6" refType="userD"/>
                  <dgm:constr type="h" for="ch" forName="dotArrow6" refType="userD"/>
                  <dgm:constr type="ctrX" for="ch" forName="dotArrow7" refType="w" fact="0.3083"/>
                  <dgm:constr type="ctrY" for="ch" forName="dotArrow7" refType="h" fact="0.0972"/>
                  <dgm:constr type="w" for="ch" forName="dotArrow7" refType="userD"/>
                  <dgm:constr type="h" for="ch" forName="dotArrow7" refType="userD"/>
                  <dgm:constr type="r" for="ch" forName="parTx1" refType="w" fact="0.8207"/>
                  <dgm:constr type="t" for="ch" forName="parTx1" refType="h" fact="0.9064"/>
                  <dgm:constr type="w" for="ch" forName="parTx1" refType="w" fact="0.3595"/>
                  <dgm:constr type="h" for="ch" forName="parTx1" refType="h" fact="0.1222"/>
                  <dgm:constr type="ctrX" for="ch" forName="picture1" refType="w" fact="0.837"/>
                  <dgm:constr type="ctrY" for="ch" forName="picture1" refType="h" fact="0.8922"/>
                  <dgm:constr type="w" for="ch" forName="picture1" refType="w" fact="0.1667"/>
                  <dgm:constr type="h" for="ch" forName="picture1" refType="h" fact="0.2113"/>
                  <dgm:constr type="r" for="ch" forName="parTx2" refType="w" fact="0.498"/>
                  <dgm:constr type="t" for="ch" forName="parTx2" refType="h" fact="0.7589"/>
                  <dgm:constr type="w" for="ch" forName="parTx2" refType="w" fact="0.3595"/>
                  <dgm:constr type="h" for="ch" forName="parTx2" refType="h" fact="0.1222"/>
                  <dgm:constr type="ctrX" for="ch" forName="picture2" refType="w" fact="0.5143"/>
                  <dgm:constr type="ctrY" for="ch" forName="picture2" refType="h" fact="0.7447"/>
                  <dgm:constr type="w" for="ch" forName="picture2" refType="w" fact="0.1667"/>
                  <dgm:constr type="h" for="ch" forName="picture2" refType="h" fact="0.2113"/>
                  <dgm:constr type="r" for="ch" forName="parTx3" refType="w" fact="0.3606"/>
                  <dgm:constr type="t" for="ch" forName="parTx3" refType="h" fact="0.5263"/>
                  <dgm:constr type="w" for="ch" forName="parTx3" refType="w" fact="0.3595"/>
                  <dgm:constr type="h" for="ch" forName="parTx3" refType="h" fact="0.1222"/>
                  <dgm:constr type="ctrX" for="ch" forName="picture3" refType="w" fact="0.3769"/>
                  <dgm:constr type="ctrY" for="ch" forName="picture3" refType="h" fact="0.5121"/>
                  <dgm:constr type="w" for="ch" forName="picture3" refType="w" fact="0.1667"/>
                  <dgm:constr type="h" for="ch" forName="picture3" refType="h" fact="0.2113"/>
                  <dgm:constr type="r" for="ch" forName="parTx4" refType="w" fact="0.3003"/>
                  <dgm:constr type="t" for="ch" forName="parTx4" refType="h" fact="0.2492"/>
                  <dgm:constr type="w" for="ch" forName="parTx4" refType="w" fact="0.3595"/>
                  <dgm:constr type="h" for="ch" forName="parTx4" refType="h" fact="0.1222"/>
                  <dgm:constr type="ctrX" for="ch" forName="picture4" refType="w" fact="0.3166"/>
                  <dgm:constr type="ctrY" for="ch" forName="picture4" refType="h" fact="0.235"/>
                  <dgm:constr type="w" for="ch" forName="picture4" refType="w" fact="0.1667"/>
                  <dgm:constr type="h" for="ch" forName="picture4" refType="h" fact="0.2113"/>
                </dgm:constrLst>
              </dgm:else>
            </dgm:choose>
          </dgm:else>
        </dgm:choose>
      </dgm:if>
      <dgm:if name="Name42" axis="ch" ptType="node" func="cnt" op="equ" val="5">
        <dgm:choose name="Name43">
          <dgm:if name="Name44" func="var" arg="dir" op="equ" val="norm">
            <dgm:choose name="Name45">
              <dgm:if name="Name46" axis="des" func="maxDepth" op="gt" val="1">
                <dgm:alg type="composite">
                  <dgm:param type="ar" val="1.4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userD" refType="w" fact="0.0118"/>
                  <dgm:constr type="ctrX" for="ch" forName="dot1" refType="w" fact="0.3263"/>
                  <dgm:constr type="ctrY" for="ch" forName="dot1" refType="h" fact="0.8674"/>
                  <dgm:constr type="w" for="ch" forName="dot1" refType="userD"/>
                  <dgm:constr type="h" for="ch" forName="dot1" refType="userD"/>
                  <dgm:constr type="ctrX" for="ch" forName="dot2" refType="w" fact="0.3001"/>
                  <dgm:constr type="ctrY" for="ch" forName="dot2" refType="h" fact="0.8824"/>
                  <dgm:constr type="w" for="ch" forName="dot2" refType="userD"/>
                  <dgm:constr type="h" for="ch" forName="dot2" refType="userD"/>
                  <dgm:constr type="ctrX" for="ch" forName="dot3" refType="w" fact="0.2733"/>
                  <dgm:constr type="ctrY" for="ch" forName="dot3" refType="h" fact="0.8948"/>
                  <dgm:constr type="w" for="ch" forName="dot3" refType="userD"/>
                  <dgm:constr type="h" for="ch" forName="dot3" refType="userD"/>
                  <dgm:constr type="ctrX" for="ch" forName="dot4" refType="w" fact="0.2462"/>
                  <dgm:constr type="ctrY" for="ch" forName="dot4" refType="h" fact="0.9044"/>
                  <dgm:constr type="w" for="ch" forName="dot4" refType="userD"/>
                  <dgm:constr type="h" for="ch" forName="dot4" refType="userD"/>
                  <dgm:constr type="ctrX" for="ch" forName="dot5" refType="w" fact="0.4691"/>
                  <dgm:constr type="ctrY" for="ch" forName="dot5" refType="h" fact="0.7222"/>
                  <dgm:constr type="w" for="ch" forName="dot5" refType="userD"/>
                  <dgm:constr type="h" for="ch" forName="dot5" refType="userD"/>
                  <dgm:constr type="ctrX" for="ch" forName="dot6" refType="w" fact="0.4484"/>
                  <dgm:constr type="ctrY" for="ch" forName="dot6" refType="h" fact="0.7518"/>
                  <dgm:constr type="w" for="ch" forName="dot6" refType="userD"/>
                  <dgm:constr type="h" for="ch" forName="dot6" refType="userD"/>
                  <dgm:constr type="ctrX" for="ch" forName="dot7" refType="w" fact="0.5549"/>
                  <dgm:constr type="ctrY" for="ch" forName="dot7" refType="h" fact="0.5422"/>
                  <dgm:constr type="w" for="ch" forName="dot7" refType="userD"/>
                  <dgm:constr type="h" for="ch" forName="dot7" refType="userD"/>
                  <dgm:constr type="ctrX" for="ch" forName="dot8" refType="w" fact="0.601"/>
                  <dgm:constr type="ctrY" for="ch" forName="dot8" refType="h" fact="0.3229"/>
                  <dgm:constr type="w" for="ch" forName="dot8" refType="userD"/>
                  <dgm:constr type="h" for="ch" forName="dot8" refType="userD"/>
                  <dgm:constr type="ctrX" for="ch" forName="dotArrow1" refType="w" fact="0.5779"/>
                  <dgm:constr type="ctrY" for="ch" forName="dotArrow1" refType="h" fact="0.0635"/>
                  <dgm:constr type="w" for="ch" forName="dotArrow1" refType="userD"/>
                  <dgm:constr type="h" for="ch" forName="dotArrow1" refType="userD"/>
                  <dgm:constr type="ctrX" for="ch" forName="dotArrow2" refType="w" fact="0.5951"/>
                  <dgm:constr type="ctrY" for="ch" forName="dotArrow2" refType="h" fact="0.0448"/>
                  <dgm:constr type="w" for="ch" forName="dotArrow2" refType="userD"/>
                  <dgm:constr type="h" for="ch" forName="dotArrow2" refType="userD"/>
                  <dgm:constr type="ctrX" for="ch" forName="dotArrow3" refType="w" fact="0.6123"/>
                  <dgm:constr type="ctrY" for="ch" forName="dotArrow3" refType="h" fact="0.026"/>
                  <dgm:constr type="w" for="ch" forName="dotArrow3" refType="userD"/>
                  <dgm:constr type="h" for="ch" forName="dotArrow3" refType="userD"/>
                  <dgm:constr type="ctrX" for="ch" forName="dotArrow4" refType="w" fact="0.6295"/>
                  <dgm:constr type="ctrY" for="ch" forName="dotArrow4" refType="h" fact="0.0448"/>
                  <dgm:constr type="w" for="ch" forName="dotArrow4" refType="userD"/>
                  <dgm:constr type="h" for="ch" forName="dotArrow4" refType="userD"/>
                  <dgm:constr type="ctrX" for="ch" forName="dotArrow5" refType="w" fact="0.6467"/>
                  <dgm:constr type="ctrY" for="ch" forName="dotArrow5" refType="h" fact="0.0635"/>
                  <dgm:constr type="w" for="ch" forName="dotArrow5" refType="userD"/>
                  <dgm:constr type="h" for="ch" forName="dotArrow5" refType="userD"/>
                  <dgm:constr type="ctrX" for="ch" forName="dotArrow6" refType="w" fact="0.6123"/>
                  <dgm:constr type="ctrY" for="ch" forName="dotArrow6" refType="h" fact="0.0656"/>
                  <dgm:constr type="w" for="ch" forName="dotArrow6" refType="userD"/>
                  <dgm:constr type="h" for="ch" forName="dotArrow6" refType="userD"/>
                  <dgm:constr type="ctrX" for="ch" forName="dotArrow7" refType="w" fact="0.6123"/>
                  <dgm:constr type="ctrY" for="ch" forName="dotArrow7" refType="h" fact="0.1052"/>
                  <dgm:constr type="w" for="ch" forName="dotArrow7" refType="userD"/>
                  <dgm:constr type="h" for="ch" forName="dotArrow7" refType="userD"/>
                  <dgm:constr type="l" for="ch" forName="parTx1" refType="w" fact="0.1746"/>
                  <dgm:constr type="t" for="ch" forName="parTx1" refType="h" fact="0.9304"/>
                  <dgm:constr type="w" for="ch" forName="parTx1" refType="w" fact="0.2544"/>
                  <dgm:constr type="h" for="ch" forName="parTx1" refType="h" fact="0.0962"/>
                  <dgm:constr type="ctrX" for="ch" forName="picture1" refType="w" fact="0.1631"/>
                  <dgm:constr type="ctrY" for="ch" forName="picture1" refType="h" fact="0.9169"/>
                  <dgm:constr type="w" for="ch" forName="picture1" refType="w" fact="0.118"/>
                  <dgm:constr type="h" for="ch" forName="picture1" refType="h" fact="0.166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982"/>
                  <dgm:constr type="t" for="ch" forName="parTx2" refType="h" fact="0.8167"/>
                  <dgm:constr type="w" for="ch" forName="parTx2" refType="w" fact="0.2544"/>
                  <dgm:constr type="h" for="ch" forName="parTx2" refType="h" fact="0.0962"/>
                  <dgm:constr type="ctrX" for="ch" forName="picture2" refType="w" fact="0.3866"/>
                  <dgm:constr type="ctrY" for="ch" forName="picture2" refType="h" fact="0.8032"/>
                  <dgm:constr type="w" for="ch" forName="picture2" refType="w" fact="0.118"/>
                  <dgm:constr type="h" for="ch" forName="picture2" refType="h" fact="0.166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194"/>
                  <dgm:constr type="t" for="ch" forName="parTx3" refType="h" fact="0.6524"/>
                  <dgm:constr type="w" for="ch" forName="parTx3" refType="w" fact="0.2544"/>
                  <dgm:constr type="h" for="ch" forName="parTx3" refType="h" fact="0.0962"/>
                  <dgm:constr type="ctrX" for="ch" forName="picture3" refType="w" fact="0.5078"/>
                  <dgm:constr type="ctrY" for="ch" forName="picture3" refType="h" fact="0.6389"/>
                  <dgm:constr type="w" for="ch" forName="picture3" refType="w" fact="0.118"/>
                  <dgm:constr type="h" for="ch" forName="picture3" refType="h" fact="0.166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827"/>
                  <dgm:constr type="t" for="ch" forName="parTx4" refType="h" fact="0.4412"/>
                  <dgm:constr type="w" for="ch" forName="parTx4" refType="w" fact="0.2544"/>
                  <dgm:constr type="h" for="ch" forName="parTx4" refType="h" fact="0.0962"/>
                  <dgm:constr type="ctrX" for="ch" forName="picture4" refType="w" fact="0.5712"/>
                  <dgm:constr type="ctrY" for="ch" forName="picture4" refType="h" fact="0.4277"/>
                  <dgm:constr type="w" for="ch" forName="picture4" refType="w" fact="0.118"/>
                  <dgm:constr type="h" for="ch" forName="picture4" refType="h" fact="0.1663"/>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18"/>
                  <dgm:constr type="t" for="ch" forName="parTx5" refType="h" fact="0.2262"/>
                  <dgm:constr type="w" for="ch" forName="parTx5" refType="w" fact="0.2544"/>
                  <dgm:constr type="h" for="ch" forName="parTx5" refType="h" fact="0.0962"/>
                  <dgm:constr type="ctrX" for="ch" forName="picture5" refType="w" fact="0.6064"/>
                  <dgm:constr type="ctrY" for="ch" forName="picture5" refType="h" fact="0.2127"/>
                  <dgm:constr type="w" for="ch" forName="picture5" refType="w" fact="0.118"/>
                  <dgm:constr type="h" for="ch" forName="picture5" refType="h" fact="0.1663"/>
                  <dgm:constr type="l" for="ch" forName="desTx5" refType="r" refFor="ch" refForName="parTx5"/>
                  <dgm:constr type="r" for="ch" forName="desTx5" refType="w"/>
                  <dgm:constr type="t" for="ch" forName="desTx5" refType="t" refFor="ch" refForName="parTx5"/>
                  <dgm:constr type="h" for="ch" forName="desTx5" refType="h" refFor="ch" refForName="parTx5"/>
                </dgm:constrLst>
              </dgm:if>
              <dgm:else name="Name47">
                <dgm:alg type="composite">
                  <dgm:param type="ar" val="1.164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userD" refType="w" fact="0.0143"/>
                  <dgm:constr type="ctrX" for="ch" forName="dot1" refType="w" fact="0.3951"/>
                  <dgm:constr type="ctrY" for="ch" forName="dot1" refType="h" fact="0.8674"/>
                  <dgm:constr type="w" for="ch" forName="dot1" refType="userD"/>
                  <dgm:constr type="h" for="ch" forName="dot1" refType="userD"/>
                  <dgm:constr type="ctrX" for="ch" forName="dot2" refType="w" fact="0.3634"/>
                  <dgm:constr type="ctrY" for="ch" forName="dot2" refType="h" fact="0.8824"/>
                  <dgm:constr type="w" for="ch" forName="dot2" refType="userD"/>
                  <dgm:constr type="h" for="ch" forName="dot2" refType="userD"/>
                  <dgm:constr type="ctrX" for="ch" forName="dot3" refType="w" fact="0.331"/>
                  <dgm:constr type="ctrY" for="ch" forName="dot3" refType="h" fact="0.8948"/>
                  <dgm:constr type="w" for="ch" forName="dot3" refType="userD"/>
                  <dgm:constr type="h" for="ch" forName="dot3" refType="userD"/>
                  <dgm:constr type="ctrX" for="ch" forName="dot4" refType="w" fact="0.2981"/>
                  <dgm:constr type="ctrY" for="ch" forName="dot4" refType="h" fact="0.9044"/>
                  <dgm:constr type="w" for="ch" forName="dot4" refType="userD"/>
                  <dgm:constr type="h" for="ch" forName="dot4" refType="userD"/>
                  <dgm:constr type="ctrX" for="ch" forName="dot5" refType="w" fact="0.5681"/>
                  <dgm:constr type="ctrY" for="ch" forName="dot5" refType="h" fact="0.7222"/>
                  <dgm:constr type="w" for="ch" forName="dot5" refType="userD"/>
                  <dgm:constr type="h" for="ch" forName="dot5" refType="userD"/>
                  <dgm:constr type="ctrX" for="ch" forName="dot6" refType="w" fact="0.543"/>
                  <dgm:constr type="ctrY" for="ch" forName="dot6" refType="h" fact="0.7518"/>
                  <dgm:constr type="w" for="ch" forName="dot6" refType="userD"/>
                  <dgm:constr type="h" for="ch" forName="dot6" refType="userD"/>
                  <dgm:constr type="ctrX" for="ch" forName="dot7" refType="w" fact="0.672"/>
                  <dgm:constr type="ctrY" for="ch" forName="dot7" refType="h" fact="0.5422"/>
                  <dgm:constr type="w" for="ch" forName="dot7" refType="userD"/>
                  <dgm:constr type="h" for="ch" forName="dot7" refType="userD"/>
                  <dgm:constr type="ctrX" for="ch" forName="dot8" refType="w" fact="0.7278"/>
                  <dgm:constr type="ctrY" for="ch" forName="dot8" refType="h" fact="0.3229"/>
                  <dgm:constr type="w" for="ch" forName="dot8" refType="userD"/>
                  <dgm:constr type="h" for="ch" forName="dot8" refType="userD"/>
                  <dgm:constr type="ctrX" for="ch" forName="dotArrow1" refType="w" fact="0.6999"/>
                  <dgm:constr type="ctrY" for="ch" forName="dotArrow1" refType="h" fact="0.0635"/>
                  <dgm:constr type="w" for="ch" forName="dotArrow1" refType="userD"/>
                  <dgm:constr type="h" for="ch" forName="dotArrow1" refType="userD"/>
                  <dgm:constr type="ctrX" for="ch" forName="dotArrow2" refType="w" fact="0.7207"/>
                  <dgm:constr type="ctrY" for="ch" forName="dotArrow2" refType="h" fact="0.0448"/>
                  <dgm:constr type="w" for="ch" forName="dotArrow2" refType="userD"/>
                  <dgm:constr type="h" for="ch" forName="dotArrow2" refType="userD"/>
                  <dgm:constr type="ctrX" for="ch" forName="dotArrow3" refType="w" fact="0.7415"/>
                  <dgm:constr type="ctrY" for="ch" forName="dotArrow3" refType="h" fact="0.026"/>
                  <dgm:constr type="w" for="ch" forName="dotArrow3" refType="userD"/>
                  <dgm:constr type="h" for="ch" forName="dotArrow3" refType="userD"/>
                  <dgm:constr type="ctrX" for="ch" forName="dotArrow4" refType="w" fact="0.7624"/>
                  <dgm:constr type="ctrY" for="ch" forName="dotArrow4" refType="h" fact="0.0448"/>
                  <dgm:constr type="w" for="ch" forName="dotArrow4" refType="userD"/>
                  <dgm:constr type="h" for="ch" forName="dotArrow4" refType="userD"/>
                  <dgm:constr type="ctrX" for="ch" forName="dotArrow5" refType="w" fact="0.7832"/>
                  <dgm:constr type="ctrY" for="ch" forName="dotArrow5" refType="h" fact="0.0635"/>
                  <dgm:constr type="w" for="ch" forName="dotArrow5" refType="userD"/>
                  <dgm:constr type="h" for="ch" forName="dotArrow5" refType="userD"/>
                  <dgm:constr type="ctrX" for="ch" forName="dotArrow6" refType="w" fact="0.7415"/>
                  <dgm:constr type="ctrY" for="ch" forName="dotArrow6" refType="h" fact="0.0656"/>
                  <dgm:constr type="w" for="ch" forName="dotArrow6" refType="userD"/>
                  <dgm:constr type="h" for="ch" forName="dotArrow6" refType="userD"/>
                  <dgm:constr type="ctrX" for="ch" forName="dotArrow7" refType="w" fact="0.7415"/>
                  <dgm:constr type="ctrY" for="ch" forName="dotArrow7" refType="h" fact="0.1052"/>
                  <dgm:constr type="w" for="ch" forName="dotArrow7" refType="userD"/>
                  <dgm:constr type="h" for="ch" forName="dotArrow7" refType="userD"/>
                  <dgm:constr type="l" for="ch" forName="parTx1" refType="w" fact="0.2115"/>
                  <dgm:constr type="t" for="ch" forName="parTx1" refType="h" fact="0.928"/>
                  <dgm:constr type="w" for="ch" forName="parTx1" refType="w" fact="0.3081"/>
                  <dgm:constr type="h" for="ch" forName="parTx1" refType="h" fact="0.0962"/>
                  <dgm:constr type="ctrX" for="ch" forName="picture1" refType="w" fact="0.1975"/>
                  <dgm:constr type="ctrY" for="ch" forName="picture1" refType="h" fact="0.9169"/>
                  <dgm:constr type="w" for="ch" forName="picture1" refType="w" fact="0.1429"/>
                  <dgm:constr type="h" for="ch" forName="picture1" refType="h" fact="0.1663"/>
                  <dgm:constr type="l" for="ch" forName="parTx2" refType="w" fact="0.4822"/>
                  <dgm:constr type="t" for="ch" forName="parTx2" refType="h" fact="0.8143"/>
                  <dgm:constr type="w" for="ch" forName="parTx2" refType="w" fact="0.3081"/>
                  <dgm:constr type="h" for="ch" forName="parTx2" refType="h" fact="0.0962"/>
                  <dgm:constr type="ctrX" for="ch" forName="picture2" refType="w" fact="0.4682"/>
                  <dgm:constr type="ctrY" for="ch" forName="picture2" refType="h" fact="0.8032"/>
                  <dgm:constr type="w" for="ch" forName="picture2" refType="w" fact="0.1429"/>
                  <dgm:constr type="h" for="ch" forName="picture2" refType="h" fact="0.1663"/>
                  <dgm:constr type="l" for="ch" forName="parTx3" refType="w" fact="0.629"/>
                  <dgm:constr type="t" for="ch" forName="parTx3" refType="h" fact="0.65"/>
                  <dgm:constr type="w" for="ch" forName="parTx3" refType="w" fact="0.3081"/>
                  <dgm:constr type="h" for="ch" forName="parTx3" refType="h" fact="0.0962"/>
                  <dgm:constr type="ctrX" for="ch" forName="picture3" refType="w" fact="0.615"/>
                  <dgm:constr type="ctrY" for="ch" forName="picture3" refType="h" fact="0.6389"/>
                  <dgm:constr type="w" for="ch" forName="picture3" refType="w" fact="0.1429"/>
                  <dgm:constr type="h" for="ch" forName="picture3" refType="h" fact="0.1663"/>
                  <dgm:constr type="l" for="ch" forName="parTx4" refType="w" fact="0.7057"/>
                  <dgm:constr type="t" for="ch" forName="parTx4" refType="h" fact="0.4388"/>
                  <dgm:constr type="w" for="ch" forName="parTx4" refType="w" fact="0.3081"/>
                  <dgm:constr type="h" for="ch" forName="parTx4" refType="h" fact="0.0962"/>
                  <dgm:constr type="ctrX" for="ch" forName="picture4" refType="w" fact="0.6917"/>
                  <dgm:constr type="ctrY" for="ch" forName="picture4" refType="h" fact="0.4277"/>
                  <dgm:constr type="w" for="ch" forName="picture4" refType="w" fact="0.1429"/>
                  <dgm:constr type="h" for="ch" forName="picture4" refType="h" fact="0.1663"/>
                  <dgm:constr type="l" for="ch" forName="parTx5" refType="w" fact="0.7484"/>
                  <dgm:constr type="t" for="ch" forName="parTx5" refType="h" fact="0.2238"/>
                  <dgm:constr type="w" for="ch" forName="parTx5" refType="w" fact="0.3081"/>
                  <dgm:constr type="h" for="ch" forName="parTx5" refType="h" fact="0.0962"/>
                  <dgm:constr type="ctrX" for="ch" forName="picture5" refType="w" fact="0.7344"/>
                  <dgm:constr type="ctrY" for="ch" forName="picture5" refType="h" fact="0.2127"/>
                  <dgm:constr type="w" for="ch" forName="picture5" refType="w" fact="0.1429"/>
                  <dgm:constr type="h" for="ch" forName="picture5" refType="h" fact="0.1663"/>
                </dgm:constrLst>
              </dgm:else>
            </dgm:choose>
          </dgm:if>
          <dgm:else name="Name48">
            <dgm:choose name="Name49">
              <dgm:if name="Name50" axis="des" func="maxDepth" op="gt" val="1">
                <dgm:alg type="composite">
                  <dgm:param type="ar" val="1.4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userD" refType="w" fact="0.0118"/>
                  <dgm:constr type="ctrX" for="ch" forName="dot1" refType="w" fact="0.6737"/>
                  <dgm:constr type="ctrY" for="ch" forName="dot1" refType="h" fact="0.8674"/>
                  <dgm:constr type="w" for="ch" forName="dot1" refType="userD"/>
                  <dgm:constr type="h" for="ch" forName="dot1" refType="userD"/>
                  <dgm:constr type="ctrX" for="ch" forName="dot2" refType="w" fact="0.6999"/>
                  <dgm:constr type="ctrY" for="ch" forName="dot2" refType="h" fact="0.8824"/>
                  <dgm:constr type="w" for="ch" forName="dot2" refType="userD"/>
                  <dgm:constr type="h" for="ch" forName="dot2" refType="userD"/>
                  <dgm:constr type="ctrX" for="ch" forName="dot3" refType="w" fact="0.7267"/>
                  <dgm:constr type="ctrY" for="ch" forName="dot3" refType="h" fact="0.8948"/>
                  <dgm:constr type="w" for="ch" forName="dot3" refType="userD"/>
                  <dgm:constr type="h" for="ch" forName="dot3" refType="userD"/>
                  <dgm:constr type="ctrX" for="ch" forName="dot4" refType="w" fact="0.7538"/>
                  <dgm:constr type="ctrY" for="ch" forName="dot4" refType="h" fact="0.9044"/>
                  <dgm:constr type="w" for="ch" forName="dot4" refType="userD"/>
                  <dgm:constr type="h" for="ch" forName="dot4" refType="userD"/>
                  <dgm:constr type="ctrX" for="ch" forName="dot5" refType="w" fact="0.5309"/>
                  <dgm:constr type="ctrY" for="ch" forName="dot5" refType="h" fact="0.7222"/>
                  <dgm:constr type="w" for="ch" forName="dot5" refType="userD"/>
                  <dgm:constr type="h" for="ch" forName="dot5" refType="userD"/>
                  <dgm:constr type="ctrX" for="ch" forName="dot6" refType="w" fact="0.5516"/>
                  <dgm:constr type="ctrY" for="ch" forName="dot6" refType="h" fact="0.7518"/>
                  <dgm:constr type="w" for="ch" forName="dot6" refType="userD"/>
                  <dgm:constr type="h" for="ch" forName="dot6" refType="userD"/>
                  <dgm:constr type="ctrX" for="ch" forName="dot7" refType="w" fact="0.4451"/>
                  <dgm:constr type="ctrY" for="ch" forName="dot7" refType="h" fact="0.5422"/>
                  <dgm:constr type="w" for="ch" forName="dot7" refType="userD"/>
                  <dgm:constr type="h" for="ch" forName="dot7" refType="userD"/>
                  <dgm:constr type="ctrX" for="ch" forName="dot8" refType="w" fact="0.399"/>
                  <dgm:constr type="ctrY" for="ch" forName="dot8" refType="h" fact="0.3229"/>
                  <dgm:constr type="w" for="ch" forName="dot8" refType="userD"/>
                  <dgm:constr type="h" for="ch" forName="dot8" refType="userD"/>
                  <dgm:constr type="ctrX" for="ch" forName="dotArrow1" refType="w" fact="0.4221"/>
                  <dgm:constr type="ctrY" for="ch" forName="dotArrow1" refType="h" fact="0.0635"/>
                  <dgm:constr type="w" for="ch" forName="dotArrow1" refType="userD"/>
                  <dgm:constr type="h" for="ch" forName="dotArrow1" refType="userD"/>
                  <dgm:constr type="ctrX" for="ch" forName="dotArrow2" refType="w" fact="0.4049"/>
                  <dgm:constr type="ctrY" for="ch" forName="dotArrow2" refType="h" fact="0.0448"/>
                  <dgm:constr type="w" for="ch" forName="dotArrow2" refType="userD"/>
                  <dgm:constr type="h" for="ch" forName="dotArrow2" refType="userD"/>
                  <dgm:constr type="ctrX" for="ch" forName="dotArrow3" refType="w" fact="0.3877"/>
                  <dgm:constr type="ctrY" for="ch" forName="dotArrow3" refType="h" fact="0.026"/>
                  <dgm:constr type="w" for="ch" forName="dotArrow3" refType="userD"/>
                  <dgm:constr type="h" for="ch" forName="dotArrow3" refType="userD"/>
                  <dgm:constr type="ctrX" for="ch" forName="dotArrow4" refType="w" fact="0.3705"/>
                  <dgm:constr type="ctrY" for="ch" forName="dotArrow4" refType="h" fact="0.0448"/>
                  <dgm:constr type="w" for="ch" forName="dotArrow4" refType="userD"/>
                  <dgm:constr type="h" for="ch" forName="dotArrow4" refType="userD"/>
                  <dgm:constr type="ctrX" for="ch" forName="dotArrow5" refType="w" fact="0.3533"/>
                  <dgm:constr type="ctrY" for="ch" forName="dotArrow5" refType="h" fact="0.0635"/>
                  <dgm:constr type="w" for="ch" forName="dotArrow5" refType="userD"/>
                  <dgm:constr type="h" for="ch" forName="dotArrow5" refType="userD"/>
                  <dgm:constr type="ctrX" for="ch" forName="dotArrow6" refType="w" fact="0.3877"/>
                  <dgm:constr type="ctrY" for="ch" forName="dotArrow6" refType="h" fact="0.0656"/>
                  <dgm:constr type="w" for="ch" forName="dotArrow6" refType="userD"/>
                  <dgm:constr type="h" for="ch" forName="dotArrow6" refType="userD"/>
                  <dgm:constr type="ctrX" for="ch" forName="dotArrow7" refType="w" fact="0.3877"/>
                  <dgm:constr type="ctrY" for="ch" forName="dotArrow7" refType="h" fact="0.1052"/>
                  <dgm:constr type="w" for="ch" forName="dotArrow7" refType="userD"/>
                  <dgm:constr type="h" for="ch" forName="dotArrow7" refType="userD"/>
                  <dgm:constr type="r" for="ch" forName="parTx1" refType="w" fact="0.8254"/>
                  <dgm:constr type="t" for="ch" forName="parTx1" refType="h" fact="0.9304"/>
                  <dgm:constr type="w" for="ch" forName="parTx1" refType="w" fact="0.2544"/>
                  <dgm:constr type="h" for="ch" forName="parTx1" refType="h" fact="0.0962"/>
                  <dgm:constr type="ctrX" for="ch" forName="picture1" refType="w" fact="0.8369"/>
                  <dgm:constr type="ctrY" for="ch" forName="picture1" refType="h" fact="0.9169"/>
                  <dgm:constr type="w" for="ch" forName="picture1" refType="w" fact="0.118"/>
                  <dgm:constr type="h" for="ch" forName="picture1" refType="h" fact="0.166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018"/>
                  <dgm:constr type="t" for="ch" forName="parTx2" refType="h" fact="0.8167"/>
                  <dgm:constr type="w" for="ch" forName="parTx2" refType="w" fact="0.2544"/>
                  <dgm:constr type="h" for="ch" forName="parTx2" refType="h" fact="0.0962"/>
                  <dgm:constr type="ctrX" for="ch" forName="picture2" refType="w" fact="0.6134"/>
                  <dgm:constr type="ctrY" for="ch" forName="picture2" refType="h" fact="0.8032"/>
                  <dgm:constr type="w" for="ch" forName="picture2" refType="w" fact="0.118"/>
                  <dgm:constr type="h" for="ch" forName="picture2" refType="h" fact="0.166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806"/>
                  <dgm:constr type="t" for="ch" forName="parTx3" refType="h" fact="0.6524"/>
                  <dgm:constr type="w" for="ch" forName="parTx3" refType="w" fact="0.2544"/>
                  <dgm:constr type="h" for="ch" forName="parTx3" refType="h" fact="0.0962"/>
                  <dgm:constr type="ctrX" for="ch" forName="picture3" refType="w" fact="0.4922"/>
                  <dgm:constr type="ctrY" for="ch" forName="picture3" refType="h" fact="0.6389"/>
                  <dgm:constr type="w" for="ch" forName="picture3" refType="w" fact="0.118"/>
                  <dgm:constr type="h" for="ch" forName="picture3" refType="h" fact="0.166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173"/>
                  <dgm:constr type="t" for="ch" forName="parTx4" refType="h" fact="0.4412"/>
                  <dgm:constr type="w" for="ch" forName="parTx4" refType="w" fact="0.2544"/>
                  <dgm:constr type="h" for="ch" forName="parTx4" refType="h" fact="0.0962"/>
                  <dgm:constr type="ctrX" for="ch" forName="picture4" refType="w" fact="0.4288"/>
                  <dgm:constr type="ctrY" for="ch" forName="picture4" refType="h" fact="0.4277"/>
                  <dgm:constr type="w" for="ch" forName="picture4" refType="w" fact="0.118"/>
                  <dgm:constr type="h" for="ch" forName="picture4" refType="h" fact="0.1663"/>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82"/>
                  <dgm:constr type="t" for="ch" forName="parTx5" refType="h" fact="0.2262"/>
                  <dgm:constr type="w" for="ch" forName="parTx5" refType="w" fact="0.2544"/>
                  <dgm:constr type="h" for="ch" forName="parTx5" refType="h" fact="0.0962"/>
                  <dgm:constr type="ctrX" for="ch" forName="picture5" refType="w" fact="0.3936"/>
                  <dgm:constr type="ctrY" for="ch" forName="picture5" refType="h" fact="0.2127"/>
                  <dgm:constr type="w" for="ch" forName="picture5" refType="w" fact="0.118"/>
                  <dgm:constr type="h" for="ch" forName="picture5" refType="h" fact="0.1663"/>
                  <dgm:constr type="r" for="ch" forName="desTx5" refType="l" refFor="ch" refForName="parTx5"/>
                  <dgm:constr type="l" for="ch" forName="desTx5"/>
                  <dgm:constr type="t" for="ch" forName="desTx5" refType="t" refFor="ch" refForName="parTx5"/>
                  <dgm:constr type="h" for="ch" forName="desTx5" refType="h" refFor="ch" refForName="parTx5"/>
                </dgm:constrLst>
              </dgm:if>
              <dgm:else name="Name51">
                <dgm:alg type="composite">
                  <dgm:param type="ar" val="1.164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userD" refType="w" fact="0.0143"/>
                  <dgm:constr type="ctrX" for="ch" forName="dot1" refType="w" fact="0.6049"/>
                  <dgm:constr type="ctrY" for="ch" forName="dot1" refType="h" fact="0.8674"/>
                  <dgm:constr type="w" for="ch" forName="dot1" refType="userD"/>
                  <dgm:constr type="h" for="ch" forName="dot1" refType="userD"/>
                  <dgm:constr type="ctrX" for="ch" forName="dot2" refType="w" fact="0.6366"/>
                  <dgm:constr type="ctrY" for="ch" forName="dot2" refType="h" fact="0.8824"/>
                  <dgm:constr type="w" for="ch" forName="dot2" refType="userD"/>
                  <dgm:constr type="h" for="ch" forName="dot2" refType="userD"/>
                  <dgm:constr type="ctrX" for="ch" forName="dot3" refType="w" fact="0.669"/>
                  <dgm:constr type="ctrY" for="ch" forName="dot3" refType="h" fact="0.8948"/>
                  <dgm:constr type="w" for="ch" forName="dot3" refType="userD"/>
                  <dgm:constr type="h" for="ch" forName="dot3" refType="userD"/>
                  <dgm:constr type="ctrX" for="ch" forName="dot4" refType="w" fact="0.7019"/>
                  <dgm:constr type="ctrY" for="ch" forName="dot4" refType="h" fact="0.9044"/>
                  <dgm:constr type="w" for="ch" forName="dot4" refType="userD"/>
                  <dgm:constr type="h" for="ch" forName="dot4" refType="userD"/>
                  <dgm:constr type="ctrX" for="ch" forName="dot5" refType="w" fact="0.4319"/>
                  <dgm:constr type="ctrY" for="ch" forName="dot5" refType="h" fact="0.7222"/>
                  <dgm:constr type="w" for="ch" forName="dot5" refType="userD"/>
                  <dgm:constr type="h" for="ch" forName="dot5" refType="userD"/>
                  <dgm:constr type="ctrX" for="ch" forName="dot6" refType="w" fact="0.457"/>
                  <dgm:constr type="ctrY" for="ch" forName="dot6" refType="h" fact="0.7518"/>
                  <dgm:constr type="w" for="ch" forName="dot6" refType="userD"/>
                  <dgm:constr type="h" for="ch" forName="dot6" refType="userD"/>
                  <dgm:constr type="ctrX" for="ch" forName="dot7" refType="w" fact="0.328"/>
                  <dgm:constr type="ctrY" for="ch" forName="dot7" refType="h" fact="0.5422"/>
                  <dgm:constr type="w" for="ch" forName="dot7" refType="userD"/>
                  <dgm:constr type="h" for="ch" forName="dot7" refType="userD"/>
                  <dgm:constr type="ctrX" for="ch" forName="dot8" refType="w" fact="0.2722"/>
                  <dgm:constr type="ctrY" for="ch" forName="dot8" refType="h" fact="0.3229"/>
                  <dgm:constr type="w" for="ch" forName="dot8" refType="userD"/>
                  <dgm:constr type="h" for="ch" forName="dot8" refType="userD"/>
                  <dgm:constr type="ctrX" for="ch" forName="dotArrow1" refType="w" fact="0.3001"/>
                  <dgm:constr type="ctrY" for="ch" forName="dotArrow1" refType="h" fact="0.0635"/>
                  <dgm:constr type="w" for="ch" forName="dotArrow1" refType="userD"/>
                  <dgm:constr type="h" for="ch" forName="dotArrow1" refType="userD"/>
                  <dgm:constr type="ctrX" for="ch" forName="dotArrow2" refType="w" fact="0.2793"/>
                  <dgm:constr type="ctrY" for="ch" forName="dotArrow2" refType="h" fact="0.0448"/>
                  <dgm:constr type="w" for="ch" forName="dotArrow2" refType="userD"/>
                  <dgm:constr type="h" for="ch" forName="dotArrow2" refType="userD"/>
                  <dgm:constr type="ctrX" for="ch" forName="dotArrow3" refType="w" fact="0.2585"/>
                  <dgm:constr type="ctrY" for="ch" forName="dotArrow3" refType="h" fact="0.026"/>
                  <dgm:constr type="w" for="ch" forName="dotArrow3" refType="userD"/>
                  <dgm:constr type="h" for="ch" forName="dotArrow3" refType="userD"/>
                  <dgm:constr type="ctrX" for="ch" forName="dotArrow4" refType="w" fact="0.2376"/>
                  <dgm:constr type="ctrY" for="ch" forName="dotArrow4" refType="h" fact="0.0448"/>
                  <dgm:constr type="w" for="ch" forName="dotArrow4" refType="userD"/>
                  <dgm:constr type="h" for="ch" forName="dotArrow4" refType="userD"/>
                  <dgm:constr type="ctrX" for="ch" forName="dotArrow5" refType="w" fact="0.2168"/>
                  <dgm:constr type="ctrY" for="ch" forName="dotArrow5" refType="h" fact="0.0635"/>
                  <dgm:constr type="w" for="ch" forName="dotArrow5" refType="userD"/>
                  <dgm:constr type="h" for="ch" forName="dotArrow5" refType="userD"/>
                  <dgm:constr type="ctrX" for="ch" forName="dotArrow6" refType="w" fact="0.2585"/>
                  <dgm:constr type="ctrY" for="ch" forName="dotArrow6" refType="h" fact="0.0656"/>
                  <dgm:constr type="w" for="ch" forName="dotArrow6" refType="userD"/>
                  <dgm:constr type="h" for="ch" forName="dotArrow6" refType="userD"/>
                  <dgm:constr type="ctrX" for="ch" forName="dotArrow7" refType="w" fact="0.2585"/>
                  <dgm:constr type="ctrY" for="ch" forName="dotArrow7" refType="h" fact="0.1052"/>
                  <dgm:constr type="w" for="ch" forName="dotArrow7" refType="userD"/>
                  <dgm:constr type="h" for="ch" forName="dotArrow7" refType="userD"/>
                  <dgm:constr type="r" for="ch" forName="parTx1" refType="w" fact="0.7885"/>
                  <dgm:constr type="t" for="ch" forName="parTx1" refType="h" fact="0.928"/>
                  <dgm:constr type="w" for="ch" forName="parTx1" refType="w" fact="0.3081"/>
                  <dgm:constr type="h" for="ch" forName="parTx1" refType="h" fact="0.0962"/>
                  <dgm:constr type="ctrX" for="ch" forName="picture1" refType="w" fact="0.8025"/>
                  <dgm:constr type="ctrY" for="ch" forName="picture1" refType="h" fact="0.9169"/>
                  <dgm:constr type="w" for="ch" forName="picture1" refType="w" fact="0.1429"/>
                  <dgm:constr type="h" for="ch" forName="picture1" refType="h" fact="0.1663"/>
                  <dgm:constr type="r" for="ch" forName="parTx2" refType="w" fact="0.5178"/>
                  <dgm:constr type="t" for="ch" forName="parTx2" refType="h" fact="0.8143"/>
                  <dgm:constr type="w" for="ch" forName="parTx2" refType="w" fact="0.3081"/>
                  <dgm:constr type="h" for="ch" forName="parTx2" refType="h" fact="0.0962"/>
                  <dgm:constr type="ctrX" for="ch" forName="picture2" refType="w" fact="0.5318"/>
                  <dgm:constr type="ctrY" for="ch" forName="picture2" refType="h" fact="0.8032"/>
                  <dgm:constr type="w" for="ch" forName="picture2" refType="w" fact="0.1429"/>
                  <dgm:constr type="h" for="ch" forName="picture2" refType="h" fact="0.1663"/>
                  <dgm:constr type="r" for="ch" forName="parTx3" refType="w" fact="0.371"/>
                  <dgm:constr type="t" for="ch" forName="parTx3" refType="h" fact="0.65"/>
                  <dgm:constr type="w" for="ch" forName="parTx3" refType="w" fact="0.3081"/>
                  <dgm:constr type="h" for="ch" forName="parTx3" refType="h" fact="0.0962"/>
                  <dgm:constr type="ctrX" for="ch" forName="picture3" refType="w" fact="0.385"/>
                  <dgm:constr type="ctrY" for="ch" forName="picture3" refType="h" fact="0.6389"/>
                  <dgm:constr type="w" for="ch" forName="picture3" refType="w" fact="0.1429"/>
                  <dgm:constr type="h" for="ch" forName="picture3" refType="h" fact="0.1663"/>
                  <dgm:constr type="r" for="ch" forName="parTx4" refType="w" fact="0.2943"/>
                  <dgm:constr type="t" for="ch" forName="parTx4" refType="h" fact="0.4388"/>
                  <dgm:constr type="w" for="ch" forName="parTx4" refType="w" fact="0.3081"/>
                  <dgm:constr type="h" for="ch" forName="parTx4" refType="h" fact="0.0962"/>
                  <dgm:constr type="ctrX" for="ch" forName="picture4" refType="w" fact="0.3083"/>
                  <dgm:constr type="ctrY" for="ch" forName="picture4" refType="h" fact="0.4277"/>
                  <dgm:constr type="w" for="ch" forName="picture4" refType="w" fact="0.1429"/>
                  <dgm:constr type="h" for="ch" forName="picture4" refType="h" fact="0.1663"/>
                  <dgm:constr type="r" for="ch" forName="parTx5" refType="w" fact="0.2516"/>
                  <dgm:constr type="t" for="ch" forName="parTx5" refType="h" fact="0.2238"/>
                  <dgm:constr type="w" for="ch" forName="parTx5" refType="w" fact="0.3081"/>
                  <dgm:constr type="h" for="ch" forName="parTx5" refType="h" fact="0.0962"/>
                  <dgm:constr type="ctrX" for="ch" forName="picture5" refType="w" fact="0.2656"/>
                  <dgm:constr type="ctrY" for="ch" forName="picture5" refType="h" fact="0.2127"/>
                  <dgm:constr type="w" for="ch" forName="picture5" refType="w" fact="0.1429"/>
                  <dgm:constr type="h" for="ch" forName="picture5" refType="h" fact="0.1663"/>
                </dgm:constrLst>
              </dgm:else>
            </dgm:choose>
          </dgm:else>
        </dgm:choose>
      </dgm:if>
      <dgm:if name="Name52" axis="ch" ptType="node" func="cnt" op="equ" val="6">
        <dgm:choose name="Name53">
          <dgm:if name="Name54" func="var" arg="dir" op="equ" val="norm">
            <dgm:choose name="Name55">
              <dgm:if name="Name56" axis="des" func="maxDepth" op="gt" val="1">
                <dgm:alg type="composite">
                  <dgm:param type="ar" val="1.3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userD" refType="w" fact="0.0105"/>
                  <dgm:constr type="ctrX" for="ch" forName="dot1" refType="w" fact="0.3608"/>
                  <dgm:constr type="ctrY" for="ch" forName="dot1" refType="h" fact="0.8839"/>
                  <dgm:constr type="w" for="ch" forName="dot1" refType="userD"/>
                  <dgm:constr type="h" for="ch" forName="dot1" refType="userD"/>
                  <dgm:constr type="ctrX" for="ch" forName="dot2" refType="w" fact="0.3384"/>
                  <dgm:constr type="ctrY" for="ch" forName="dot2" refType="h" fact="0.8967"/>
                  <dgm:constr type="w" for="ch" forName="dot2" refType="userD"/>
                  <dgm:constr type="h" for="ch" forName="dot2" refType="userD"/>
                  <dgm:constr type="ctrX" for="ch" forName="dot3" refType="w" fact="0.3155"/>
                  <dgm:constr type="ctrY" for="ch" forName="dot3" refType="h" fact="0.9076"/>
                  <dgm:constr type="w" for="ch" forName="dot3" refType="userD"/>
                  <dgm:constr type="h" for="ch" forName="dot3" refType="userD"/>
                  <dgm:constr type="ctrX" for="ch" forName="dot4" refType="w" fact="0.2923"/>
                  <dgm:constr type="ctrY" for="ch" forName="dot4" refType="h" fact="0.9165"/>
                  <dgm:constr type="w" for="ch" forName="dot4" refType="userD"/>
                  <dgm:constr type="h" for="ch" forName="dot4" refType="userD"/>
                  <dgm:constr type="ctrX" for="ch" forName="dot5" refType="w" fact="0.2688"/>
                  <dgm:constr type="ctrY" for="ch" forName="dot5" refType="h" fact="0.9234"/>
                  <dgm:constr type="w" for="ch" forName="dot5" refType="userD"/>
                  <dgm:constr type="h" for="ch" forName="dot5" refType="userD"/>
                  <dgm:constr type="ctrX" for="ch" forName="dot6" refType="w" fact="0.4883"/>
                  <dgm:constr type="ctrY" for="ch" forName="dot6" refType="h" fact="0.764"/>
                  <dgm:constr type="w" for="ch" forName="dot6" refType="userD"/>
                  <dgm:constr type="h" for="ch" forName="dot6" refType="userD"/>
                  <dgm:constr type="ctrX" for="ch" forName="dot7" refType="w" fact="0.4695"/>
                  <dgm:constr type="ctrY" for="ch" forName="dot7" refType="h" fact="0.7878"/>
                  <dgm:constr type="w" for="ch" forName="dot7" refType="userD"/>
                  <dgm:constr type="h" for="ch" forName="dot7" refType="userD"/>
                  <dgm:constr type="ctrX" for="ch" forName="dot8" refType="w" fact="0.5696"/>
                  <dgm:constr type="ctrY" for="ch" forName="dot8" refType="h" fact="0.6227"/>
                  <dgm:constr type="w" for="ch" forName="dot8" refType="userD"/>
                  <dgm:constr type="h" for="ch" forName="dot8" refType="userD"/>
                  <dgm:constr type="ctrX" for="ch" forName="dot9" refType="w" fact="0.6247"/>
                  <dgm:constr type="ctrY" for="ch" forName="dot9" refType="h" fact="0.4556"/>
                  <dgm:constr type="w" for="ch" forName="dot9" refType="userD"/>
                  <dgm:constr type="h" for="ch" forName="dot9" refType="userD"/>
                  <dgm:constr type="ctrX" for="ch" forName="dot10" refType="w" fact="0.6509"/>
                  <dgm:constr type="ctrY" for="ch" forName="dot10" refType="h" fact="0.2816"/>
                  <dgm:constr type="w" for="ch" forName="dot10" refType="userD"/>
                  <dgm:constr type="h" for="ch" forName="dot10" refType="userD"/>
                  <dgm:constr type="ctrX" for="ch" forName="dotArrow1" refType="w" fact="0.6281"/>
                  <dgm:constr type="ctrY" for="ch" forName="dotArrow1" refType="h" fact="0.0748"/>
                  <dgm:constr type="w" for="ch" forName="dotArrow1" refType="userD"/>
                  <dgm:constr type="h" for="ch" forName="dotArrow1" refType="userD"/>
                  <dgm:constr type="ctrX" for="ch" forName="dotArrow2" refType="w" fact="0.6437"/>
                  <dgm:constr type="ctrY" for="ch" forName="dotArrow2" refType="h" fact="0.0581"/>
                  <dgm:constr type="w" for="ch" forName="dotArrow2" refType="userD"/>
                  <dgm:constr type="h" for="ch" forName="dotArrow2" refType="userD"/>
                  <dgm:constr type="ctrX" for="ch" forName="dotArrow3" refType="w" fact="0.6593"/>
                  <dgm:constr type="ctrY" for="ch" forName="dotArrow3" refType="h" fact="0.0414"/>
                  <dgm:constr type="w" for="ch" forName="dotArrow3" refType="userD"/>
                  <dgm:constr type="h" for="ch" forName="dotArrow3" refType="userD"/>
                  <dgm:constr type="ctrX" for="ch" forName="dotArrow4" refType="w" fact="0.675"/>
                  <dgm:constr type="ctrY" for="ch" forName="dotArrow4" refType="h" fact="0.0581"/>
                  <dgm:constr type="w" for="ch" forName="dotArrow4" refType="userD"/>
                  <dgm:constr type="h" for="ch" forName="dotArrow4" refType="userD"/>
                  <dgm:constr type="ctrX" for="ch" forName="dotArrow5" refType="w" fact="0.6906"/>
                  <dgm:constr type="ctrY" for="ch" forName="dotArrow5" refType="h" fact="0.0748"/>
                  <dgm:constr type="w" for="ch" forName="dotArrow5" refType="userD"/>
                  <dgm:constr type="h" for="ch" forName="dotArrow5" refType="userD"/>
                  <dgm:constr type="ctrX" for="ch" forName="dotArrow6" refType="w" fact="0.6593"/>
                  <dgm:constr type="ctrY" for="ch" forName="dotArrow6" refType="h" fact="0.0766"/>
                  <dgm:constr type="w" for="ch" forName="dotArrow6" refType="userD"/>
                  <dgm:constr type="h" for="ch" forName="dotArrow6" refType="userD"/>
                  <dgm:constr type="ctrX" for="ch" forName="dotArrow7" refType="w" fact="0.6593"/>
                  <dgm:constr type="ctrY" for="ch" forName="dotArrow7" refType="h" fact="0.1118"/>
                  <dgm:constr type="w" for="ch" forName="dotArrow7" refType="userD"/>
                  <dgm:constr type="h" for="ch" forName="dotArrow7" refType="userD"/>
                  <dgm:constr type="l" for="ch" forName="parTx1" refType="w" fact="0.2091"/>
                  <dgm:constr type="t" for="ch" forName="parTx1" refType="h" fact="0.9433"/>
                  <dgm:constr type="w" for="ch" forName="parTx1" refType="w" fact="0.2275"/>
                  <dgm:constr type="h" for="ch" forName="parTx1" refType="h" fact="0.0811"/>
                  <dgm:constr type="ctrX" for="ch" forName="picture1" refType="w" fact="0.1988"/>
                  <dgm:constr type="ctrY" for="ch" forName="picture1" refType="h" fact="0.9322"/>
                  <dgm:constr type="w" for="ch" forName="picture1" refType="w" fact="0.1055"/>
                  <dgm:constr type="h" for="ch" forName="picture1" refType="h" fact="0.140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273"/>
                  <dgm:constr type="t" for="ch" forName="parTx2" refType="h" fact="0.8468"/>
                  <dgm:constr type="w" for="ch" forName="parTx2" refType="w" fact="0.2275"/>
                  <dgm:constr type="h" for="ch" forName="parTx2" refType="h" fact="0.0811"/>
                  <dgm:constr type="ctrX" for="ch" forName="picture2" refType="w" fact="0.4169"/>
                  <dgm:constr type="ctrY" for="ch" forName="picture2" refType="h" fact="0.8357"/>
                  <dgm:constr type="w" for="ch" forName="picture2" refType="w" fact="0.1055"/>
                  <dgm:constr type="h" for="ch" forName="picture2" refType="h" fact="0.140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349"/>
                  <dgm:constr type="t" for="ch" forName="parTx3" refType="h" fact="0.7023"/>
                  <dgm:constr type="w" for="ch" forName="parTx3" refType="w" fact="0.2275"/>
                  <dgm:constr type="h" for="ch" forName="parTx3" refType="h" fact="0.0811"/>
                  <dgm:constr type="ctrX" for="ch" forName="picture3" refType="w" fact="0.5245"/>
                  <dgm:constr type="ctrY" for="ch" forName="picture3" refType="h" fact="0.6912"/>
                  <dgm:constr type="w" for="ch" forName="picture3" refType="w" fact="0.1055"/>
                  <dgm:constr type="h" for="ch" forName="picture3" refType="h" fact="0.140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998"/>
                  <dgm:constr type="t" for="ch" forName="parTx4" refType="h" fact="0.5441"/>
                  <dgm:constr type="w" for="ch" forName="parTx4" refType="w" fact="0.2275"/>
                  <dgm:constr type="h" for="ch" forName="parTx4" refType="h" fact="0.0811"/>
                  <dgm:constr type="ctrX" for="ch" forName="picture4" refType="w" fact="0.5894"/>
                  <dgm:constr type="ctrY" for="ch" forName="picture4" refType="h" fact="0.533"/>
                  <dgm:constr type="w" for="ch" forName="picture4" refType="w" fact="0.1055"/>
                  <dgm:constr type="h" for="ch" forName="picture4" refType="h" fact="0.1403"/>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416"/>
                  <dgm:constr type="t" for="ch" forName="parTx5" refType="h" fact="0.3737"/>
                  <dgm:constr type="w" for="ch" forName="parTx5" refType="w" fact="0.2275"/>
                  <dgm:constr type="h" for="ch" forName="parTx5" refType="h" fact="0.0811"/>
                  <dgm:constr type="ctrX" for="ch" forName="picture5" refType="w" fact="0.6313"/>
                  <dgm:constr type="ctrY" for="ch" forName="picture5" refType="h" fact="0.3626"/>
                  <dgm:constr type="w" for="ch" forName="picture5" refType="w" fact="0.1055"/>
                  <dgm:constr type="h" for="ch" forName="picture5" refType="h" fact="0.1403"/>
                  <dgm:constr type="l" for="ch" forName="desTx5" refType="r" refFor="ch" refForName="parTx5"/>
                  <dgm:constr type="r" for="ch" forName="desTx5" refType="w"/>
                  <dgm:constr type="t" for="ch" forName="desTx5" refType="t" refFor="ch" refForName="parTx5"/>
                  <dgm:constr type="h" for="ch" forName="desTx5" refType="h" refFor="ch" refForName="parTx5"/>
                  <dgm:constr type="l" for="ch" forName="parTx6" refType="w" fact="0.6644"/>
                  <dgm:constr type="t" for="ch" forName="parTx6" refType="h" fact="0.2061"/>
                  <dgm:constr type="w" for="ch" forName="parTx6" refType="w" fact="0.2275"/>
                  <dgm:constr type="h" for="ch" forName="parTx6" refType="h" fact="0.0811"/>
                  <dgm:constr type="ctrX" for="ch" forName="picture6" refType="w" fact="0.6541"/>
                  <dgm:constr type="ctrY" for="ch" forName="picture6" refType="h" fact="0.195"/>
                  <dgm:constr type="w" for="ch" forName="picture6" refType="w" fact="0.1055"/>
                  <dgm:constr type="h" for="ch" forName="picture6" refType="h" fact="0.1403"/>
                  <dgm:constr type="l" for="ch" forName="desTx6" refType="r" refFor="ch" refForName="parTx6"/>
                  <dgm:constr type="r" for="ch" forName="desTx6" refType="w"/>
                  <dgm:constr type="t" for="ch" forName="desTx6" refType="t" refFor="ch" refForName="parTx6"/>
                  <dgm:constr type="h" for="ch" forName="desTx6" refType="h" refFor="ch" refForName="parTx6"/>
                </dgm:constrLst>
              </dgm:if>
              <dgm:else name="Name57">
                <dgm:alg type="composite">
                  <dgm:param type="ar" val="1.122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userD" refType="w" fact="0.0125"/>
                  <dgm:constr type="ctrX" for="ch" forName="dot1" refType="w" fact="0.4276"/>
                  <dgm:constr type="ctrY" for="ch" forName="dot1" refType="h" fact="0.8839"/>
                  <dgm:constr type="w" for="ch" forName="dot1" refType="userD"/>
                  <dgm:constr type="h" for="ch" forName="dot1" refType="userD"/>
                  <dgm:constr type="ctrX" for="ch" forName="dot2" refType="w" fact="0.401"/>
                  <dgm:constr type="ctrY" for="ch" forName="dot2" refType="h" fact="0.8967"/>
                  <dgm:constr type="w" for="ch" forName="dot2" refType="userD"/>
                  <dgm:constr type="h" for="ch" forName="dot2" refType="userD"/>
                  <dgm:constr type="ctrX" for="ch" forName="dot3" refType="w" fact="0.3739"/>
                  <dgm:constr type="ctrY" for="ch" forName="dot3" refType="h" fact="0.9076"/>
                  <dgm:constr type="w" for="ch" forName="dot3" refType="userD"/>
                  <dgm:constr type="h" for="ch" forName="dot3" refType="userD"/>
                  <dgm:constr type="ctrX" for="ch" forName="dot4" refType="w" fact="0.3464"/>
                  <dgm:constr type="ctrY" for="ch" forName="dot4" refType="h" fact="0.9165"/>
                  <dgm:constr type="w" for="ch" forName="dot4" refType="userD"/>
                  <dgm:constr type="h" for="ch" forName="dot4" refType="userD"/>
                  <dgm:constr type="ctrX" for="ch" forName="dot5" refType="w" fact="0.3186"/>
                  <dgm:constr type="ctrY" for="ch" forName="dot5" refType="h" fact="0.9234"/>
                  <dgm:constr type="w" for="ch" forName="dot5" refType="userD"/>
                  <dgm:constr type="h" for="ch" forName="dot5" refType="userD"/>
                  <dgm:constr type="ctrX" for="ch" forName="dot6" refType="w" fact="0.5786"/>
                  <dgm:constr type="ctrY" for="ch" forName="dot6" refType="h" fact="0.764"/>
                  <dgm:constr type="w" for="ch" forName="dot6" refType="userD"/>
                  <dgm:constr type="h" for="ch" forName="dot6" refType="userD"/>
                  <dgm:constr type="ctrX" for="ch" forName="dot7" refType="w" fact="0.5564"/>
                  <dgm:constr type="ctrY" for="ch" forName="dot7" refType="h" fact="0.7878"/>
                  <dgm:constr type="w" for="ch" forName="dot7" refType="userD"/>
                  <dgm:constr type="h" for="ch" forName="dot7" refType="userD"/>
                  <dgm:constr type="ctrX" for="ch" forName="dot8" refType="w" fact="0.675"/>
                  <dgm:constr type="ctrY" for="ch" forName="dot8" refType="h" fact="0.6227"/>
                  <dgm:constr type="w" for="ch" forName="dot8" refType="userD"/>
                  <dgm:constr type="h" for="ch" forName="dot8" refType="userD"/>
                  <dgm:constr type="ctrX" for="ch" forName="dot9" refType="w" fact="0.7403"/>
                  <dgm:constr type="ctrY" for="ch" forName="dot9" refType="h" fact="0.4556"/>
                  <dgm:constr type="w" for="ch" forName="dot9" refType="userD"/>
                  <dgm:constr type="h" for="ch" forName="dot9" refType="userD"/>
                  <dgm:constr type="ctrX" for="ch" forName="dot10" refType="w" fact="0.7714"/>
                  <dgm:constr type="ctrY" for="ch" forName="dot10" refType="h" fact="0.2816"/>
                  <dgm:constr type="w" for="ch" forName="dot10" refType="userD"/>
                  <dgm:constr type="h" for="ch" forName="dot10" refType="userD"/>
                  <dgm:constr type="ctrX" for="ch" forName="dotArrow1" refType="w" fact="0.7443"/>
                  <dgm:constr type="ctrY" for="ch" forName="dotArrow1" refType="h" fact="0.0748"/>
                  <dgm:constr type="w" for="ch" forName="dotArrow1" refType="userD"/>
                  <dgm:constr type="h" for="ch" forName="dotArrow1" refType="userD"/>
                  <dgm:constr type="ctrX" for="ch" forName="dotArrow2" refType="w" fact="0.7628"/>
                  <dgm:constr type="ctrY" for="ch" forName="dotArrow2" refType="h" fact="0.0581"/>
                  <dgm:constr type="w" for="ch" forName="dotArrow2" refType="userD"/>
                  <dgm:constr type="h" for="ch" forName="dotArrow2" refType="userD"/>
                  <dgm:constr type="ctrX" for="ch" forName="dotArrow3" refType="w" fact="0.7814"/>
                  <dgm:constr type="ctrY" for="ch" forName="dotArrow3" refType="h" fact="0.0414"/>
                  <dgm:constr type="w" for="ch" forName="dotArrow3" refType="userD"/>
                  <dgm:constr type="h" for="ch" forName="dotArrow3" refType="userD"/>
                  <dgm:constr type="ctrX" for="ch" forName="dotArrow4" refType="w" fact="0.7999"/>
                  <dgm:constr type="ctrY" for="ch" forName="dotArrow4" refType="h" fact="0.0581"/>
                  <dgm:constr type="w" for="ch" forName="dotArrow4" refType="userD"/>
                  <dgm:constr type="h" for="ch" forName="dotArrow4" refType="userD"/>
                  <dgm:constr type="ctrX" for="ch" forName="dotArrow5" refType="w" fact="0.8184"/>
                  <dgm:constr type="ctrY" for="ch" forName="dotArrow5" refType="h" fact="0.0748"/>
                  <dgm:constr type="w" for="ch" forName="dotArrow5" refType="userD"/>
                  <dgm:constr type="h" for="ch" forName="dotArrow5" refType="userD"/>
                  <dgm:constr type="ctrX" for="ch" forName="dotArrow6" refType="w" fact="0.7814"/>
                  <dgm:constr type="ctrY" for="ch" forName="dotArrow6" refType="h" fact="0.0766"/>
                  <dgm:constr type="w" for="ch" forName="dotArrow6" refType="userD"/>
                  <dgm:constr type="h" for="ch" forName="dotArrow6" refType="userD"/>
                  <dgm:constr type="ctrX" for="ch" forName="dotArrow7" refType="w" fact="0.7814"/>
                  <dgm:constr type="ctrY" for="ch" forName="dotArrow7" refType="h" fact="0.1118"/>
                  <dgm:constr type="w" for="ch" forName="dotArrow7" refType="userD"/>
                  <dgm:constr type="h" for="ch" forName="dotArrow7" refType="userD"/>
                  <dgm:constr type="l" for="ch" forName="parTx1" refType="w" fact="0.2479"/>
                  <dgm:constr type="t" for="ch" forName="parTx1" refType="h" fact="0.9416"/>
                  <dgm:constr type="w" for="ch" forName="parTx1" refType="w" fact="0.2696"/>
                  <dgm:constr type="h" for="ch" forName="parTx1" refType="h" fact="0.0811"/>
                  <dgm:constr type="ctrX" for="ch" forName="picture1" refType="w" fact="0.2356"/>
                  <dgm:constr type="ctrY" for="ch" forName="picture1" refType="h" fact="0.9322"/>
                  <dgm:constr type="w" for="ch" forName="picture1" refType="w" fact="0.125"/>
                  <dgm:constr type="h" for="ch" forName="picture1" refType="h" fact="0.1403"/>
                  <dgm:constr type="l" for="ch" forName="parTx2" refType="w" fact="0.5064"/>
                  <dgm:constr type="t" for="ch" forName="parTx2" refType="h" fact="0.8451"/>
                  <dgm:constr type="w" for="ch" forName="parTx2" refType="w" fact="0.2696"/>
                  <dgm:constr type="h" for="ch" forName="parTx2" refType="h" fact="0.0811"/>
                  <dgm:constr type="ctrX" for="ch" forName="picture2" refType="w" fact="0.4941"/>
                  <dgm:constr type="ctrY" for="ch" forName="picture2" refType="h" fact="0.8357"/>
                  <dgm:constr type="w" for="ch" forName="picture2" refType="w" fact="0.125"/>
                  <dgm:constr type="h" for="ch" forName="picture2" refType="h" fact="0.1403"/>
                  <dgm:constr type="l" for="ch" forName="parTx3" refType="w" fact="0.6339"/>
                  <dgm:constr type="t" for="ch" forName="parTx3" refType="h" fact="0.7006"/>
                  <dgm:constr type="w" for="ch" forName="parTx3" refType="w" fact="0.2696"/>
                  <dgm:constr type="h" for="ch" forName="parTx3" refType="h" fact="0.0811"/>
                  <dgm:constr type="ctrX" for="ch" forName="picture3" refType="w" fact="0.6216"/>
                  <dgm:constr type="ctrY" for="ch" forName="picture3" refType="h" fact="0.6912"/>
                  <dgm:constr type="w" for="ch" forName="picture3" refType="w" fact="0.125"/>
                  <dgm:constr type="h" for="ch" forName="picture3" refType="h" fact="0.1403"/>
                  <dgm:constr type="l" for="ch" forName="parTx4" refType="w" fact="0.7108"/>
                  <dgm:constr type="t" for="ch" forName="parTx4" refType="h" fact="0.5424"/>
                  <dgm:constr type="w" for="ch" forName="parTx4" refType="w" fact="0.2696"/>
                  <dgm:constr type="h" for="ch" forName="parTx4" refType="h" fact="0.0811"/>
                  <dgm:constr type="ctrX" for="ch" forName="picture4" refType="w" fact="0.6985"/>
                  <dgm:constr type="ctrY" for="ch" forName="picture4" refType="h" fact="0.533"/>
                  <dgm:constr type="w" for="ch" forName="picture4" refType="w" fact="0.125"/>
                  <dgm:constr type="h" for="ch" forName="picture4" refType="h" fact="0.1403"/>
                  <dgm:constr type="l" for="ch" forName="parTx5" refType="w" fact="0.7604"/>
                  <dgm:constr type="t" for="ch" forName="parTx5" refType="h" fact="0.372"/>
                  <dgm:constr type="w" for="ch" forName="parTx5" refType="w" fact="0.2696"/>
                  <dgm:constr type="h" for="ch" forName="parTx5" refType="h" fact="0.0811"/>
                  <dgm:constr type="ctrX" for="ch" forName="picture5" refType="w" fact="0.7481"/>
                  <dgm:constr type="ctrY" for="ch" forName="picture5" refType="h" fact="0.3626"/>
                  <dgm:constr type="w" for="ch" forName="picture5" refType="w" fact="0.125"/>
                  <dgm:constr type="h" for="ch" forName="picture5" refType="h" fact="0.1403"/>
                  <dgm:constr type="l" for="ch" forName="parTx6" refType="w" fact="0.7874"/>
                  <dgm:constr type="t" for="ch" forName="parTx6" refType="h" fact="0.2044"/>
                  <dgm:constr type="w" for="ch" forName="parTx6" refType="w" fact="0.2696"/>
                  <dgm:constr type="h" for="ch" forName="parTx6" refType="h" fact="0.0811"/>
                  <dgm:constr type="ctrX" for="ch" forName="picture6" refType="w" fact="0.7751"/>
                  <dgm:constr type="ctrY" for="ch" forName="picture6" refType="h" fact="0.195"/>
                  <dgm:constr type="w" for="ch" forName="picture6" refType="w" fact="0.125"/>
                  <dgm:constr type="h" for="ch" forName="picture6" refType="h" fact="0.1403"/>
                </dgm:constrLst>
              </dgm:else>
            </dgm:choose>
          </dgm:if>
          <dgm:else name="Name58">
            <dgm:choose name="Name59">
              <dgm:if name="Name60" axis="des" func="maxDepth" op="gt" val="1">
                <dgm:alg type="composite">
                  <dgm:param type="ar" val="1.3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userD" refType="w" fact="0.0105"/>
                  <dgm:constr type="ctrX" for="ch" forName="dot1" refType="w" fact="0.6392"/>
                  <dgm:constr type="ctrY" for="ch" forName="dot1" refType="h" fact="0.8839"/>
                  <dgm:constr type="w" for="ch" forName="dot1" refType="userD"/>
                  <dgm:constr type="h" for="ch" forName="dot1" refType="userD"/>
                  <dgm:constr type="ctrX" for="ch" forName="dot2" refType="w" fact="0.6616"/>
                  <dgm:constr type="ctrY" for="ch" forName="dot2" refType="h" fact="0.8967"/>
                  <dgm:constr type="w" for="ch" forName="dot2" refType="userD"/>
                  <dgm:constr type="h" for="ch" forName="dot2" refType="userD"/>
                  <dgm:constr type="ctrX" for="ch" forName="dot3" refType="w" fact="0.6845"/>
                  <dgm:constr type="ctrY" for="ch" forName="dot3" refType="h" fact="0.9076"/>
                  <dgm:constr type="w" for="ch" forName="dot3" refType="userD"/>
                  <dgm:constr type="h" for="ch" forName="dot3" refType="userD"/>
                  <dgm:constr type="ctrX" for="ch" forName="dot4" refType="w" fact="0.7077"/>
                  <dgm:constr type="ctrY" for="ch" forName="dot4" refType="h" fact="0.9165"/>
                  <dgm:constr type="w" for="ch" forName="dot4" refType="userD"/>
                  <dgm:constr type="h" for="ch" forName="dot4" refType="userD"/>
                  <dgm:constr type="ctrX" for="ch" forName="dot5" refType="w" fact="0.7312"/>
                  <dgm:constr type="ctrY" for="ch" forName="dot5" refType="h" fact="0.9234"/>
                  <dgm:constr type="w" for="ch" forName="dot5" refType="userD"/>
                  <dgm:constr type="h" for="ch" forName="dot5" refType="userD"/>
                  <dgm:constr type="ctrX" for="ch" forName="dot6" refType="w" fact="0.5117"/>
                  <dgm:constr type="ctrY" for="ch" forName="dot6" refType="h" fact="0.764"/>
                  <dgm:constr type="w" for="ch" forName="dot6" refType="userD"/>
                  <dgm:constr type="h" for="ch" forName="dot6" refType="userD"/>
                  <dgm:constr type="ctrX" for="ch" forName="dot7" refType="w" fact="0.5305"/>
                  <dgm:constr type="ctrY" for="ch" forName="dot7" refType="h" fact="0.7878"/>
                  <dgm:constr type="w" for="ch" forName="dot7" refType="userD"/>
                  <dgm:constr type="h" for="ch" forName="dot7" refType="userD"/>
                  <dgm:constr type="ctrX" for="ch" forName="dot8" refType="w" fact="0.4304"/>
                  <dgm:constr type="ctrY" for="ch" forName="dot8" refType="h" fact="0.6227"/>
                  <dgm:constr type="w" for="ch" forName="dot8" refType="userD"/>
                  <dgm:constr type="h" for="ch" forName="dot8" refType="userD"/>
                  <dgm:constr type="ctrX" for="ch" forName="dot9" refType="w" fact="0.3753"/>
                  <dgm:constr type="ctrY" for="ch" forName="dot9" refType="h" fact="0.4556"/>
                  <dgm:constr type="w" for="ch" forName="dot9" refType="userD"/>
                  <dgm:constr type="h" for="ch" forName="dot9" refType="userD"/>
                  <dgm:constr type="ctrX" for="ch" forName="dot10" refType="w" fact="0.3491"/>
                  <dgm:constr type="ctrY" for="ch" forName="dot10" refType="h" fact="0.2816"/>
                  <dgm:constr type="w" for="ch" forName="dot10" refType="userD"/>
                  <dgm:constr type="h" for="ch" forName="dot10" refType="userD"/>
                  <dgm:constr type="ctrX" for="ch" forName="dotArrow1" refType="w" fact="0.3719"/>
                  <dgm:constr type="ctrY" for="ch" forName="dotArrow1" refType="h" fact="0.0748"/>
                  <dgm:constr type="w" for="ch" forName="dotArrow1" refType="userD"/>
                  <dgm:constr type="h" for="ch" forName="dotArrow1" refType="userD"/>
                  <dgm:constr type="ctrX" for="ch" forName="dotArrow2" refType="w" fact="0.3563"/>
                  <dgm:constr type="ctrY" for="ch" forName="dotArrow2" refType="h" fact="0.0581"/>
                  <dgm:constr type="w" for="ch" forName="dotArrow2" refType="userD"/>
                  <dgm:constr type="h" for="ch" forName="dotArrow2" refType="userD"/>
                  <dgm:constr type="ctrX" for="ch" forName="dotArrow3" refType="w" fact="0.3407"/>
                  <dgm:constr type="ctrY" for="ch" forName="dotArrow3" refType="h" fact="0.0414"/>
                  <dgm:constr type="w" for="ch" forName="dotArrow3" refType="userD"/>
                  <dgm:constr type="h" for="ch" forName="dotArrow3" refType="userD"/>
                  <dgm:constr type="ctrX" for="ch" forName="dotArrow4" refType="w" fact="0.325"/>
                  <dgm:constr type="ctrY" for="ch" forName="dotArrow4" refType="h" fact="0.0581"/>
                  <dgm:constr type="w" for="ch" forName="dotArrow4" refType="userD"/>
                  <dgm:constr type="h" for="ch" forName="dotArrow4" refType="userD"/>
                  <dgm:constr type="ctrX" for="ch" forName="dotArrow5" refType="w" fact="0.3094"/>
                  <dgm:constr type="ctrY" for="ch" forName="dotArrow5" refType="h" fact="0.0748"/>
                  <dgm:constr type="w" for="ch" forName="dotArrow5" refType="userD"/>
                  <dgm:constr type="h" for="ch" forName="dotArrow5" refType="userD"/>
                  <dgm:constr type="ctrX" for="ch" forName="dotArrow6" refType="w" fact="0.3407"/>
                  <dgm:constr type="ctrY" for="ch" forName="dotArrow6" refType="h" fact="0.0766"/>
                  <dgm:constr type="w" for="ch" forName="dotArrow6" refType="userD"/>
                  <dgm:constr type="h" for="ch" forName="dotArrow6" refType="userD"/>
                  <dgm:constr type="ctrX" for="ch" forName="dotArrow7" refType="w" fact="0.3407"/>
                  <dgm:constr type="ctrY" for="ch" forName="dotArrow7" refType="h" fact="0.1118"/>
                  <dgm:constr type="w" for="ch" forName="dotArrow7" refType="userD"/>
                  <dgm:constr type="h" for="ch" forName="dotArrow7" refType="userD"/>
                  <dgm:constr type="r" for="ch" forName="parTx1" refType="w" fact="0.7909"/>
                  <dgm:constr type="t" for="ch" forName="parTx1" refType="h" fact="0.9433"/>
                  <dgm:constr type="w" for="ch" forName="parTx1" refType="w" fact="0.2275"/>
                  <dgm:constr type="h" for="ch" forName="parTx1" refType="h" fact="0.0811"/>
                  <dgm:constr type="ctrX" for="ch" forName="picture1" refType="w" fact="0.8012"/>
                  <dgm:constr type="ctrY" for="ch" forName="picture1" refType="h" fact="0.9322"/>
                  <dgm:constr type="w" for="ch" forName="picture1" refType="w" fact="0.1055"/>
                  <dgm:constr type="h" for="ch" forName="picture1" refType="h" fact="0.140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727"/>
                  <dgm:constr type="t" for="ch" forName="parTx2" refType="h" fact="0.8468"/>
                  <dgm:constr type="w" for="ch" forName="parTx2" refType="w" fact="0.2275"/>
                  <dgm:constr type="h" for="ch" forName="parTx2" refType="h" fact="0.0811"/>
                  <dgm:constr type="ctrX" for="ch" forName="picture2" refType="w" fact="0.5831"/>
                  <dgm:constr type="ctrY" for="ch" forName="picture2" refType="h" fact="0.8357"/>
                  <dgm:constr type="w" for="ch" forName="picture2" refType="w" fact="0.1055"/>
                  <dgm:constr type="h" for="ch" forName="picture2" refType="h" fact="0.140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651"/>
                  <dgm:constr type="t" for="ch" forName="parTx3" refType="h" fact="0.7023"/>
                  <dgm:constr type="w" for="ch" forName="parTx3" refType="w" fact="0.2275"/>
                  <dgm:constr type="h" for="ch" forName="parTx3" refType="h" fact="0.0811"/>
                  <dgm:constr type="ctrX" for="ch" forName="picture3" refType="w" fact="0.4755"/>
                  <dgm:constr type="ctrY" for="ch" forName="picture3" refType="h" fact="0.6912"/>
                  <dgm:constr type="w" for="ch" forName="picture3" refType="w" fact="0.1055"/>
                  <dgm:constr type="h" for="ch" forName="picture3" refType="h" fact="0.140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002"/>
                  <dgm:constr type="t" for="ch" forName="parTx4" refType="h" fact="0.5441"/>
                  <dgm:constr type="w" for="ch" forName="parTx4" refType="w" fact="0.2275"/>
                  <dgm:constr type="h" for="ch" forName="parTx4" refType="h" fact="0.0811"/>
                  <dgm:constr type="ctrX" for="ch" forName="picture4" refType="w" fact="0.4106"/>
                  <dgm:constr type="ctrY" for="ch" forName="picture4" refType="h" fact="0.533"/>
                  <dgm:constr type="w" for="ch" forName="picture4" refType="w" fact="0.1055"/>
                  <dgm:constr type="h" for="ch" forName="picture4" refType="h" fact="0.1403"/>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584"/>
                  <dgm:constr type="t" for="ch" forName="parTx5" refType="h" fact="0.3737"/>
                  <dgm:constr type="w" for="ch" forName="parTx5" refType="w" fact="0.2275"/>
                  <dgm:constr type="h" for="ch" forName="parTx5" refType="h" fact="0.0811"/>
                  <dgm:constr type="ctrX" for="ch" forName="picture5" refType="w" fact="0.3687"/>
                  <dgm:constr type="ctrY" for="ch" forName="picture5" refType="h" fact="0.3626"/>
                  <dgm:constr type="w" for="ch" forName="picture5" refType="w" fact="0.1055"/>
                  <dgm:constr type="h" for="ch" forName="picture5" refType="h" fact="0.1403"/>
                  <dgm:constr type="r" for="ch" forName="desTx5" refType="l" refFor="ch" refForName="parTx5"/>
                  <dgm:constr type="l" for="ch" forName="desTx5"/>
                  <dgm:constr type="t" for="ch" forName="desTx5" refType="t" refFor="ch" refForName="parTx5"/>
                  <dgm:constr type="h" for="ch" forName="desTx5" refType="h" refFor="ch" refForName="parTx5"/>
                  <dgm:constr type="r" for="ch" forName="parTx6" refType="w" fact="0.3356"/>
                  <dgm:constr type="t" for="ch" forName="parTx6" refType="h" fact="0.2061"/>
                  <dgm:constr type="w" for="ch" forName="parTx6" refType="w" fact="0.2275"/>
                  <dgm:constr type="h" for="ch" forName="parTx6" refType="h" fact="0.0811"/>
                  <dgm:constr type="ctrX" for="ch" forName="picture6" refType="w" fact="0.3459"/>
                  <dgm:constr type="ctrY" for="ch" forName="picture6" refType="h" fact="0.195"/>
                  <dgm:constr type="w" for="ch" forName="picture6" refType="w" fact="0.1055"/>
                  <dgm:constr type="h" for="ch" forName="picture6" refType="h" fact="0.1403"/>
                  <dgm:constr type="r" for="ch" forName="desTx6" refType="l" refFor="ch" refForName="parTx6"/>
                  <dgm:constr type="l" for="ch" forName="desTx6"/>
                  <dgm:constr type="t" for="ch" forName="desTx6" refType="t" refFor="ch" refForName="parTx6"/>
                  <dgm:constr type="h" for="ch" forName="desTx6" refType="h" refFor="ch" refForName="parTx6"/>
                </dgm:constrLst>
              </dgm:if>
              <dgm:else name="Name61">
                <dgm:alg type="composite">
                  <dgm:param type="ar" val="1.122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userD" refType="w" fact="0.0125"/>
                  <dgm:constr type="ctrX" for="ch" forName="dot1" refType="w" fact="0.5724"/>
                  <dgm:constr type="ctrY" for="ch" forName="dot1" refType="h" fact="0.8839"/>
                  <dgm:constr type="w" for="ch" forName="dot1" refType="userD"/>
                  <dgm:constr type="h" for="ch" forName="dot1" refType="userD"/>
                  <dgm:constr type="ctrX" for="ch" forName="dot2" refType="w" fact="0.599"/>
                  <dgm:constr type="ctrY" for="ch" forName="dot2" refType="h" fact="0.8967"/>
                  <dgm:constr type="w" for="ch" forName="dot2" refType="userD"/>
                  <dgm:constr type="h" for="ch" forName="dot2" refType="userD"/>
                  <dgm:constr type="ctrX" for="ch" forName="dot3" refType="w" fact="0.6261"/>
                  <dgm:constr type="ctrY" for="ch" forName="dot3" refType="h" fact="0.9076"/>
                  <dgm:constr type="w" for="ch" forName="dot3" refType="userD"/>
                  <dgm:constr type="h" for="ch" forName="dot3" refType="userD"/>
                  <dgm:constr type="ctrX" for="ch" forName="dot4" refType="w" fact="0.6536"/>
                  <dgm:constr type="ctrY" for="ch" forName="dot4" refType="h" fact="0.9165"/>
                  <dgm:constr type="w" for="ch" forName="dot4" refType="userD"/>
                  <dgm:constr type="h" for="ch" forName="dot4" refType="userD"/>
                  <dgm:constr type="ctrX" for="ch" forName="dot5" refType="w" fact="0.6814"/>
                  <dgm:constr type="ctrY" for="ch" forName="dot5" refType="h" fact="0.9234"/>
                  <dgm:constr type="w" for="ch" forName="dot5" refType="userD"/>
                  <dgm:constr type="h" for="ch" forName="dot5" refType="userD"/>
                  <dgm:constr type="ctrX" for="ch" forName="dot6" refType="w" fact="0.4214"/>
                  <dgm:constr type="ctrY" for="ch" forName="dot6" refType="h" fact="0.764"/>
                  <dgm:constr type="w" for="ch" forName="dot6" refType="userD"/>
                  <dgm:constr type="h" for="ch" forName="dot6" refType="userD"/>
                  <dgm:constr type="ctrX" for="ch" forName="dot7" refType="w" fact="0.4436"/>
                  <dgm:constr type="ctrY" for="ch" forName="dot7" refType="h" fact="0.7878"/>
                  <dgm:constr type="w" for="ch" forName="dot7" refType="userD"/>
                  <dgm:constr type="h" for="ch" forName="dot7" refType="userD"/>
                  <dgm:constr type="ctrX" for="ch" forName="dot8" refType="w" fact="0.325"/>
                  <dgm:constr type="ctrY" for="ch" forName="dot8" refType="h" fact="0.6227"/>
                  <dgm:constr type="w" for="ch" forName="dot8" refType="userD"/>
                  <dgm:constr type="h" for="ch" forName="dot8" refType="userD"/>
                  <dgm:constr type="ctrX" for="ch" forName="dot9" refType="w" fact="0.2597"/>
                  <dgm:constr type="ctrY" for="ch" forName="dot9" refType="h" fact="0.4556"/>
                  <dgm:constr type="w" for="ch" forName="dot9" refType="userD"/>
                  <dgm:constr type="h" for="ch" forName="dot9" refType="userD"/>
                  <dgm:constr type="ctrX" for="ch" forName="dot10" refType="w" fact="0.2286"/>
                  <dgm:constr type="ctrY" for="ch" forName="dot10" refType="h" fact="0.2816"/>
                  <dgm:constr type="w" for="ch" forName="dot10" refType="userD"/>
                  <dgm:constr type="h" for="ch" forName="dot10" refType="userD"/>
                  <dgm:constr type="ctrX" for="ch" forName="dotArrow1" refType="w" fact="0.2557"/>
                  <dgm:constr type="ctrY" for="ch" forName="dotArrow1" refType="h" fact="0.0748"/>
                  <dgm:constr type="w" for="ch" forName="dotArrow1" refType="userD"/>
                  <dgm:constr type="h" for="ch" forName="dotArrow1" refType="userD"/>
                  <dgm:constr type="ctrX" for="ch" forName="dotArrow2" refType="w" fact="0.2372"/>
                  <dgm:constr type="ctrY" for="ch" forName="dotArrow2" refType="h" fact="0.0581"/>
                  <dgm:constr type="w" for="ch" forName="dotArrow2" refType="userD"/>
                  <dgm:constr type="h" for="ch" forName="dotArrow2" refType="userD"/>
                  <dgm:constr type="ctrX" for="ch" forName="dotArrow3" refType="w" fact="0.2187"/>
                  <dgm:constr type="ctrY" for="ch" forName="dotArrow3" refType="h" fact="0.0414"/>
                  <dgm:constr type="w" for="ch" forName="dotArrow3" refType="userD"/>
                  <dgm:constr type="h" for="ch" forName="dotArrow3" refType="userD"/>
                  <dgm:constr type="ctrX" for="ch" forName="dotArrow4" refType="w" fact="0.2001"/>
                  <dgm:constr type="ctrY" for="ch" forName="dotArrow4" refType="h" fact="0.0581"/>
                  <dgm:constr type="w" for="ch" forName="dotArrow4" refType="userD"/>
                  <dgm:constr type="h" for="ch" forName="dotArrow4" refType="userD"/>
                  <dgm:constr type="ctrX" for="ch" forName="dotArrow5" refType="w" fact="0.1816"/>
                  <dgm:constr type="ctrY" for="ch" forName="dotArrow5" refType="h" fact="0.0748"/>
                  <dgm:constr type="w" for="ch" forName="dotArrow5" refType="userD"/>
                  <dgm:constr type="h" for="ch" forName="dotArrow5" refType="userD"/>
                  <dgm:constr type="ctrX" for="ch" forName="dotArrow6" refType="w" fact="0.2187"/>
                  <dgm:constr type="ctrY" for="ch" forName="dotArrow6" refType="h" fact="0.0766"/>
                  <dgm:constr type="w" for="ch" forName="dotArrow6" refType="userD"/>
                  <dgm:constr type="h" for="ch" forName="dotArrow6" refType="userD"/>
                  <dgm:constr type="ctrX" for="ch" forName="dotArrow7" refType="w" fact="0.2187"/>
                  <dgm:constr type="ctrY" for="ch" forName="dotArrow7" refType="h" fact="0.1118"/>
                  <dgm:constr type="w" for="ch" forName="dotArrow7" refType="userD"/>
                  <dgm:constr type="h" for="ch" forName="dotArrow7" refType="userD"/>
                  <dgm:constr type="r" for="ch" forName="parTx1" refType="w" fact="0.7522"/>
                  <dgm:constr type="t" for="ch" forName="parTx1" refType="h" fact="0.9416"/>
                  <dgm:constr type="w" for="ch" forName="parTx1" refType="w" fact="0.2696"/>
                  <dgm:constr type="h" for="ch" forName="parTx1" refType="h" fact="0.0811"/>
                  <dgm:constr type="ctrX" for="ch" forName="picture1" refType="w" fact="0.7644"/>
                  <dgm:constr type="ctrY" for="ch" forName="picture1" refType="h" fact="0.9322"/>
                  <dgm:constr type="w" for="ch" forName="picture1" refType="w" fact="0.125"/>
                  <dgm:constr type="h" for="ch" forName="picture1" refType="h" fact="0.1403"/>
                  <dgm:constr type="r" for="ch" forName="parTx2" refType="w" fact="0.4937"/>
                  <dgm:constr type="t" for="ch" forName="parTx2" refType="h" fact="0.8451"/>
                  <dgm:constr type="w" for="ch" forName="parTx2" refType="w" fact="0.2696"/>
                  <dgm:constr type="h" for="ch" forName="parTx2" refType="h" fact="0.0811"/>
                  <dgm:constr type="ctrX" for="ch" forName="picture2" refType="w" fact="0.5059"/>
                  <dgm:constr type="ctrY" for="ch" forName="picture2" refType="h" fact="0.8357"/>
                  <dgm:constr type="w" for="ch" forName="picture2" refType="w" fact="0.125"/>
                  <dgm:constr type="h" for="ch" forName="picture2" refType="h" fact="0.1403"/>
                  <dgm:constr type="r" for="ch" forName="parTx3" refType="w" fact="0.3662"/>
                  <dgm:constr type="t" for="ch" forName="parTx3" refType="h" fact="0.7006"/>
                  <dgm:constr type="w" for="ch" forName="parTx3" refType="w" fact="0.2696"/>
                  <dgm:constr type="h" for="ch" forName="parTx3" refType="h" fact="0.0811"/>
                  <dgm:constr type="ctrX" for="ch" forName="picture3" refType="w" fact="0.3784"/>
                  <dgm:constr type="ctrY" for="ch" forName="picture3" refType="h" fact="0.6912"/>
                  <dgm:constr type="w" for="ch" forName="picture3" refType="w" fact="0.125"/>
                  <dgm:constr type="h" for="ch" forName="picture3" refType="h" fact="0.1403"/>
                  <dgm:constr type="r" for="ch" forName="parTx4" refType="w" fact="0.2893"/>
                  <dgm:constr type="t" for="ch" forName="parTx4" refType="h" fact="0.5424"/>
                  <dgm:constr type="w" for="ch" forName="parTx4" refType="w" fact="0.2696"/>
                  <dgm:constr type="h" for="ch" forName="parTx4" refType="h" fact="0.0811"/>
                  <dgm:constr type="ctrX" for="ch" forName="picture4" refType="w" fact="0.3015"/>
                  <dgm:constr type="ctrY" for="ch" forName="picture4" refType="h" fact="0.533"/>
                  <dgm:constr type="w" for="ch" forName="picture4" refType="w" fact="0.125"/>
                  <dgm:constr type="h" for="ch" forName="picture4" refType="h" fact="0.1403"/>
                  <dgm:constr type="r" for="ch" forName="parTx5" refType="w" fact="0.2397"/>
                  <dgm:constr type="t" for="ch" forName="parTx5" refType="h" fact="0.372"/>
                  <dgm:constr type="w" for="ch" forName="parTx5" refType="w" fact="0.2696"/>
                  <dgm:constr type="h" for="ch" forName="parTx5" refType="h" fact="0.0811"/>
                  <dgm:constr type="ctrX" for="ch" forName="picture5" refType="w" fact="0.2519"/>
                  <dgm:constr type="ctrY" for="ch" forName="picture5" refType="h" fact="0.3626"/>
                  <dgm:constr type="w" for="ch" forName="picture5" refType="w" fact="0.125"/>
                  <dgm:constr type="h" for="ch" forName="picture5" refType="h" fact="0.1403"/>
                  <dgm:constr type="r" for="ch" forName="parTx6" refType="w" fact="0.2127"/>
                  <dgm:constr type="t" for="ch" forName="parTx6" refType="h" fact="0.2044"/>
                  <dgm:constr type="w" for="ch" forName="parTx6" refType="w" fact="0.2696"/>
                  <dgm:constr type="h" for="ch" forName="parTx6" refType="h" fact="0.0811"/>
                  <dgm:constr type="ctrX" for="ch" forName="picture6" refType="w" fact="0.2249"/>
                  <dgm:constr type="ctrY" for="ch" forName="picture6" refType="h" fact="0.195"/>
                  <dgm:constr type="w" for="ch" forName="picture6" refType="w" fact="0.125"/>
                  <dgm:constr type="h" for="ch" forName="picture6" refType="h" fact="0.1403"/>
                </dgm:constrLst>
              </dgm:else>
            </dgm:choose>
          </dgm:else>
        </dgm:choose>
      </dgm:if>
      <dgm:else name="Name62">
        <dgm:choose name="Name63">
          <dgm:if name="Name64" func="var" arg="dir" op="equ" val="norm">
            <dgm:choose name="Name65">
              <dgm:if name="Name66" axis="des" func="maxDepth" op="gt" val="1">
                <dgm:alg type="composite">
                  <dgm:param type="ar" val="1.2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primFontSz" for="ch" forName="desTx7" refType="primFontSz" refFor="ch" refForName="desTx1" op="equ"/>
                  <dgm:constr type="userD" refType="w" fact="0.0097"/>
                  <dgm:constr type="ctrX" for="ch" forName="dot1" refType="w" fact="0.3909"/>
                  <dgm:constr type="ctrY" for="ch" forName="dot1" refType="h" fact="0.8342"/>
                  <dgm:constr type="w" for="ch" forName="dot1" refType="userD"/>
                  <dgm:constr type="h" for="ch" forName="dot1" refType="userD"/>
                  <dgm:constr type="ctrX" for="ch" forName="dot2" refType="w" fact="0.3721"/>
                  <dgm:constr type="ctrY" for="ch" forName="dot2" refType="h" fact="0.8448"/>
                  <dgm:constr type="w" for="ch" forName="dot2" refType="userD"/>
                  <dgm:constr type="h" for="ch" forName="dot2" refType="userD"/>
                  <dgm:constr type="ctrX" for="ch" forName="dot3" refType="w" fact="0.353"/>
                  <dgm:constr type="ctrY" for="ch" forName="dot3" refType="h" fact="0.8539"/>
                  <dgm:constr type="w" for="ch" forName="dot3" refType="userD"/>
                  <dgm:constr type="h" for="ch" forName="dot3" refType="userD"/>
                  <dgm:constr type="ctrX" for="ch" forName="dot4" refType="w" fact="0.3337"/>
                  <dgm:constr type="ctrY" for="ch" forName="dot4" refType="h" fact="0.8615"/>
                  <dgm:constr type="w" for="ch" forName="dot4" refType="userD"/>
                  <dgm:constr type="h" for="ch" forName="dot4" refType="userD"/>
                  <dgm:constr type="ctrX" for="ch" forName="dot5" refType="w" fact="0.3142"/>
                  <dgm:constr type="ctrY" for="ch" forName="dot5" refType="h" fact="0.8676"/>
                  <dgm:constr type="w" for="ch" forName="dot5" refType="userD"/>
                  <dgm:constr type="h" for="ch" forName="dot5" refType="userD"/>
                  <dgm:constr type="ctrX" for="ch" forName="dot6" refType="w" fact="0.5088"/>
                  <dgm:constr type="ctrY" for="ch" forName="dot6" refType="h" fact="0.7255"/>
                  <dgm:constr type="w" for="ch" forName="dot6" refType="userD"/>
                  <dgm:constr type="h" for="ch" forName="dot6" refType="userD"/>
                  <dgm:constr type="ctrX" for="ch" forName="dot7" refType="w" fact="0.4926"/>
                  <dgm:constr type="ctrY" for="ch" forName="dot7" refType="h" fact="0.7454"/>
                  <dgm:constr type="w" for="ch" forName="dot7" refType="userD"/>
                  <dgm:constr type="h" for="ch" forName="dot7" refType="userD"/>
                  <dgm:constr type="ctrX" for="ch" forName="dot8" refType="w" fact="0.5836"/>
                  <dgm:constr type="ctrY" for="ch" forName="dot8" refType="h" fact="0.6026"/>
                  <dgm:constr type="w" for="ch" forName="dot8" refType="userD"/>
                  <dgm:constr type="h" for="ch" forName="dot8" refType="userD"/>
                  <dgm:constr type="ctrX" for="ch" forName="dot9" refType="w" fact="0.6371"/>
                  <dgm:constr type="ctrY" for="ch" forName="dot9" refType="h" fact="0.4632"/>
                  <dgm:constr type="w" for="ch" forName="dot9" refType="userD"/>
                  <dgm:constr type="h" for="ch" forName="dot9" refType="userD"/>
                  <dgm:constr type="ctrX" for="ch" forName="dot10" refType="w" fact="0.6701"/>
                  <dgm:constr type="ctrY" for="ch" forName="dot10" refType="h" fact="0.3187"/>
                  <dgm:constr type="w" for="ch" forName="dot10" refType="userD"/>
                  <dgm:constr type="h" for="ch" forName="dot10" refType="userD"/>
                  <dgm:constr type="ctrX" for="ch" forName="dot11" refType="w" fact="0.6853"/>
                  <dgm:constr type="ctrY" for="ch" forName="dot11" refType="h" fact="0.1763"/>
                  <dgm:constr type="w" for="ch" forName="dot11" refType="userD"/>
                  <dgm:constr type="h" for="ch" forName="dot11" refType="userD"/>
                  <dgm:constr type="ctrX" for="ch" forName="dotArrow1" refType="w" fact="0.6627"/>
                  <dgm:constr type="ctrY" for="ch" forName="dotArrow1" refType="h" fact="-0.0099"/>
                  <dgm:constr type="w" for="ch" forName="dotArrow1" refType="userD"/>
                  <dgm:constr type="h" for="ch" forName="dotArrow1" refType="userD"/>
                  <dgm:constr type="ctrX" for="ch" forName="dotArrow2" refType="w" fact="0.6773"/>
                  <dgm:constr type="ctrY" for="ch" forName="dotArrow2" refType="h" fact="-0.0239"/>
                  <dgm:constr type="w" for="ch" forName="dotArrow2" refType="userD"/>
                  <dgm:constr type="h" for="ch" forName="dotArrow2" refType="userD"/>
                  <dgm:constr type="ctrX" for="ch" forName="dotArrow3" refType="w" fact="0.6919"/>
                  <dgm:constr type="ctrY" for="ch" forName="dotArrow3" refType="h" fact="-0.0378"/>
                  <dgm:constr type="w" for="ch" forName="dotArrow3" refType="userD"/>
                  <dgm:constr type="h" for="ch" forName="dotArrow3" refType="userD"/>
                  <dgm:constr type="ctrX" for="ch" forName="dotArrow4" refType="w" fact="0.7065"/>
                  <dgm:constr type="ctrY" for="ch" forName="dotArrow4" refType="h" fact="-0.0239"/>
                  <dgm:constr type="w" for="ch" forName="dotArrow4" refType="userD"/>
                  <dgm:constr type="h" for="ch" forName="dotArrow4" refType="userD"/>
                  <dgm:constr type="ctrX" for="ch" forName="dotArrow5" refType="w" fact="0.7212"/>
                  <dgm:constr type="ctrY" for="ch" forName="dotArrow5" refType="h" fact="-0.0099"/>
                  <dgm:constr type="w" for="ch" forName="dotArrow5" refType="userD"/>
                  <dgm:constr type="h" for="ch" forName="dotArrow5" refType="userD"/>
                  <dgm:constr type="ctrX" for="ch" forName="dotArrow6" refType="w" fact="0.6919"/>
                  <dgm:constr type="ctrY" for="ch" forName="dotArrow6" refType="h" fact="-0.0084"/>
                  <dgm:constr type="w" for="ch" forName="dotArrow6" refType="userD"/>
                  <dgm:constr type="h" for="ch" forName="dotArrow6" refType="userD"/>
                  <dgm:constr type="ctrX" for="ch" forName="dotArrow7" refType="w" fact="0.6919"/>
                  <dgm:constr type="ctrY" for="ch" forName="dotArrow7" refType="h" fact="0.0211"/>
                  <dgm:constr type="w" for="ch" forName="dotArrow7" refType="userD"/>
                  <dgm:constr type="h" for="ch" forName="dotArrow7" refType="userD"/>
                  <dgm:constr type="l" for="ch" forName="parTx1" refType="w" fact="0.2556"/>
                  <dgm:constr type="t" for="ch" forName="parTx1" refType="h" fact="0.8856"/>
                  <dgm:constr type="w" for="ch" forName="parTx1" refType="w" fact="0.2101"/>
                  <dgm:constr type="h" for="ch" forName="parTx1" refType="h" fact="0.0704"/>
                  <dgm:constr type="ctrX" for="ch" forName="picture1" refType="w" fact="0.246"/>
                  <dgm:constr type="ctrY" for="ch" forName="picture1" refType="h" fact="0.8769"/>
                  <dgm:constr type="w" for="ch" forName="picture1" refType="w" fact="0.0974"/>
                  <dgm:constr type="h" for="ch" forName="picture1" refType="h" fact="0.1218"/>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535"/>
                  <dgm:constr type="t" for="ch" forName="parTx2" refType="h" fact="0.7956"/>
                  <dgm:constr type="w" for="ch" forName="parTx2" refType="w" fact="0.2101"/>
                  <dgm:constr type="h" for="ch" forName="parTx2" refType="h" fact="0.0704"/>
                  <dgm:constr type="ctrX" for="ch" forName="picture2" refType="w" fact="0.4439"/>
                  <dgm:constr type="ctrY" for="ch" forName="picture2" refType="h" fact="0.787"/>
                  <dgm:constr type="w" for="ch" forName="picture2" refType="w" fact="0.0974"/>
                  <dgm:constr type="h" for="ch" forName="picture2" refType="h" fact="0.1218"/>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511"/>
                  <dgm:constr type="t" for="ch" forName="parTx3" refType="h" fact="0.673"/>
                  <dgm:constr type="w" for="ch" forName="parTx3" refType="w" fact="0.2101"/>
                  <dgm:constr type="h" for="ch" forName="parTx3" refType="h" fact="0.0704"/>
                  <dgm:constr type="ctrX" for="ch" forName="picture3" refType="w" fact="0.5415"/>
                  <dgm:constr type="ctrY" for="ch" forName="picture3" refType="h" fact="0.6644"/>
                  <dgm:constr type="w" for="ch" forName="picture3" refType="w" fact="0.0974"/>
                  <dgm:constr type="h" for="ch" forName="picture3" refType="h" fact="0.1218"/>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6132"/>
                  <dgm:constr type="t" for="ch" forName="parTx4" refType="h" fact="0.538"/>
                  <dgm:constr type="w" for="ch" forName="parTx4" refType="w" fact="0.2101"/>
                  <dgm:constr type="h" for="ch" forName="parTx4" refType="h" fact="0.0704"/>
                  <dgm:constr type="ctrX" for="ch" forName="picture4" refType="w" fact="0.6037"/>
                  <dgm:constr type="ctrY" for="ch" forName="picture4" refType="h" fact="0.5294"/>
                  <dgm:constr type="w" for="ch" forName="picture4" refType="w" fact="0.0974"/>
                  <dgm:constr type="h" for="ch" forName="picture4" refType="h" fact="0.1218"/>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576"/>
                  <dgm:constr type="t" for="ch" forName="parTx5" refType="h" fact="0.3951"/>
                  <dgm:constr type="w" for="ch" forName="parTx5" refType="w" fact="0.2101"/>
                  <dgm:constr type="h" for="ch" forName="parTx5" refType="h" fact="0.0704"/>
                  <dgm:constr type="ctrX" for="ch" forName="picture5" refType="w" fact="0.648"/>
                  <dgm:constr type="ctrY" for="ch" forName="picture5" refType="h" fact="0.3864"/>
                  <dgm:constr type="w" for="ch" forName="picture5" refType="w" fact="0.0974"/>
                  <dgm:constr type="h" for="ch" forName="picture5" refType="h" fact="0.1218"/>
                  <dgm:constr type="l" for="ch" forName="desTx5" refType="r" refFor="ch" refForName="parTx5"/>
                  <dgm:constr type="r" for="ch" forName="desTx5" refType="w"/>
                  <dgm:constr type="t" for="ch" forName="desTx5" refType="t" refFor="ch" refForName="parTx5"/>
                  <dgm:constr type="h" for="ch" forName="desTx5" refType="h" refFor="ch" refForName="parTx5"/>
                  <dgm:constr type="l" for="ch" forName="parTx6" refType="w" fact="0.6828"/>
                  <dgm:constr type="t" for="ch" forName="parTx6" refType="h" fact="0.2531"/>
                  <dgm:constr type="w" for="ch" forName="parTx6" refType="w" fact="0.2101"/>
                  <dgm:constr type="h" for="ch" forName="parTx6" refType="h" fact="0.0704"/>
                  <dgm:constr type="ctrX" for="ch" forName="picture6" refType="w" fact="0.6733"/>
                  <dgm:constr type="ctrY" for="ch" forName="picture6" refType="h" fact="0.2444"/>
                  <dgm:constr type="w" for="ch" forName="picture6" refType="w" fact="0.0974"/>
                  <dgm:constr type="h" for="ch" forName="picture6" refType="h" fact="0.1218"/>
                  <dgm:constr type="l" for="ch" forName="desTx6" refType="r" refFor="ch" refForName="parTx6"/>
                  <dgm:constr type="r" for="ch" forName="desTx6" refType="w"/>
                  <dgm:constr type="t" for="ch" forName="desTx6" refType="t" refFor="ch" refForName="parTx6"/>
                  <dgm:constr type="h" for="ch" forName="desTx6" refType="h" refFor="ch" refForName="parTx6"/>
                  <dgm:constr type="l" for="ch" forName="parTx7" refType="w" fact="0.6966"/>
                  <dgm:constr type="t" for="ch" forName="parTx7" refType="h" fact="0.1162"/>
                  <dgm:constr type="w" for="ch" forName="parTx7" refType="w" fact="0.2101"/>
                  <dgm:constr type="h" for="ch" forName="parTx7" refType="h" fact="0.0704"/>
                  <dgm:constr type="ctrX" for="ch" forName="picture7" refType="w" fact="0.6871"/>
                  <dgm:constr type="ctrY" for="ch" forName="picture7" refType="h" fact="0.1075"/>
                  <dgm:constr type="w" for="ch" forName="picture7" refType="w" fact="0.0974"/>
                  <dgm:constr type="h" for="ch" forName="picture7" refType="h" fact="0.1218"/>
                  <dgm:constr type="l" for="ch" forName="desTx7" refType="r" refFor="ch" refForName="parTx7"/>
                  <dgm:constr type="r" for="ch" forName="desTx7" refType="w"/>
                  <dgm:constr type="t" for="ch" forName="desTx7" refType="t" refFor="ch" refForName="parTx7"/>
                  <dgm:constr type="h" for="ch" forName="desTx7" refType="h" refFor="ch" refForName="parTx7"/>
                </dgm:constrLst>
              </dgm:if>
              <dgm:else name="Name67">
                <dgm:alg type="composite">
                  <dgm:param type="ar" val="1.096"/>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userD" refType="w" fact="0.0111"/>
                  <dgm:constr type="ctrX" for="ch" forName="dot1" refType="w" fact="0.4459"/>
                  <dgm:constr type="ctrY" for="ch" forName="dot1" refType="h" fact="0.8342"/>
                  <dgm:constr type="w" for="ch" forName="dot1" refType="userD"/>
                  <dgm:constr type="h" for="ch" forName="dot1" refType="userD"/>
                  <dgm:constr type="ctrX" for="ch" forName="dot2" refType="w" fact="0.4244"/>
                  <dgm:constr type="ctrY" for="ch" forName="dot2" refType="h" fact="0.8448"/>
                  <dgm:constr type="w" for="ch" forName="dot2" refType="userD"/>
                  <dgm:constr type="h" for="ch" forName="dot2" refType="userD"/>
                  <dgm:constr type="ctrX" for="ch" forName="dot3" refType="w" fact="0.4026"/>
                  <dgm:constr type="ctrY" for="ch" forName="dot3" refType="h" fact="0.8539"/>
                  <dgm:constr type="w" for="ch" forName="dot3" refType="userD"/>
                  <dgm:constr type="h" for="ch" forName="dot3" refType="userD"/>
                  <dgm:constr type="ctrX" for="ch" forName="dot4" refType="w" fact="0.3806"/>
                  <dgm:constr type="ctrY" for="ch" forName="dot4" refType="h" fact="0.8615"/>
                  <dgm:constr type="w" for="ch" forName="dot4" refType="userD"/>
                  <dgm:constr type="h" for="ch" forName="dot4" refType="userD"/>
                  <dgm:constr type="ctrX" for="ch" forName="dot5" refType="w" fact="0.3584"/>
                  <dgm:constr type="ctrY" for="ch" forName="dot5" refType="h" fact="0.8676"/>
                  <dgm:constr type="w" for="ch" forName="dot5" refType="userD"/>
                  <dgm:constr type="h" for="ch" forName="dot5" refType="userD"/>
                  <dgm:constr type="ctrX" for="ch" forName="dot6" refType="w" fact="0.5803"/>
                  <dgm:constr type="ctrY" for="ch" forName="dot6" refType="h" fact="0.7255"/>
                  <dgm:constr type="w" for="ch" forName="dot6" refType="userD"/>
                  <dgm:constr type="h" for="ch" forName="dot6" refType="userD"/>
                  <dgm:constr type="ctrX" for="ch" forName="dot7" refType="w" fact="0.5618"/>
                  <dgm:constr type="ctrY" for="ch" forName="dot7" refType="h" fact="0.7454"/>
                  <dgm:constr type="w" for="ch" forName="dot7" refType="userD"/>
                  <dgm:constr type="h" for="ch" forName="dot7" refType="userD"/>
                  <dgm:constr type="ctrX" for="ch" forName="dot8" refType="w" fact="0.6656"/>
                  <dgm:constr type="ctrY" for="ch" forName="dot8" refType="h" fact="0.6026"/>
                  <dgm:constr type="w" for="ch" forName="dot8" refType="userD"/>
                  <dgm:constr type="h" for="ch" forName="dot8" refType="userD"/>
                  <dgm:constr type="ctrX" for="ch" forName="dot9" refType="w" fact="0.7266"/>
                  <dgm:constr type="ctrY" for="ch" forName="dot9" refType="h" fact="0.4632"/>
                  <dgm:constr type="w" for="ch" forName="dot9" refType="userD"/>
                  <dgm:constr type="h" for="ch" forName="dot9" refType="userD"/>
                  <dgm:constr type="ctrX" for="ch" forName="dot10" refType="w" fact="0.7643"/>
                  <dgm:constr type="ctrY" for="ch" forName="dot10" refType="h" fact="0.3187"/>
                  <dgm:constr type="w" for="ch" forName="dot10" refType="userD"/>
                  <dgm:constr type="h" for="ch" forName="dot10" refType="userD"/>
                  <dgm:constr type="ctrX" for="ch" forName="dot11" refType="w" fact="0.7816"/>
                  <dgm:constr type="ctrY" for="ch" forName="dot11" refType="h" fact="0.1763"/>
                  <dgm:constr type="w" for="ch" forName="dot11" refType="userD"/>
                  <dgm:constr type="h" for="ch" forName="dot11" refType="userD"/>
                  <dgm:constr type="ctrX" for="ch" forName="dotArrow1" refType="w" fact="0.7558"/>
                  <dgm:constr type="ctrY" for="ch" forName="dotArrow1" refType="h" fact="-0.0099"/>
                  <dgm:constr type="w" for="ch" forName="dotArrow1" refType="userD"/>
                  <dgm:constr type="h" for="ch" forName="dotArrow1" refType="userD"/>
                  <dgm:constr type="ctrX" for="ch" forName="dotArrow2" refType="w" fact="0.7725"/>
                  <dgm:constr type="ctrY" for="ch" forName="dotArrow2" refType="h" fact="-0.0239"/>
                  <dgm:constr type="w" for="ch" forName="dotArrow2" refType="userD"/>
                  <dgm:constr type="h" for="ch" forName="dotArrow2" refType="userD"/>
                  <dgm:constr type="ctrX" for="ch" forName="dotArrow3" refType="w" fact="0.7892"/>
                  <dgm:constr type="ctrY" for="ch" forName="dotArrow3" refType="h" fact="-0.0378"/>
                  <dgm:constr type="w" for="ch" forName="dotArrow3" refType="userD"/>
                  <dgm:constr type="h" for="ch" forName="dotArrow3" refType="userD"/>
                  <dgm:constr type="ctrX" for="ch" forName="dotArrow4" refType="w" fact="0.8058"/>
                  <dgm:constr type="ctrY" for="ch" forName="dotArrow4" refType="h" fact="-0.0239"/>
                  <dgm:constr type="w" for="ch" forName="dotArrow4" refType="userD"/>
                  <dgm:constr type="h" for="ch" forName="dotArrow4" refType="userD"/>
                  <dgm:constr type="ctrX" for="ch" forName="dotArrow5" refType="w" fact="0.8225"/>
                  <dgm:constr type="ctrY" for="ch" forName="dotArrow5" refType="h" fact="-0.0099"/>
                  <dgm:constr type="w" for="ch" forName="dotArrow5" refType="userD"/>
                  <dgm:constr type="h" for="ch" forName="dotArrow5" refType="userD"/>
                  <dgm:constr type="ctrX" for="ch" forName="dotArrow6" refType="w" fact="0.7892"/>
                  <dgm:constr type="ctrY" for="ch" forName="dotArrow6" refType="h" fact="-0.0084"/>
                  <dgm:constr type="w" for="ch" forName="dotArrow6" refType="userD"/>
                  <dgm:constr type="h" for="ch" forName="dotArrow6" refType="userD"/>
                  <dgm:constr type="ctrX" for="ch" forName="dotArrow7" refType="w" fact="0.7892"/>
                  <dgm:constr type="ctrY" for="ch" forName="dotArrow7" refType="h" fact="0.0211"/>
                  <dgm:constr type="w" for="ch" forName="dotArrow7" refType="userD"/>
                  <dgm:constr type="h" for="ch" forName="dotArrow7" refType="userD"/>
                  <dgm:constr type="l" for="ch" forName="parTx1" refType="w" fact="0.2915"/>
                  <dgm:constr type="t" for="ch" forName="parTx1" refType="h" fact="0.8845"/>
                  <dgm:constr type="w" for="ch" forName="parTx1" refType="w" fact="0.2396"/>
                  <dgm:constr type="h" for="ch" forName="parTx1" refType="h" fact="0.0704"/>
                  <dgm:constr type="ctrX" for="ch" forName="picture1" refType="w" fact="0.2806"/>
                  <dgm:constr type="ctrY" for="ch" forName="picture1" refType="h" fact="0.8769"/>
                  <dgm:constr type="w" for="ch" forName="picture1" refType="w" fact="0.1111"/>
                  <dgm:constr type="h" for="ch" forName="picture1" refType="h" fact="0.1218"/>
                  <dgm:constr type="l" for="ch" forName="parTx2" refType="w" fact="0.5172"/>
                  <dgm:constr type="t" for="ch" forName="parTx2" refType="h" fact="0.7946"/>
                  <dgm:constr type="w" for="ch" forName="parTx2" refType="w" fact="0.2396"/>
                  <dgm:constr type="h" for="ch" forName="parTx2" refType="h" fact="0.0704"/>
                  <dgm:constr type="ctrX" for="ch" forName="picture2" refType="w" fact="0.5063"/>
                  <dgm:constr type="ctrY" for="ch" forName="picture2" refType="h" fact="0.787"/>
                  <dgm:constr type="w" for="ch" forName="picture2" refType="w" fact="0.1111"/>
                  <dgm:constr type="h" for="ch" forName="picture2" refType="h" fact="0.1218"/>
                  <dgm:constr type="l" for="ch" forName="parTx3" refType="w" fact="0.6285"/>
                  <dgm:constr type="t" for="ch" forName="parTx3" refType="h" fact="0.672"/>
                  <dgm:constr type="w" for="ch" forName="parTx3" refType="w" fact="0.2396"/>
                  <dgm:constr type="h" for="ch" forName="parTx3" refType="h" fact="0.0704"/>
                  <dgm:constr type="ctrX" for="ch" forName="picture3" refType="w" fact="0.6176"/>
                  <dgm:constr type="ctrY" for="ch" forName="picture3" refType="h" fact="0.6644"/>
                  <dgm:constr type="w" for="ch" forName="picture3" refType="w" fact="0.1111"/>
                  <dgm:constr type="h" for="ch" forName="picture3" refType="h" fact="0.1218"/>
                  <dgm:constr type="l" for="ch" forName="parTx4" refType="w" fact="0.6994"/>
                  <dgm:constr type="t" for="ch" forName="parTx4" refType="h" fact="0.5369"/>
                  <dgm:constr type="w" for="ch" forName="parTx4" refType="w" fact="0.2396"/>
                  <dgm:constr type="h" for="ch" forName="parTx4" refType="h" fact="0.0704"/>
                  <dgm:constr type="ctrX" for="ch" forName="picture4" refType="w" fact="0.6885"/>
                  <dgm:constr type="ctrY" for="ch" forName="picture4" refType="h" fact="0.5294"/>
                  <dgm:constr type="w" for="ch" forName="picture4" refType="w" fact="0.1111"/>
                  <dgm:constr type="h" for="ch" forName="picture4" refType="h" fact="0.1218"/>
                  <dgm:constr type="l" for="ch" forName="parTx5" refType="w" fact="0.75"/>
                  <dgm:constr type="t" for="ch" forName="parTx5" refType="h" fact="0.394"/>
                  <dgm:constr type="w" for="ch" forName="parTx5" refType="w" fact="0.2396"/>
                  <dgm:constr type="h" for="ch" forName="parTx5" refType="h" fact="0.0704"/>
                  <dgm:constr type="ctrX" for="ch" forName="picture5" refType="w" fact="0.7391"/>
                  <dgm:constr type="ctrY" for="ch" forName="picture5" refType="h" fact="0.3864"/>
                  <dgm:constr type="w" for="ch" forName="picture5" refType="w" fact="0.1111"/>
                  <dgm:constr type="h" for="ch" forName="picture5" refType="h" fact="0.1218"/>
                  <dgm:constr type="l" for="ch" forName="parTx6" refType="w" fact="0.7788"/>
                  <dgm:constr type="t" for="ch" forName="parTx6" refType="h" fact="0.252"/>
                  <dgm:constr type="w" for="ch" forName="parTx6" refType="w" fact="0.2396"/>
                  <dgm:constr type="h" for="ch" forName="parTx6" refType="h" fact="0.0704"/>
                  <dgm:constr type="ctrX" for="ch" forName="picture6" refType="w" fact="0.7679"/>
                  <dgm:constr type="ctrY" for="ch" forName="picture6" refType="h" fact="0.2444"/>
                  <dgm:constr type="w" for="ch" forName="picture6" refType="w" fact="0.1111"/>
                  <dgm:constr type="h" for="ch" forName="picture6" refType="h" fact="0.1218"/>
                  <dgm:constr type="l" for="ch" forName="parTx7" refType="w" fact="0.7945"/>
                  <dgm:constr type="t" for="ch" forName="parTx7" refType="h" fact="0.1151"/>
                  <dgm:constr type="w" for="ch" forName="parTx7" refType="w" fact="0.2396"/>
                  <dgm:constr type="h" for="ch" forName="parTx7" refType="h" fact="0.0704"/>
                  <dgm:constr type="ctrX" for="ch" forName="picture7" refType="w" fact="0.7836"/>
                  <dgm:constr type="ctrY" for="ch" forName="picture7" refType="h" fact="0.1075"/>
                  <dgm:constr type="w" for="ch" forName="picture7" refType="w" fact="0.1111"/>
                  <dgm:constr type="h" for="ch" forName="picture7" refType="h" fact="0.1218"/>
                </dgm:constrLst>
              </dgm:else>
            </dgm:choose>
          </dgm:if>
          <dgm:else name="Name68">
            <dgm:choose name="Name69">
              <dgm:if name="Name70" axis="des" func="maxDepth" op="gt" val="1">
                <dgm:alg type="composite">
                  <dgm:param type="ar" val="1.2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primFontSz" for="ch" forName="desTx7" refType="primFontSz" refFor="ch" refForName="desTx1" op="equ"/>
                  <dgm:constr type="userD" refType="w" fact="0.0097"/>
                  <dgm:constr type="ctrX" for="ch" forName="dot1" refType="w" fact="0.6091"/>
                  <dgm:constr type="ctrY" for="ch" forName="dot1" refType="h" fact="0.8342"/>
                  <dgm:constr type="w" for="ch" forName="dot1" refType="userD"/>
                  <dgm:constr type="h" for="ch" forName="dot1" refType="userD"/>
                  <dgm:constr type="ctrX" for="ch" forName="dot2" refType="w" fact="0.6279"/>
                  <dgm:constr type="ctrY" for="ch" forName="dot2" refType="h" fact="0.8448"/>
                  <dgm:constr type="w" for="ch" forName="dot2" refType="userD"/>
                  <dgm:constr type="h" for="ch" forName="dot2" refType="userD"/>
                  <dgm:constr type="ctrX" for="ch" forName="dot3" refType="w" fact="0.647"/>
                  <dgm:constr type="ctrY" for="ch" forName="dot3" refType="h" fact="0.8539"/>
                  <dgm:constr type="w" for="ch" forName="dot3" refType="userD"/>
                  <dgm:constr type="h" for="ch" forName="dot3" refType="userD"/>
                  <dgm:constr type="ctrX" for="ch" forName="dot4" refType="w" fact="0.6663"/>
                  <dgm:constr type="ctrY" for="ch" forName="dot4" refType="h" fact="0.8615"/>
                  <dgm:constr type="w" for="ch" forName="dot4" refType="userD"/>
                  <dgm:constr type="h" for="ch" forName="dot4" refType="userD"/>
                  <dgm:constr type="ctrX" for="ch" forName="dot5" refType="w" fact="0.6858"/>
                  <dgm:constr type="ctrY" for="ch" forName="dot5" refType="h" fact="0.8676"/>
                  <dgm:constr type="w" for="ch" forName="dot5" refType="userD"/>
                  <dgm:constr type="h" for="ch" forName="dot5" refType="userD"/>
                  <dgm:constr type="ctrX" for="ch" forName="dot6" refType="w" fact="0.4912"/>
                  <dgm:constr type="ctrY" for="ch" forName="dot6" refType="h" fact="0.7255"/>
                  <dgm:constr type="w" for="ch" forName="dot6" refType="userD"/>
                  <dgm:constr type="h" for="ch" forName="dot6" refType="userD"/>
                  <dgm:constr type="ctrX" for="ch" forName="dot7" refType="w" fact="0.5074"/>
                  <dgm:constr type="ctrY" for="ch" forName="dot7" refType="h" fact="0.7454"/>
                  <dgm:constr type="w" for="ch" forName="dot7" refType="userD"/>
                  <dgm:constr type="h" for="ch" forName="dot7" refType="userD"/>
                  <dgm:constr type="ctrX" for="ch" forName="dot8" refType="w" fact="0.4164"/>
                  <dgm:constr type="ctrY" for="ch" forName="dot8" refType="h" fact="0.6026"/>
                  <dgm:constr type="w" for="ch" forName="dot8" refType="userD"/>
                  <dgm:constr type="h" for="ch" forName="dot8" refType="userD"/>
                  <dgm:constr type="ctrX" for="ch" forName="dot9" refType="w" fact="0.3629"/>
                  <dgm:constr type="ctrY" for="ch" forName="dot9" refType="h" fact="0.4632"/>
                  <dgm:constr type="w" for="ch" forName="dot9" refType="userD"/>
                  <dgm:constr type="h" for="ch" forName="dot9" refType="userD"/>
                  <dgm:constr type="ctrX" for="ch" forName="dot10" refType="w" fact="0.3299"/>
                  <dgm:constr type="ctrY" for="ch" forName="dot10" refType="h" fact="0.3187"/>
                  <dgm:constr type="w" for="ch" forName="dot10" refType="userD"/>
                  <dgm:constr type="h" for="ch" forName="dot10" refType="userD"/>
                  <dgm:constr type="ctrX" for="ch" forName="dot11" refType="w" fact="0.3147"/>
                  <dgm:constr type="ctrY" for="ch" forName="dot11" refType="h" fact="0.1763"/>
                  <dgm:constr type="w" for="ch" forName="dot11" refType="userD"/>
                  <dgm:constr type="h" for="ch" forName="dot11" refType="userD"/>
                  <dgm:constr type="ctrX" for="ch" forName="dotArrow1" refType="w" fact="0.3373"/>
                  <dgm:constr type="ctrY" for="ch" forName="dotArrow1" refType="h" fact="-0.0099"/>
                  <dgm:constr type="w" for="ch" forName="dotArrow1" refType="userD"/>
                  <dgm:constr type="h" for="ch" forName="dotArrow1" refType="userD"/>
                  <dgm:constr type="ctrX" for="ch" forName="dotArrow2" refType="w" fact="0.3227"/>
                  <dgm:constr type="ctrY" for="ch" forName="dotArrow2" refType="h" fact="-0.0239"/>
                  <dgm:constr type="w" for="ch" forName="dotArrow2" refType="userD"/>
                  <dgm:constr type="h" for="ch" forName="dotArrow2" refType="userD"/>
                  <dgm:constr type="ctrX" for="ch" forName="dotArrow3" refType="w" fact="0.3081"/>
                  <dgm:constr type="ctrY" for="ch" forName="dotArrow3" refType="h" fact="-0.0378"/>
                  <dgm:constr type="w" for="ch" forName="dotArrow3" refType="userD"/>
                  <dgm:constr type="h" for="ch" forName="dotArrow3" refType="userD"/>
                  <dgm:constr type="ctrX" for="ch" forName="dotArrow4" refType="w" fact="0.2935"/>
                  <dgm:constr type="ctrY" for="ch" forName="dotArrow4" refType="h" fact="-0.0239"/>
                  <dgm:constr type="w" for="ch" forName="dotArrow4" refType="userD"/>
                  <dgm:constr type="h" for="ch" forName="dotArrow4" refType="userD"/>
                  <dgm:constr type="ctrX" for="ch" forName="dotArrow5" refType="w" fact="0.2788"/>
                  <dgm:constr type="ctrY" for="ch" forName="dotArrow5" refType="h" fact="-0.0099"/>
                  <dgm:constr type="w" for="ch" forName="dotArrow5" refType="userD"/>
                  <dgm:constr type="h" for="ch" forName="dotArrow5" refType="userD"/>
                  <dgm:constr type="ctrX" for="ch" forName="dotArrow6" refType="w" fact="0.3081"/>
                  <dgm:constr type="ctrY" for="ch" forName="dotArrow6" refType="h" fact="-0.0084"/>
                  <dgm:constr type="w" for="ch" forName="dotArrow6" refType="userD"/>
                  <dgm:constr type="h" for="ch" forName="dotArrow6" refType="userD"/>
                  <dgm:constr type="ctrX" for="ch" forName="dotArrow7" refType="w" fact="0.3081"/>
                  <dgm:constr type="ctrY" for="ch" forName="dotArrow7" refType="h" fact="0.0211"/>
                  <dgm:constr type="w" for="ch" forName="dotArrow7" refType="userD"/>
                  <dgm:constr type="h" for="ch" forName="dotArrow7" refType="userD"/>
                  <dgm:constr type="r" for="ch" forName="parTx1" refType="w" fact="0.7444"/>
                  <dgm:constr type="t" for="ch" forName="parTx1" refType="h" fact="0.8856"/>
                  <dgm:constr type="w" for="ch" forName="parTx1" refType="w" fact="0.2101"/>
                  <dgm:constr type="h" for="ch" forName="parTx1" refType="h" fact="0.0704"/>
                  <dgm:constr type="ctrX" for="ch" forName="picture1" refType="w" fact="0.754"/>
                  <dgm:constr type="ctrY" for="ch" forName="picture1" refType="h" fact="0.8769"/>
                  <dgm:constr type="w" for="ch" forName="picture1" refType="w" fact="0.0974"/>
                  <dgm:constr type="h" for="ch" forName="picture1" refType="h" fact="0.1218"/>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465"/>
                  <dgm:constr type="t" for="ch" forName="parTx2" refType="h" fact="0.7956"/>
                  <dgm:constr type="w" for="ch" forName="parTx2" refType="w" fact="0.2101"/>
                  <dgm:constr type="h" for="ch" forName="parTx2" refType="h" fact="0.0704"/>
                  <dgm:constr type="ctrX" for="ch" forName="picture2" refType="w" fact="0.5561"/>
                  <dgm:constr type="ctrY" for="ch" forName="picture2" refType="h" fact="0.787"/>
                  <dgm:constr type="w" for="ch" forName="picture2" refType="w" fact="0.0974"/>
                  <dgm:constr type="h" for="ch" forName="picture2" refType="h" fact="0.1218"/>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489"/>
                  <dgm:constr type="t" for="ch" forName="parTx3" refType="h" fact="0.673"/>
                  <dgm:constr type="w" for="ch" forName="parTx3" refType="w" fact="0.2101"/>
                  <dgm:constr type="h" for="ch" forName="parTx3" refType="h" fact="0.0704"/>
                  <dgm:constr type="ctrX" for="ch" forName="picture3" refType="w" fact="0.4585"/>
                  <dgm:constr type="ctrY" for="ch" forName="picture3" refType="h" fact="0.6644"/>
                  <dgm:constr type="w" for="ch" forName="picture3" refType="w" fact="0.0974"/>
                  <dgm:constr type="h" for="ch" forName="picture3" refType="h" fact="0.1218"/>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3868"/>
                  <dgm:constr type="t" for="ch" forName="parTx4" refType="h" fact="0.538"/>
                  <dgm:constr type="w" for="ch" forName="parTx4" refType="w" fact="0.2101"/>
                  <dgm:constr type="h" for="ch" forName="parTx4" refType="h" fact="0.0704"/>
                  <dgm:constr type="ctrX" for="ch" forName="picture4" refType="w" fact="0.3963"/>
                  <dgm:constr type="ctrY" for="ch" forName="picture4" refType="h" fact="0.5294"/>
                  <dgm:constr type="w" for="ch" forName="picture4" refType="w" fact="0.0974"/>
                  <dgm:constr type="h" for="ch" forName="picture4" refType="h" fact="0.1218"/>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424"/>
                  <dgm:constr type="t" for="ch" forName="parTx5" refType="h" fact="0.3951"/>
                  <dgm:constr type="w" for="ch" forName="parTx5" refType="w" fact="0.2101"/>
                  <dgm:constr type="h" for="ch" forName="parTx5" refType="h" fact="0.0704"/>
                  <dgm:constr type="ctrX" for="ch" forName="picture5" refType="w" fact="0.352"/>
                  <dgm:constr type="ctrY" for="ch" forName="picture5" refType="h" fact="0.3864"/>
                  <dgm:constr type="w" for="ch" forName="picture5" refType="w" fact="0.0974"/>
                  <dgm:constr type="h" for="ch" forName="picture5" refType="h" fact="0.1218"/>
                  <dgm:constr type="r" for="ch" forName="desTx5" refType="l" refFor="ch" refForName="parTx5"/>
                  <dgm:constr type="l" for="ch" forName="desTx5"/>
                  <dgm:constr type="t" for="ch" forName="desTx5" refType="t" refFor="ch" refForName="parTx5"/>
                  <dgm:constr type="h" for="ch" forName="desTx5" refType="h" refFor="ch" refForName="parTx5"/>
                  <dgm:constr type="r" for="ch" forName="parTx6" refType="w" fact="0.3172"/>
                  <dgm:constr type="t" for="ch" forName="parTx6" refType="h" fact="0.2531"/>
                  <dgm:constr type="w" for="ch" forName="parTx6" refType="w" fact="0.2101"/>
                  <dgm:constr type="h" for="ch" forName="parTx6" refType="h" fact="0.0704"/>
                  <dgm:constr type="ctrX" for="ch" forName="picture6" refType="w" fact="0.3267"/>
                  <dgm:constr type="ctrY" for="ch" forName="picture6" refType="h" fact="0.2444"/>
                  <dgm:constr type="w" for="ch" forName="picture6" refType="w" fact="0.0974"/>
                  <dgm:constr type="h" for="ch" forName="picture6" refType="h" fact="0.1218"/>
                  <dgm:constr type="r" for="ch" forName="desTx6" refType="l" refFor="ch" refForName="parTx6"/>
                  <dgm:constr type="l" for="ch" forName="desTx6"/>
                  <dgm:constr type="t" for="ch" forName="desTx6" refType="t" refFor="ch" refForName="parTx6"/>
                  <dgm:constr type="h" for="ch" forName="desTx6" refType="h" refFor="ch" refForName="parTx6"/>
                  <dgm:constr type="r" for="ch" forName="parTx7" refType="w" fact="0.3034"/>
                  <dgm:constr type="t" for="ch" forName="parTx7" refType="h" fact="0.1162"/>
                  <dgm:constr type="w" for="ch" forName="parTx7" refType="w" fact="0.2101"/>
                  <dgm:constr type="h" for="ch" forName="parTx7" refType="h" fact="0.0704"/>
                  <dgm:constr type="ctrX" for="ch" forName="picture7" refType="w" fact="0.3129"/>
                  <dgm:constr type="ctrY" for="ch" forName="picture7" refType="h" fact="0.1075"/>
                  <dgm:constr type="w" for="ch" forName="picture7" refType="w" fact="0.0974"/>
                  <dgm:constr type="h" for="ch" forName="picture7" refType="h" fact="0.1218"/>
                  <dgm:constr type="r" for="ch" forName="desTx7" refType="l" refFor="ch" refForName="parTx7"/>
                  <dgm:constr type="l" for="ch" forName="desTx7"/>
                  <dgm:constr type="t" for="ch" forName="desTx7" refType="t" refFor="ch" refForName="parTx7"/>
                  <dgm:constr type="h" for="ch" forName="desTx7" refType="h" refFor="ch" refForName="parTx7"/>
                </dgm:constrLst>
              </dgm:if>
              <dgm:else name="Name71">
                <dgm:alg type="composite">
                  <dgm:param type="ar" val="1.096"/>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userD" refType="w" fact="0.0111"/>
                  <dgm:constr type="ctrX" for="ch" forName="dot1" refType="w" fact="0.5541"/>
                  <dgm:constr type="ctrY" for="ch" forName="dot1" refType="h" fact="0.8342"/>
                  <dgm:constr type="w" for="ch" forName="dot1" refType="userD"/>
                  <dgm:constr type="h" for="ch" forName="dot1" refType="userD"/>
                  <dgm:constr type="ctrX" for="ch" forName="dot2" refType="w" fact="0.5756"/>
                  <dgm:constr type="ctrY" for="ch" forName="dot2" refType="h" fact="0.8448"/>
                  <dgm:constr type="w" for="ch" forName="dot2" refType="userD"/>
                  <dgm:constr type="h" for="ch" forName="dot2" refType="userD"/>
                  <dgm:constr type="ctrX" for="ch" forName="dot3" refType="w" fact="0.5974"/>
                  <dgm:constr type="ctrY" for="ch" forName="dot3" refType="h" fact="0.8539"/>
                  <dgm:constr type="w" for="ch" forName="dot3" refType="userD"/>
                  <dgm:constr type="h" for="ch" forName="dot3" refType="userD"/>
                  <dgm:constr type="ctrX" for="ch" forName="dot4" refType="w" fact="0.6194"/>
                  <dgm:constr type="ctrY" for="ch" forName="dot4" refType="h" fact="0.8615"/>
                  <dgm:constr type="w" for="ch" forName="dot4" refType="userD"/>
                  <dgm:constr type="h" for="ch" forName="dot4" refType="userD"/>
                  <dgm:constr type="ctrX" for="ch" forName="dot5" refType="w" fact="0.6416"/>
                  <dgm:constr type="ctrY" for="ch" forName="dot5" refType="h" fact="0.8676"/>
                  <dgm:constr type="w" for="ch" forName="dot5" refType="userD"/>
                  <dgm:constr type="h" for="ch" forName="dot5" refType="userD"/>
                  <dgm:constr type="ctrX" for="ch" forName="dot6" refType="w" fact="0.4197"/>
                  <dgm:constr type="ctrY" for="ch" forName="dot6" refType="h" fact="0.7255"/>
                  <dgm:constr type="w" for="ch" forName="dot6" refType="userD"/>
                  <dgm:constr type="h" for="ch" forName="dot6" refType="userD"/>
                  <dgm:constr type="ctrX" for="ch" forName="dot7" refType="w" fact="0.4382"/>
                  <dgm:constr type="ctrY" for="ch" forName="dot7" refType="h" fact="0.7454"/>
                  <dgm:constr type="w" for="ch" forName="dot7" refType="userD"/>
                  <dgm:constr type="h" for="ch" forName="dot7" refType="userD"/>
                  <dgm:constr type="ctrX" for="ch" forName="dot8" refType="w" fact="0.3344"/>
                  <dgm:constr type="ctrY" for="ch" forName="dot8" refType="h" fact="0.6026"/>
                  <dgm:constr type="w" for="ch" forName="dot8" refType="userD"/>
                  <dgm:constr type="h" for="ch" forName="dot8" refType="userD"/>
                  <dgm:constr type="ctrX" for="ch" forName="dot9" refType="w" fact="0.2734"/>
                  <dgm:constr type="ctrY" for="ch" forName="dot9" refType="h" fact="0.4632"/>
                  <dgm:constr type="w" for="ch" forName="dot9" refType="userD"/>
                  <dgm:constr type="h" for="ch" forName="dot9" refType="userD"/>
                  <dgm:constr type="ctrX" for="ch" forName="dot10" refType="w" fact="0.2357"/>
                  <dgm:constr type="ctrY" for="ch" forName="dot10" refType="h" fact="0.3187"/>
                  <dgm:constr type="w" for="ch" forName="dot10" refType="userD"/>
                  <dgm:constr type="h" for="ch" forName="dot10" refType="userD"/>
                  <dgm:constr type="ctrX" for="ch" forName="dot11" refType="w" fact="0.2184"/>
                  <dgm:constr type="ctrY" for="ch" forName="dot11" refType="h" fact="0.1763"/>
                  <dgm:constr type="w" for="ch" forName="dot11" refType="userD"/>
                  <dgm:constr type="h" for="ch" forName="dot11" refType="userD"/>
                  <dgm:constr type="ctrX" for="ch" forName="dotArrow1" refType="w" fact="0.2442"/>
                  <dgm:constr type="ctrY" for="ch" forName="dotArrow1" refType="h" fact="-0.0099"/>
                  <dgm:constr type="w" for="ch" forName="dotArrow1" refType="userD"/>
                  <dgm:constr type="h" for="ch" forName="dotArrow1" refType="userD"/>
                  <dgm:constr type="ctrX" for="ch" forName="dotArrow2" refType="w" fact="0.2275"/>
                  <dgm:constr type="ctrY" for="ch" forName="dotArrow2" refType="h" fact="-0.0239"/>
                  <dgm:constr type="w" for="ch" forName="dotArrow2" refType="userD"/>
                  <dgm:constr type="h" for="ch" forName="dotArrow2" refType="userD"/>
                  <dgm:constr type="ctrX" for="ch" forName="dotArrow3" refType="w" fact="0.2108"/>
                  <dgm:constr type="ctrY" for="ch" forName="dotArrow3" refType="h" fact="-0.0378"/>
                  <dgm:constr type="w" for="ch" forName="dotArrow3" refType="userD"/>
                  <dgm:constr type="h" for="ch" forName="dotArrow3" refType="userD"/>
                  <dgm:constr type="ctrX" for="ch" forName="dotArrow4" refType="w" fact="0.1942"/>
                  <dgm:constr type="ctrY" for="ch" forName="dotArrow4" refType="h" fact="-0.0239"/>
                  <dgm:constr type="w" for="ch" forName="dotArrow4" refType="userD"/>
                  <dgm:constr type="h" for="ch" forName="dotArrow4" refType="userD"/>
                  <dgm:constr type="ctrX" for="ch" forName="dotArrow5" refType="w" fact="0.1775"/>
                  <dgm:constr type="ctrY" for="ch" forName="dotArrow5" refType="h" fact="-0.0099"/>
                  <dgm:constr type="w" for="ch" forName="dotArrow5" refType="userD"/>
                  <dgm:constr type="h" for="ch" forName="dotArrow5" refType="userD"/>
                  <dgm:constr type="ctrX" for="ch" forName="dotArrow6" refType="w" fact="0.2108"/>
                  <dgm:constr type="ctrY" for="ch" forName="dotArrow6" refType="h" fact="-0.0084"/>
                  <dgm:constr type="w" for="ch" forName="dotArrow6" refType="userD"/>
                  <dgm:constr type="h" for="ch" forName="dotArrow6" refType="userD"/>
                  <dgm:constr type="ctrX" for="ch" forName="dotArrow7" refType="w" fact="0.2108"/>
                  <dgm:constr type="ctrY" for="ch" forName="dotArrow7" refType="h" fact="0.0211"/>
                  <dgm:constr type="w" for="ch" forName="dotArrow7" refType="userD"/>
                  <dgm:constr type="h" for="ch" forName="dotArrow7" refType="userD"/>
                  <dgm:constr type="r" for="ch" forName="parTx1" refType="w" fact="0.7085"/>
                  <dgm:constr type="t" for="ch" forName="parTx1" refType="h" fact="0.8845"/>
                  <dgm:constr type="w" for="ch" forName="parTx1" refType="w" fact="0.2396"/>
                  <dgm:constr type="h" for="ch" forName="parTx1" refType="h" fact="0.0704"/>
                  <dgm:constr type="ctrX" for="ch" forName="picture1" refType="w" fact="0.7194"/>
                  <dgm:constr type="ctrY" for="ch" forName="picture1" refType="h" fact="0.8769"/>
                  <dgm:constr type="w" for="ch" forName="picture1" refType="w" fact="0.1111"/>
                  <dgm:constr type="h" for="ch" forName="picture1" refType="h" fact="0.1218"/>
                  <dgm:constr type="r" for="ch" forName="parTx2" refType="w" fact="0.4828"/>
                  <dgm:constr type="t" for="ch" forName="parTx2" refType="h" fact="0.7946"/>
                  <dgm:constr type="w" for="ch" forName="parTx2" refType="w" fact="0.2396"/>
                  <dgm:constr type="h" for="ch" forName="parTx2" refType="h" fact="0.0704"/>
                  <dgm:constr type="ctrX" for="ch" forName="picture2" refType="w" fact="0.4937"/>
                  <dgm:constr type="ctrY" for="ch" forName="picture2" refType="h" fact="0.787"/>
                  <dgm:constr type="w" for="ch" forName="picture2" refType="w" fact="0.1111"/>
                  <dgm:constr type="h" for="ch" forName="picture2" refType="h" fact="0.1218"/>
                  <dgm:constr type="r" for="ch" forName="parTx3" refType="w" fact="0.3715"/>
                  <dgm:constr type="t" for="ch" forName="parTx3" refType="h" fact="0.672"/>
                  <dgm:constr type="w" for="ch" forName="parTx3" refType="w" fact="0.2396"/>
                  <dgm:constr type="h" for="ch" forName="parTx3" refType="h" fact="0.0704"/>
                  <dgm:constr type="ctrX" for="ch" forName="picture3" refType="w" fact="0.3824"/>
                  <dgm:constr type="ctrY" for="ch" forName="picture3" refType="h" fact="0.6644"/>
                  <dgm:constr type="w" for="ch" forName="picture3" refType="w" fact="0.1111"/>
                  <dgm:constr type="h" for="ch" forName="picture3" refType="h" fact="0.1218"/>
                  <dgm:constr type="r" for="ch" forName="parTx4" refType="w" fact="0.3006"/>
                  <dgm:constr type="t" for="ch" forName="parTx4" refType="h" fact="0.5369"/>
                  <dgm:constr type="w" for="ch" forName="parTx4" refType="w" fact="0.2396"/>
                  <dgm:constr type="h" for="ch" forName="parTx4" refType="h" fact="0.0704"/>
                  <dgm:constr type="ctrX" for="ch" forName="picture4" refType="w" fact="0.3115"/>
                  <dgm:constr type="ctrY" for="ch" forName="picture4" refType="h" fact="0.5294"/>
                  <dgm:constr type="w" for="ch" forName="picture4" refType="w" fact="0.1111"/>
                  <dgm:constr type="h" for="ch" forName="picture4" refType="h" fact="0.1218"/>
                  <dgm:constr type="r" for="ch" forName="parTx5" refType="w" fact="0.25"/>
                  <dgm:constr type="t" for="ch" forName="parTx5" refType="h" fact="0.394"/>
                  <dgm:constr type="w" for="ch" forName="parTx5" refType="w" fact="0.2396"/>
                  <dgm:constr type="h" for="ch" forName="parTx5" refType="h" fact="0.0704"/>
                  <dgm:constr type="ctrX" for="ch" forName="picture5" refType="w" fact="0.2609"/>
                  <dgm:constr type="ctrY" for="ch" forName="picture5" refType="h" fact="0.3864"/>
                  <dgm:constr type="w" for="ch" forName="picture5" refType="w" fact="0.1111"/>
                  <dgm:constr type="h" for="ch" forName="picture5" refType="h" fact="0.1218"/>
                  <dgm:constr type="r" for="ch" forName="parTx6" refType="w" fact="0.2212"/>
                  <dgm:constr type="t" for="ch" forName="parTx6" refType="h" fact="0.252"/>
                  <dgm:constr type="w" for="ch" forName="parTx6" refType="w" fact="0.2396"/>
                  <dgm:constr type="h" for="ch" forName="parTx6" refType="h" fact="0.0704"/>
                  <dgm:constr type="ctrX" for="ch" forName="picture6" refType="w" fact="0.2321"/>
                  <dgm:constr type="ctrY" for="ch" forName="picture6" refType="h" fact="0.2444"/>
                  <dgm:constr type="w" for="ch" forName="picture6" refType="w" fact="0.1111"/>
                  <dgm:constr type="h" for="ch" forName="picture6" refType="h" fact="0.1218"/>
                  <dgm:constr type="r" for="ch" forName="parTx7" refType="w" fact="0.2055"/>
                  <dgm:constr type="t" for="ch" forName="parTx7" refType="h" fact="0.1151"/>
                  <dgm:constr type="w" for="ch" forName="parTx7" refType="w" fact="0.2396"/>
                  <dgm:constr type="h" for="ch" forName="parTx7" refType="h" fact="0.0704"/>
                  <dgm:constr type="ctrX" for="ch" forName="picture7" refType="w" fact="0.2164"/>
                  <dgm:constr type="ctrY" for="ch" forName="picture7" refType="h" fact="0.1075"/>
                  <dgm:constr type="w" for="ch" forName="picture7" refType="w" fact="0.1111"/>
                  <dgm:constr type="h" for="ch" forName="picture7" refType="h" fact="0.1218"/>
                </dgm:constrLst>
              </dgm:else>
            </dgm:choose>
          </dgm:else>
        </dgm:choose>
      </dgm:else>
    </dgm:choose>
    <dgm:forEach name="wrapper" axis="self" ptType="parTrans">
      <dgm:forEach name="wrapper2" axis="self" ptType="sibTrans" st="2">
        <dgm:forEach name="imageRepeat" axis="self">
          <dgm:layoutNode name="imageRepeatNode" styleLbl="fgImgPlace1">
            <dgm:alg type="sp"/>
            <dgm:shape xmlns:r="http://schemas.openxmlformats.org/officeDocument/2006/relationships" type="ellipse" r:blip="" blipPhldr="1">
              <dgm:adjLst/>
            </dgm:shape>
            <dgm:presOf axis="self"/>
          </dgm:layoutNode>
        </dgm:forEach>
      </dgm:forEach>
    </dgm:forEach>
    <dgm:choose name="Name72">
      <dgm:if name="Name73" axis="ch" ptType="node" func="cnt" op="gte" val="2">
        <dgm:layoutNode name="dot1" styleLbl="alignNode1">
          <dgm:alg type="sp"/>
          <dgm:shape xmlns:r="http://schemas.openxmlformats.org/officeDocument/2006/relationships" type="ellipse" r:blip="">
            <dgm:adjLst/>
          </dgm:shape>
          <dgm:presOf/>
        </dgm:layoutNode>
        <dgm:layoutNode name="dot2" styleLbl="alignNode1">
          <dgm:alg type="sp"/>
          <dgm:shape xmlns:r="http://schemas.openxmlformats.org/officeDocument/2006/relationships" type="ellipse" r:blip="">
            <dgm:adjLst/>
          </dgm:shape>
          <dgm:presOf/>
        </dgm:layoutNode>
        <dgm:layoutNode name="dot3" styleLbl="alignNode1">
          <dgm:alg type="sp"/>
          <dgm:shape xmlns:r="http://schemas.openxmlformats.org/officeDocument/2006/relationships" type="ellipse" r:blip="">
            <dgm:adjLst/>
          </dgm:shape>
          <dgm:presOf/>
        </dgm:layoutNode>
      </dgm:if>
      <dgm:else name="Name74"/>
    </dgm:choose>
    <dgm:choose name="Name75">
      <dgm:if name="Name76" axis="ch" ptType="node" func="cnt" op="gte" val="3">
        <dgm:layoutNode name="dot4" styleLbl="alignNode1">
          <dgm:alg type="sp"/>
          <dgm:shape xmlns:r="http://schemas.openxmlformats.org/officeDocument/2006/relationships" type="ellipse" r:blip="">
            <dgm:adjLst/>
          </dgm:shape>
          <dgm:presOf/>
        </dgm:layoutNode>
        <dgm:layoutNode name="dot5" styleLbl="alignNode1">
          <dgm:alg type="sp"/>
          <dgm:shape xmlns:r="http://schemas.openxmlformats.org/officeDocument/2006/relationships" type="ellipse" r:blip="">
            <dgm:adjLst/>
          </dgm:shape>
          <dgm:presOf/>
        </dgm:layoutNode>
      </dgm:if>
      <dgm:else name="Name77"/>
    </dgm:choose>
    <dgm:choose name="Name78">
      <dgm:if name="Name79" axis="ch" ptType="node" func="cnt" op="gte" val="4">
        <dgm:layoutNode name="dot6" styleLbl="alignNode1">
          <dgm:alg type="sp"/>
          <dgm:shape xmlns:r="http://schemas.openxmlformats.org/officeDocument/2006/relationships" type="ellipse" r:blip="">
            <dgm:adjLst/>
          </dgm:shape>
          <dgm:presOf/>
        </dgm:layoutNode>
      </dgm:if>
      <dgm:else name="Name80"/>
    </dgm:choose>
    <dgm:choose name="Name81">
      <dgm:if name="Name82" axis="ch" ptType="node" func="cnt" op="gte" val="5">
        <dgm:layoutNode name="dot7" styleLbl="alignNode1">
          <dgm:alg type="sp"/>
          <dgm:shape xmlns:r="http://schemas.openxmlformats.org/officeDocument/2006/relationships" type="ellipse" r:blip="">
            <dgm:adjLst/>
          </dgm:shape>
          <dgm:presOf/>
        </dgm:layoutNode>
        <dgm:layoutNode name="dot8" styleLbl="alignNode1">
          <dgm:alg type="sp"/>
          <dgm:shape xmlns:r="http://schemas.openxmlformats.org/officeDocument/2006/relationships" type="ellipse" r:blip="">
            <dgm:adjLst/>
          </dgm:shape>
          <dgm:presOf/>
        </dgm:layoutNode>
      </dgm:if>
      <dgm:else name="Name83"/>
    </dgm:choose>
    <dgm:choose name="Name84">
      <dgm:if name="Name85" axis="ch" ptType="node" func="cnt" op="gte" val="6">
        <dgm:layoutNode name="dot9" styleLbl="alignNode1">
          <dgm:alg type="sp"/>
          <dgm:shape xmlns:r="http://schemas.openxmlformats.org/officeDocument/2006/relationships" type="ellipse" r:blip="">
            <dgm:adjLst/>
          </dgm:shape>
          <dgm:presOf/>
        </dgm:layoutNode>
        <dgm:layoutNode name="dot10" styleLbl="alignNode1">
          <dgm:alg type="sp"/>
          <dgm:shape xmlns:r="http://schemas.openxmlformats.org/officeDocument/2006/relationships" type="ellipse" r:blip="">
            <dgm:adjLst/>
          </dgm:shape>
          <dgm:presOf/>
        </dgm:layoutNode>
      </dgm:if>
      <dgm:else name="Name86"/>
    </dgm:choose>
    <dgm:choose name="Name87">
      <dgm:if name="Name88" axis="ch" ptType="node" func="cnt" op="gte" val="7">
        <dgm:layoutNode name="dot11" styleLbl="alignNode1">
          <dgm:alg type="sp"/>
          <dgm:shape xmlns:r="http://schemas.openxmlformats.org/officeDocument/2006/relationships" type="ellipse" r:blip="">
            <dgm:adjLst/>
          </dgm:shape>
          <dgm:presOf/>
        </dgm:layoutNode>
      </dgm:if>
      <dgm:else name="Name89"/>
    </dgm:choose>
    <dgm:choose name="Name90">
      <dgm:if name="Name91" axis="ch" ptType="node" func="cnt" op="gte" val="2">
        <dgm:layoutNode name="dotArrow1" styleLbl="alignNode1">
          <dgm:alg type="sp"/>
          <dgm:shape xmlns:r="http://schemas.openxmlformats.org/officeDocument/2006/relationships" type="ellipse" r:blip="">
            <dgm:adjLst/>
          </dgm:shape>
          <dgm:presOf/>
        </dgm:layoutNode>
        <dgm:layoutNode name="dotArrow2" styleLbl="alignNode1">
          <dgm:alg type="sp"/>
          <dgm:shape xmlns:r="http://schemas.openxmlformats.org/officeDocument/2006/relationships" type="ellipse" r:blip="">
            <dgm:adjLst/>
          </dgm:shape>
          <dgm:presOf/>
        </dgm:layoutNode>
        <dgm:layoutNode name="dotArrow3" styleLbl="alignNode1">
          <dgm:alg type="sp"/>
          <dgm:shape xmlns:r="http://schemas.openxmlformats.org/officeDocument/2006/relationships" type="ellipse" r:blip="">
            <dgm:adjLst/>
          </dgm:shape>
          <dgm:presOf/>
        </dgm:layoutNode>
        <dgm:layoutNode name="dotArrow4" styleLbl="alignNode1">
          <dgm:alg type="sp"/>
          <dgm:shape xmlns:r="http://schemas.openxmlformats.org/officeDocument/2006/relationships" type="ellipse" r:blip="">
            <dgm:adjLst/>
          </dgm:shape>
          <dgm:presOf/>
        </dgm:layoutNode>
        <dgm:layoutNode name="dotArrow5" styleLbl="alignNode1">
          <dgm:alg type="sp"/>
          <dgm:shape xmlns:r="http://schemas.openxmlformats.org/officeDocument/2006/relationships" type="ellipse" r:blip="">
            <dgm:adjLst/>
          </dgm:shape>
          <dgm:presOf/>
        </dgm:layoutNode>
        <dgm:layoutNode name="dotArrow6" styleLbl="alignNode1">
          <dgm:alg type="sp"/>
          <dgm:shape xmlns:r="http://schemas.openxmlformats.org/officeDocument/2006/relationships" type="ellipse" r:blip="">
            <dgm:adjLst/>
          </dgm:shape>
          <dgm:presOf/>
        </dgm:layoutNode>
        <dgm:layoutNode name="dotArrow7" styleLbl="alignNode1">
          <dgm:alg type="sp"/>
          <dgm:shape xmlns:r="http://schemas.openxmlformats.org/officeDocument/2006/relationships" type="ellipse" r:blip="">
            <dgm:adjLst/>
          </dgm:shape>
          <dgm:presOf/>
        </dgm:layoutNode>
      </dgm:if>
      <dgm:else name="Name92"/>
    </dgm:choose>
    <dgm:forEach name="Name93" axis="ch" ptType="node" cnt="1">
      <dgm:layoutNode name="parTx1">
        <dgm:choose name="Name94">
          <dgm:if name="Name95" func="var" arg="dir" op="equ" val="norm">
            <dgm:alg type="tx">
              <dgm:param type="parTxLTRAlign" val="l"/>
              <dgm:param type="parTxRTLAlign" val="r"/>
            </dgm:alg>
          </dgm:if>
          <dgm:else name="Name96">
            <dgm:alg type="tx">
              <dgm:param type="parTxLTRAlign" val="r"/>
              <dgm:param type="parTxRTLAlign" val="l"/>
            </dgm:alg>
          </dgm:else>
        </dgm:choose>
        <dgm:shape xmlns:r="http://schemas.openxmlformats.org/officeDocument/2006/relationships" type="roundRect" r:blip="">
          <dgm:adjLst/>
        </dgm:shape>
        <dgm:presOf axis="self" ptType="node"/>
        <dgm:choose name="Name97">
          <dgm:if name="Name98" func="var" arg="dir" op="equ" val="norm">
            <dgm:constrLst>
              <dgm:constr type="lMarg" refType="w" fact="0.6"/>
              <dgm:constr type="rMarg" refType="primFontSz" fact="0.3"/>
              <dgm:constr type="tMarg" refType="primFontSz" fact="0.3"/>
              <dgm:constr type="bMarg" refType="primFontSz" fact="0.3"/>
            </dgm:constrLst>
          </dgm:if>
          <dgm:else name="Name99">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00">
        <dgm:if name="Name101" axis="ch" ptType="node" func="cnt" op="gte" val="1">
          <dgm:layoutNode name="desTx1" styleLbl="revTx">
            <dgm:varLst>
              <dgm:bulletEnabled val="1"/>
            </dgm:varLst>
            <dgm:choose name="Name102">
              <dgm:if name="Name103" func="var" arg="dir" op="equ" val="norm">
                <dgm:choose name="Name104">
                  <dgm:if name="Name105" axis="ch" ptType="node" func="cnt" op="gte" val="2">
                    <dgm:alg type="tx">
                      <dgm:param type="parTxLTRAlign" val="l"/>
                      <dgm:param type="parTxRTLAlign" val="l"/>
                      <dgm:param type="stBulletLvl" val="1"/>
                    </dgm:alg>
                  </dgm:if>
                  <dgm:else name="Name106">
                    <dgm:alg type="tx">
                      <dgm:param type="parTxLTRAlign" val="l"/>
                      <dgm:param type="parTxRTLAlign" val="l"/>
                    </dgm:alg>
                  </dgm:else>
                </dgm:choose>
              </dgm:if>
              <dgm:else name="Name107">
                <dgm:choose name="Name108">
                  <dgm:if name="Name109" axis="ch" ptType="node" func="cnt" op="gte" val="2">
                    <dgm:alg type="tx">
                      <dgm:param type="parTxLTRAlign" val="r"/>
                      <dgm:param type="parTxRTLAlign" val="r"/>
                      <dgm:param type="shpTxLTRAlignCh" val="r"/>
                      <dgm:param type="shpTxRTLAlignCh" val="r"/>
                      <dgm:param type="stBulletLvl" val="1"/>
                    </dgm:alg>
                  </dgm:if>
                  <dgm:else name="Name110">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11"/>
      </dgm:choose>
    </dgm:forEach>
    <dgm:forEach name="Name112" axis="ch" ptType="sibTrans" hideLastTrans="0" cnt="1">
      <dgm:layoutNode name="picture1">
        <dgm:alg type="sp"/>
        <dgm:shape xmlns:r="http://schemas.openxmlformats.org/officeDocument/2006/relationships" r:blip="">
          <dgm:adjLst/>
        </dgm:shape>
        <dgm:presOf/>
        <dgm:constrLst/>
        <dgm:forEach name="Name113" ref="imageRepeat"/>
      </dgm:layoutNode>
    </dgm:forEach>
    <dgm:forEach name="Name114" axis="ch" ptType="node" st="2" cnt="1">
      <dgm:layoutNode name="parTx2">
        <dgm:choose name="Name115">
          <dgm:if name="Name116" func="var" arg="dir" op="equ" val="norm">
            <dgm:alg type="tx">
              <dgm:param type="parTxLTRAlign" val="l"/>
              <dgm:param type="parTxRTLAlign" val="r"/>
            </dgm:alg>
          </dgm:if>
          <dgm:else name="Name117">
            <dgm:alg type="tx">
              <dgm:param type="parTxLTRAlign" val="r"/>
              <dgm:param type="parTxRTLAlign" val="l"/>
            </dgm:alg>
          </dgm:else>
        </dgm:choose>
        <dgm:shape xmlns:r="http://schemas.openxmlformats.org/officeDocument/2006/relationships" type="roundRect" r:blip="">
          <dgm:adjLst/>
        </dgm:shape>
        <dgm:presOf axis="self" ptType="node"/>
        <dgm:choose name="Name118">
          <dgm:if name="Name119" func="var" arg="dir" op="equ" val="norm">
            <dgm:constrLst>
              <dgm:constr type="lMarg" refType="w" fact="0.6"/>
              <dgm:constr type="rMarg" refType="primFontSz" fact="0.3"/>
              <dgm:constr type="tMarg" refType="primFontSz" fact="0.3"/>
              <dgm:constr type="bMarg" refType="primFontSz" fact="0.3"/>
            </dgm:constrLst>
          </dgm:if>
          <dgm:else name="Name120">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21">
        <dgm:if name="Name122" axis="ch" ptType="node" func="cnt" op="gte" val="1">
          <dgm:layoutNode name="desTx2" styleLbl="revTx">
            <dgm:varLst>
              <dgm:bulletEnabled val="1"/>
            </dgm:varLst>
            <dgm:choose name="Name123">
              <dgm:if name="Name124" func="var" arg="dir" op="equ" val="norm">
                <dgm:choose name="Name125">
                  <dgm:if name="Name126" axis="ch" ptType="node" func="cnt" op="gte" val="2">
                    <dgm:alg type="tx">
                      <dgm:param type="parTxLTRAlign" val="l"/>
                      <dgm:param type="parTxRTLAlign" val="l"/>
                      <dgm:param type="stBulletLvl" val="1"/>
                    </dgm:alg>
                  </dgm:if>
                  <dgm:else name="Name127">
                    <dgm:alg type="tx">
                      <dgm:param type="parTxLTRAlign" val="l"/>
                      <dgm:param type="parTxRTLAlign" val="l"/>
                    </dgm:alg>
                  </dgm:else>
                </dgm:choose>
              </dgm:if>
              <dgm:else name="Name128">
                <dgm:choose name="Name129">
                  <dgm:if name="Name130" axis="ch" ptType="node" func="cnt" op="gte" val="2">
                    <dgm:alg type="tx">
                      <dgm:param type="parTxLTRAlign" val="r"/>
                      <dgm:param type="parTxRTLAlign" val="r"/>
                      <dgm:param type="shpTxLTRAlignCh" val="r"/>
                      <dgm:param type="shpTxRTLAlignCh" val="r"/>
                      <dgm:param type="stBulletLvl" val="1"/>
                    </dgm:alg>
                  </dgm:if>
                  <dgm:else name="Name131">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32"/>
      </dgm:choose>
    </dgm:forEach>
    <dgm:forEach name="Name133" axis="ch" ptType="sibTrans" hideLastTrans="0" st="2" cnt="1">
      <dgm:layoutNode name="picture2">
        <dgm:alg type="sp"/>
        <dgm:shape xmlns:r="http://schemas.openxmlformats.org/officeDocument/2006/relationships" r:blip="">
          <dgm:adjLst/>
        </dgm:shape>
        <dgm:presOf/>
        <dgm:constrLst/>
        <dgm:forEach name="Name134" ref="imageRepeat"/>
      </dgm:layoutNode>
    </dgm:forEach>
    <dgm:forEach name="Name135" axis="ch" ptType="node" st="3" cnt="1">
      <dgm:layoutNode name="parTx3">
        <dgm:choose name="Name136">
          <dgm:if name="Name137" func="var" arg="dir" op="equ" val="norm">
            <dgm:alg type="tx">
              <dgm:param type="parTxLTRAlign" val="l"/>
              <dgm:param type="parTxRTLAlign" val="r"/>
            </dgm:alg>
          </dgm:if>
          <dgm:else name="Name138">
            <dgm:alg type="tx">
              <dgm:param type="parTxLTRAlign" val="r"/>
              <dgm:param type="parTxRTLAlign" val="l"/>
            </dgm:alg>
          </dgm:else>
        </dgm:choose>
        <dgm:shape xmlns:r="http://schemas.openxmlformats.org/officeDocument/2006/relationships" type="roundRect" r:blip="">
          <dgm:adjLst/>
        </dgm:shape>
        <dgm:presOf axis="self" ptType="node"/>
        <dgm:choose name="Name139">
          <dgm:if name="Name140" func="var" arg="dir" op="equ" val="norm">
            <dgm:constrLst>
              <dgm:constr type="lMarg" refType="w" fact="0.6"/>
              <dgm:constr type="rMarg" refType="primFontSz" fact="0.3"/>
              <dgm:constr type="tMarg" refType="primFontSz" fact="0.3"/>
              <dgm:constr type="bMarg" refType="primFontSz" fact="0.3"/>
            </dgm:constrLst>
          </dgm:if>
          <dgm:else name="Name141">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42">
        <dgm:if name="Name143" axis="ch" ptType="node" func="cnt" op="gte" val="1">
          <dgm:layoutNode name="desTx3" styleLbl="revTx">
            <dgm:varLst>
              <dgm:bulletEnabled val="1"/>
            </dgm:varLst>
            <dgm:choose name="Name144">
              <dgm:if name="Name145" func="var" arg="dir" op="equ" val="norm">
                <dgm:choose name="Name146">
                  <dgm:if name="Name147" axis="ch" ptType="node" func="cnt" op="gte" val="2">
                    <dgm:alg type="tx">
                      <dgm:param type="parTxLTRAlign" val="l"/>
                      <dgm:param type="parTxRTLAlign" val="l"/>
                      <dgm:param type="stBulletLvl" val="1"/>
                    </dgm:alg>
                  </dgm:if>
                  <dgm:else name="Name148">
                    <dgm:alg type="tx">
                      <dgm:param type="parTxLTRAlign" val="l"/>
                      <dgm:param type="parTxRTLAlign" val="l"/>
                    </dgm:alg>
                  </dgm:else>
                </dgm:choose>
              </dgm:if>
              <dgm:else name="Name149">
                <dgm:choose name="Name150">
                  <dgm:if name="Name151" axis="ch" ptType="node" func="cnt" op="gte" val="2">
                    <dgm:alg type="tx">
                      <dgm:param type="parTxLTRAlign" val="r"/>
                      <dgm:param type="parTxRTLAlign" val="r"/>
                      <dgm:param type="shpTxLTRAlignCh" val="r"/>
                      <dgm:param type="shpTxRTLAlignCh" val="r"/>
                      <dgm:param type="stBulletLvl" val="1"/>
                    </dgm:alg>
                  </dgm:if>
                  <dgm:else name="Name152">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53"/>
      </dgm:choose>
    </dgm:forEach>
    <dgm:forEach name="Name154" axis="ch" ptType="sibTrans" hideLastTrans="0" st="3" cnt="1">
      <dgm:layoutNode name="picture3">
        <dgm:alg type="sp"/>
        <dgm:shape xmlns:r="http://schemas.openxmlformats.org/officeDocument/2006/relationships" r:blip="">
          <dgm:adjLst/>
        </dgm:shape>
        <dgm:presOf/>
        <dgm:constrLst/>
        <dgm:forEach name="Name155" ref="imageRepeat"/>
      </dgm:layoutNode>
    </dgm:forEach>
    <dgm:forEach name="Name156" axis="ch" ptType="node" st="4" cnt="1">
      <dgm:layoutNode name="parTx4">
        <dgm:choose name="Name157">
          <dgm:if name="Name158" func="var" arg="dir" op="equ" val="norm">
            <dgm:alg type="tx">
              <dgm:param type="parTxLTRAlign" val="l"/>
              <dgm:param type="parTxRTLAlign" val="r"/>
            </dgm:alg>
          </dgm:if>
          <dgm:else name="Name159">
            <dgm:alg type="tx">
              <dgm:param type="parTxLTRAlign" val="r"/>
              <dgm:param type="parTxRTLAlign" val="l"/>
            </dgm:alg>
          </dgm:else>
        </dgm:choose>
        <dgm:shape xmlns:r="http://schemas.openxmlformats.org/officeDocument/2006/relationships" type="roundRect" r:blip="">
          <dgm:adjLst/>
        </dgm:shape>
        <dgm:presOf axis="self" ptType="node"/>
        <dgm:choose name="Name160">
          <dgm:if name="Name161" func="var" arg="dir" op="equ" val="norm">
            <dgm:constrLst>
              <dgm:constr type="lMarg" refType="w" fact="0.6"/>
              <dgm:constr type="rMarg" refType="primFontSz" fact="0.3"/>
              <dgm:constr type="tMarg" refType="primFontSz" fact="0.3"/>
              <dgm:constr type="bMarg" refType="primFontSz" fact="0.3"/>
            </dgm:constrLst>
          </dgm:if>
          <dgm:else name="Name162">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63">
        <dgm:if name="Name164" axis="ch" ptType="node" func="cnt" op="gte" val="1">
          <dgm:layoutNode name="desTx4" styleLbl="revTx">
            <dgm:varLst>
              <dgm:bulletEnabled val="1"/>
            </dgm:varLst>
            <dgm:choose name="Name165">
              <dgm:if name="Name166" func="var" arg="dir" op="equ" val="norm">
                <dgm:choose name="Name167">
                  <dgm:if name="Name168" axis="ch" ptType="node" func="cnt" op="gte" val="2">
                    <dgm:alg type="tx">
                      <dgm:param type="parTxLTRAlign" val="l"/>
                      <dgm:param type="parTxRTLAlign" val="l"/>
                      <dgm:param type="stBulletLvl" val="1"/>
                    </dgm:alg>
                  </dgm:if>
                  <dgm:else name="Name169">
                    <dgm:alg type="tx">
                      <dgm:param type="parTxLTRAlign" val="l"/>
                      <dgm:param type="parTxRTLAlign" val="l"/>
                    </dgm:alg>
                  </dgm:else>
                </dgm:choose>
              </dgm:if>
              <dgm:else name="Name170">
                <dgm:choose name="Name171">
                  <dgm:if name="Name172" axis="ch" ptType="node" func="cnt" op="gte" val="2">
                    <dgm:alg type="tx">
                      <dgm:param type="parTxLTRAlign" val="r"/>
                      <dgm:param type="parTxRTLAlign" val="r"/>
                      <dgm:param type="shpTxLTRAlignCh" val="r"/>
                      <dgm:param type="shpTxRTLAlignCh" val="r"/>
                      <dgm:param type="stBulletLvl" val="1"/>
                    </dgm:alg>
                  </dgm:if>
                  <dgm:else name="Name173">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74"/>
      </dgm:choose>
    </dgm:forEach>
    <dgm:forEach name="Name175" axis="ch" ptType="sibTrans" hideLastTrans="0" st="4" cnt="1">
      <dgm:layoutNode name="picture4">
        <dgm:alg type="sp"/>
        <dgm:shape xmlns:r="http://schemas.openxmlformats.org/officeDocument/2006/relationships" r:blip="">
          <dgm:adjLst/>
        </dgm:shape>
        <dgm:presOf/>
        <dgm:constrLst/>
        <dgm:forEach name="Name176" ref="imageRepeat"/>
      </dgm:layoutNode>
    </dgm:forEach>
    <dgm:forEach name="Name177" axis="ch" ptType="node" st="5" cnt="1">
      <dgm:layoutNode name="parTx5">
        <dgm:choose name="Name178">
          <dgm:if name="Name179" func="var" arg="dir" op="equ" val="norm">
            <dgm:alg type="tx">
              <dgm:param type="parTxLTRAlign" val="l"/>
              <dgm:param type="parTxRTLAlign" val="r"/>
            </dgm:alg>
          </dgm:if>
          <dgm:else name="Name180">
            <dgm:alg type="tx">
              <dgm:param type="parTxLTRAlign" val="r"/>
              <dgm:param type="parTxRTLAlign" val="l"/>
            </dgm:alg>
          </dgm:else>
        </dgm:choose>
        <dgm:shape xmlns:r="http://schemas.openxmlformats.org/officeDocument/2006/relationships" type="roundRect" r:blip="">
          <dgm:adjLst/>
        </dgm:shape>
        <dgm:presOf axis="self" ptType="node"/>
        <dgm:choose name="Name181">
          <dgm:if name="Name182" func="var" arg="dir" op="equ" val="norm">
            <dgm:constrLst>
              <dgm:constr type="lMarg" refType="w" fact="0.6"/>
              <dgm:constr type="rMarg" refType="primFontSz" fact="0.3"/>
              <dgm:constr type="tMarg" refType="primFontSz" fact="0.3"/>
              <dgm:constr type="bMarg" refType="primFontSz" fact="0.3"/>
            </dgm:constrLst>
          </dgm:if>
          <dgm:else name="Name183">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84">
        <dgm:if name="Name185" axis="ch" ptType="node" func="cnt" op="gte" val="1">
          <dgm:layoutNode name="desTx5" styleLbl="revTx">
            <dgm:varLst>
              <dgm:bulletEnabled val="1"/>
            </dgm:varLst>
            <dgm:choose name="Name186">
              <dgm:if name="Name187" func="var" arg="dir" op="equ" val="norm">
                <dgm:choose name="Name188">
                  <dgm:if name="Name189" axis="ch" ptType="node" func="cnt" op="gte" val="2">
                    <dgm:alg type="tx">
                      <dgm:param type="parTxLTRAlign" val="l"/>
                      <dgm:param type="parTxRTLAlign" val="l"/>
                      <dgm:param type="stBulletLvl" val="1"/>
                    </dgm:alg>
                  </dgm:if>
                  <dgm:else name="Name190">
                    <dgm:alg type="tx">
                      <dgm:param type="parTxLTRAlign" val="l"/>
                      <dgm:param type="parTxRTLAlign" val="l"/>
                    </dgm:alg>
                  </dgm:else>
                </dgm:choose>
              </dgm:if>
              <dgm:else name="Name191">
                <dgm:choose name="Name192">
                  <dgm:if name="Name193" axis="ch" ptType="node" func="cnt" op="gte" val="2">
                    <dgm:alg type="tx">
                      <dgm:param type="parTxLTRAlign" val="r"/>
                      <dgm:param type="parTxRTLAlign" val="r"/>
                      <dgm:param type="shpTxLTRAlignCh" val="r"/>
                      <dgm:param type="shpTxRTLAlignCh" val="r"/>
                      <dgm:param type="stBulletLvl" val="1"/>
                    </dgm:alg>
                  </dgm:if>
                  <dgm:else name="Name194">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95"/>
      </dgm:choose>
    </dgm:forEach>
    <dgm:forEach name="Name196" axis="ch" ptType="sibTrans" hideLastTrans="0" st="5" cnt="1">
      <dgm:layoutNode name="picture5">
        <dgm:alg type="sp"/>
        <dgm:shape xmlns:r="http://schemas.openxmlformats.org/officeDocument/2006/relationships" r:blip="">
          <dgm:adjLst/>
        </dgm:shape>
        <dgm:presOf/>
        <dgm:constrLst/>
        <dgm:forEach name="Name197" ref="imageRepeat"/>
      </dgm:layoutNode>
    </dgm:forEach>
    <dgm:forEach name="Name198" axis="ch" ptType="node" st="6" cnt="1">
      <dgm:layoutNode name="parTx6">
        <dgm:choose name="Name199">
          <dgm:if name="Name200" func="var" arg="dir" op="equ" val="norm">
            <dgm:alg type="tx">
              <dgm:param type="parTxLTRAlign" val="l"/>
              <dgm:param type="parTxRTLAlign" val="r"/>
            </dgm:alg>
          </dgm:if>
          <dgm:else name="Name201">
            <dgm:alg type="tx">
              <dgm:param type="parTxLTRAlign" val="r"/>
              <dgm:param type="parTxRTLAlign" val="l"/>
            </dgm:alg>
          </dgm:else>
        </dgm:choose>
        <dgm:shape xmlns:r="http://schemas.openxmlformats.org/officeDocument/2006/relationships" type="roundRect" r:blip="">
          <dgm:adjLst/>
        </dgm:shape>
        <dgm:presOf axis="self" ptType="node"/>
        <dgm:choose name="Name202">
          <dgm:if name="Name203" func="var" arg="dir" op="equ" val="norm">
            <dgm:constrLst>
              <dgm:constr type="lMarg" refType="w" fact="0.6"/>
              <dgm:constr type="rMarg" refType="primFontSz" fact="0.3"/>
              <dgm:constr type="tMarg" refType="primFontSz" fact="0.3"/>
              <dgm:constr type="bMarg" refType="primFontSz" fact="0.3"/>
            </dgm:constrLst>
          </dgm:if>
          <dgm:else name="Name204">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205">
        <dgm:if name="Name206" axis="ch" ptType="node" func="cnt" op="gte" val="1">
          <dgm:layoutNode name="desTx6" styleLbl="revTx">
            <dgm:varLst>
              <dgm:bulletEnabled val="1"/>
            </dgm:varLst>
            <dgm:choose name="Name207">
              <dgm:if name="Name208" func="var" arg="dir" op="equ" val="norm">
                <dgm:choose name="Name209">
                  <dgm:if name="Name210" axis="ch" ptType="node" func="cnt" op="gte" val="2">
                    <dgm:alg type="tx">
                      <dgm:param type="parTxLTRAlign" val="l"/>
                      <dgm:param type="parTxRTLAlign" val="l"/>
                      <dgm:param type="stBulletLvl" val="1"/>
                    </dgm:alg>
                  </dgm:if>
                  <dgm:else name="Name211">
                    <dgm:alg type="tx">
                      <dgm:param type="parTxLTRAlign" val="l"/>
                      <dgm:param type="parTxRTLAlign" val="l"/>
                    </dgm:alg>
                  </dgm:else>
                </dgm:choose>
              </dgm:if>
              <dgm:else name="Name212">
                <dgm:choose name="Name213">
                  <dgm:if name="Name214" axis="ch" ptType="node" func="cnt" op="gte" val="2">
                    <dgm:alg type="tx">
                      <dgm:param type="parTxLTRAlign" val="r"/>
                      <dgm:param type="parTxRTLAlign" val="r"/>
                      <dgm:param type="shpTxLTRAlignCh" val="r"/>
                      <dgm:param type="shpTxRTLAlignCh" val="r"/>
                      <dgm:param type="stBulletLvl" val="1"/>
                    </dgm:alg>
                  </dgm:if>
                  <dgm:else name="Name215">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216"/>
      </dgm:choose>
    </dgm:forEach>
    <dgm:forEach name="Name217" axis="ch" ptType="sibTrans" hideLastTrans="0" st="6" cnt="1">
      <dgm:layoutNode name="picture6">
        <dgm:alg type="sp"/>
        <dgm:shape xmlns:r="http://schemas.openxmlformats.org/officeDocument/2006/relationships" r:blip="">
          <dgm:adjLst/>
        </dgm:shape>
        <dgm:presOf/>
        <dgm:constrLst/>
        <dgm:forEach name="Name218" ref="imageRepeat"/>
      </dgm:layoutNode>
    </dgm:forEach>
    <dgm:forEach name="Name219" axis="ch" ptType="node" st="7" cnt="1">
      <dgm:layoutNode name="parTx7">
        <dgm:choose name="Name220">
          <dgm:if name="Name221" func="var" arg="dir" op="equ" val="norm">
            <dgm:alg type="tx">
              <dgm:param type="parTxLTRAlign" val="l"/>
              <dgm:param type="parTxRTLAlign" val="r"/>
            </dgm:alg>
          </dgm:if>
          <dgm:else name="Name222">
            <dgm:alg type="tx">
              <dgm:param type="parTxLTRAlign" val="r"/>
              <dgm:param type="parTxRTLAlign" val="l"/>
            </dgm:alg>
          </dgm:else>
        </dgm:choose>
        <dgm:shape xmlns:r="http://schemas.openxmlformats.org/officeDocument/2006/relationships" type="roundRect" r:blip="">
          <dgm:adjLst/>
        </dgm:shape>
        <dgm:presOf axis="self" ptType="node"/>
        <dgm:choose name="Name223">
          <dgm:if name="Name224" func="var" arg="dir" op="equ" val="norm">
            <dgm:constrLst>
              <dgm:constr type="lMarg" refType="w" fact="0.6"/>
              <dgm:constr type="rMarg" refType="primFontSz" fact="0.3"/>
              <dgm:constr type="tMarg" refType="primFontSz" fact="0.3"/>
              <dgm:constr type="bMarg" refType="primFontSz" fact="0.3"/>
            </dgm:constrLst>
          </dgm:if>
          <dgm:else name="Name225">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226">
        <dgm:if name="Name227" axis="ch" ptType="node" func="cnt" op="gte" val="1">
          <dgm:layoutNode name="desTx7" styleLbl="revTx">
            <dgm:varLst>
              <dgm:bulletEnabled val="1"/>
            </dgm:varLst>
            <dgm:choose name="Name228">
              <dgm:if name="Name229" func="var" arg="dir" op="equ" val="norm">
                <dgm:choose name="Name230">
                  <dgm:if name="Name231" axis="ch" ptType="node" func="cnt" op="gte" val="2">
                    <dgm:alg type="tx">
                      <dgm:param type="parTxLTRAlign" val="l"/>
                      <dgm:param type="parTxRTLAlign" val="l"/>
                      <dgm:param type="stBulletLvl" val="1"/>
                    </dgm:alg>
                  </dgm:if>
                  <dgm:else name="Name232">
                    <dgm:alg type="tx">
                      <dgm:param type="parTxLTRAlign" val="l"/>
                      <dgm:param type="parTxRTLAlign" val="l"/>
                    </dgm:alg>
                  </dgm:else>
                </dgm:choose>
              </dgm:if>
              <dgm:else name="Name233">
                <dgm:choose name="Name234">
                  <dgm:if name="Name235" axis="ch" ptType="node" func="cnt" op="gte" val="2">
                    <dgm:alg type="tx">
                      <dgm:param type="parTxLTRAlign" val="r"/>
                      <dgm:param type="parTxRTLAlign" val="r"/>
                      <dgm:param type="shpTxLTRAlignCh" val="r"/>
                      <dgm:param type="shpTxRTLAlignCh" val="r"/>
                      <dgm:param type="stBulletLvl" val="1"/>
                    </dgm:alg>
                  </dgm:if>
                  <dgm:else name="Name236">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237"/>
      </dgm:choose>
    </dgm:forEach>
    <dgm:forEach name="Name238" axis="ch" ptType="sibTrans" hideLastTrans="0" st="7" cnt="1">
      <dgm:layoutNode name="picture7">
        <dgm:alg type="sp"/>
        <dgm:shape xmlns:r="http://schemas.openxmlformats.org/officeDocument/2006/relationships" r:blip="">
          <dgm:adjLst/>
        </dgm:shape>
        <dgm:presOf/>
        <dgm:constrLst/>
        <dgm:forEach name="Name239" ref="imageRepeat"/>
      </dgm:layoutNode>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58F9FA1DE14A74AF5CA06AAA2DCDD8"/>
        <w:category>
          <w:name w:val="General"/>
          <w:gallery w:val="placeholder"/>
        </w:category>
        <w:types>
          <w:type w:val="bbPlcHdr"/>
        </w:types>
        <w:behaviors>
          <w:behavior w:val="content"/>
        </w:behaviors>
        <w:guid w:val="{BD751CC4-649B-4428-BA50-F405052FA8E0}"/>
      </w:docPartPr>
      <w:docPartBody>
        <w:p w:rsidR="00984244" w:rsidRDefault="00056C06" w:rsidP="00056C06">
          <w:pPr>
            <w:pStyle w:val="9858F9FA1DE14A74AF5CA06AAA2DCDD8"/>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AriEL M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06"/>
    <w:rsid w:val="00056C06"/>
    <w:rsid w:val="008415A8"/>
    <w:rsid w:val="00911EA7"/>
    <w:rsid w:val="00984244"/>
    <w:rsid w:val="00AC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C06"/>
    <w:rPr>
      <w:color w:val="808080"/>
    </w:rPr>
  </w:style>
  <w:style w:type="paragraph" w:customStyle="1" w:styleId="9858F9FA1DE14A74AF5CA06AAA2DCDD8">
    <w:name w:val="9858F9FA1DE14A74AF5CA06AAA2DCDD8"/>
    <w:rsid w:val="00056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5A6D8-A7A6-4D78-BEE7-CC41D55E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8041</TotalTime>
  <Pages>24</Pages>
  <Words>8097</Words>
  <Characters>46153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 I PUNËS I EKIPIT PËR TË DREJTAT E FËMIJËS – KOMUNA GJAKOVË</dc:title>
  <dc:subject/>
  <dc:creator>Edona Lipoveci</dc:creator>
  <cp:keywords/>
  <dc:description/>
  <cp:lastModifiedBy>Edona Lipoveci</cp:lastModifiedBy>
  <cp:revision>955</cp:revision>
  <dcterms:created xsi:type="dcterms:W3CDTF">2023-08-03T12:09:00Z</dcterms:created>
  <dcterms:modified xsi:type="dcterms:W3CDTF">2023-09-13T11:47:00Z</dcterms:modified>
</cp:coreProperties>
</file>