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7666AA" w:rsidP="009D1175">
      <w:pPr>
        <w:jc w:val="center"/>
        <w:rPr>
          <w:b/>
          <w:lang w:val="sq-AL"/>
        </w:rPr>
      </w:pPr>
      <w:r>
        <w:rPr>
          <w:noProof/>
          <w:lang w:val="sq-AL" w:eastAsia="sq-AL"/>
        </w:rPr>
        <w:drawing>
          <wp:anchor distT="0" distB="0" distL="114300" distR="114300" simplePos="0" relativeHeight="251660288" behindDoc="1" locked="0" layoutInCell="1" allowOverlap="1">
            <wp:simplePos x="0" y="0"/>
            <wp:positionH relativeFrom="margin">
              <wp:posOffset>5723179</wp:posOffset>
            </wp:positionH>
            <wp:positionV relativeFrom="paragraph">
              <wp:posOffset>7036</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264"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714" w:rsidRDefault="006B3714"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6B3714" w:rsidRDefault="006B3714"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714" w:rsidRPr="00124E0F" w:rsidRDefault="006B3714"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Cw&#10;ZrPkhQIAABUFAAAOAAAAAAAAAAAAAAAAAC4CAABkcnMvZTJvRG9jLnhtbFBLAQItABQABgAIAAAA&#10;IQBWBM5i3gAAAAsBAAAPAAAAAAAAAAAAAAAAAN8EAABkcnMvZG93bnJldi54bWxQSwUGAAAAAAQA&#10;BADzAAAA6gUAAAAA&#10;" stroked="f">
                <v:textbox>
                  <w:txbxContent>
                    <w:p w:rsidR="006B3714" w:rsidRPr="00124E0F" w:rsidRDefault="006B3714"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C088"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CF063D">
        <w:rPr>
          <w:b/>
          <w:sz w:val="28"/>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CF063D">
        <w:rPr>
          <w:b/>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D009D6">
        <w:rPr>
          <w:b w:val="0"/>
          <w:sz w:val="24"/>
        </w:rPr>
        <w:t>Shtator</w:t>
      </w:r>
      <w:r w:rsidRPr="00B24996">
        <w:rPr>
          <w:b w:val="0"/>
          <w:sz w:val="24"/>
        </w:rPr>
        <w:t xml:space="preserve"> 20</w:t>
      </w:r>
      <w:r w:rsidR="00193518">
        <w:rPr>
          <w:b w:val="0"/>
          <w:sz w:val="24"/>
        </w:rPr>
        <w:t>2</w:t>
      </w:r>
      <w:r w:rsidR="00CF063D">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0805E1">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0805E1">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C06C85" w:rsidRPr="0018735C" w:rsidRDefault="00C06C85" w:rsidP="00C06C85">
      <w:pPr>
        <w:pStyle w:val="Subtitle"/>
        <w:jc w:val="both"/>
        <w:rPr>
          <w:b w:val="0"/>
          <w:sz w:val="24"/>
        </w:rPr>
      </w:pPr>
    </w:p>
    <w:p w:rsidR="004A46E2" w:rsidRPr="00B24996" w:rsidRDefault="004A46E2" w:rsidP="004A46E2">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4A46E2" w:rsidRPr="0018735C" w:rsidRDefault="004A46E2" w:rsidP="004A46E2">
      <w:pPr>
        <w:pStyle w:val="Subtitle"/>
        <w:jc w:val="both"/>
        <w:rPr>
          <w:b w:val="0"/>
          <w:sz w:val="24"/>
        </w:rPr>
      </w:pPr>
    </w:p>
    <w:p w:rsidR="00CF063D" w:rsidRDefault="00CF063D" w:rsidP="00CF063D">
      <w:pPr>
        <w:pStyle w:val="Subtitle"/>
        <w:jc w:val="both"/>
        <w:rPr>
          <w:b w:val="0"/>
          <w:szCs w:val="28"/>
        </w:rPr>
      </w:pPr>
      <w:r w:rsidRPr="00E94087">
        <w:rPr>
          <w:b w:val="0"/>
          <w:szCs w:val="28"/>
        </w:rPr>
        <w:t xml:space="preserve">Buxheti i aprovuar nga Kuvendi i Komunës dhe nga Kuvendi i Kosovës me  ligjin e Buxhetit Nr.08/L-193 në vlerë  </w:t>
      </w:r>
      <w:r w:rsidRPr="00E94087">
        <w:rPr>
          <w:szCs w:val="28"/>
          <w:u w:val="single"/>
        </w:rPr>
        <w:t>31,558,421.89€</w:t>
      </w:r>
      <w:r w:rsidRPr="00E94087">
        <w:rPr>
          <w:b w:val="0"/>
          <w:szCs w:val="28"/>
        </w:rPr>
        <w:t xml:space="preserve"> i cili ka pësua ndryshime gjatë periudhe Janar–</w:t>
      </w:r>
      <w:r>
        <w:rPr>
          <w:b w:val="0"/>
          <w:szCs w:val="28"/>
        </w:rPr>
        <w:t>Shtator</w:t>
      </w:r>
      <w:r w:rsidRPr="00E94087">
        <w:rPr>
          <w:b w:val="0"/>
          <w:szCs w:val="28"/>
        </w:rPr>
        <w:t xml:space="preserve"> 2023- rritje buxhetore në </w:t>
      </w:r>
      <w:r>
        <w:rPr>
          <w:b w:val="0"/>
          <w:szCs w:val="28"/>
        </w:rPr>
        <w:t xml:space="preserve">Total </w:t>
      </w:r>
      <w:r w:rsidRPr="006A2721">
        <w:rPr>
          <w:szCs w:val="28"/>
          <w:u w:val="single"/>
        </w:rPr>
        <w:t>4,</w:t>
      </w:r>
      <w:r>
        <w:rPr>
          <w:szCs w:val="28"/>
          <w:u w:val="single"/>
        </w:rPr>
        <w:t>468,375.48</w:t>
      </w:r>
      <w:r w:rsidRPr="006A2721">
        <w:rPr>
          <w:szCs w:val="28"/>
          <w:u w:val="single"/>
        </w:rPr>
        <w:t>€</w:t>
      </w:r>
      <w:r>
        <w:rPr>
          <w:szCs w:val="28"/>
          <w:u w:val="single"/>
        </w:rPr>
        <w:t>:</w:t>
      </w:r>
    </w:p>
    <w:p w:rsidR="00CF063D" w:rsidRDefault="00CF063D" w:rsidP="00CF063D">
      <w:pPr>
        <w:pStyle w:val="Subtitle"/>
        <w:numPr>
          <w:ilvl w:val="0"/>
          <w:numId w:val="24"/>
        </w:numPr>
        <w:jc w:val="both"/>
        <w:rPr>
          <w:b w:val="0"/>
          <w:szCs w:val="28"/>
        </w:rPr>
      </w:pPr>
      <w:r>
        <w:rPr>
          <w:b w:val="0"/>
          <w:szCs w:val="28"/>
        </w:rPr>
        <w:t>P</w:t>
      </w:r>
      <w:r w:rsidRPr="00E94087">
        <w:rPr>
          <w:b w:val="0"/>
          <w:szCs w:val="28"/>
        </w:rPr>
        <w:t>aga n</w:t>
      </w:r>
      <w:r>
        <w:rPr>
          <w:b w:val="0"/>
          <w:szCs w:val="28"/>
        </w:rPr>
        <w:t>ë</w:t>
      </w:r>
      <w:r w:rsidRPr="00E94087">
        <w:rPr>
          <w:b w:val="0"/>
          <w:szCs w:val="28"/>
        </w:rPr>
        <w:t xml:space="preserve"> QKMF</w:t>
      </w:r>
      <w:r>
        <w:rPr>
          <w:b w:val="0"/>
          <w:szCs w:val="28"/>
        </w:rPr>
        <w:t xml:space="preserve"> Ministria</w:t>
      </w:r>
      <w:r w:rsidRPr="00E94087">
        <w:rPr>
          <w:b w:val="0"/>
          <w:szCs w:val="28"/>
        </w:rPr>
        <w:t xml:space="preserve"> për </w:t>
      </w:r>
      <w:r w:rsidRPr="006A2721">
        <w:rPr>
          <w:szCs w:val="28"/>
        </w:rPr>
        <w:t>22,159.20€</w:t>
      </w:r>
      <w:r w:rsidRPr="00E94087">
        <w:rPr>
          <w:b w:val="0"/>
          <w:szCs w:val="28"/>
        </w:rPr>
        <w:t xml:space="preserve"> </w:t>
      </w:r>
      <w:r>
        <w:rPr>
          <w:b w:val="0"/>
          <w:szCs w:val="28"/>
        </w:rPr>
        <w:t xml:space="preserve">, </w:t>
      </w:r>
    </w:p>
    <w:p w:rsidR="00CF063D" w:rsidRDefault="00CF063D" w:rsidP="00CF063D">
      <w:pPr>
        <w:pStyle w:val="Subtitle"/>
        <w:numPr>
          <w:ilvl w:val="0"/>
          <w:numId w:val="24"/>
        </w:numPr>
        <w:jc w:val="both"/>
        <w:rPr>
          <w:b w:val="0"/>
          <w:szCs w:val="28"/>
        </w:rPr>
      </w:pPr>
      <w:r>
        <w:rPr>
          <w:b w:val="0"/>
          <w:szCs w:val="28"/>
        </w:rPr>
        <w:t xml:space="preserve">Bartja e te hyrave nga viti paraprak </w:t>
      </w:r>
      <w:r>
        <w:rPr>
          <w:szCs w:val="28"/>
          <w:u w:val="single"/>
        </w:rPr>
        <w:t>3</w:t>
      </w:r>
      <w:r w:rsidRPr="00A97E7F">
        <w:rPr>
          <w:szCs w:val="28"/>
          <w:u w:val="single"/>
        </w:rPr>
        <w:t>,</w:t>
      </w:r>
      <w:r>
        <w:rPr>
          <w:szCs w:val="28"/>
          <w:u w:val="single"/>
        </w:rPr>
        <w:t>418</w:t>
      </w:r>
      <w:r w:rsidRPr="00A97E7F">
        <w:rPr>
          <w:szCs w:val="28"/>
          <w:u w:val="single"/>
        </w:rPr>
        <w:t>,</w:t>
      </w:r>
      <w:r>
        <w:rPr>
          <w:szCs w:val="28"/>
          <w:u w:val="single"/>
        </w:rPr>
        <w:t>527</w:t>
      </w:r>
      <w:r w:rsidRPr="00A97E7F">
        <w:rPr>
          <w:szCs w:val="28"/>
          <w:u w:val="single"/>
        </w:rPr>
        <w:t>.</w:t>
      </w:r>
      <w:r>
        <w:rPr>
          <w:szCs w:val="28"/>
          <w:u w:val="single"/>
        </w:rPr>
        <w:t>3</w:t>
      </w:r>
      <w:r w:rsidRPr="00A97E7F">
        <w:rPr>
          <w:szCs w:val="28"/>
          <w:u w:val="single"/>
        </w:rPr>
        <w:t>0€</w:t>
      </w:r>
      <w:r w:rsidRPr="00E94087">
        <w:rPr>
          <w:b w:val="0"/>
          <w:szCs w:val="28"/>
        </w:rPr>
        <w:t xml:space="preserve"> </w:t>
      </w:r>
      <w:r>
        <w:rPr>
          <w:b w:val="0"/>
          <w:szCs w:val="28"/>
        </w:rPr>
        <w:t>dhe</w:t>
      </w:r>
      <w:r w:rsidRPr="00E94087">
        <w:rPr>
          <w:b w:val="0"/>
          <w:szCs w:val="28"/>
        </w:rPr>
        <w:t xml:space="preserve">  </w:t>
      </w:r>
    </w:p>
    <w:p w:rsidR="00CF063D" w:rsidRPr="00E94087" w:rsidRDefault="00CF063D" w:rsidP="00CF063D">
      <w:pPr>
        <w:pStyle w:val="Subtitle"/>
        <w:numPr>
          <w:ilvl w:val="0"/>
          <w:numId w:val="24"/>
        </w:numPr>
        <w:jc w:val="both"/>
        <w:rPr>
          <w:b w:val="0"/>
          <w:szCs w:val="28"/>
        </w:rPr>
      </w:pPr>
      <w:r w:rsidRPr="00E94087">
        <w:rPr>
          <w:b w:val="0"/>
          <w:szCs w:val="28"/>
        </w:rPr>
        <w:t xml:space="preserve">donacionet në vlerë </w:t>
      </w:r>
      <w:r>
        <w:rPr>
          <w:szCs w:val="28"/>
          <w:u w:val="single"/>
        </w:rPr>
        <w:t>1,027,688.98</w:t>
      </w:r>
      <w:r w:rsidRPr="00E94087">
        <w:rPr>
          <w:szCs w:val="28"/>
          <w:u w:val="single"/>
        </w:rPr>
        <w:t>€.</w:t>
      </w:r>
      <w:r w:rsidRPr="00E94087">
        <w:rPr>
          <w:b w:val="0"/>
          <w:szCs w:val="28"/>
        </w:rPr>
        <w:t xml:space="preserve">  Buxheti i përgjithshëm Periodik për këtë periudhe është  </w:t>
      </w:r>
      <w:r>
        <w:rPr>
          <w:szCs w:val="28"/>
          <w:u w:val="single"/>
        </w:rPr>
        <w:t>36,026,797.37</w:t>
      </w:r>
      <w:r w:rsidRPr="00E94087">
        <w:rPr>
          <w:szCs w:val="28"/>
          <w:u w:val="single"/>
        </w:rPr>
        <w:t>€.</w:t>
      </w:r>
      <w:r w:rsidRPr="00E94087">
        <w:rPr>
          <w:b w:val="0"/>
          <w:szCs w:val="28"/>
        </w:rPr>
        <w:t xml:space="preserve">  </w:t>
      </w:r>
    </w:p>
    <w:p w:rsidR="00CF063D" w:rsidRPr="00E94087" w:rsidRDefault="00CF063D" w:rsidP="00CF063D">
      <w:pPr>
        <w:pStyle w:val="Subtitle"/>
        <w:jc w:val="both"/>
        <w:rPr>
          <w:b w:val="0"/>
          <w:szCs w:val="28"/>
        </w:rPr>
      </w:pPr>
    </w:p>
    <w:p w:rsidR="00CF063D" w:rsidRDefault="00CF063D" w:rsidP="00CF063D">
      <w:pPr>
        <w:pStyle w:val="Subtitle"/>
        <w:jc w:val="both"/>
        <w:rPr>
          <w:b w:val="0"/>
          <w:sz w:val="24"/>
        </w:rPr>
      </w:pPr>
    </w:p>
    <w:bookmarkStart w:id="0" w:name="_MON_1367133246"/>
    <w:bookmarkEnd w:id="0"/>
    <w:bookmarkStart w:id="1" w:name="_MON_1368342031"/>
    <w:bookmarkEnd w:id="1"/>
    <w:p w:rsidR="00CF063D" w:rsidRDefault="00CF063D" w:rsidP="00CF063D">
      <w:pPr>
        <w:jc w:val="center"/>
        <w:rPr>
          <w:b/>
          <w:u w:val="single"/>
          <w:lang w:val="sq-AL"/>
        </w:rPr>
      </w:pPr>
      <w:r w:rsidRPr="001676AF">
        <w:rPr>
          <w:b/>
        </w:rPr>
        <w:object w:dxaOrig="9538" w:dyaOrig="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5pt;height:178.45pt" o:ole="">
            <v:imagedata r:id="rId10" o:title=""/>
          </v:shape>
          <o:OLEObject Type="Embed" ProgID="Excel.Sheet.8" ShapeID="_x0000_i1025" DrawAspect="Content" ObjectID="_1758017967" r:id="rId11"/>
        </w:object>
      </w:r>
    </w:p>
    <w:p w:rsidR="00CF063D" w:rsidRPr="00E94087" w:rsidRDefault="00CF063D" w:rsidP="00CF063D">
      <w:pPr>
        <w:pStyle w:val="Subtitle"/>
        <w:jc w:val="both"/>
        <w:rPr>
          <w:b w:val="0"/>
          <w:szCs w:val="28"/>
        </w:rPr>
      </w:pPr>
    </w:p>
    <w:p w:rsidR="004A46E2" w:rsidRPr="00B24996" w:rsidRDefault="004A46E2" w:rsidP="004A46E2">
      <w:pPr>
        <w:ind w:left="-171" w:firstLine="171"/>
        <w:rPr>
          <w:b/>
          <w:u w:val="single"/>
          <w:lang w:val="sq-AL"/>
        </w:rPr>
      </w:pPr>
      <w:r w:rsidRPr="00997819">
        <w:rPr>
          <w:b/>
          <w:u w:val="single"/>
          <w:lang w:val="sq-AL"/>
        </w:rPr>
        <w:lastRenderedPageBreak/>
        <w:t>Tabela nr.1</w:t>
      </w:r>
    </w:p>
    <w:p w:rsidR="004A46E2" w:rsidRPr="001F7682" w:rsidRDefault="004A46E2" w:rsidP="004A46E2">
      <w:pPr>
        <w:pStyle w:val="Subtitle"/>
        <w:jc w:val="both"/>
        <w:rPr>
          <w:sz w:val="24"/>
          <w:highlight w:val="yellow"/>
          <w:u w:val="single"/>
        </w:rPr>
      </w:pPr>
    </w:p>
    <w:p w:rsidR="004A46E2" w:rsidRDefault="004A46E2" w:rsidP="004A46E2"/>
    <w:bookmarkStart w:id="2" w:name="_MON_1491828538"/>
    <w:bookmarkEnd w:id="2"/>
    <w:p w:rsidR="004A46E2" w:rsidRPr="00B24996" w:rsidRDefault="001F7966" w:rsidP="004A46E2">
      <w:pPr>
        <w:rPr>
          <w:lang w:val="sq-AL"/>
        </w:rPr>
      </w:pPr>
      <w:r w:rsidRPr="00207570">
        <w:object w:dxaOrig="10527" w:dyaOrig="11220">
          <v:shape id="_x0000_i1026" type="#_x0000_t75" style="width:511.6pt;height:631.15pt" o:ole="">
            <v:imagedata r:id="rId12" o:title=""/>
          </v:shape>
          <o:OLEObject Type="Embed" ProgID="Excel.Sheet.8" ShapeID="_x0000_i1026" DrawAspect="Content" ObjectID="_1758017968" r:id="rId13"/>
        </w:object>
      </w:r>
    </w:p>
    <w:p w:rsidR="003D6EC9" w:rsidRPr="00B24996" w:rsidRDefault="003D6EC9" w:rsidP="0078600D">
      <w:pPr>
        <w:ind w:left="-142"/>
        <w:rPr>
          <w:lang w:val="sq-AL"/>
        </w:rPr>
      </w:pPr>
    </w:p>
    <w:p w:rsidR="005A535A" w:rsidRDefault="005A535A" w:rsidP="005A535A">
      <w:pPr>
        <w:ind w:left="-171" w:firstLine="171"/>
      </w:pPr>
    </w:p>
    <w:p w:rsidR="00E30201" w:rsidRDefault="00E30201" w:rsidP="005A535A">
      <w:pPr>
        <w:ind w:left="-171" w:firstLine="171"/>
      </w:pPr>
    </w:p>
    <w:p w:rsidR="00E30201" w:rsidRDefault="00E30201" w:rsidP="005A535A">
      <w:pPr>
        <w:ind w:left="-171" w:firstLine="171"/>
      </w:pPr>
    </w:p>
    <w:p w:rsidR="00E30201" w:rsidRPr="00F157B3" w:rsidRDefault="00E30201" w:rsidP="005A535A">
      <w:pPr>
        <w:ind w:left="-171" w:firstLine="171"/>
        <w:sectPr w:rsidR="00E30201" w:rsidRPr="00F157B3" w:rsidSect="004A46E2">
          <w:footerReference w:type="even" r:id="rId14"/>
          <w:footerReference w:type="default" r:id="rId15"/>
          <w:pgSz w:w="11909" w:h="16834" w:code="9"/>
          <w:pgMar w:top="360" w:right="852" w:bottom="893" w:left="993" w:header="720" w:footer="259" w:gutter="0"/>
          <w:cols w:space="720"/>
          <w:docGrid w:linePitch="360"/>
        </w:sect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1F7966">
        <w:rPr>
          <w:b/>
          <w:u w:val="single"/>
          <w:lang w:val="sq-AL"/>
        </w:rPr>
        <w:t>3</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1F7966">
        <w:rPr>
          <w:lang w:val="sq-AL"/>
        </w:rPr>
        <w:t>3</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3" w:name="_MON_1381923982"/>
    <w:bookmarkStart w:id="4" w:name="_MON_1382253862"/>
    <w:bookmarkStart w:id="5" w:name="_MON_1382254050"/>
    <w:bookmarkStart w:id="6" w:name="_MON_1372756028"/>
    <w:bookmarkStart w:id="7" w:name="_MON_1372756366"/>
    <w:bookmarkStart w:id="8" w:name="_MON_1372756643"/>
    <w:bookmarkStart w:id="9" w:name="_MON_1373872171"/>
    <w:bookmarkStart w:id="10" w:name="_MON_1373872737"/>
    <w:bookmarkStart w:id="11" w:name="_MON_1373872784"/>
    <w:bookmarkStart w:id="12" w:name="_MON_1373885319"/>
    <w:bookmarkStart w:id="13" w:name="_MON_1381923240"/>
    <w:bookmarkStart w:id="14" w:name="_MON_1381923341"/>
    <w:bookmarkEnd w:id="3"/>
    <w:bookmarkEnd w:id="4"/>
    <w:bookmarkEnd w:id="5"/>
    <w:bookmarkEnd w:id="6"/>
    <w:bookmarkEnd w:id="7"/>
    <w:bookmarkEnd w:id="8"/>
    <w:bookmarkEnd w:id="9"/>
    <w:bookmarkEnd w:id="10"/>
    <w:bookmarkEnd w:id="11"/>
    <w:bookmarkEnd w:id="12"/>
    <w:bookmarkEnd w:id="13"/>
    <w:bookmarkEnd w:id="14"/>
    <w:bookmarkStart w:id="15" w:name="_MON_1381923788"/>
    <w:bookmarkEnd w:id="15"/>
    <w:p w:rsidR="003D6EC9" w:rsidRDefault="001F7966" w:rsidP="003D6EC9">
      <w:pPr>
        <w:jc w:val="both"/>
        <w:rPr>
          <w:lang w:val="sq-AL"/>
        </w:rPr>
      </w:pPr>
      <w:r w:rsidRPr="00B24996">
        <w:rPr>
          <w:lang w:val="sq-AL"/>
        </w:rPr>
        <w:object w:dxaOrig="11288" w:dyaOrig="12123">
          <v:shape id="_x0000_i1027" type="#_x0000_t75" style="width:524.9pt;height:487.95pt" o:ole="">
            <v:imagedata r:id="rId16" o:title=""/>
          </v:shape>
          <o:OLEObject Type="Embed" ProgID="Excel.Sheet.8" ShapeID="_x0000_i1027" DrawAspect="Content" ObjectID="_1758017969" r:id="rId17"/>
        </w:object>
      </w:r>
    </w:p>
    <w:p w:rsidR="008D1580" w:rsidRDefault="008D1580" w:rsidP="003D6EC9">
      <w:pPr>
        <w:jc w:val="both"/>
        <w:rPr>
          <w:lang w:val="sq-AL"/>
        </w:rPr>
      </w:pPr>
    </w:p>
    <w:p w:rsidR="008D1580" w:rsidRPr="00B24996" w:rsidRDefault="008D1580" w:rsidP="003D6EC9">
      <w:pPr>
        <w:jc w:val="both"/>
        <w:rPr>
          <w:lang w:val="sq-AL"/>
        </w:rPr>
      </w:pPr>
    </w:p>
    <w:p w:rsidR="003D6EC9" w:rsidRPr="00B24996" w:rsidRDefault="003D6EC9" w:rsidP="006E7B05">
      <w:pPr>
        <w:ind w:left="795"/>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DF1757">
        <w:rPr>
          <w:lang w:val="sq-AL"/>
        </w:rPr>
        <w:t>7</w:t>
      </w:r>
      <w:r w:rsidR="001F7966">
        <w:rPr>
          <w:lang w:val="sq-AL"/>
        </w:rPr>
        <w:t>5</w:t>
      </w:r>
      <w:r w:rsidR="00DF1757">
        <w:rPr>
          <w:lang w:val="sq-AL"/>
        </w:rPr>
        <w:t>.</w:t>
      </w:r>
      <w:r w:rsidR="001F7966">
        <w:rPr>
          <w:lang w:val="sq-AL"/>
        </w:rPr>
        <w:t>46</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DF1757">
        <w:rPr>
          <w:lang w:val="sq-AL"/>
        </w:rPr>
        <w:t>21.0</w:t>
      </w:r>
      <w:r w:rsidR="001F7966">
        <w:rPr>
          <w:lang w:val="sq-AL"/>
        </w:rPr>
        <w:t>0</w:t>
      </w:r>
      <w:r w:rsidRPr="00B24996">
        <w:rPr>
          <w:lang w:val="sq-AL"/>
        </w:rPr>
        <w:t>% (</w:t>
      </w:r>
      <w:r w:rsidR="00033117">
        <w:rPr>
          <w:lang w:val="sq-AL"/>
        </w:rPr>
        <w:t>1</w:t>
      </w:r>
      <w:r w:rsidR="001F7966">
        <w:rPr>
          <w:lang w:val="sq-AL"/>
        </w:rPr>
        <w:t>1</w:t>
      </w:r>
      <w:r w:rsidR="00033117">
        <w:rPr>
          <w:lang w:val="sq-AL"/>
        </w:rPr>
        <w:t>.</w:t>
      </w:r>
      <w:r w:rsidR="001F7966">
        <w:rPr>
          <w:lang w:val="sq-AL"/>
        </w:rPr>
        <w:t>93</w:t>
      </w:r>
      <w:r w:rsidRPr="00B24996">
        <w:rPr>
          <w:lang w:val="sq-AL"/>
        </w:rPr>
        <w:t>%+</w:t>
      </w:r>
      <w:r w:rsidR="001F7966">
        <w:rPr>
          <w:lang w:val="sq-AL"/>
        </w:rPr>
        <w:t>9.07</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F7966">
        <w:rPr>
          <w:lang w:val="sq-AL"/>
        </w:rPr>
        <w:t>2.92</w:t>
      </w:r>
      <w:r w:rsidRPr="00B24996">
        <w:rPr>
          <w:lang w:val="sq-AL"/>
        </w:rPr>
        <w:t>%</w:t>
      </w:r>
    </w:p>
    <w:p w:rsidR="00F23598" w:rsidRDefault="00F23598" w:rsidP="00F23598">
      <w:pPr>
        <w:jc w:val="both"/>
        <w:rPr>
          <w:lang w:val="sq-AL"/>
        </w:rPr>
      </w:pPr>
    </w:p>
    <w:p w:rsidR="00F23598" w:rsidRDefault="00F23598" w:rsidP="00F23598">
      <w:pPr>
        <w:jc w:val="both"/>
        <w:rPr>
          <w:lang w:val="sq-AL"/>
        </w:rPr>
      </w:pPr>
    </w:p>
    <w:p w:rsidR="00F23598" w:rsidRPr="00B24996" w:rsidRDefault="00F23598" w:rsidP="00F23598">
      <w:pPr>
        <w:jc w:val="both"/>
        <w:rPr>
          <w:lang w:val="sq-AL"/>
        </w:rPr>
      </w:pP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106853">
        <w:rPr>
          <w:b w:val="0"/>
          <w:u w:val="single"/>
        </w:rPr>
        <w:lastRenderedPageBreak/>
        <w:t xml:space="preserve">STRUKTURA E PRANIMEVE </w:t>
      </w:r>
      <w:r w:rsidRPr="00B24996">
        <w:rPr>
          <w:b w:val="0"/>
          <w:u w:val="single"/>
        </w:rPr>
        <w:t>PERIODIKE NGA GRANTI I QEVERISË</w:t>
      </w:r>
    </w:p>
    <w:p w:rsidR="00F23598" w:rsidRPr="00B24996" w:rsidRDefault="007B6FF3" w:rsidP="00F23598">
      <w:pPr>
        <w:rPr>
          <w:b/>
          <w:u w:val="single"/>
          <w:lang w:val="sq-AL"/>
        </w:rPr>
      </w:pPr>
      <w:r>
        <w:rPr>
          <w:b/>
          <w:u w:val="single"/>
          <w:lang w:val="sq-AL"/>
        </w:rPr>
        <w:t xml:space="preserve">Tabela - 3 </w:t>
      </w:r>
    </w:p>
    <w:bookmarkStart w:id="16" w:name="_MON_1491896191"/>
    <w:bookmarkEnd w:id="16"/>
    <w:p w:rsidR="00F23598" w:rsidRPr="00B24996" w:rsidRDefault="001F7966" w:rsidP="00F23598">
      <w:pPr>
        <w:tabs>
          <w:tab w:val="left" w:pos="1080"/>
        </w:tabs>
        <w:rPr>
          <w:lang w:val="sq-AL"/>
        </w:rPr>
      </w:pPr>
      <w:r w:rsidRPr="00B24996">
        <w:rPr>
          <w:lang w:val="sq-AL"/>
        </w:rPr>
        <w:object w:dxaOrig="9428" w:dyaOrig="3077">
          <v:shape id="_x0000_i1028" type="#_x0000_t75" style="width:528.9pt;height:146.3pt" o:ole="">
            <v:imagedata r:id="rId18" o:title=""/>
          </v:shape>
          <o:OLEObject Type="Embed" ProgID="Excel.Sheet.8" ShapeID="_x0000_i1028" DrawAspect="Content" ObjectID="_1758017970" r:id="rId19"/>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1F7966">
        <w:rPr>
          <w:iCs/>
          <w:sz w:val="24"/>
          <w:u w:val="single"/>
        </w:rPr>
        <w:t>3</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061D9">
        <w:rPr>
          <w:lang w:val="sq-AL"/>
        </w:rPr>
        <w:t>Shtator</w:t>
      </w:r>
      <w:r w:rsidRPr="00B24996">
        <w:rPr>
          <w:lang w:val="sq-AL"/>
        </w:rPr>
        <w:t xml:space="preserve"> 20</w:t>
      </w:r>
      <w:r w:rsidR="00717F64">
        <w:rPr>
          <w:lang w:val="sq-AL"/>
        </w:rPr>
        <w:t>2</w:t>
      </w:r>
      <w:r w:rsidR="002B539C">
        <w:rPr>
          <w:lang w:val="sq-AL"/>
        </w:rPr>
        <w:t>3</w:t>
      </w:r>
      <w:r w:rsidRPr="00B24996">
        <w:rPr>
          <w:lang w:val="sq-AL"/>
        </w:rPr>
        <w:t xml:space="preserve"> kanë arritur në shumen </w:t>
      </w:r>
      <w:r w:rsidRPr="00E1409A">
        <w:rPr>
          <w:lang w:val="sq-AL"/>
        </w:rPr>
        <w:t xml:space="preserve">prej  </w:t>
      </w:r>
      <w:r w:rsidR="002B539C">
        <w:rPr>
          <w:b/>
          <w:u w:val="single"/>
          <w:lang w:val="sq-AL"/>
        </w:rPr>
        <w:t>5,960,480.47</w:t>
      </w:r>
      <w:r w:rsidRPr="00E1409A">
        <w:rPr>
          <w:b/>
          <w:u w:val="single"/>
          <w:lang w:val="sq-AL"/>
        </w:rPr>
        <w:t>€</w:t>
      </w:r>
      <w:r w:rsidRPr="00F47B43">
        <w:rPr>
          <w:lang w:val="sq-AL"/>
        </w:rPr>
        <w:t xml:space="preserve">  që përbën  </w:t>
      </w:r>
      <w:r w:rsidR="002B539C">
        <w:rPr>
          <w:b/>
          <w:u w:val="single"/>
          <w:lang w:val="sq-AL"/>
        </w:rPr>
        <w:t>178.95</w:t>
      </w:r>
      <w:r w:rsidRPr="00F47B43">
        <w:rPr>
          <w:b/>
          <w:u w:val="single"/>
          <w:lang w:val="sq-AL"/>
        </w:rPr>
        <w:t>%</w:t>
      </w:r>
      <w:r w:rsidRPr="00F47B43">
        <w:rPr>
          <w:u w:val="single"/>
          <w:lang w:val="sq-AL"/>
        </w:rPr>
        <w:t xml:space="preserve"> të planifikimit periodik </w:t>
      </w:r>
      <w:r w:rsidRPr="00F47B43">
        <w:rPr>
          <w:b/>
          <w:u w:val="single"/>
          <w:lang w:val="sq-AL"/>
        </w:rPr>
        <w:t>(</w:t>
      </w:r>
      <w:r w:rsidR="00E1409A">
        <w:rPr>
          <w:b/>
          <w:u w:val="single"/>
          <w:lang w:val="sq-AL"/>
        </w:rPr>
        <w:t>3,</w:t>
      </w:r>
      <w:r w:rsidR="002B539C">
        <w:rPr>
          <w:b/>
          <w:u w:val="single"/>
          <w:lang w:val="sq-AL"/>
        </w:rPr>
        <w:t>330,733.10</w:t>
      </w:r>
      <w:r w:rsidRPr="00F47B43">
        <w:rPr>
          <w:b/>
          <w:u w:val="single"/>
          <w:lang w:val="sq-AL"/>
        </w:rPr>
        <w:t>€)</w:t>
      </w:r>
      <w:r w:rsidR="00106853">
        <w:rPr>
          <w:b/>
          <w:u w:val="single"/>
          <w:lang w:val="sq-AL"/>
        </w:rPr>
        <w:t xml:space="preserve"> dhe </w:t>
      </w:r>
      <w:r w:rsidR="00E42CAF">
        <w:rPr>
          <w:b/>
          <w:u w:val="single"/>
          <w:lang w:val="sq-AL"/>
        </w:rPr>
        <w:t>1</w:t>
      </w:r>
      <w:r w:rsidR="00E1409A">
        <w:rPr>
          <w:b/>
          <w:u w:val="single"/>
          <w:lang w:val="sq-AL"/>
        </w:rPr>
        <w:t>0</w:t>
      </w:r>
      <w:r w:rsidR="002B539C">
        <w:rPr>
          <w:b/>
          <w:u w:val="single"/>
          <w:lang w:val="sq-AL"/>
        </w:rPr>
        <w:t>9</w:t>
      </w:r>
      <w:r w:rsidR="00E42CAF">
        <w:rPr>
          <w:b/>
          <w:u w:val="single"/>
          <w:lang w:val="sq-AL"/>
        </w:rPr>
        <w:t>.</w:t>
      </w:r>
      <w:r w:rsidR="002B539C">
        <w:rPr>
          <w:b/>
          <w:u w:val="single"/>
          <w:lang w:val="sq-AL"/>
        </w:rPr>
        <w:t>28</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w:t>
      </w:r>
      <w:r w:rsidR="002B539C">
        <w:rPr>
          <w:b/>
          <w:u w:val="single"/>
          <w:lang w:val="sq-AL"/>
        </w:rPr>
        <w:t>3</w:t>
      </w:r>
      <w:r w:rsidR="00875EBC">
        <w:rPr>
          <w:b/>
          <w:u w:val="single"/>
          <w:lang w:val="sq-AL"/>
        </w:rPr>
        <w:t>-</w:t>
      </w:r>
      <w:r w:rsidR="00E1409A">
        <w:rPr>
          <w:b/>
          <w:u w:val="single"/>
          <w:lang w:val="sq-AL"/>
        </w:rPr>
        <w:t xml:space="preserve"> (</w:t>
      </w:r>
      <w:r w:rsidR="002B539C">
        <w:rPr>
          <w:b/>
          <w:u w:val="single"/>
          <w:lang w:val="sq-AL"/>
        </w:rPr>
        <w:t>4,203,787</w:t>
      </w:r>
      <w:r w:rsidR="00106853">
        <w:rPr>
          <w:b/>
          <w:u w:val="single"/>
          <w:lang w:val="sq-AL"/>
        </w:rPr>
        <w:t>.00€</w:t>
      </w:r>
      <w:r w:rsidR="00E1409A">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w:t>
      </w:r>
      <w:r w:rsidR="002B539C">
        <w:rPr>
          <w:sz w:val="24"/>
          <w:u w:val="single"/>
        </w:rPr>
        <w:t>20</w:t>
      </w:r>
      <w:r w:rsidRPr="00B24996">
        <w:rPr>
          <w:sz w:val="24"/>
          <w:u w:val="single"/>
        </w:rPr>
        <w:t xml:space="preserve"> – 20</w:t>
      </w:r>
      <w:r>
        <w:rPr>
          <w:sz w:val="24"/>
          <w:u w:val="single"/>
        </w:rPr>
        <w:t>2</w:t>
      </w:r>
      <w:r w:rsidR="002B539C">
        <w:rPr>
          <w:sz w:val="24"/>
          <w:u w:val="single"/>
        </w:rPr>
        <w:t>3</w:t>
      </w:r>
    </w:p>
    <w:p w:rsidR="00F10CE2" w:rsidRPr="00B24996" w:rsidRDefault="00F10CE2" w:rsidP="00F10CE2">
      <w:pPr>
        <w:ind w:left="360"/>
        <w:rPr>
          <w:b/>
          <w:u w:val="single"/>
          <w:lang w:val="sq-AL"/>
        </w:rPr>
      </w:pPr>
      <w:r w:rsidRPr="00B24996">
        <w:rPr>
          <w:b/>
          <w:u w:val="single"/>
          <w:lang w:val="sq-AL"/>
        </w:rPr>
        <w:t xml:space="preserve">Tabela - 3 </w:t>
      </w:r>
    </w:p>
    <w:p w:rsidR="00F10CE2"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2218414"/>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0201" w:rsidRDefault="00383669" w:rsidP="00383669">
      <w:pPr>
        <w:pStyle w:val="Subtitle"/>
        <w:rPr>
          <w:szCs w:val="28"/>
          <w:u w:val="single"/>
        </w:rPr>
      </w:pPr>
      <w:r>
        <w:rPr>
          <w:szCs w:val="28"/>
          <w:u w:val="single"/>
        </w:rPr>
        <w:t xml:space="preserve">Vërejtje: Në totalin e te hyrave mungojnë te hyrat nga Dënimet ne trafik dhe ato Gjyqësore për tre mujorin e fundit, nuk kemi pranuar ende informatë nga Ministria. </w:t>
      </w:r>
    </w:p>
    <w:p w:rsidR="00383669" w:rsidRPr="00E30201" w:rsidRDefault="00383669" w:rsidP="00383669">
      <w:pPr>
        <w:pStyle w:val="Subtitle"/>
        <w:rPr>
          <w:szCs w:val="28"/>
          <w:u w:val="single"/>
        </w:rPr>
      </w:pPr>
    </w:p>
    <w:p w:rsidR="000E06BA" w:rsidRDefault="000E06BA" w:rsidP="000E06BA">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Pr>
          <w:szCs w:val="28"/>
          <w:u w:val="single"/>
        </w:rPr>
        <w:t>2</w:t>
      </w:r>
      <w:r w:rsidR="00D977F9">
        <w:rPr>
          <w:szCs w:val="28"/>
          <w:u w:val="single"/>
        </w:rPr>
        <w:t>2</w:t>
      </w:r>
    </w:p>
    <w:p w:rsidR="00D977F9" w:rsidRPr="00383669" w:rsidRDefault="00E84F7E" w:rsidP="00383669">
      <w:pPr>
        <w:ind w:left="720"/>
        <w:rPr>
          <w:b/>
          <w:u w:val="single"/>
          <w:lang w:val="sq-AL"/>
        </w:rPr>
      </w:pPr>
      <w:r>
        <w:rPr>
          <w:noProof/>
          <w:lang w:eastAsia="sq-AL"/>
        </w:rPr>
        <w:object w:dxaOrig="1440" w:dyaOrig="1440">
          <v:shape id="_x0000_s1055" type="#_x0000_t75" style="position:absolute;left:0;text-align:left;margin-left:3.65pt;margin-top:21.55pt;width:488.55pt;height:571.45pt;z-index:251660800;mso-position-horizontal-relative:text;mso-position-vertical-relative:text">
            <v:imagedata r:id="rId22" o:title=""/>
            <w10:wrap type="square" side="left"/>
          </v:shape>
          <o:OLEObject Type="Embed" ProgID="Excel.Sheet.8" ShapeID="_x0000_s1055" DrawAspect="Content" ObjectID="_1758017982" r:id="rId23"/>
        </w:object>
      </w:r>
      <w:r w:rsidR="000E06BA">
        <w:rPr>
          <w:b/>
          <w:u w:val="single"/>
          <w:lang w:val="sq-AL"/>
        </w:rPr>
        <w:t>Tabela - 4</w:t>
      </w:r>
    </w:p>
    <w:p w:rsidR="00D977F9" w:rsidRDefault="00D977F9" w:rsidP="00D977F9">
      <w:pPr>
        <w:pStyle w:val="Subtitle"/>
      </w:pPr>
    </w:p>
    <w:p w:rsidR="00FF41EF" w:rsidRPr="00B24996" w:rsidRDefault="00FF41EF" w:rsidP="00FF41EF">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w:t>
      </w:r>
      <w:r w:rsidRPr="004B1CDD">
        <w:rPr>
          <w:b w:val="0"/>
          <w:bCs w:val="0"/>
          <w:sz w:val="24"/>
        </w:rPr>
        <w:t>20</w:t>
      </w:r>
      <w:r w:rsidR="00717F64" w:rsidRPr="004B1CDD">
        <w:rPr>
          <w:b w:val="0"/>
          <w:bCs w:val="0"/>
          <w:sz w:val="24"/>
        </w:rPr>
        <w:t>2</w:t>
      </w:r>
      <w:r w:rsidR="00097B00">
        <w:rPr>
          <w:b w:val="0"/>
          <w:bCs w:val="0"/>
          <w:sz w:val="24"/>
        </w:rPr>
        <w:t>3</w:t>
      </w:r>
      <w:r w:rsidRPr="004B1CDD">
        <w:rPr>
          <w:b w:val="0"/>
          <w:bCs w:val="0"/>
          <w:sz w:val="24"/>
        </w:rPr>
        <w:t xml:space="preserve"> karakterizohet me një realizimi i  të hyrave në total </w:t>
      </w:r>
      <w:r w:rsidR="00D20401" w:rsidRPr="00D20401">
        <w:rPr>
          <w:bCs w:val="0"/>
          <w:sz w:val="24"/>
          <w:u w:val="single"/>
        </w:rPr>
        <w:t>5,960,480.47</w:t>
      </w:r>
      <w:r w:rsidRPr="00D20401">
        <w:rPr>
          <w:bCs w:val="0"/>
          <w:sz w:val="24"/>
          <w:u w:val="single"/>
        </w:rPr>
        <w:t>€</w:t>
      </w:r>
      <w:r w:rsidRPr="00D20401">
        <w:rPr>
          <w:b w:val="0"/>
          <w:bCs w:val="0"/>
          <w:sz w:val="24"/>
        </w:rPr>
        <w:t xml:space="preserve"> apo </w:t>
      </w:r>
      <w:r w:rsidR="00D20401" w:rsidRPr="00D20401">
        <w:rPr>
          <w:bCs w:val="0"/>
          <w:sz w:val="24"/>
          <w:u w:val="single"/>
        </w:rPr>
        <w:t>178.95</w:t>
      </w:r>
      <w:r w:rsidRPr="00D20401">
        <w:rPr>
          <w:bCs w:val="0"/>
          <w:sz w:val="24"/>
          <w:u w:val="single"/>
        </w:rPr>
        <w:t>%</w:t>
      </w:r>
      <w:r w:rsidR="00CB61B0" w:rsidRPr="00D20401">
        <w:rPr>
          <w:b w:val="0"/>
          <w:bCs w:val="0"/>
          <w:sz w:val="24"/>
        </w:rPr>
        <w:t xml:space="preserve"> te planifikimit periodik Janar-Shtator, </w:t>
      </w:r>
      <w:r w:rsidR="00190BED" w:rsidRPr="00D20401">
        <w:rPr>
          <w:b w:val="0"/>
          <w:bCs w:val="0"/>
          <w:sz w:val="24"/>
        </w:rPr>
        <w:t xml:space="preserve">ne </w:t>
      </w:r>
      <w:r w:rsidR="00F82EC7" w:rsidRPr="00D20401">
        <w:rPr>
          <w:b w:val="0"/>
          <w:bCs w:val="0"/>
          <w:sz w:val="24"/>
        </w:rPr>
        <w:t>ketë</w:t>
      </w:r>
      <w:r w:rsidR="00190BED" w:rsidRPr="00D20401">
        <w:rPr>
          <w:b w:val="0"/>
          <w:bCs w:val="0"/>
          <w:sz w:val="24"/>
        </w:rPr>
        <w:t xml:space="preserve"> periudhe  </w:t>
      </w:r>
      <w:r w:rsidR="00CB61B0" w:rsidRPr="00D20401">
        <w:rPr>
          <w:b w:val="0"/>
          <w:bCs w:val="0"/>
          <w:sz w:val="24"/>
        </w:rPr>
        <w:t>Komuna ka</w:t>
      </w:r>
      <w:r w:rsidR="00190BED" w:rsidRPr="00D20401">
        <w:rPr>
          <w:b w:val="0"/>
          <w:bCs w:val="0"/>
          <w:sz w:val="24"/>
        </w:rPr>
        <w:t xml:space="preserve"> tejkaluar edhe planifikimin</w:t>
      </w:r>
      <w:r w:rsidR="00190BED" w:rsidRPr="004B1CDD">
        <w:rPr>
          <w:b w:val="0"/>
          <w:bCs w:val="0"/>
          <w:sz w:val="24"/>
        </w:rPr>
        <w:t xml:space="preserve"> vjetor 202</w:t>
      </w:r>
      <w:r w:rsidR="00D20401">
        <w:rPr>
          <w:b w:val="0"/>
          <w:bCs w:val="0"/>
          <w:sz w:val="24"/>
        </w:rPr>
        <w:t>3</w:t>
      </w:r>
      <w:r w:rsidR="00FF72E1">
        <w:rPr>
          <w:b w:val="0"/>
          <w:bCs w:val="0"/>
          <w:sz w:val="24"/>
        </w:rPr>
        <w:t>-</w:t>
      </w:r>
      <w:r w:rsidR="00CB61B0" w:rsidRPr="004B1CDD">
        <w:rPr>
          <w:b w:val="0"/>
          <w:bCs w:val="0"/>
          <w:sz w:val="24"/>
        </w:rPr>
        <w:t xml:space="preserve"> </w:t>
      </w:r>
      <w:r w:rsidR="00190BED" w:rsidRPr="004B1CDD">
        <w:rPr>
          <w:b w:val="0"/>
          <w:bCs w:val="0"/>
          <w:sz w:val="24"/>
        </w:rPr>
        <w:t>(</w:t>
      </w:r>
      <w:r w:rsidR="00D20401">
        <w:rPr>
          <w:b w:val="0"/>
          <w:bCs w:val="0"/>
          <w:sz w:val="24"/>
        </w:rPr>
        <w:t>4,203,787.00</w:t>
      </w:r>
      <w:r w:rsidR="00190BED" w:rsidRPr="004B1CDD">
        <w:rPr>
          <w:b w:val="0"/>
          <w:bCs w:val="0"/>
          <w:sz w:val="24"/>
        </w:rPr>
        <w:t xml:space="preserve">€) për </w:t>
      </w:r>
      <w:r w:rsidR="00D20401">
        <w:rPr>
          <w:b w:val="0"/>
          <w:bCs w:val="0"/>
          <w:sz w:val="24"/>
        </w:rPr>
        <w:t>141.79</w:t>
      </w:r>
      <w:r w:rsidR="00190BED" w:rsidRPr="004B1CDD">
        <w:rPr>
          <w:b w:val="0"/>
          <w:bCs w:val="0"/>
          <w:sz w:val="24"/>
        </w:rPr>
        <w:t xml:space="preserve">% </w:t>
      </w:r>
      <w:r w:rsidRPr="004B1CDD">
        <w:rPr>
          <w:b w:val="0"/>
          <w:bCs w:val="0"/>
          <w:sz w:val="24"/>
        </w:rPr>
        <w:t>në raport me planifikimin</w:t>
      </w:r>
      <w:r w:rsidR="00CB61B0" w:rsidRPr="004B1CDD">
        <w:rPr>
          <w:b w:val="0"/>
          <w:bCs w:val="0"/>
          <w:sz w:val="24"/>
        </w:rPr>
        <w:t xml:space="preserve"> vjetor</w:t>
      </w:r>
      <w:r w:rsidRPr="004B1CDD">
        <w:rPr>
          <w:b w:val="0"/>
          <w:bCs w:val="0"/>
          <w:sz w:val="24"/>
        </w:rPr>
        <w:t>, ndërsa krahasuar me vitin paraprak 20</w:t>
      </w:r>
      <w:r w:rsidR="00190BED" w:rsidRPr="004B1CDD">
        <w:rPr>
          <w:b w:val="0"/>
          <w:bCs w:val="0"/>
          <w:sz w:val="24"/>
        </w:rPr>
        <w:t>2</w:t>
      </w:r>
      <w:r w:rsidR="00D20401">
        <w:rPr>
          <w:b w:val="0"/>
          <w:bCs w:val="0"/>
          <w:sz w:val="24"/>
        </w:rPr>
        <w:t>2</w:t>
      </w:r>
      <w:r w:rsidRPr="004B1CDD">
        <w:rPr>
          <w:b w:val="0"/>
          <w:bCs w:val="0"/>
          <w:sz w:val="24"/>
        </w:rPr>
        <w:t xml:space="preserve"> kemi</w:t>
      </w:r>
      <w:r w:rsidR="00260E28" w:rsidRPr="004B1CDD">
        <w:rPr>
          <w:b w:val="0"/>
          <w:bCs w:val="0"/>
          <w:sz w:val="24"/>
        </w:rPr>
        <w:t xml:space="preserve"> përqindje me te </w:t>
      </w:r>
      <w:r w:rsidR="00190BED" w:rsidRPr="004B1CDD">
        <w:rPr>
          <w:b w:val="0"/>
          <w:bCs w:val="0"/>
          <w:sz w:val="24"/>
        </w:rPr>
        <w:t xml:space="preserve">lartë </w:t>
      </w:r>
      <w:r w:rsidR="0051009F" w:rsidRPr="004B1CDD">
        <w:rPr>
          <w:b w:val="0"/>
          <w:bCs w:val="0"/>
          <w:sz w:val="24"/>
        </w:rPr>
        <w:t>për</w:t>
      </w:r>
      <w:r w:rsidR="008E56E4" w:rsidRPr="004B1CDD">
        <w:rPr>
          <w:b w:val="0"/>
          <w:bCs w:val="0"/>
          <w:sz w:val="24"/>
        </w:rPr>
        <w:t xml:space="preserve"> </w:t>
      </w:r>
      <w:r w:rsidR="00D20401">
        <w:rPr>
          <w:b w:val="0"/>
          <w:bCs w:val="0"/>
          <w:sz w:val="24"/>
        </w:rPr>
        <w:t>138.72</w:t>
      </w:r>
      <w:r w:rsidR="008E56E4" w:rsidRPr="004B1CDD">
        <w:rPr>
          <w:b w:val="0"/>
          <w:bCs w:val="0"/>
          <w:sz w:val="24"/>
        </w:rPr>
        <w:t>%</w:t>
      </w:r>
    </w:p>
    <w:p w:rsidR="00860041" w:rsidRDefault="00383669" w:rsidP="00A113B5">
      <w:pPr>
        <w:pStyle w:val="Subtitle"/>
        <w:rPr>
          <w:bCs w:val="0"/>
          <w:sz w:val="24"/>
          <w:u w:val="single"/>
        </w:rPr>
      </w:pPr>
      <w:r>
        <w:rPr>
          <w:szCs w:val="28"/>
          <w:u w:val="single"/>
        </w:rPr>
        <w:t>Vërejtje: Në totalin e te hyrave mungojnë te hyrat nga Dënimet ne trafik dhe ato Gjyqësore për tre mujorin e fundit, nuk kemi pranuar ende informatë nga Ministria</w:t>
      </w:r>
    </w:p>
    <w:p w:rsidR="00E600BE" w:rsidRDefault="00E600BE" w:rsidP="003D6EC9">
      <w:pPr>
        <w:pStyle w:val="Subtitle"/>
        <w:jc w:val="center"/>
        <w:rPr>
          <w:bCs w:val="0"/>
          <w:sz w:val="24"/>
          <w:u w:val="single"/>
        </w:rPr>
      </w:pPr>
    </w:p>
    <w:p w:rsidR="008C7C34" w:rsidRDefault="008C7C34" w:rsidP="00D20401">
      <w:pPr>
        <w:pStyle w:val="Subtitle"/>
        <w:rPr>
          <w:bCs w:val="0"/>
          <w:sz w:val="24"/>
          <w:u w:val="single"/>
        </w:rPr>
      </w:pPr>
    </w:p>
    <w:p w:rsidR="003D6EC9" w:rsidRPr="008C7C34" w:rsidRDefault="003D6EC9" w:rsidP="005D1215">
      <w:pPr>
        <w:pStyle w:val="Subtitle"/>
        <w:numPr>
          <w:ilvl w:val="0"/>
          <w:numId w:val="8"/>
        </w:numPr>
        <w:jc w:val="center"/>
        <w:rPr>
          <w:b w:val="0"/>
          <w:sz w:val="24"/>
        </w:rPr>
      </w:pPr>
      <w:r w:rsidRPr="008C7C34">
        <w:rPr>
          <w:bCs w:val="0"/>
          <w:sz w:val="24"/>
          <w:u w:val="single"/>
        </w:rPr>
        <w:lastRenderedPageBreak/>
        <w:t>PASQYRAT E TË HYRAVE VETANAKE PERIODIKE SIPAS DREJTORIVE</w:t>
      </w:r>
    </w:p>
    <w:p w:rsidR="003D6EC9" w:rsidRPr="003A7D98" w:rsidRDefault="003D6EC9" w:rsidP="003A7D98">
      <w:pPr>
        <w:rPr>
          <w:b/>
          <w:sz w:val="20"/>
          <w:szCs w:val="20"/>
          <w:u w:val="single"/>
          <w:lang w:val="sq-AL"/>
        </w:rPr>
      </w:pPr>
      <w:r w:rsidRPr="003A7D98">
        <w:rPr>
          <w:b/>
          <w:sz w:val="20"/>
          <w:szCs w:val="20"/>
          <w:u w:val="single"/>
          <w:lang w:val="sq-AL"/>
        </w:rPr>
        <w:t>Tabela - 5</w:t>
      </w:r>
    </w:p>
    <w:bookmarkStart w:id="17" w:name="_MON_1372763216"/>
    <w:bookmarkStart w:id="18" w:name="_MON_1372764501"/>
    <w:bookmarkStart w:id="19" w:name="_MON_1372761929"/>
    <w:bookmarkStart w:id="20" w:name="_MON_1372764430"/>
    <w:bookmarkStart w:id="21" w:name="_MON_1372764459"/>
    <w:bookmarkStart w:id="22" w:name="_MON_1372764551"/>
    <w:bookmarkStart w:id="23" w:name="_MON_1372764586"/>
    <w:bookmarkStart w:id="24" w:name="_MON_1381926686"/>
    <w:bookmarkStart w:id="25" w:name="_MON_1382254700"/>
    <w:bookmarkStart w:id="26" w:name="_MON_1382260896"/>
    <w:bookmarkStart w:id="27" w:name="_MON_1382268758"/>
    <w:bookmarkStart w:id="28" w:name="_MON_1383557905"/>
    <w:bookmarkEnd w:id="17"/>
    <w:bookmarkEnd w:id="18"/>
    <w:bookmarkEnd w:id="19"/>
    <w:bookmarkEnd w:id="20"/>
    <w:bookmarkEnd w:id="21"/>
    <w:bookmarkEnd w:id="22"/>
    <w:bookmarkEnd w:id="23"/>
    <w:bookmarkEnd w:id="24"/>
    <w:bookmarkEnd w:id="25"/>
    <w:bookmarkEnd w:id="26"/>
    <w:bookmarkEnd w:id="27"/>
    <w:bookmarkEnd w:id="28"/>
    <w:bookmarkStart w:id="29" w:name="_MON_1372761073"/>
    <w:bookmarkEnd w:id="29"/>
    <w:p w:rsidR="00A113B5" w:rsidRDefault="003A7D98" w:rsidP="008C7C34">
      <w:pPr>
        <w:pStyle w:val="Subtitle"/>
        <w:tabs>
          <w:tab w:val="left" w:pos="10374"/>
        </w:tabs>
        <w:ind w:left="-360"/>
        <w:rPr>
          <w:b w:val="0"/>
          <w:bCs w:val="0"/>
          <w:sz w:val="24"/>
        </w:rPr>
      </w:pPr>
      <w:r w:rsidRPr="00E66AE1">
        <w:object w:dxaOrig="12367" w:dyaOrig="13973">
          <v:shape id="_x0000_i1030" type="#_x0000_t75" style="width:554.05pt;height:695.85pt" o:ole="">
            <v:imagedata r:id="rId24" o:title=""/>
          </v:shape>
          <o:OLEObject Type="Embed" ProgID="Excel.Sheet.8" ShapeID="_x0000_i1030" DrawAspect="Content" ObjectID="_1758017971" r:id="rId25"/>
        </w:object>
      </w:r>
    </w:p>
    <w:p w:rsidR="00383669" w:rsidRDefault="00383669" w:rsidP="003D6EC9">
      <w:pPr>
        <w:pStyle w:val="Subtitle"/>
        <w:numPr>
          <w:ilvl w:val="0"/>
          <w:numId w:val="7"/>
        </w:numPr>
        <w:jc w:val="center"/>
        <w:rPr>
          <w:bCs w:val="0"/>
          <w:sz w:val="24"/>
          <w:u w:val="single"/>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064494">
        <w:rPr>
          <w:bCs w:val="0"/>
          <w:sz w:val="24"/>
          <w:u w:val="single"/>
        </w:rPr>
        <w:t>-202</w:t>
      </w:r>
      <w:r w:rsidR="003A7D98">
        <w:rPr>
          <w:bCs w:val="0"/>
          <w:sz w:val="24"/>
          <w:u w:val="single"/>
        </w:rPr>
        <w:t>3</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832579"/>
    <w:bookmarkStart w:id="31" w:name="_MON_1382259308"/>
    <w:bookmarkStart w:id="32" w:name="_MON_1372765202"/>
    <w:bookmarkStart w:id="33" w:name="_MON_1372764165"/>
    <w:bookmarkStart w:id="34" w:name="_MON_1372764643"/>
    <w:bookmarkEnd w:id="30"/>
    <w:bookmarkEnd w:id="31"/>
    <w:bookmarkEnd w:id="32"/>
    <w:bookmarkEnd w:id="33"/>
    <w:bookmarkEnd w:id="34"/>
    <w:bookmarkStart w:id="35" w:name="_MON_1372832551"/>
    <w:bookmarkEnd w:id="35"/>
    <w:p w:rsidR="00A25B93" w:rsidRDefault="007B1A76" w:rsidP="003D6EC9">
      <w:pPr>
        <w:pStyle w:val="Subtitle"/>
        <w:jc w:val="both"/>
        <w:rPr>
          <w:sz w:val="24"/>
        </w:rPr>
      </w:pPr>
      <w:r w:rsidRPr="00B24996">
        <w:rPr>
          <w:sz w:val="24"/>
        </w:rPr>
        <w:object w:dxaOrig="11836" w:dyaOrig="12470">
          <v:shape id="_x0000_i1031" type="#_x0000_t75" style="width:550.35pt;height:610.4pt" o:ole="">
            <v:imagedata r:id="rId26" o:title=""/>
          </v:shape>
          <o:OLEObject Type="Embed" ProgID="Excel.Sheet.8" ShapeID="_x0000_i1031" DrawAspect="Content" ObjectID="_1758017972" r:id="rId27"/>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A30D78">
        <w:rPr>
          <w:b w:val="0"/>
          <w:sz w:val="24"/>
        </w:rPr>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7B1A76">
        <w:rPr>
          <w:b w:val="0"/>
          <w:sz w:val="24"/>
        </w:rPr>
        <w:t>37.39</w:t>
      </w:r>
      <w:r w:rsidR="008D369C" w:rsidRPr="00A30D78">
        <w:rPr>
          <w:b w:val="0"/>
          <w:sz w:val="24"/>
        </w:rPr>
        <w:t>%,</w:t>
      </w:r>
      <w:r w:rsidR="007B1A76" w:rsidRPr="007B1A76">
        <w:rPr>
          <w:b w:val="0"/>
          <w:sz w:val="24"/>
        </w:rPr>
        <w:t xml:space="preserve"> </w:t>
      </w:r>
      <w:r w:rsidR="007B1A76" w:rsidRPr="00A30D78">
        <w:rPr>
          <w:b w:val="0"/>
          <w:sz w:val="24"/>
        </w:rPr>
        <w:t xml:space="preserve">Urbanizmi </w:t>
      </w:r>
      <w:r w:rsidR="007B1A76">
        <w:rPr>
          <w:b w:val="0"/>
          <w:sz w:val="24"/>
        </w:rPr>
        <w:t>15.76</w:t>
      </w:r>
      <w:r w:rsidR="007B1A76" w:rsidRPr="00A30D78">
        <w:rPr>
          <w:b w:val="0"/>
          <w:sz w:val="24"/>
        </w:rPr>
        <w:t xml:space="preserve">%, </w:t>
      </w:r>
      <w:r w:rsidR="007B1A76">
        <w:rPr>
          <w:b w:val="0"/>
          <w:sz w:val="24"/>
        </w:rPr>
        <w:t xml:space="preserve">Donacionet 13.97%, </w:t>
      </w:r>
      <w:r w:rsidR="008D369C" w:rsidRPr="00A30D78">
        <w:rPr>
          <w:b w:val="0"/>
          <w:sz w:val="24"/>
        </w:rPr>
        <w:t>te hyrat nga dënimet n</w:t>
      </w:r>
      <w:r w:rsidR="007B1A76">
        <w:rPr>
          <w:b w:val="0"/>
          <w:sz w:val="24"/>
        </w:rPr>
        <w:t>ë</w:t>
      </w:r>
      <w:r w:rsidR="008D369C" w:rsidRPr="00A30D78">
        <w:rPr>
          <w:b w:val="0"/>
          <w:sz w:val="24"/>
        </w:rPr>
        <w:t xml:space="preserve"> trafik </w:t>
      </w:r>
      <w:r w:rsidR="007B1A76">
        <w:rPr>
          <w:b w:val="0"/>
          <w:sz w:val="24"/>
        </w:rPr>
        <w:t>5.39</w:t>
      </w:r>
      <w:r w:rsidR="008D369C" w:rsidRPr="00A30D78">
        <w:rPr>
          <w:b w:val="0"/>
          <w:sz w:val="24"/>
        </w:rPr>
        <w:t>%,</w:t>
      </w:r>
      <w:r w:rsidR="00A30D78" w:rsidRPr="00A30D78">
        <w:rPr>
          <w:b w:val="0"/>
          <w:sz w:val="24"/>
        </w:rPr>
        <w:t xml:space="preserve"> Arsimi </w:t>
      </w:r>
      <w:r w:rsidR="007B1A76">
        <w:rPr>
          <w:b w:val="0"/>
          <w:sz w:val="24"/>
        </w:rPr>
        <w:t>3.44</w:t>
      </w:r>
      <w:r w:rsidR="00A30D78" w:rsidRPr="00A30D78">
        <w:rPr>
          <w:b w:val="0"/>
          <w:sz w:val="24"/>
        </w:rPr>
        <w:t xml:space="preserve">%, </w:t>
      </w:r>
      <w:r w:rsidR="00331C4B" w:rsidRPr="00A30D78">
        <w:rPr>
          <w:b w:val="0"/>
          <w:sz w:val="24"/>
        </w:rPr>
        <w:t xml:space="preserve"> Kadastra </w:t>
      </w:r>
      <w:r w:rsidR="007B1A76">
        <w:rPr>
          <w:b w:val="0"/>
          <w:sz w:val="24"/>
        </w:rPr>
        <w:t>2.47</w:t>
      </w:r>
      <w:r w:rsidR="00331C4B" w:rsidRPr="00A30D78">
        <w:rPr>
          <w:b w:val="0"/>
          <w:sz w:val="24"/>
        </w:rPr>
        <w:t>%,</w:t>
      </w:r>
      <w:r w:rsidR="008D369C" w:rsidRPr="00A30D78">
        <w:rPr>
          <w:b w:val="0"/>
          <w:sz w:val="24"/>
        </w:rPr>
        <w:t xml:space="preserve"> </w:t>
      </w:r>
      <w:r w:rsidR="00331C4B" w:rsidRPr="00A30D78">
        <w:rPr>
          <w:b w:val="0"/>
          <w:sz w:val="24"/>
        </w:rPr>
        <w:t xml:space="preserve">Administrata </w:t>
      </w:r>
      <w:r w:rsidR="007B1A76">
        <w:rPr>
          <w:b w:val="0"/>
          <w:sz w:val="24"/>
        </w:rPr>
        <w:t>1.33</w:t>
      </w:r>
      <w:r w:rsidR="00331C4B" w:rsidRPr="00A30D78">
        <w:rPr>
          <w:b w:val="0"/>
          <w:sz w:val="24"/>
        </w:rPr>
        <w:t xml:space="preserve">% </w:t>
      </w:r>
      <w:r w:rsidRPr="00A30D78">
        <w:rPr>
          <w:b w:val="0"/>
          <w:sz w:val="24"/>
        </w:rPr>
        <w:t>etj...</w:t>
      </w:r>
    </w:p>
    <w:p w:rsidR="00E42CAF" w:rsidRDefault="00383669" w:rsidP="003D6EC9">
      <w:pPr>
        <w:pStyle w:val="Subtitle"/>
        <w:rPr>
          <w:sz w:val="24"/>
        </w:rPr>
      </w:pPr>
      <w:r>
        <w:rPr>
          <w:szCs w:val="28"/>
          <w:u w:val="single"/>
        </w:rPr>
        <w:t>Vërejtje: Në totalin e te hyrave mungojnë te hyrat nga Dënimet ne trafik dhe ato Gjyqësore për tre mujorin e fundit, nuk kemi pranuar ende informatë nga Ministria</w:t>
      </w: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C72D82">
        <w:rPr>
          <w:sz w:val="24"/>
          <w:u w:val="single"/>
        </w:rPr>
        <w:t>SHPEN</w:t>
      </w:r>
      <w:r w:rsidRPr="00BB1DA3">
        <w:rPr>
          <w:sz w:val="24"/>
          <w:u w:val="single"/>
        </w:rPr>
        <w:t>ZIMET PERIODIKE BUXHETORE</w:t>
      </w:r>
      <w:r w:rsidRPr="001C3C1B">
        <w:rPr>
          <w:sz w:val="24"/>
          <w:u w:val="single"/>
        </w:rPr>
        <w:t xml:space="preserve">  20</w:t>
      </w:r>
      <w:r w:rsidR="00064494">
        <w:rPr>
          <w:sz w:val="24"/>
          <w:u w:val="single"/>
        </w:rPr>
        <w:t>2</w:t>
      </w:r>
      <w:r w:rsidR="00FD2944">
        <w:rPr>
          <w:sz w:val="24"/>
          <w:u w:val="single"/>
        </w:rPr>
        <w:t>3</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FD2944">
        <w:rPr>
          <w:b/>
          <w:u w:val="single"/>
          <w:lang w:val="sq-AL"/>
        </w:rPr>
        <w:t>36,026,797.37</w:t>
      </w:r>
      <w:r w:rsidRPr="00C42D5E">
        <w:rPr>
          <w:b/>
          <w:u w:val="single"/>
          <w:lang w:val="sq-AL"/>
        </w:rPr>
        <w:t>€</w:t>
      </w:r>
      <w:r w:rsidRPr="00C42D5E">
        <w:rPr>
          <w:lang w:val="sq-AL"/>
        </w:rPr>
        <w:t xml:space="preserve">,  gjatë kësaj periudhe buxhetore janë alokuar mjete në vlerë </w:t>
      </w:r>
      <w:r w:rsidR="00FD2944">
        <w:rPr>
          <w:b/>
          <w:u w:val="single"/>
          <w:lang w:val="sq-AL"/>
        </w:rPr>
        <w:t>35,244,697.88</w:t>
      </w:r>
      <w:r w:rsidRPr="00C42D5E">
        <w:rPr>
          <w:u w:val="single"/>
          <w:lang w:val="sq-AL"/>
        </w:rPr>
        <w:t>€,</w:t>
      </w:r>
      <w:r w:rsidRPr="00C42D5E">
        <w:rPr>
          <w:lang w:val="sq-AL"/>
        </w:rPr>
        <w:t xml:space="preserve">  ndërsa shpenzuar  </w:t>
      </w:r>
      <w:r w:rsidR="00FD2944">
        <w:rPr>
          <w:b/>
          <w:u w:val="single"/>
          <w:lang w:val="sq-AL"/>
        </w:rPr>
        <w:t>23,969,375.00</w:t>
      </w:r>
      <w:r w:rsidRPr="00C42D5E">
        <w:rPr>
          <w:b/>
          <w:u w:val="single"/>
          <w:lang w:val="sq-AL"/>
        </w:rPr>
        <w:t>€</w:t>
      </w:r>
      <w:r w:rsidRPr="00C42D5E">
        <w:rPr>
          <w:lang w:val="sq-AL"/>
        </w:rPr>
        <w:t xml:space="preserve">, apo </w:t>
      </w:r>
      <w:r w:rsidR="00FD2944">
        <w:rPr>
          <w:b/>
          <w:u w:val="single"/>
          <w:lang w:val="sq-AL"/>
        </w:rPr>
        <w:t>68.01</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6" w:name="_MON_1373873332"/>
    <w:bookmarkStart w:id="37" w:name="_MON_1373873353"/>
    <w:bookmarkStart w:id="38" w:name="_MON_1373873414"/>
    <w:bookmarkStart w:id="39" w:name="_MON_1382261025"/>
    <w:bookmarkStart w:id="40" w:name="_MON_1382263042"/>
    <w:bookmarkStart w:id="41" w:name="_MON_1382263511"/>
    <w:bookmarkStart w:id="42" w:name="_MON_1382263551"/>
    <w:bookmarkStart w:id="43" w:name="_MON_1382271966"/>
    <w:bookmarkStart w:id="44" w:name="_MON_1372766301"/>
    <w:bookmarkStart w:id="45" w:name="_MON_1372767039"/>
    <w:bookmarkStart w:id="46" w:name="_MON_1372767570"/>
    <w:bookmarkStart w:id="47" w:name="_MON_1372767626"/>
    <w:bookmarkStart w:id="48" w:name="_MON_1372832625"/>
    <w:bookmarkStart w:id="49" w:name="_MON_1372851503"/>
    <w:bookmarkStart w:id="50" w:name="_MON_1372851676"/>
    <w:bookmarkStart w:id="51" w:name="_MON_1372853249"/>
    <w:bookmarkStart w:id="52" w:name="_MON_1373872987"/>
    <w:bookmarkStart w:id="53" w:name="_MON_137387317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373873301"/>
    <w:bookmarkEnd w:id="54"/>
    <w:p w:rsidR="0057633B" w:rsidRDefault="00FD2944" w:rsidP="0057633B">
      <w:pPr>
        <w:pStyle w:val="Subtitle"/>
        <w:ind w:right="9"/>
        <w:jc w:val="both"/>
        <w:rPr>
          <w:bCs w:val="0"/>
          <w:sz w:val="24"/>
        </w:rPr>
      </w:pPr>
      <w:r w:rsidRPr="00B24996">
        <w:rPr>
          <w:bCs w:val="0"/>
          <w:sz w:val="24"/>
        </w:rPr>
        <w:object w:dxaOrig="12732" w:dyaOrig="12993">
          <v:shape id="_x0000_i1032" type="#_x0000_t75" style="width:544.95pt;height:539.85pt" o:ole="">
            <v:imagedata r:id="rId28" o:title=""/>
          </v:shape>
          <o:OLEObject Type="Embed" ProgID="Excel.Sheet.8" ShapeID="_x0000_i1032" DrawAspect="Content" ObjectID="_1758017973" r:id="rId29"/>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2E5062" w:rsidRDefault="002E5062" w:rsidP="0057633B">
      <w:pPr>
        <w:pStyle w:val="Subtitle"/>
        <w:ind w:right="9"/>
        <w:jc w:val="both"/>
        <w:rPr>
          <w:bCs w:val="0"/>
          <w:sz w:val="24"/>
        </w:rPr>
      </w:pPr>
    </w:p>
    <w:p w:rsidR="002E5062" w:rsidRDefault="002E5062" w:rsidP="0057633B">
      <w:pPr>
        <w:pStyle w:val="Subtitle"/>
        <w:ind w:right="9"/>
        <w:jc w:val="both"/>
        <w:rPr>
          <w:bCs w:val="0"/>
          <w:sz w:val="24"/>
        </w:rPr>
      </w:pPr>
    </w:p>
    <w:p w:rsidR="005E02F8" w:rsidRDefault="005E02F8" w:rsidP="0057633B">
      <w:pPr>
        <w:pStyle w:val="Subtitle"/>
        <w:ind w:right="9"/>
        <w:jc w:val="both"/>
        <w:rPr>
          <w:bCs w:val="0"/>
          <w:sz w:val="24"/>
        </w:rPr>
      </w:pPr>
    </w:p>
    <w:p w:rsidR="005E02F8" w:rsidRDefault="005E02F8" w:rsidP="0057633B">
      <w:pPr>
        <w:pStyle w:val="Subtitle"/>
        <w:ind w:right="9"/>
        <w:jc w:val="both"/>
        <w:rPr>
          <w:bCs w:val="0"/>
          <w:sz w:val="24"/>
        </w:rPr>
      </w:pPr>
    </w:p>
    <w:p w:rsidR="005E02F8" w:rsidRDefault="005E02F8" w:rsidP="0057633B">
      <w:pPr>
        <w:pStyle w:val="Subtitle"/>
        <w:ind w:right="9"/>
        <w:jc w:val="both"/>
        <w:rPr>
          <w:bCs w:val="0"/>
          <w:sz w:val="24"/>
        </w:rPr>
      </w:pPr>
    </w:p>
    <w:p w:rsidR="005E02F8" w:rsidRPr="00B24996" w:rsidRDefault="005E02F8" w:rsidP="0057633B">
      <w:pPr>
        <w:pStyle w:val="Subtitle"/>
        <w:ind w:right="9"/>
        <w:jc w:val="both"/>
        <w:rPr>
          <w:bCs w:val="0"/>
          <w:sz w:val="24"/>
        </w:rPr>
      </w:pPr>
    </w:p>
    <w:p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87174A">
        <w:rPr>
          <w:bCs w:val="0"/>
          <w:sz w:val="26"/>
          <w:szCs w:val="26"/>
          <w:u w:val="single"/>
        </w:rPr>
        <w:t>3</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87174A">
        <w:rPr>
          <w:bCs w:val="0"/>
          <w:sz w:val="24"/>
          <w:u w:val="single"/>
        </w:rPr>
        <w:t>14,370,624.56</w:t>
      </w:r>
      <w:r w:rsidR="002E5062">
        <w:rPr>
          <w:bCs w:val="0"/>
          <w:sz w:val="24"/>
          <w:u w:val="single"/>
        </w:rPr>
        <w:t>€</w:t>
      </w:r>
      <w:r w:rsidRPr="00B24996">
        <w:rPr>
          <w:b w:val="0"/>
          <w:bCs w:val="0"/>
          <w:sz w:val="24"/>
        </w:rPr>
        <w:t xml:space="preserve">  janë shpenzuar </w:t>
      </w:r>
      <w:r w:rsidR="0087174A">
        <w:rPr>
          <w:bCs w:val="0"/>
          <w:sz w:val="24"/>
          <w:u w:val="single"/>
        </w:rPr>
        <w:t>13,821,189.01</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87174A">
        <w:rPr>
          <w:b w:val="0"/>
          <w:bCs w:val="0"/>
          <w:sz w:val="24"/>
        </w:rPr>
        <w:t>96.18</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87174A">
        <w:rPr>
          <w:b w:val="0"/>
          <w:bCs w:val="0"/>
          <w:sz w:val="24"/>
        </w:rPr>
        <w:t>137.40</w:t>
      </w:r>
      <w:r>
        <w:rPr>
          <w:b w:val="0"/>
          <w:bCs w:val="0"/>
          <w:sz w:val="24"/>
        </w:rPr>
        <w:t xml:space="preserve">% me i </w:t>
      </w:r>
      <w:r w:rsidR="0087174A">
        <w:rPr>
          <w:b w:val="0"/>
          <w:bCs w:val="0"/>
          <w:sz w:val="24"/>
        </w:rPr>
        <w:t>lar</w:t>
      </w:r>
      <w:r w:rsidR="00A36C96">
        <w:rPr>
          <w:b w:val="0"/>
          <w:bCs w:val="0"/>
          <w:sz w:val="24"/>
        </w:rPr>
        <w:t>të</w:t>
      </w:r>
      <w:r w:rsidRPr="00B24996">
        <w:rPr>
          <w:b w:val="0"/>
          <w:bCs w:val="0"/>
          <w:sz w:val="24"/>
        </w:rPr>
        <w:t xml:space="preserve">. Pjesëmarrja e pagave në shpenzimin e përgjithshëm Komunal është </w:t>
      </w:r>
      <w:r w:rsidR="0087174A">
        <w:rPr>
          <w:b w:val="0"/>
          <w:bCs w:val="0"/>
          <w:sz w:val="24"/>
          <w:u w:val="single"/>
        </w:rPr>
        <w:t>57.66</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177C0D">
        <w:rPr>
          <w:bCs w:val="0"/>
          <w:sz w:val="24"/>
          <w:u w:val="single"/>
        </w:rPr>
        <w:t>3,</w:t>
      </w:r>
      <w:r w:rsidR="0087174A">
        <w:rPr>
          <w:bCs w:val="0"/>
          <w:sz w:val="24"/>
          <w:u w:val="single"/>
        </w:rPr>
        <w:t>968,744.36</w:t>
      </w:r>
      <w:r w:rsidRPr="00C033A0">
        <w:rPr>
          <w:bCs w:val="0"/>
          <w:sz w:val="24"/>
          <w:u w:val="single"/>
        </w:rPr>
        <w:t>€</w:t>
      </w:r>
      <w:r w:rsidRPr="00B24996">
        <w:rPr>
          <w:b w:val="0"/>
          <w:bCs w:val="0"/>
          <w:sz w:val="24"/>
        </w:rPr>
        <w:t xml:space="preserve">  janë shpenzuar  </w:t>
      </w:r>
      <w:r w:rsidR="00177C0D">
        <w:rPr>
          <w:bCs w:val="0"/>
          <w:sz w:val="24"/>
          <w:u w:val="single"/>
        </w:rPr>
        <w:t>2.</w:t>
      </w:r>
      <w:r w:rsidR="0087174A">
        <w:rPr>
          <w:bCs w:val="0"/>
          <w:sz w:val="24"/>
          <w:u w:val="single"/>
        </w:rPr>
        <w:t>523,627.26</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87174A">
        <w:rPr>
          <w:b w:val="0"/>
          <w:bCs w:val="0"/>
          <w:sz w:val="24"/>
          <w:u w:val="single"/>
        </w:rPr>
        <w:t>63.59</w:t>
      </w:r>
      <w:r w:rsidRPr="00B24996">
        <w:rPr>
          <w:b w:val="0"/>
          <w:bCs w:val="0"/>
          <w:sz w:val="24"/>
          <w:u w:val="single"/>
        </w:rPr>
        <w:t>%</w:t>
      </w:r>
      <w:r w:rsidRPr="00B24996">
        <w:rPr>
          <w:b w:val="0"/>
          <w:bCs w:val="0"/>
          <w:sz w:val="24"/>
        </w:rPr>
        <w:t xml:space="preserve"> e mjeteve të alokuara, krahasuar me vitin paraprak  kemi </w:t>
      </w:r>
      <w:r w:rsidR="009959D5">
        <w:rPr>
          <w:b w:val="0"/>
          <w:bCs w:val="0"/>
          <w:sz w:val="24"/>
        </w:rPr>
        <w:t>shpenzimi</w:t>
      </w:r>
      <w:r w:rsidRPr="00B24996">
        <w:rPr>
          <w:b w:val="0"/>
          <w:bCs w:val="0"/>
          <w:sz w:val="24"/>
        </w:rPr>
        <w:t xml:space="preserve"> për </w:t>
      </w:r>
      <w:r w:rsidR="0087174A">
        <w:rPr>
          <w:b w:val="0"/>
          <w:bCs w:val="0"/>
          <w:sz w:val="24"/>
          <w:u w:val="single"/>
        </w:rPr>
        <w:t>114.89</w:t>
      </w:r>
      <w:r w:rsidRPr="00B24996">
        <w:rPr>
          <w:b w:val="0"/>
          <w:bCs w:val="0"/>
          <w:sz w:val="24"/>
          <w:u w:val="single"/>
        </w:rPr>
        <w:t>%</w:t>
      </w:r>
      <w:r>
        <w:rPr>
          <w:b w:val="0"/>
          <w:bCs w:val="0"/>
          <w:sz w:val="24"/>
          <w:u w:val="single"/>
        </w:rPr>
        <w:t xml:space="preserve"> </w:t>
      </w:r>
      <w:r w:rsidR="00177C0D">
        <w:rPr>
          <w:b w:val="0"/>
          <w:bCs w:val="0"/>
          <w:sz w:val="24"/>
          <w:u w:val="single"/>
        </w:rPr>
        <w:t xml:space="preserve"> më të larta</w:t>
      </w:r>
      <w:r w:rsidRPr="002976B6">
        <w:rPr>
          <w:b w:val="0"/>
          <w:bCs w:val="0"/>
          <w:sz w:val="24"/>
        </w:rPr>
        <w:t>.</w:t>
      </w:r>
      <w:r w:rsidRPr="00B24996">
        <w:rPr>
          <w:b w:val="0"/>
          <w:bCs w:val="0"/>
          <w:sz w:val="24"/>
        </w:rPr>
        <w:t xml:space="preserve"> Pjesëmarrja e Mallrave &amp; Shërbimeve në shpenzimin e përgjithshëm  Komunal është </w:t>
      </w:r>
      <w:r w:rsidR="0087174A">
        <w:rPr>
          <w:b w:val="0"/>
          <w:bCs w:val="0"/>
          <w:sz w:val="24"/>
          <w:u w:val="single"/>
        </w:rPr>
        <w:t>10.53</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87174A">
        <w:rPr>
          <w:bCs w:val="0"/>
          <w:sz w:val="24"/>
          <w:u w:val="single"/>
        </w:rPr>
        <w:t>674,245.03</w:t>
      </w:r>
      <w:r w:rsidR="0057633B" w:rsidRPr="00B24996">
        <w:rPr>
          <w:b w:val="0"/>
          <w:bCs w:val="0"/>
          <w:sz w:val="24"/>
          <w:u w:val="single"/>
        </w:rPr>
        <w:t>€</w:t>
      </w:r>
      <w:r w:rsidR="0057633B" w:rsidRPr="00B24996">
        <w:rPr>
          <w:b w:val="0"/>
          <w:bCs w:val="0"/>
          <w:sz w:val="24"/>
        </w:rPr>
        <w:t xml:space="preserve"> janë shpenzuar </w:t>
      </w:r>
      <w:r w:rsidR="0087174A">
        <w:rPr>
          <w:bCs w:val="0"/>
          <w:sz w:val="24"/>
          <w:u w:val="single"/>
        </w:rPr>
        <w:t>452,751.25</w:t>
      </w:r>
      <w:r w:rsidR="0057633B" w:rsidRPr="00C033A0">
        <w:rPr>
          <w:bCs w:val="0"/>
          <w:sz w:val="24"/>
          <w:u w:val="single"/>
        </w:rPr>
        <w:t>€</w:t>
      </w:r>
      <w:r w:rsidR="0057633B" w:rsidRPr="00B24996">
        <w:rPr>
          <w:b w:val="0"/>
          <w:bCs w:val="0"/>
          <w:sz w:val="24"/>
        </w:rPr>
        <w:t xml:space="preserve"> ose në shkallën prej </w:t>
      </w:r>
      <w:r w:rsidR="0087174A">
        <w:rPr>
          <w:b w:val="0"/>
          <w:bCs w:val="0"/>
          <w:sz w:val="24"/>
          <w:u w:val="single"/>
        </w:rPr>
        <w:t>67.15</w:t>
      </w:r>
      <w:r w:rsidR="0057633B" w:rsidRPr="00177C0D">
        <w:rPr>
          <w:b w:val="0"/>
          <w:bCs w:val="0"/>
          <w:sz w:val="24"/>
          <w:u w:val="single"/>
        </w:rPr>
        <w:t>%</w:t>
      </w:r>
      <w:r w:rsidR="0057633B" w:rsidRPr="00177C0D">
        <w:rPr>
          <w:b w:val="0"/>
          <w:bCs w:val="0"/>
          <w:sz w:val="24"/>
        </w:rPr>
        <w:t xml:space="preserve"> të mjeteve të alokuara, krahasuar m</w:t>
      </w:r>
      <w:r w:rsidRPr="00177C0D">
        <w:rPr>
          <w:b w:val="0"/>
          <w:bCs w:val="0"/>
          <w:sz w:val="24"/>
        </w:rPr>
        <w:t>e vitin paraprak  kemi shpenzim</w:t>
      </w:r>
      <w:r w:rsidR="00F82EC7" w:rsidRPr="00177C0D">
        <w:rPr>
          <w:b w:val="0"/>
          <w:bCs w:val="0"/>
          <w:sz w:val="24"/>
        </w:rPr>
        <w:t xml:space="preserve"> </w:t>
      </w:r>
      <w:r w:rsidR="0087174A">
        <w:rPr>
          <w:b w:val="0"/>
          <w:bCs w:val="0"/>
          <w:sz w:val="24"/>
          <w:u w:val="single"/>
        </w:rPr>
        <w:t>136.98</w:t>
      </w:r>
      <w:r w:rsidR="00AC3965" w:rsidRPr="00177C0D">
        <w:rPr>
          <w:b w:val="0"/>
          <w:bCs w:val="0"/>
          <w:sz w:val="24"/>
          <w:u w:val="single"/>
        </w:rPr>
        <w:t>%</w:t>
      </w:r>
      <w:r w:rsidR="00AC3965" w:rsidRPr="00177C0D">
        <w:rPr>
          <w:b w:val="0"/>
          <w:bCs w:val="0"/>
          <w:sz w:val="24"/>
        </w:rPr>
        <w:t xml:space="preserve"> </w:t>
      </w:r>
      <w:r w:rsidR="00177C0D">
        <w:rPr>
          <w:b w:val="0"/>
          <w:bCs w:val="0"/>
          <w:sz w:val="24"/>
          <w:u w:val="single"/>
        </w:rPr>
        <w:t>më të lart</w:t>
      </w:r>
      <w:r w:rsidR="0087174A">
        <w:rPr>
          <w:b w:val="0"/>
          <w:bCs w:val="0"/>
          <w:sz w:val="24"/>
          <w:u w:val="single"/>
        </w:rPr>
        <w:t>ë</w:t>
      </w:r>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87174A">
        <w:rPr>
          <w:b w:val="0"/>
          <w:bCs w:val="0"/>
          <w:sz w:val="24"/>
          <w:u w:val="single"/>
        </w:rPr>
        <w:t>1.89</w:t>
      </w:r>
      <w:r w:rsidR="0057633B" w:rsidRPr="00177C0D">
        <w:rPr>
          <w:b w:val="0"/>
          <w:bCs w:val="0"/>
          <w:sz w:val="24"/>
          <w:u w:val="single"/>
        </w:rPr>
        <w:t>%.</w:t>
      </w:r>
      <w:r w:rsidR="0057633B" w:rsidRPr="00177C0D">
        <w:rPr>
          <w:b w:val="0"/>
          <w:bCs w:val="0"/>
          <w:sz w:val="24"/>
        </w:rPr>
        <w:t xml:space="preserve"> </w:t>
      </w:r>
    </w:p>
    <w:p w:rsidR="0057633B" w:rsidRPr="00B24996" w:rsidRDefault="0057633B" w:rsidP="0057633B">
      <w:pPr>
        <w:pStyle w:val="Subtitle"/>
        <w:ind w:right="9"/>
        <w:jc w:val="both"/>
        <w:rPr>
          <w:b w:val="0"/>
          <w:bCs w:val="0"/>
          <w:sz w:val="24"/>
        </w:rPr>
      </w:pPr>
    </w:p>
    <w:p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87174A">
        <w:rPr>
          <w:bCs w:val="0"/>
          <w:sz w:val="24"/>
          <w:u w:val="single"/>
        </w:rPr>
        <w:t>760,321.45</w:t>
      </w:r>
      <w:r w:rsidRPr="0025279C">
        <w:rPr>
          <w:b w:val="0"/>
          <w:bCs w:val="0"/>
          <w:sz w:val="24"/>
          <w:u w:val="single"/>
        </w:rPr>
        <w:t>€</w:t>
      </w:r>
      <w:r w:rsidRPr="0025279C">
        <w:rPr>
          <w:b w:val="0"/>
          <w:bCs w:val="0"/>
          <w:sz w:val="24"/>
        </w:rPr>
        <w:t xml:space="preserve"> janë shpenzuar </w:t>
      </w:r>
      <w:r w:rsidR="0087174A">
        <w:rPr>
          <w:bCs w:val="0"/>
          <w:sz w:val="24"/>
          <w:u w:val="single"/>
        </w:rPr>
        <w:t>371,049.44</w:t>
      </w:r>
      <w:r w:rsidRPr="0025279C">
        <w:rPr>
          <w:bCs w:val="0"/>
          <w:sz w:val="24"/>
          <w:u w:val="single"/>
        </w:rPr>
        <w:t>€</w:t>
      </w:r>
      <w:r w:rsidRPr="0025279C">
        <w:rPr>
          <w:b w:val="0"/>
          <w:bCs w:val="0"/>
          <w:sz w:val="24"/>
        </w:rPr>
        <w:t xml:space="preserve"> në përqindje  prej </w:t>
      </w:r>
      <w:r w:rsidR="0087174A">
        <w:rPr>
          <w:b w:val="0"/>
          <w:bCs w:val="0"/>
          <w:sz w:val="24"/>
        </w:rPr>
        <w:t>48.80</w:t>
      </w:r>
      <w:r w:rsidRPr="0025279C">
        <w:rPr>
          <w:b w:val="0"/>
          <w:bCs w:val="0"/>
          <w:sz w:val="24"/>
        </w:rPr>
        <w:t xml:space="preserve">% të mjeteve të alokuara, krahasuar me vitin paraprak kemi shpenzim </w:t>
      </w:r>
      <w:r w:rsidR="005E02F8" w:rsidRPr="005E02F8">
        <w:rPr>
          <w:b w:val="0"/>
          <w:bCs w:val="0"/>
          <w:sz w:val="24"/>
        </w:rPr>
        <w:t xml:space="preserve">më të lartë </w:t>
      </w:r>
      <w:r w:rsidRPr="005E02F8">
        <w:rPr>
          <w:b w:val="0"/>
          <w:bCs w:val="0"/>
          <w:sz w:val="24"/>
        </w:rPr>
        <w:t>për</w:t>
      </w:r>
      <w:r w:rsidRPr="0025279C">
        <w:rPr>
          <w:b w:val="0"/>
          <w:bCs w:val="0"/>
          <w:sz w:val="24"/>
        </w:rPr>
        <w:t xml:space="preserve"> </w:t>
      </w:r>
      <w:r w:rsidR="0087174A">
        <w:rPr>
          <w:b w:val="0"/>
          <w:bCs w:val="0"/>
          <w:sz w:val="24"/>
        </w:rPr>
        <w:t>120.02</w:t>
      </w:r>
      <w:r w:rsidRPr="0025279C">
        <w:rPr>
          <w:b w:val="0"/>
          <w:bCs w:val="0"/>
          <w:sz w:val="24"/>
        </w:rPr>
        <w:t xml:space="preserve">%. Pjesëmarrja e Subvencioneve në shpenzimin total  Komunale është </w:t>
      </w:r>
      <w:r w:rsidR="0025279C">
        <w:rPr>
          <w:b w:val="0"/>
          <w:bCs w:val="0"/>
          <w:sz w:val="24"/>
        </w:rPr>
        <w:t>1.</w:t>
      </w:r>
      <w:r w:rsidR="005E02F8">
        <w:rPr>
          <w:b w:val="0"/>
          <w:bCs w:val="0"/>
          <w:sz w:val="24"/>
        </w:rPr>
        <w:t>55</w:t>
      </w:r>
      <w:r w:rsidRPr="0025279C">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5E02F8">
        <w:rPr>
          <w:bCs w:val="0"/>
          <w:sz w:val="24"/>
          <w:u w:val="single"/>
        </w:rPr>
        <w:t>15,470,762.48</w:t>
      </w:r>
      <w:r w:rsidRPr="00C033A0">
        <w:rPr>
          <w:bCs w:val="0"/>
          <w:sz w:val="24"/>
          <w:u w:val="single"/>
        </w:rPr>
        <w:t>€</w:t>
      </w:r>
      <w:r w:rsidRPr="00B24996">
        <w:rPr>
          <w:b w:val="0"/>
          <w:bCs w:val="0"/>
          <w:sz w:val="24"/>
        </w:rPr>
        <w:t xml:space="preserve"> te kjo kategori  kemi një shpenzim prej </w:t>
      </w:r>
      <w:r w:rsidR="005E02F8">
        <w:rPr>
          <w:bCs w:val="0"/>
          <w:sz w:val="24"/>
          <w:u w:val="single"/>
        </w:rPr>
        <w:t>6,800,758.73</w:t>
      </w:r>
      <w:r w:rsidRPr="00C033A0">
        <w:rPr>
          <w:bCs w:val="0"/>
          <w:sz w:val="24"/>
          <w:u w:val="single"/>
        </w:rPr>
        <w:t>€</w:t>
      </w:r>
      <w:r w:rsidRPr="00B24996">
        <w:rPr>
          <w:b w:val="0"/>
          <w:bCs w:val="0"/>
          <w:sz w:val="24"/>
        </w:rPr>
        <w:t xml:space="preserve">  apo ne përqindje </w:t>
      </w:r>
      <w:r w:rsidR="005E02F8">
        <w:rPr>
          <w:b w:val="0"/>
          <w:bCs w:val="0"/>
          <w:sz w:val="24"/>
        </w:rPr>
        <w:t>43.96</w:t>
      </w:r>
      <w:r w:rsidRPr="00B24996">
        <w:rPr>
          <w:b w:val="0"/>
          <w:bCs w:val="0"/>
          <w:sz w:val="24"/>
        </w:rPr>
        <w:t xml:space="preserve">% mjeteve të alokuara, krahasuar me vitin paraprak kemi shpenzime </w:t>
      </w:r>
      <w:r w:rsidR="005E02F8" w:rsidRPr="005E02F8">
        <w:rPr>
          <w:b w:val="0"/>
          <w:bCs w:val="0"/>
          <w:sz w:val="24"/>
        </w:rPr>
        <w:t>më të lartë për</w:t>
      </w:r>
      <w:r>
        <w:rPr>
          <w:b w:val="0"/>
          <w:bCs w:val="0"/>
          <w:sz w:val="24"/>
        </w:rPr>
        <w:t xml:space="preserve"> </w:t>
      </w:r>
      <w:r w:rsidR="005E02F8">
        <w:rPr>
          <w:b w:val="0"/>
          <w:bCs w:val="0"/>
          <w:sz w:val="24"/>
          <w:u w:val="single"/>
        </w:rPr>
        <w:t>212.96</w:t>
      </w:r>
      <w:r w:rsidR="00AC3965" w:rsidRPr="00B808F2">
        <w:rPr>
          <w:b w:val="0"/>
          <w:bCs w:val="0"/>
          <w:sz w:val="24"/>
          <w:u w:val="single"/>
        </w:rPr>
        <w:t>%</w:t>
      </w:r>
      <w:r w:rsidRPr="00B808F2">
        <w:rPr>
          <w:b w:val="0"/>
          <w:bCs w:val="0"/>
          <w:sz w:val="24"/>
        </w:rPr>
        <w:t>.</w:t>
      </w:r>
      <w:r w:rsidR="00E81A4C">
        <w:rPr>
          <w:b w:val="0"/>
          <w:bCs w:val="0"/>
          <w:sz w:val="24"/>
        </w:rPr>
        <w:t xml:space="preserve"> </w:t>
      </w:r>
      <w:r w:rsidRPr="00B808F2">
        <w:rPr>
          <w:b w:val="0"/>
          <w:bCs w:val="0"/>
          <w:sz w:val="24"/>
        </w:rPr>
        <w:t xml:space="preserve">Pjesëmarrja e Shpenzimeve kapitale ne shpenzimin total Komunal është </w:t>
      </w:r>
      <w:r w:rsidR="005E02F8">
        <w:rPr>
          <w:b w:val="0"/>
          <w:bCs w:val="0"/>
          <w:sz w:val="24"/>
        </w:rPr>
        <w:t>28.37</w:t>
      </w:r>
      <w:r w:rsidRPr="00B808F2">
        <w:rPr>
          <w:b w:val="0"/>
          <w:bCs w:val="0"/>
          <w:sz w:val="24"/>
        </w:rPr>
        <w:t>% .</w:t>
      </w:r>
    </w:p>
    <w:p w:rsidR="0057633B" w:rsidRPr="00B24996" w:rsidRDefault="0057633B" w:rsidP="0057633B">
      <w:pPr>
        <w:pStyle w:val="Subtitle"/>
        <w:ind w:right="9"/>
        <w:jc w:val="both"/>
        <w:rPr>
          <w:b w:val="0"/>
          <w:bCs w:val="0"/>
          <w:sz w:val="24"/>
        </w:rPr>
      </w:pPr>
    </w:p>
    <w:p w:rsidR="003D6EC9" w:rsidRPr="0025279C" w:rsidRDefault="0057633B" w:rsidP="004745DD">
      <w:pPr>
        <w:pStyle w:val="Subtitle"/>
        <w:numPr>
          <w:ilvl w:val="0"/>
          <w:numId w:val="5"/>
        </w:numPr>
        <w:ind w:right="9"/>
        <w:jc w:val="both"/>
        <w:rPr>
          <w:b w:val="0"/>
          <w:bCs w:val="0"/>
          <w:sz w:val="24"/>
        </w:rPr>
      </w:pPr>
      <w:r w:rsidRPr="0025279C">
        <w:rPr>
          <w:bCs w:val="0"/>
          <w:sz w:val="24"/>
        </w:rPr>
        <w:t xml:space="preserve">Në total </w:t>
      </w:r>
      <w:r w:rsidR="005E02F8">
        <w:rPr>
          <w:bCs w:val="0"/>
          <w:sz w:val="24"/>
        </w:rPr>
        <w:t xml:space="preserve">krahasimi i </w:t>
      </w:r>
      <w:r w:rsidRPr="0025279C">
        <w:rPr>
          <w:bCs w:val="0"/>
          <w:sz w:val="24"/>
        </w:rPr>
        <w:t>shpenzime</w:t>
      </w:r>
      <w:r w:rsidR="005E02F8">
        <w:rPr>
          <w:bCs w:val="0"/>
          <w:sz w:val="24"/>
        </w:rPr>
        <w:t>ve</w:t>
      </w:r>
      <w:r w:rsidRPr="0025279C">
        <w:rPr>
          <w:bCs w:val="0"/>
          <w:sz w:val="24"/>
        </w:rPr>
        <w:t xml:space="preserve"> me </w:t>
      </w:r>
      <w:r w:rsidR="00F82EC7" w:rsidRPr="0025279C">
        <w:rPr>
          <w:bCs w:val="0"/>
          <w:sz w:val="24"/>
        </w:rPr>
        <w:t>alokimet për ketë periudhe</w:t>
      </w:r>
      <w:r w:rsidR="005E02F8">
        <w:rPr>
          <w:bCs w:val="0"/>
          <w:sz w:val="24"/>
        </w:rPr>
        <w:t xml:space="preserve"> arrin në</w:t>
      </w:r>
      <w:r w:rsidR="00F82EC7" w:rsidRPr="0025279C">
        <w:rPr>
          <w:bCs w:val="0"/>
          <w:sz w:val="24"/>
        </w:rPr>
        <w:t xml:space="preserve"> </w:t>
      </w:r>
      <w:r w:rsidR="005E02F8">
        <w:rPr>
          <w:bCs w:val="0"/>
          <w:sz w:val="24"/>
        </w:rPr>
        <w:t>68.01</w:t>
      </w:r>
      <w:r w:rsidR="00F82EC7" w:rsidRPr="0025279C">
        <w:rPr>
          <w:bCs w:val="0"/>
          <w:sz w:val="24"/>
        </w:rPr>
        <w:t>% realizim</w:t>
      </w:r>
      <w:r w:rsidR="005E02F8">
        <w:rPr>
          <w:bCs w:val="0"/>
          <w:sz w:val="24"/>
        </w:rPr>
        <w:t>,</w:t>
      </w:r>
      <w:r w:rsidR="00F82EC7" w:rsidRPr="0025279C">
        <w:rPr>
          <w:bCs w:val="0"/>
          <w:sz w:val="24"/>
        </w:rPr>
        <w:t xml:space="preserve">  ndera krahasuar me </w:t>
      </w:r>
      <w:r w:rsidRPr="0025279C">
        <w:rPr>
          <w:bCs w:val="0"/>
          <w:sz w:val="24"/>
        </w:rPr>
        <w:t xml:space="preserve">periudhën e vitit paraprak </w:t>
      </w:r>
      <w:r w:rsidR="00F82EC7" w:rsidRPr="0025279C">
        <w:rPr>
          <w:bCs w:val="0"/>
          <w:sz w:val="24"/>
        </w:rPr>
        <w:t xml:space="preserve">kemi </w:t>
      </w:r>
      <w:r w:rsidR="0025279C">
        <w:rPr>
          <w:bCs w:val="0"/>
          <w:sz w:val="24"/>
        </w:rPr>
        <w:t xml:space="preserve">shpenzim </w:t>
      </w:r>
      <w:r w:rsidR="005E02F8" w:rsidRPr="005E02F8">
        <w:rPr>
          <w:bCs w:val="0"/>
          <w:sz w:val="24"/>
        </w:rPr>
        <w:t>më të lartë për</w:t>
      </w:r>
      <w:r w:rsidR="00F82EC7" w:rsidRPr="0025279C">
        <w:rPr>
          <w:bCs w:val="0"/>
          <w:sz w:val="24"/>
        </w:rPr>
        <w:t xml:space="preserve"> </w:t>
      </w:r>
      <w:r w:rsidR="005E02F8">
        <w:rPr>
          <w:bCs w:val="0"/>
          <w:sz w:val="24"/>
        </w:rPr>
        <w:t>148.98</w:t>
      </w:r>
      <w:r w:rsidR="00F82EC7" w:rsidRPr="0025279C">
        <w:rPr>
          <w:bCs w:val="0"/>
          <w:sz w:val="24"/>
        </w:rPr>
        <w:t>%.</w:t>
      </w: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663F05">
      <w:pPr>
        <w:pStyle w:val="Subtitle"/>
        <w:ind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510BF1" w:rsidRDefault="0057633B" w:rsidP="00E74413">
      <w:pPr>
        <w:pStyle w:val="Subtitle"/>
        <w:numPr>
          <w:ilvl w:val="0"/>
          <w:numId w:val="1"/>
        </w:numPr>
        <w:jc w:val="center"/>
        <w:rPr>
          <w:b w:val="0"/>
          <w:bCs w:val="0"/>
          <w:sz w:val="24"/>
          <w:u w:val="single"/>
        </w:rPr>
      </w:pPr>
      <w:r w:rsidRPr="00510BF1">
        <w:rPr>
          <w:bCs w:val="0"/>
          <w:sz w:val="24"/>
          <w:u w:val="single"/>
        </w:rPr>
        <w:t xml:space="preserve">SHPENZIMET TOTAL 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5" w:name="_MON_1367127877"/>
    <w:bookmarkEnd w:id="55"/>
    <w:bookmarkStart w:id="56" w:name="_MON_1330507998"/>
    <w:bookmarkEnd w:id="56"/>
    <w:p w:rsidR="0057633B" w:rsidRDefault="00F43C42" w:rsidP="004F04C5">
      <w:pPr>
        <w:pStyle w:val="Subtitle"/>
        <w:ind w:left="-284"/>
      </w:pPr>
      <w:r w:rsidRPr="00E66AE1">
        <w:object w:dxaOrig="11010" w:dyaOrig="12630">
          <v:shape id="_x0000_i1033" type="#_x0000_t75" style="width:530.7pt;height:716.75pt" o:ole="">
            <v:imagedata r:id="rId30" o:title=""/>
          </v:shape>
          <o:OLEObject Type="Embed" ProgID="Excel.Sheet.8" ShapeID="_x0000_i1033" DrawAspect="Content" ObjectID="_1758017974" r:id="rId31"/>
        </w:object>
      </w:r>
    </w:p>
    <w:p w:rsidR="00154DF2" w:rsidRDefault="00154DF2" w:rsidP="004F04C5">
      <w:pPr>
        <w:pStyle w:val="Subtitle"/>
        <w:ind w:left="-284"/>
        <w:rPr>
          <w:b w:val="0"/>
          <w:bCs w:val="0"/>
          <w:sz w:val="24"/>
        </w:rPr>
      </w:pPr>
    </w:p>
    <w:bookmarkStart w:id="57" w:name="_MON_1718698521"/>
    <w:bookmarkEnd w:id="57"/>
    <w:p w:rsidR="0057633B" w:rsidRDefault="00111F5E" w:rsidP="004F04C5">
      <w:pPr>
        <w:pStyle w:val="Subtitle"/>
        <w:ind w:hanging="284"/>
        <w:rPr>
          <w:b w:val="0"/>
          <w:bCs w:val="0"/>
          <w:sz w:val="24"/>
        </w:rPr>
      </w:pPr>
      <w:r w:rsidRPr="00E66AE1">
        <w:rPr>
          <w:b w:val="0"/>
          <w:bCs w:val="0"/>
        </w:rPr>
        <w:object w:dxaOrig="11477" w:dyaOrig="13117">
          <v:shape id="_x0000_i1034" type="#_x0000_t75" style="width:522.2pt;height:714.9pt" o:ole="">
            <v:imagedata r:id="rId32" o:title=""/>
          </v:shape>
          <o:OLEObject Type="Embed" ProgID="Excel.Sheet.8" ShapeID="_x0000_i1034" DrawAspect="Content" ObjectID="_1758017975" r:id="rId33"/>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383669" w:rsidRDefault="00383669" w:rsidP="0057633B">
      <w:pPr>
        <w:pStyle w:val="Subtitle"/>
        <w:jc w:val="both"/>
        <w:rPr>
          <w:bCs w:val="0"/>
          <w:sz w:val="24"/>
        </w:rPr>
      </w:pPr>
    </w:p>
    <w:p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8" w:name="_MON_1625903584"/>
    <w:bookmarkEnd w:id="58"/>
    <w:p w:rsidR="0020706D" w:rsidRDefault="00F43C42" w:rsidP="002263F6">
      <w:pPr>
        <w:pStyle w:val="Subtitle"/>
        <w:ind w:hanging="142"/>
        <w:rPr>
          <w:b w:val="0"/>
          <w:bCs w:val="0"/>
          <w:sz w:val="24"/>
        </w:rPr>
      </w:pPr>
      <w:r w:rsidRPr="00B24996">
        <w:rPr>
          <w:b w:val="0"/>
          <w:bCs w:val="0"/>
          <w:sz w:val="24"/>
        </w:rPr>
        <w:object w:dxaOrig="11614" w:dyaOrig="13615">
          <v:shape id="_x0000_i1035" type="#_x0000_t75" style="width:537.75pt;height:654.2pt" o:ole="">
            <v:imagedata r:id="rId34" o:title=""/>
          </v:shape>
          <o:OLEObject Type="Embed" ProgID="Excel.Sheet.8" ShapeID="_x0000_i1035" DrawAspect="Content" ObjectID="_1758017976" r:id="rId35"/>
        </w:object>
      </w:r>
    </w:p>
    <w:p w:rsidR="00D13998" w:rsidRDefault="00D13998" w:rsidP="0057633B">
      <w:pPr>
        <w:pStyle w:val="Subtitle"/>
        <w:rPr>
          <w:b w:val="0"/>
          <w:bCs w:val="0"/>
          <w:sz w:val="24"/>
        </w:rPr>
      </w:pPr>
    </w:p>
    <w:bookmarkStart w:id="59" w:name="_MON_1329309131"/>
    <w:bookmarkEnd w:id="59"/>
    <w:p w:rsidR="0020706D" w:rsidRDefault="004429A7" w:rsidP="0020706D">
      <w:pPr>
        <w:pStyle w:val="ListParagraph"/>
        <w:ind w:left="-142"/>
        <w:jc w:val="both"/>
      </w:pPr>
      <w:r w:rsidRPr="00D103D1">
        <w:object w:dxaOrig="11961" w:dyaOrig="14380">
          <v:shape id="_x0000_i1036" type="#_x0000_t75" style="width:524.5pt;height:752.05pt" o:ole="">
            <v:imagedata r:id="rId36" o:title=""/>
          </v:shape>
          <o:OLEObject Type="Embed" ProgID="Excel.Sheet.8" ShapeID="_x0000_i1036" DrawAspect="Content" ObjectID="_1758017977" r:id="rId37"/>
        </w:object>
      </w:r>
      <w:bookmarkStart w:id="60" w:name="_MON_1649068300"/>
      <w:bookmarkEnd w:id="60"/>
      <w:r w:rsidRPr="00D103D1">
        <w:object w:dxaOrig="11961" w:dyaOrig="14380">
          <v:shape id="_x0000_i1037" type="#_x0000_t75" style="width:512.55pt;height:741.3pt" o:ole="">
            <v:imagedata r:id="rId38" o:title=""/>
          </v:shape>
          <o:OLEObject Type="Embed" ProgID="Excel.Sheet.8" ShapeID="_x0000_i1037" DrawAspect="Content" ObjectID="_1758017978" r:id="rId39"/>
        </w:object>
      </w:r>
    </w:p>
    <w:bookmarkStart w:id="61" w:name="_MON_1695466970"/>
    <w:bookmarkEnd w:id="61"/>
    <w:p w:rsidR="005F5DDB" w:rsidRDefault="00383669" w:rsidP="00EB0000">
      <w:r w:rsidRPr="00D103D1">
        <w:object w:dxaOrig="11961" w:dyaOrig="13759">
          <v:shape id="_x0000_i1038" type="#_x0000_t75" style="width:513.15pt;height:745.05pt" o:ole="">
            <v:imagedata r:id="rId40" o:title=""/>
          </v:shape>
          <o:OLEObject Type="Embed" ProgID="Excel.Sheet.8" ShapeID="_x0000_i1038" DrawAspect="Content" ObjectID="_1758017979" r:id="rId41"/>
        </w:object>
      </w:r>
      <w:bookmarkStart w:id="62" w:name="_MON_1392546244"/>
      <w:bookmarkStart w:id="63" w:name="_MON_1392546393"/>
      <w:bookmarkStart w:id="64" w:name="_MON_1392546421"/>
      <w:bookmarkStart w:id="65" w:name="_MON_1392546449"/>
      <w:bookmarkStart w:id="66" w:name="_MON_1392546980"/>
      <w:bookmarkStart w:id="67" w:name="_MON_1392548149"/>
      <w:bookmarkStart w:id="68" w:name="_MON_1330512339"/>
      <w:bookmarkStart w:id="69" w:name="_MON_1361274392"/>
      <w:bookmarkStart w:id="70" w:name="_MON_1361274486"/>
      <w:bookmarkStart w:id="71" w:name="_MON_1361344892"/>
      <w:bookmarkStart w:id="72" w:name="_MON_1329309131"/>
      <w:bookmarkStart w:id="73" w:name="_MON_1329309543"/>
      <w:bookmarkStart w:id="74" w:name="_MON_1329309584"/>
      <w:bookmarkStart w:id="75" w:name="_MON_1329309687"/>
      <w:bookmarkStart w:id="76" w:name="_MON_1329547309"/>
      <w:bookmarkStart w:id="77" w:name="_MON_1361948137"/>
      <w:bookmarkStart w:id="78" w:name="_MON_1361948150"/>
      <w:bookmarkStart w:id="79" w:name="_MON_1361948167"/>
      <w:bookmarkStart w:id="80" w:name="_MON_1361948182"/>
      <w:bookmarkStart w:id="81" w:name="_MON_1361948339"/>
      <w:bookmarkStart w:id="82" w:name="_MON_1361949922"/>
      <w:bookmarkStart w:id="83" w:name="_MON_1361952863"/>
      <w:bookmarkStart w:id="84" w:name="_MON_1361953056"/>
      <w:bookmarkStart w:id="85" w:name="_MON_1361953929"/>
      <w:bookmarkStart w:id="86" w:name="_MON_1361954161"/>
      <w:bookmarkStart w:id="87" w:name="_MON_1361954511"/>
      <w:bookmarkStart w:id="88" w:name="_MON_1361961148"/>
      <w:bookmarkStart w:id="89" w:name="_MON_1361962256"/>
      <w:bookmarkStart w:id="90" w:name="_MON_1361963181"/>
      <w:bookmarkStart w:id="91" w:name="_MON_1361963380"/>
      <w:bookmarkStart w:id="92" w:name="_MON_1361963420"/>
      <w:bookmarkStart w:id="93" w:name="_MON_1361964961"/>
      <w:bookmarkStart w:id="94" w:name="_MON_1361965107"/>
      <w:bookmarkStart w:id="95" w:name="_MON_1361965553"/>
      <w:bookmarkStart w:id="96" w:name="_MON_1361966049"/>
      <w:bookmarkStart w:id="97" w:name="_MON_1361966246"/>
      <w:bookmarkStart w:id="98" w:name="_MON_1361966478"/>
      <w:bookmarkStart w:id="99" w:name="_MON_1361967394"/>
      <w:bookmarkStart w:id="100" w:name="_MON_1361967572"/>
      <w:bookmarkStart w:id="101" w:name="_MON_1361967696"/>
      <w:bookmarkStart w:id="102" w:name="_MON_1361968312"/>
      <w:bookmarkStart w:id="103" w:name="_MON_1362900427"/>
      <w:bookmarkStart w:id="104" w:name="_MON_1329302215"/>
      <w:bookmarkStart w:id="105" w:name="_MON_1329303623"/>
      <w:bookmarkStart w:id="106" w:name="_MON_1329303900"/>
      <w:bookmarkStart w:id="107" w:name="_MON_1329303909"/>
      <w:bookmarkStart w:id="108" w:name="_MON_1329304052"/>
      <w:bookmarkStart w:id="109" w:name="_MON_1329304066"/>
      <w:bookmarkStart w:id="110" w:name="_MON_1329304161"/>
      <w:bookmarkStart w:id="111" w:name="_MON_1329304340"/>
      <w:bookmarkStart w:id="112" w:name="_MON_1329305658"/>
      <w:bookmarkStart w:id="113" w:name="_MON_1329306931"/>
      <w:bookmarkStart w:id="114" w:name="_MON_1329307420"/>
      <w:bookmarkStart w:id="115" w:name="_MON_1329307471"/>
      <w:bookmarkStart w:id="116" w:name="_MON_1329307532"/>
      <w:bookmarkStart w:id="117" w:name="_MON_1329307747"/>
      <w:bookmarkStart w:id="118" w:name="_MON_1329308419"/>
      <w:bookmarkStart w:id="119" w:name="_MON_1329308947"/>
      <w:bookmarkStart w:id="120" w:name="_MON_1361345138"/>
      <w:bookmarkStart w:id="121" w:name="_MON_1649068300"/>
      <w:bookmarkStart w:id="122" w:name="_MON_1361346355"/>
      <w:bookmarkStart w:id="123" w:name="_MON_1361684953"/>
      <w:bookmarkStart w:id="124" w:name="_MON_1361685005"/>
      <w:bookmarkStart w:id="125" w:name="_MON_136168518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4429A7" w:rsidRDefault="004429A7" w:rsidP="00CE704B">
      <w:pPr>
        <w:jc w:val="both"/>
        <w:rPr>
          <w:b/>
          <w:sz w:val="26"/>
          <w:szCs w:val="26"/>
          <w:lang w:val="sq-AL"/>
        </w:rPr>
      </w:pPr>
    </w:p>
    <w:p w:rsidR="003B55B6" w:rsidRPr="005F5DDB" w:rsidRDefault="003B55B6" w:rsidP="003B55B6">
      <w:pPr>
        <w:jc w:val="both"/>
        <w:rPr>
          <w:b/>
          <w:sz w:val="26"/>
          <w:szCs w:val="26"/>
          <w:u w:val="single"/>
          <w:lang w:val="sq-AL"/>
        </w:rPr>
      </w:pPr>
    </w:p>
    <w:p w:rsidR="00CE704B" w:rsidRDefault="00CE704B" w:rsidP="00CE704B">
      <w:pPr>
        <w:jc w:val="both"/>
        <w:rPr>
          <w:b/>
          <w:sz w:val="26"/>
          <w:szCs w:val="26"/>
          <w:u w:val="single"/>
          <w:lang w:val="sq-AL"/>
        </w:rPr>
      </w:pPr>
    </w:p>
    <w:p w:rsidR="002C28A6" w:rsidRPr="00A75760" w:rsidRDefault="002C28A6" w:rsidP="00317923">
      <w:pPr>
        <w:tabs>
          <w:tab w:val="left" w:pos="1276"/>
        </w:tabs>
        <w:jc w:val="center"/>
        <w:rPr>
          <w:b/>
          <w:u w:val="double"/>
        </w:rPr>
      </w:pPr>
      <w:r>
        <w:rPr>
          <w:b/>
          <w:highlight w:val="lightGray"/>
          <w:u w:val="double"/>
        </w:rPr>
        <w:t>FONDET E FINANCIMIT</w:t>
      </w:r>
      <w:r w:rsidRPr="00A75760">
        <w:rPr>
          <w:b/>
          <w:highlight w:val="lightGray"/>
          <w:u w:val="double"/>
        </w:rPr>
        <w:t xml:space="preserve"> </w:t>
      </w:r>
      <w:r>
        <w:rPr>
          <w:b/>
          <w:highlight w:val="lightGray"/>
          <w:u w:val="double"/>
        </w:rPr>
        <w:t xml:space="preserve">DHE </w:t>
      </w:r>
      <w:r w:rsidRPr="00A75760">
        <w:rPr>
          <w:b/>
          <w:highlight w:val="lightGray"/>
          <w:u w:val="double"/>
        </w:rPr>
        <w:t>SHPENZIME</w:t>
      </w:r>
      <w:r>
        <w:rPr>
          <w:b/>
          <w:highlight w:val="lightGray"/>
          <w:u w:val="double"/>
        </w:rPr>
        <w:t>VE</w:t>
      </w:r>
      <w:r w:rsidRPr="00A75760">
        <w:rPr>
          <w:b/>
          <w:highlight w:val="lightGray"/>
          <w:u w:val="double"/>
        </w:rPr>
        <w:t xml:space="preserve"> BUXHETORE</w:t>
      </w:r>
      <w:r>
        <w:rPr>
          <w:b/>
          <w:highlight w:val="lightGray"/>
          <w:u w:val="double"/>
        </w:rPr>
        <w:t xml:space="preserve"> PËR</w:t>
      </w:r>
      <w:r w:rsidRPr="00A75760">
        <w:rPr>
          <w:b/>
          <w:highlight w:val="lightGray"/>
          <w:u w:val="double"/>
        </w:rPr>
        <w:t xml:space="preserve"> </w:t>
      </w:r>
      <w:r>
        <w:rPr>
          <w:b/>
          <w:highlight w:val="lightGray"/>
          <w:u w:val="double"/>
        </w:rPr>
        <w:t xml:space="preserve">KAPITALET  </w:t>
      </w:r>
      <w:r w:rsidRPr="00A75760">
        <w:rPr>
          <w:b/>
          <w:highlight w:val="lightGray"/>
          <w:u w:val="double"/>
        </w:rPr>
        <w:t>20</w:t>
      </w:r>
      <w:r w:rsidRPr="00C41C7C">
        <w:rPr>
          <w:b/>
          <w:highlight w:val="lightGray"/>
          <w:u w:val="double"/>
        </w:rPr>
        <w:t>2</w:t>
      </w:r>
      <w:r w:rsidR="00C41C7C" w:rsidRPr="00C41C7C">
        <w:rPr>
          <w:b/>
          <w:highlight w:val="lightGray"/>
          <w:u w:val="double"/>
        </w:rPr>
        <w:t>3</w:t>
      </w:r>
    </w:p>
    <w:p w:rsidR="002C28A6" w:rsidRDefault="002C28A6" w:rsidP="002C28A6">
      <w:pPr>
        <w:tabs>
          <w:tab w:val="left" w:pos="1276"/>
        </w:tabs>
      </w:pPr>
    </w:p>
    <w:bookmarkStart w:id="126" w:name="_MON_1707219556"/>
    <w:bookmarkEnd w:id="126"/>
    <w:p w:rsidR="008C7C34" w:rsidRDefault="00212ED0" w:rsidP="002C28A6">
      <w:pPr>
        <w:jc w:val="both"/>
        <w:rPr>
          <w:b/>
          <w:u w:val="single"/>
          <w:lang w:val="sq-AL"/>
        </w:rPr>
      </w:pPr>
      <w:r w:rsidRPr="00212ED0">
        <w:rPr>
          <w:b/>
          <w:lang w:val="sq-AL"/>
        </w:rPr>
        <w:object w:dxaOrig="10998" w:dyaOrig="2064">
          <v:shape id="_x0000_i1066" type="#_x0000_t75" style="width:549.9pt;height:106.6pt" o:ole="">
            <v:imagedata r:id="rId42" o:title=""/>
          </v:shape>
          <o:OLEObject Type="Embed" ProgID="Excel.Sheet.12" ShapeID="_x0000_i1066" DrawAspect="Content" ObjectID="_1758017980" r:id="rId43"/>
        </w:object>
      </w:r>
    </w:p>
    <w:p w:rsidR="00212ED0" w:rsidRDefault="00212ED0"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p>
    <w:p w:rsidR="00C41C7C" w:rsidRDefault="00C41C7C" w:rsidP="002C28A6">
      <w:pPr>
        <w:jc w:val="both"/>
        <w:rPr>
          <w:b/>
          <w:u w:val="single"/>
          <w:lang w:val="sq-AL"/>
        </w:rPr>
      </w:pPr>
      <w:bookmarkStart w:id="127" w:name="_GoBack"/>
      <w:bookmarkEnd w:id="127"/>
    </w:p>
    <w:p w:rsidR="00C41C7C" w:rsidRDefault="00C41C7C" w:rsidP="002C28A6">
      <w:pPr>
        <w:jc w:val="both"/>
        <w:rPr>
          <w:b/>
          <w:u w:val="single"/>
          <w:lang w:val="sq-AL"/>
        </w:rPr>
      </w:pPr>
    </w:p>
    <w:p w:rsidR="00C41C7C" w:rsidRDefault="00C41C7C" w:rsidP="002C28A6">
      <w:pPr>
        <w:jc w:val="both"/>
        <w:rPr>
          <w:b/>
          <w:sz w:val="26"/>
          <w:szCs w:val="26"/>
          <w:u w:val="single"/>
          <w:lang w:val="sq-AL"/>
        </w:rPr>
      </w:pPr>
    </w:p>
    <w:p w:rsidR="008C7C34" w:rsidRPr="00C44892" w:rsidRDefault="008C7C34"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D3487A">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6B3714" w:rsidRDefault="006B3714" w:rsidP="002C28A6">
      <w:pPr>
        <w:jc w:val="center"/>
        <w:rPr>
          <w:rFonts w:ascii="Book Antiqua" w:hAnsi="Book Antiqua"/>
          <w:b/>
          <w:bCs/>
          <w:sz w:val="28"/>
          <w:u w:val="double"/>
          <w:lang w:val="sq-AL"/>
        </w:rPr>
      </w:pPr>
    </w:p>
    <w:p w:rsidR="006B3714" w:rsidRDefault="006B3714" w:rsidP="002C28A6">
      <w:pPr>
        <w:jc w:val="center"/>
        <w:rPr>
          <w:rFonts w:ascii="Book Antiqua" w:hAnsi="Book Antiqua"/>
          <w:b/>
          <w:bCs/>
          <w:sz w:val="28"/>
          <w:u w:val="double"/>
          <w:lang w:val="sq-AL"/>
        </w:rPr>
      </w:pPr>
    </w:p>
    <w:p w:rsidR="006B3714" w:rsidRDefault="006B3714"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C41C7C" w:rsidRDefault="00C41C7C" w:rsidP="002C28A6">
      <w:pPr>
        <w:jc w:val="center"/>
        <w:rPr>
          <w:rFonts w:ascii="Book Antiqua" w:hAnsi="Book Antiqua"/>
          <w:b/>
          <w:bCs/>
          <w:sz w:val="28"/>
          <w:u w:val="double"/>
          <w:lang w:val="sq-AL"/>
        </w:rPr>
      </w:pPr>
    </w:p>
    <w:p w:rsidR="006B3714" w:rsidRPr="006B3714" w:rsidRDefault="006B3714" w:rsidP="006B3714">
      <w:pPr>
        <w:jc w:val="center"/>
        <w:rPr>
          <w:sz w:val="22"/>
          <w:szCs w:val="22"/>
          <w:lang w:val="sq-AL"/>
        </w:rPr>
      </w:pPr>
      <w:r w:rsidRPr="008C7C34">
        <w:rPr>
          <w:b/>
          <w:sz w:val="28"/>
          <w:szCs w:val="28"/>
          <w:u w:val="single"/>
          <w:lang w:val="sq-AL"/>
        </w:rPr>
        <w:t xml:space="preserve">ANEKSI </w:t>
      </w:r>
      <w:r>
        <w:rPr>
          <w:b/>
          <w:sz w:val="28"/>
          <w:szCs w:val="28"/>
          <w:u w:val="single"/>
          <w:lang w:val="sq-AL"/>
        </w:rPr>
        <w:t>1</w:t>
      </w:r>
    </w:p>
    <w:p w:rsidR="002C28A6" w:rsidRPr="00E449D6" w:rsidRDefault="002C28A6" w:rsidP="002C28A6">
      <w:pPr>
        <w:jc w:val="center"/>
        <w:rPr>
          <w:rFonts w:ascii="Book Antiqua" w:hAnsi="Book Antiqua"/>
          <w:b/>
          <w:bCs/>
          <w:sz w:val="28"/>
          <w:u w:val="double"/>
          <w:lang w:val="sq-AL"/>
        </w:rPr>
      </w:pPr>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sidR="006B3714">
        <w:rPr>
          <w:rFonts w:ascii="Book Antiqua" w:hAnsi="Book Antiqua"/>
          <w:b/>
          <w:bCs/>
          <w:sz w:val="28"/>
          <w:u w:val="double"/>
          <w:lang w:val="sq-AL"/>
        </w:rPr>
        <w:t>2</w:t>
      </w:r>
    </w:p>
    <w:p w:rsidR="002C28A6" w:rsidRDefault="002C28A6" w:rsidP="002C28A6">
      <w:pPr>
        <w:pStyle w:val="Subtitle"/>
        <w:rPr>
          <w:bCs w:val="0"/>
        </w:rPr>
      </w:pPr>
    </w:p>
    <w:bookmarkStart w:id="128" w:name="_MON_1611563757"/>
    <w:bookmarkEnd w:id="128"/>
    <w:p w:rsidR="00BE690B" w:rsidRDefault="00CC245F" w:rsidP="002C28A6">
      <w:pPr>
        <w:rPr>
          <w:sz w:val="22"/>
          <w:szCs w:val="22"/>
          <w:lang w:val="sq-AL"/>
        </w:rPr>
      </w:pPr>
      <w:r w:rsidRPr="00E66AE1">
        <w:rPr>
          <w:bCs/>
        </w:rPr>
        <w:object w:dxaOrig="13692" w:dyaOrig="5164">
          <v:shape id="_x0000_i1040" type="#_x0000_t75" style="width:550.4pt;height:252.25pt" o:ole="">
            <v:imagedata r:id="rId44" o:title=""/>
          </v:shape>
          <o:OLEObject Type="Embed" ProgID="Excel.Sheet.8" ShapeID="_x0000_i1040" DrawAspect="Content" ObjectID="_1758017981" r:id="rId45"/>
        </w:object>
      </w: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6666D7" w:rsidRDefault="006666D7" w:rsidP="006666D7">
      <w:pPr>
        <w:jc w:val="center"/>
        <w:rPr>
          <w:sz w:val="22"/>
          <w:szCs w:val="22"/>
          <w:lang w:val="sq-AL"/>
        </w:rPr>
      </w:pPr>
      <w:r w:rsidRPr="008C7C34">
        <w:rPr>
          <w:b/>
          <w:sz w:val="28"/>
          <w:szCs w:val="28"/>
          <w:u w:val="single"/>
          <w:lang w:val="sq-AL"/>
        </w:rPr>
        <w:t xml:space="preserve">ANEKSI </w:t>
      </w:r>
      <w:r w:rsidR="006B3714">
        <w:rPr>
          <w:b/>
          <w:sz w:val="28"/>
          <w:szCs w:val="28"/>
          <w:u w:val="single"/>
          <w:lang w:val="sq-AL"/>
        </w:rPr>
        <w:t>2</w:t>
      </w:r>
    </w:p>
    <w:p w:rsidR="004745DD" w:rsidRDefault="004745DD" w:rsidP="004745DD">
      <w:pPr>
        <w:rPr>
          <w:sz w:val="22"/>
          <w:szCs w:val="22"/>
          <w:lang w:val="sq-AL"/>
        </w:rPr>
      </w:pPr>
    </w:p>
    <w:p w:rsidR="004745DD" w:rsidRPr="003D4EAA" w:rsidRDefault="004745DD" w:rsidP="004745DD">
      <w:pPr>
        <w:pStyle w:val="ListParagraph"/>
        <w:numPr>
          <w:ilvl w:val="0"/>
          <w:numId w:val="25"/>
        </w:numPr>
        <w:rPr>
          <w:b/>
          <w:u w:val="single"/>
          <w:lang w:val="sq-AL"/>
        </w:rPr>
      </w:pPr>
      <w:r>
        <w:rPr>
          <w:b/>
          <w:u w:val="single"/>
          <w:lang w:val="sq-AL"/>
        </w:rPr>
        <w:t xml:space="preserve">ANALITIKA E SHPENZIMEVE </w:t>
      </w:r>
      <w:r w:rsidR="00F13EB2">
        <w:rPr>
          <w:b/>
          <w:u w:val="single"/>
          <w:lang w:val="sq-AL"/>
        </w:rPr>
        <w:t>- DREJTORIT</w:t>
      </w:r>
      <w:r>
        <w:rPr>
          <w:b/>
          <w:u w:val="single"/>
          <w:lang w:val="sq-AL"/>
        </w:rPr>
        <w:t xml:space="preserve"> JANAR - SHTATOR 2023</w:t>
      </w:r>
    </w:p>
    <w:p w:rsidR="004745DD" w:rsidRDefault="004745DD" w:rsidP="004745DD">
      <w:pPr>
        <w:rPr>
          <w:sz w:val="22"/>
          <w:szCs w:val="22"/>
          <w:lang w:val="sq-AL"/>
        </w:rPr>
      </w:pPr>
    </w:p>
    <w:tbl>
      <w:tblPr>
        <w:tblW w:w="10480" w:type="dxa"/>
        <w:tblInd w:w="108" w:type="dxa"/>
        <w:tblLook w:val="04A0" w:firstRow="1" w:lastRow="0" w:firstColumn="1" w:lastColumn="0" w:noHBand="0" w:noVBand="1"/>
      </w:tblPr>
      <w:tblGrid>
        <w:gridCol w:w="8713"/>
        <w:gridCol w:w="71"/>
        <w:gridCol w:w="330"/>
        <w:gridCol w:w="1366"/>
      </w:tblGrid>
      <w:tr w:rsidR="00F13EB2" w:rsidRPr="00F13EB2" w:rsidTr="00F13EB2">
        <w:trPr>
          <w:trHeight w:val="259"/>
        </w:trPr>
        <w:tc>
          <w:tcPr>
            <w:tcW w:w="8789"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F13EB2" w:rsidRPr="00F13EB2" w:rsidRDefault="00F13EB2" w:rsidP="006B3714">
            <w:pPr>
              <w:jc w:val="center"/>
              <w:rPr>
                <w:b/>
                <w:bCs/>
                <w:color w:val="000000"/>
                <w:sz w:val="16"/>
                <w:szCs w:val="16"/>
                <w:lang w:val="sq-AL"/>
              </w:rPr>
            </w:pPr>
            <w:r w:rsidRPr="00F13EB2">
              <w:rPr>
                <w:b/>
                <w:bCs/>
                <w:color w:val="000000"/>
                <w:sz w:val="16"/>
                <w:szCs w:val="16"/>
                <w:lang w:val="sq-AL"/>
              </w:rPr>
              <w:t>Përshkrim</w:t>
            </w:r>
          </w:p>
        </w:tc>
        <w:tc>
          <w:tcPr>
            <w:tcW w:w="403" w:type="dxa"/>
            <w:gridSpan w:val="2"/>
            <w:tcBorders>
              <w:top w:val="single" w:sz="4" w:space="0" w:color="000000"/>
              <w:left w:val="nil"/>
              <w:bottom w:val="single" w:sz="4" w:space="0" w:color="000000"/>
              <w:right w:val="nil"/>
            </w:tcBorders>
            <w:shd w:val="clear" w:color="000000" w:fill="BFBFBF"/>
          </w:tcPr>
          <w:p w:rsidR="00F13EB2" w:rsidRPr="00F13EB2" w:rsidRDefault="00F13EB2" w:rsidP="006B3714">
            <w:pPr>
              <w:jc w:val="center"/>
              <w:rPr>
                <w:b/>
                <w:bCs/>
                <w:color w:val="000000"/>
                <w:sz w:val="16"/>
                <w:szCs w:val="16"/>
              </w:rPr>
            </w:pPr>
          </w:p>
        </w:tc>
        <w:tc>
          <w:tcPr>
            <w:tcW w:w="1288" w:type="dxa"/>
            <w:tcBorders>
              <w:top w:val="single" w:sz="4" w:space="0" w:color="000000"/>
              <w:left w:val="nil"/>
              <w:bottom w:val="single" w:sz="4" w:space="0" w:color="000000"/>
              <w:right w:val="nil"/>
            </w:tcBorders>
            <w:shd w:val="clear" w:color="000000" w:fill="BFBFBF"/>
            <w:vAlign w:val="center"/>
            <w:hideMark/>
          </w:tcPr>
          <w:p w:rsidR="00F13EB2" w:rsidRPr="00F13EB2" w:rsidRDefault="00F13EB2" w:rsidP="006B3714">
            <w:pPr>
              <w:jc w:val="center"/>
              <w:rPr>
                <w:b/>
                <w:bCs/>
                <w:color w:val="000000"/>
                <w:sz w:val="16"/>
                <w:szCs w:val="16"/>
                <w:lang w:val="sq-AL"/>
              </w:rPr>
            </w:pPr>
            <w:r w:rsidRPr="00F13EB2">
              <w:rPr>
                <w:b/>
                <w:bCs/>
                <w:color w:val="000000"/>
                <w:sz w:val="16"/>
                <w:szCs w:val="16"/>
                <w:lang w:val="sq-AL"/>
              </w:rPr>
              <w:t>Shpenzimi</w:t>
            </w:r>
          </w:p>
        </w:tc>
      </w:tr>
      <w:tr w:rsidR="00F13EB2" w:rsidRPr="00F13EB2" w:rsidTr="00F13EB2">
        <w:trPr>
          <w:trHeight w:val="259"/>
        </w:trPr>
        <w:tc>
          <w:tcPr>
            <w:tcW w:w="8789" w:type="dxa"/>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F13EB2" w:rsidRPr="00304029" w:rsidRDefault="00F13EB2" w:rsidP="00F13EB2">
            <w:pPr>
              <w:rPr>
                <w:b/>
                <w:bCs/>
                <w:color w:val="000000"/>
                <w:sz w:val="20"/>
                <w:szCs w:val="20"/>
              </w:rPr>
            </w:pPr>
            <w:r w:rsidRPr="00304029">
              <w:rPr>
                <w:b/>
                <w:bCs/>
                <w:color w:val="000000"/>
                <w:sz w:val="20"/>
                <w:szCs w:val="20"/>
              </w:rPr>
              <w:t xml:space="preserve">    632  -  GJAKOVË  JANAR- SHTATOR 2023                             632GRAMA4059</w:t>
            </w:r>
          </w:p>
        </w:tc>
        <w:tc>
          <w:tcPr>
            <w:tcW w:w="403" w:type="dxa"/>
            <w:gridSpan w:val="2"/>
            <w:tcBorders>
              <w:top w:val="single" w:sz="4" w:space="0" w:color="000000"/>
              <w:left w:val="nil"/>
              <w:bottom w:val="single" w:sz="4" w:space="0" w:color="000000"/>
              <w:right w:val="nil"/>
            </w:tcBorders>
            <w:shd w:val="clear" w:color="000000" w:fill="A6A6A6"/>
          </w:tcPr>
          <w:p w:rsidR="00F13EB2" w:rsidRPr="00304029" w:rsidRDefault="00F13EB2" w:rsidP="006B3714">
            <w:pPr>
              <w:jc w:val="center"/>
              <w:rPr>
                <w:b/>
                <w:bCs/>
                <w:color w:val="000000"/>
                <w:sz w:val="20"/>
                <w:szCs w:val="20"/>
              </w:rPr>
            </w:pPr>
          </w:p>
        </w:tc>
        <w:tc>
          <w:tcPr>
            <w:tcW w:w="1288" w:type="dxa"/>
            <w:tcBorders>
              <w:top w:val="single" w:sz="4" w:space="0" w:color="000000"/>
              <w:left w:val="nil"/>
              <w:bottom w:val="single" w:sz="4" w:space="0" w:color="000000"/>
              <w:right w:val="single" w:sz="4" w:space="0" w:color="000000"/>
            </w:tcBorders>
            <w:shd w:val="clear" w:color="000000" w:fill="A6A6A6"/>
            <w:vAlign w:val="center"/>
            <w:hideMark/>
          </w:tcPr>
          <w:p w:rsidR="00F13EB2" w:rsidRPr="00304029" w:rsidRDefault="00F13EB2" w:rsidP="00F13EB2">
            <w:pPr>
              <w:jc w:val="center"/>
              <w:rPr>
                <w:b/>
                <w:bCs/>
                <w:color w:val="000000"/>
                <w:sz w:val="20"/>
                <w:szCs w:val="20"/>
              </w:rPr>
            </w:pPr>
            <w:r w:rsidRPr="00304029">
              <w:rPr>
                <w:b/>
                <w:bCs/>
                <w:color w:val="000000"/>
                <w:sz w:val="20"/>
                <w:szCs w:val="20"/>
              </w:rPr>
              <w:t xml:space="preserve">       23,969,375.69 </w:t>
            </w:r>
          </w:p>
        </w:tc>
      </w:tr>
      <w:tr w:rsidR="00F13EB2" w:rsidRPr="00F13EB2" w:rsidTr="00F13EB2">
        <w:trPr>
          <w:trHeight w:val="300"/>
        </w:trPr>
        <w:tc>
          <w:tcPr>
            <w:tcW w:w="8860" w:type="dxa"/>
            <w:gridSpan w:val="2"/>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16016  -  ZYRA E KRYETARIT - GJAKOVË</w:t>
            </w:r>
          </w:p>
        </w:tc>
        <w:tc>
          <w:tcPr>
            <w:tcW w:w="1620" w:type="dxa"/>
            <w:gridSpan w:val="2"/>
            <w:tcBorders>
              <w:top w:val="single" w:sz="4" w:space="0" w:color="000000"/>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172,894.58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86,081.91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6,129.01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5,611.16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2,841.08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575.17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513.34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2,300.80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5,360.80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6,892.51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2,290.06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13920  -  PROVIZIONI BANKAR - BKT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348.10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1,528.00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2,741.32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4,481.64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10,926.70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16316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717,834.71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237,607.64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645.79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14,176.95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13,285.98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13,285.98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398.54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24,756.08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1,889.16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2,867.00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9,857.22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820.22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4,830.03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4,858.30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6,460.00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134,104.22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5,955.10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219.79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1,530.42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115,846.35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22,437.00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2,405.00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4,760.86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3,069.00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1,581.30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31610  -  PAJISJE TË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84,934.00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16631  -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204,616.15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133,118.28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289.61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9,864.96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7,540.66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7,540.66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34,555.00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4,075.48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298.10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459.50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1,746.90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16780  -  PROKURIMI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40,047.50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30,521.05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114.68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2,072.09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1,721.39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1,721.39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2,012.00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1,788.90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16916  -  ZYRA E KUVENDIT KOMUNAL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222,971.11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179,185.80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12,814.63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10,191.02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10,191.02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1,263.50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1,619.59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2,741.75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17516  -  BUXHETI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703,194.96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132,469.10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432.01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7,819.61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7,406.38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7,406.38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364.68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17,325.81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14,183.40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1,434.50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2,198.23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2,165.00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1,227.73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1,427.20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4,219.98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16,484.05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152,992.07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31260  -  UJËSJELLËSI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332,488.79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18016  -  SHËRBIME PUBLIKE - INFRASTRUKTURA RRUGORE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4,185,389.31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70,360.86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136.02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4,433.89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3,513.93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3,513.93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143,386.54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6,613.46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458,912.53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505.20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1,441.91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2,088.00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14032  -  MIRËMBAJTJA AUTO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310,948.91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14230  -  SHPENZIMET  PËR INFORMIM  PUBLIK</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2,087.22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19,707.77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31125  -  OBJEKTET MEMORIALË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2,719,121.45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31250  -  KANALIZIMI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32,656.52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31510  -  FURNIZIMI ME RRYMË GJENERATOR TRAFNS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118,040.30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32110  -  RREGULLIMI I LUMENJËVE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99,997.78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34000  -  PAGESA -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151,743.09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18420  -  ZJARRFIKËSIT INSPEKTIMET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545,404.37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246,242.74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111.01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13,992.84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13,702.49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13,702.49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5,123.07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395.92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1,103.68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220.50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18,447.00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20,376.81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10,955.00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230.90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297.20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1,338.81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31701  -  KAMIONË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194,499.00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19580  -  ZYRA LOKALE E KOMUNITETEVE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38,979.87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18,926.84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1,234.25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1,064.60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1,064.60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4,574.18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385.50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1,247.32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75.59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910.10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7,650.00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47016  -  BUJQËSIA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462,306.92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70,159.04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4,104.94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3,908.78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3,908.78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1,690.78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163.05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76,227.12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31260  -  UJËSJELLËSI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291,767.36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48016  -  PLANIFIKIMI DHE ZHVILLIMI EKONOMIK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171,283.37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52,024.07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104.76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3,244.80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2,876.37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2,876.37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19.29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454.20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339.40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995.65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117.74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875.62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60,557.32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  -  NDËRTIMI I RRUGËVE LOKALE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34,645.85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65080  -  SHËRBIMET KADASTRALE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1,404,809.58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98,029.09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216.51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6,366.77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5,506.01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5,506.01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2,420.99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390.40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1,875.50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433.87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2,002.09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32100  -  TOKA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1,275,986.30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66385  -  PLANIFIKIMI URBANIZMI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106,490.43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84,096.37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183.63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5,756.47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4,738.76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4,738.76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1,332.50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1,303.95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302.99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14210  -  REKLAMAT DHE KONKURSET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73025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46,726.57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32,205.46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2,265.68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1,818.22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1,818.22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638.19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424.75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225.40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614.80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1,946.17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541.83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14410  -  SHPENZIME - VENDIMET E GJYKATAVE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63.72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73950  -  SHËRBIMET E KUJDESIT PRIMAR SHËNDETËSOR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2,814,823.65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2,039,914.57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11125  -  ANËTARËSIM - ODA E INFERMIERËVE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4,776.70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11126  -  ANËTARËSIM - ODA E MJEKËVE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150,962.59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115,786.37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115,786.37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11900  -  PAGESA PËR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32,594.91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22,808.38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4,884.49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4,439.37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5,251.67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488.74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13260  -  PAGESA -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965.49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11,678.59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13490  -  SHËRBIMET E VARRIMIT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8,031.70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13630  -  FURNIZIME MJEKËSORE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61,446.19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42,385.43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122.96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10,786.67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696.20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8,240.37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14,692.41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14024  -  MIRËMBAJTJA E OBJEKTEVE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84,105.15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5,969.18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716.44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31122  -  OBJEKTET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5,408.66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75576  -  SHËRBIMET SOCIALE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185,631.01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72,095.11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3,994.22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1,768.84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300.82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347.60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637.94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13330  -  SHPENZIMET POSTARE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13504  -  HARDUER PËR TEKNOLOGJI INFORMATIVE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198.38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1,745.88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1,668.66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14024  -  MIRËMBAJTJA E OBJEKTEVE SHËNDETËSORE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279.14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3,123.00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83,353.91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31910  -  AVANC PËR INVESTIME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(12,503.09)</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85016  -  SHËRBIMET KULTURORE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1,024,039.13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102,043.17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67.22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6,176.84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18,567.63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1,606.46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2,647.40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14,059.21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314.04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562.90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17,230.00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2,782.00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13510  -  BLERJA E LIBRAVE DHE VEPRAVE  ARTISTIKE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580.75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14010  -  MIRËMBAJTJA  RIPARIMI I AUTOMJETEVE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92.50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1,163.90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1,983.19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73,200.00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31123  -  OBJEKTET KULTURORE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20,136.40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31129  -  FUSHAT SPORTIVE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747,683.80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85056  -  PËRKRAHJA E RINISË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10,271.08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6,352.98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483.87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359.84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359.84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247.58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157.50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309.80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85175  -  TEATRI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184,596.22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122,486.48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310.43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9,086.05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6,941.56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6,941.56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2,489.99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231.80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529.70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170.89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79.01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907.34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13660  -  AKOMODIMI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790.16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805.46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2,070.08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21200  -  SUBVENCIONE  PËR ENTITETE JOPUBLIKE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92080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1,041,897.30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56,784.34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3,860.61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3,197.30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13140  -  SHPENZIMET E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199.36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13141  -  SHPENZIME TE VOGLA - PARA XHEPI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329.55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13142  -  AKOMODIMI - UDHËTIMET ZYRTARE JASHTË VEND</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2,555.25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13143  -  SHPENZIMET TJERA TË UDHËTIMEVE ZYRTARE JASHTË VENDIT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343.30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3,667.59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1,281.95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7,845.72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47.15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13320  -  SHPENZIMET E TELEFONISË MOBILE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1,078.59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211,141.20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69,177.40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5,560.42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584.05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8,044.40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110,213.80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13770  -  DERIVATE PËR GJENERATOR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2,781.43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5,103.54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13810  -  AVANC PËR PARA TE IMËT(PETTY CASH)</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13820  -  AVANC PËR UDHËTIME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14020  -  MIRËMBAJTJA E NDËRTESAVE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28,231.60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13,613.88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1,729.00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4,308.44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22200  -  PAGESA PËR PËRFITUESIT INDIVIDUAL</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55,900.00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31121  -  OBJEKTET ARSIMORE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413,494.64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31127  -  DEPOT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24,991.85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92510  -  ARSIMI PARAFILLOR  ÇERDHET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598,919.69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407,931.61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1,905.55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24,221.56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22,845.70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22,845.70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15,355.75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4,463.98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3,448.60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2,550.86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381.07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1,569.00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17,588.20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5,993.40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51,096.47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3,953.60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6,398.50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2,247.00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13780  -  KARBURANT PËR VETURA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187.82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578.00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663.00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178.32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14140  -  QIRAJA - MAKINERIA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1,976.00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93450  -  ARSIMI FILLOR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7,171,529.32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5,080,046.34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16,055.87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324,059.53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284,897.51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284,897.51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11900  -  PAGESA PËR VENDIME GJYQËSORE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968,204.99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22,022.16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3,132.98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4,946.04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34,006.31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2,654.21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13310  -  SHPENZIMET PËR INTERNET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836.00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1,138.60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lastRenderedPageBreak/>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1,455.00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6,734.00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19,685.09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10,393.20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13,980.86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13,287.70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58,180.00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13,563.70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368.00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14050  -  MIRËMBAJTA E MOBILEVE DHE PAJISJEVE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5,380.29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1,253.43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A6A6A6"/>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94650  -  ARSIMI I MESËM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1,914,718.86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11110  -  PAGAT NETO PËRMES LISTAVE TË PAGAVE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1,490,816.17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11115  -  PAGESA PËR SINDIKATË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3,718.46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11126  -  ANËTARËSIM - ODA E MJEKËVE TË KOSOVËS</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11500  -  TATIMI NDALUR NË TË ARDHURAT PËRSONALE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99,742.73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11600  -  KONTRIBUTI PENSIONAL - PUNËTORI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83,764.94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11700  -  KONTRIBUTI PENSIONAL - PUNËDHËNËSI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83,764.94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13210  -  RRYMA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14,257.04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13220  -  UJI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5,262.18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1,616.35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42,413.86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13250  -  SHPENZIMET TELEFONIKE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1,508.31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13450  -  SHËRBIME SHTYPJE - JO MARKETING</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2,407.70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13460  -  SHËRBIME  KONTRAKTUESE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1,310.00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13480  -  SHPENZIMET PËR ANËTARËSIM</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13501  -  MOBILJE (MË PAK SE 1000 EURO)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13509  -  PAJISJE TJERA &lt;1000</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14,881.90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13610  -  FURNIZIME PËR ZYRË</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4,587.36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13611  -  FURNIZIM ME DOKUMENTE BLLANKO</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3,248.20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13620  -  FURNIZIM ME USHQIM DHE PIJE(JO DREKA ZYRTARE )</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33,078.16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13640  -  FURNIZIME PASTRIMI</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5,062.40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13650  -  FURNIZIM ME VESHMBATHJE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960.00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13720  -  NAFTË PËR NGROHJE QENDRORE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3,839.10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13760  -  DRU</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5,992.00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13790  -  GAS NATYROR</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2,185.40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14023  -  MIRËMBAJTJA E SHKOLLAVE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4,732.45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14040  -  MIRËMBAJTJA E TEKNOLOGJISË INFORMATIVE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353.00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14130  -  QIRAJA - PAJISJET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1,130.79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14210  -  REKLAMAT DHE KONKURSET</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140.00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14310  -  DREKA ZYRTARE</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695.42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FFFFFF"/>
            <w:vAlign w:val="center"/>
            <w:hideMark/>
          </w:tcPr>
          <w:p w:rsidR="00F13EB2" w:rsidRPr="00F13EB2" w:rsidRDefault="00F13EB2" w:rsidP="00F13EB2">
            <w:pPr>
              <w:rPr>
                <w:rFonts w:eastAsia="Times New Roman"/>
                <w:color w:val="000000"/>
                <w:sz w:val="16"/>
                <w:szCs w:val="16"/>
                <w:lang w:val="sq-AL" w:eastAsia="sq-AL"/>
              </w:rPr>
            </w:pPr>
            <w:r w:rsidRPr="00F13EB2">
              <w:rPr>
                <w:rFonts w:eastAsia="Times New Roman"/>
                <w:color w:val="000000"/>
                <w:sz w:val="16"/>
                <w:szCs w:val="16"/>
                <w:lang w:val="sq-AL" w:eastAsia="sq-AL"/>
              </w:rPr>
              <w:t xml:space="preserve">        31690  -  PAJISJE TJERA</w:t>
            </w:r>
          </w:p>
        </w:tc>
        <w:tc>
          <w:tcPr>
            <w:tcW w:w="1620" w:type="dxa"/>
            <w:gridSpan w:val="2"/>
            <w:tcBorders>
              <w:top w:val="nil"/>
              <w:left w:val="nil"/>
              <w:bottom w:val="single" w:sz="4" w:space="0" w:color="000000"/>
              <w:right w:val="single" w:sz="4" w:space="0" w:color="000000"/>
            </w:tcBorders>
            <w:shd w:val="clear" w:color="000000" w:fill="FFFFFF"/>
            <w:vAlign w:val="center"/>
            <w:hideMark/>
          </w:tcPr>
          <w:p w:rsidR="00F13EB2" w:rsidRPr="00F13EB2" w:rsidRDefault="00F13EB2" w:rsidP="00F13EB2">
            <w:pPr>
              <w:jc w:val="center"/>
              <w:rPr>
                <w:rFonts w:eastAsia="Times New Roman"/>
                <w:color w:val="000000"/>
                <w:sz w:val="16"/>
                <w:szCs w:val="16"/>
                <w:lang w:val="sq-AL" w:eastAsia="sq-AL"/>
              </w:rPr>
            </w:pPr>
            <w:r w:rsidRPr="00F13EB2">
              <w:rPr>
                <w:rFonts w:eastAsia="Times New Roman"/>
                <w:color w:val="000000"/>
                <w:sz w:val="16"/>
                <w:szCs w:val="16"/>
                <w:lang w:val="sq-AL" w:eastAsia="sq-AL"/>
              </w:rPr>
              <w:t xml:space="preserve">            1,500.00 </w:t>
            </w:r>
          </w:p>
        </w:tc>
      </w:tr>
      <w:tr w:rsidR="00F13EB2" w:rsidRPr="00F13EB2" w:rsidTr="00F13EB2">
        <w:trPr>
          <w:trHeight w:val="300"/>
        </w:trPr>
        <w:tc>
          <w:tcPr>
            <w:tcW w:w="8860" w:type="dxa"/>
            <w:gridSpan w:val="2"/>
            <w:tcBorders>
              <w:top w:val="nil"/>
              <w:left w:val="single" w:sz="4" w:space="0" w:color="000000"/>
              <w:bottom w:val="single" w:sz="4" w:space="0" w:color="000000"/>
              <w:right w:val="single" w:sz="4" w:space="0" w:color="000000"/>
            </w:tcBorders>
            <w:shd w:val="clear" w:color="000000" w:fill="808080"/>
            <w:vAlign w:val="center"/>
            <w:hideMark/>
          </w:tcPr>
          <w:p w:rsidR="00F13EB2" w:rsidRPr="00F13EB2" w:rsidRDefault="00F13EB2" w:rsidP="00F13EB2">
            <w:pPr>
              <w:rPr>
                <w:rFonts w:eastAsia="Times New Roman"/>
                <w:b/>
                <w:bCs/>
                <w:color w:val="000000"/>
                <w:sz w:val="16"/>
                <w:szCs w:val="16"/>
                <w:lang w:val="sq-AL" w:eastAsia="sq-AL"/>
              </w:rPr>
            </w:pPr>
            <w:r w:rsidRPr="00F13EB2">
              <w:rPr>
                <w:rFonts w:eastAsia="Times New Roman"/>
                <w:b/>
                <w:bCs/>
                <w:color w:val="000000"/>
                <w:sz w:val="16"/>
                <w:szCs w:val="16"/>
                <w:lang w:val="sq-AL" w:eastAsia="sq-AL"/>
              </w:rPr>
              <w:t>Total Balance</w:t>
            </w:r>
          </w:p>
        </w:tc>
        <w:tc>
          <w:tcPr>
            <w:tcW w:w="1620" w:type="dxa"/>
            <w:gridSpan w:val="2"/>
            <w:tcBorders>
              <w:top w:val="nil"/>
              <w:left w:val="nil"/>
              <w:bottom w:val="single" w:sz="4" w:space="0" w:color="000000"/>
              <w:right w:val="single" w:sz="4" w:space="0" w:color="000000"/>
            </w:tcBorders>
            <w:shd w:val="clear" w:color="000000" w:fill="808080"/>
            <w:vAlign w:val="center"/>
            <w:hideMark/>
          </w:tcPr>
          <w:p w:rsidR="00F13EB2" w:rsidRPr="00F13EB2" w:rsidRDefault="00F13EB2" w:rsidP="00F13EB2">
            <w:pPr>
              <w:jc w:val="center"/>
              <w:rPr>
                <w:rFonts w:eastAsia="Times New Roman"/>
                <w:b/>
                <w:bCs/>
                <w:color w:val="000000"/>
                <w:sz w:val="16"/>
                <w:szCs w:val="16"/>
                <w:lang w:val="sq-AL" w:eastAsia="sq-AL"/>
              </w:rPr>
            </w:pPr>
            <w:r w:rsidRPr="00F13EB2">
              <w:rPr>
                <w:rFonts w:eastAsia="Times New Roman"/>
                <w:b/>
                <w:bCs/>
                <w:color w:val="000000"/>
                <w:sz w:val="16"/>
                <w:szCs w:val="16"/>
                <w:lang w:val="sq-AL" w:eastAsia="sq-AL"/>
              </w:rPr>
              <w:t xml:space="preserve"> 23,969,375.69 </w:t>
            </w:r>
          </w:p>
        </w:tc>
      </w:tr>
    </w:tbl>
    <w:p w:rsidR="00F122A8" w:rsidRPr="00F13EB2" w:rsidRDefault="00F122A8" w:rsidP="00EB6470">
      <w:pPr>
        <w:jc w:val="center"/>
        <w:rPr>
          <w:b/>
          <w:sz w:val="16"/>
          <w:szCs w:val="16"/>
          <w:lang w:val="sq-AL"/>
        </w:rPr>
      </w:pPr>
    </w:p>
    <w:p w:rsidR="00804E0D" w:rsidRPr="00F13EB2" w:rsidRDefault="00EB6470" w:rsidP="00EB6470">
      <w:pPr>
        <w:jc w:val="center"/>
        <w:rPr>
          <w:b/>
          <w:sz w:val="16"/>
          <w:szCs w:val="16"/>
          <w:lang w:val="sq-AL"/>
        </w:rPr>
      </w:pPr>
      <w:r w:rsidRPr="00F13EB2">
        <w:rPr>
          <w:b/>
          <w:sz w:val="16"/>
          <w:szCs w:val="16"/>
          <w:lang w:val="sq-AL"/>
        </w:rPr>
        <w:t xml:space="preserve">             </w:t>
      </w:r>
    </w:p>
    <w:p w:rsidR="00804E0D" w:rsidRDefault="00804E0D" w:rsidP="00EB6470">
      <w:pPr>
        <w:jc w:val="center"/>
        <w:rPr>
          <w:b/>
          <w:sz w:val="28"/>
          <w:szCs w:val="28"/>
          <w:lang w:val="sq-AL"/>
        </w:rPr>
      </w:pPr>
    </w:p>
    <w:p w:rsidR="00FC48BB" w:rsidRDefault="00FC48BB" w:rsidP="00EB6470">
      <w:pPr>
        <w:jc w:val="center"/>
        <w:rPr>
          <w:b/>
          <w:sz w:val="28"/>
          <w:szCs w:val="28"/>
          <w:u w:val="single"/>
          <w:lang w:val="sq-AL"/>
        </w:rPr>
      </w:pPr>
    </w:p>
    <w:p w:rsidR="00FC48BB" w:rsidRDefault="00FC48BB" w:rsidP="00EB6470">
      <w:pPr>
        <w:jc w:val="center"/>
        <w:rPr>
          <w:b/>
          <w:sz w:val="28"/>
          <w:szCs w:val="28"/>
          <w:lang w:val="sq-AL"/>
        </w:rPr>
      </w:pPr>
      <w:bookmarkStart w:id="129" w:name="_MON_1726558701"/>
      <w:bookmarkEnd w:id="129"/>
    </w:p>
    <w:p w:rsidR="00FC48BB" w:rsidRDefault="00FC48BB" w:rsidP="00EB6470">
      <w:pPr>
        <w:jc w:val="center"/>
        <w:rPr>
          <w:b/>
          <w:sz w:val="28"/>
          <w:szCs w:val="28"/>
          <w:u w:val="single"/>
          <w:lang w:val="sq-AL"/>
        </w:rPr>
      </w:pPr>
      <w:bookmarkStart w:id="130" w:name="_MON_1726558716"/>
      <w:bookmarkEnd w:id="130"/>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1A66EA" w:rsidRDefault="001A66EA" w:rsidP="00EB6470">
      <w:pPr>
        <w:jc w:val="center"/>
        <w:rPr>
          <w:b/>
          <w:sz w:val="28"/>
          <w:szCs w:val="28"/>
          <w:u w:val="single"/>
          <w:lang w:val="sq-AL"/>
        </w:rPr>
      </w:pPr>
    </w:p>
    <w:p w:rsidR="001A66EA" w:rsidRDefault="001A66EA"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1A66EA" w:rsidRDefault="001A66EA"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sectPr w:rsidR="009A1AD7" w:rsidSect="003D7283">
      <w:footerReference w:type="even" r:id="rId46"/>
      <w:footerReference w:type="default" r:id="rId47"/>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F7E" w:rsidRDefault="00E84F7E">
      <w:r>
        <w:separator/>
      </w:r>
    </w:p>
  </w:endnote>
  <w:endnote w:type="continuationSeparator" w:id="0">
    <w:p w:rsidR="00E84F7E" w:rsidRDefault="00E8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714" w:rsidRDefault="006B371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3714" w:rsidRDefault="006B3714"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714" w:rsidRDefault="006B371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923">
      <w:rPr>
        <w:rStyle w:val="PageNumber"/>
        <w:noProof/>
      </w:rPr>
      <w:t>3</w:t>
    </w:r>
    <w:r>
      <w:rPr>
        <w:rStyle w:val="PageNumber"/>
      </w:rPr>
      <w:fldChar w:fldCharType="end"/>
    </w:r>
  </w:p>
  <w:p w:rsidR="006B3714" w:rsidRPr="000E3299" w:rsidRDefault="006B3714"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6B3714" w:rsidRPr="000E3299" w:rsidRDefault="006B3714"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6B3714" w:rsidRPr="000E3299" w:rsidRDefault="006B3714"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6B3714" w:rsidRPr="00322A06" w:rsidRDefault="006B3714"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6B3714" w:rsidRDefault="006B37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714" w:rsidRDefault="006B371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3714" w:rsidRDefault="006B3714"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714" w:rsidRDefault="006B371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923">
      <w:rPr>
        <w:rStyle w:val="PageNumber"/>
        <w:noProof/>
      </w:rPr>
      <w:t>17</w:t>
    </w:r>
    <w:r>
      <w:rPr>
        <w:rStyle w:val="PageNumber"/>
      </w:rPr>
      <w:fldChar w:fldCharType="end"/>
    </w:r>
  </w:p>
  <w:p w:rsidR="006B3714" w:rsidRPr="000E3299" w:rsidRDefault="006B3714"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6B3714" w:rsidRPr="000E3299" w:rsidRDefault="006B3714"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6B3714" w:rsidRPr="000E3299" w:rsidRDefault="006B3714"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6B3714" w:rsidRPr="00322A06" w:rsidRDefault="006B3714"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6B3714" w:rsidRDefault="006B3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F7E" w:rsidRDefault="00E84F7E">
      <w:r>
        <w:separator/>
      </w:r>
    </w:p>
  </w:footnote>
  <w:footnote w:type="continuationSeparator" w:id="0">
    <w:p w:rsidR="00E84F7E" w:rsidRDefault="00E84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358DE"/>
    <w:multiLevelType w:val="hybridMultilevel"/>
    <w:tmpl w:val="F3DAAFD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7"/>
  </w:num>
  <w:num w:numId="4">
    <w:abstractNumId w:val="8"/>
  </w:num>
  <w:num w:numId="5">
    <w:abstractNumId w:val="15"/>
  </w:num>
  <w:num w:numId="6">
    <w:abstractNumId w:val="10"/>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2"/>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3"/>
  </w:num>
  <w:num w:numId="22">
    <w:abstractNumId w:val="16"/>
  </w:num>
  <w:num w:numId="23">
    <w:abstractNumId w:val="11"/>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29CC"/>
    <w:rsid w:val="00030B88"/>
    <w:rsid w:val="00031A03"/>
    <w:rsid w:val="00031A19"/>
    <w:rsid w:val="00033117"/>
    <w:rsid w:val="00033EFF"/>
    <w:rsid w:val="00035D40"/>
    <w:rsid w:val="00041927"/>
    <w:rsid w:val="00042FC8"/>
    <w:rsid w:val="00045AF3"/>
    <w:rsid w:val="000469AB"/>
    <w:rsid w:val="00052C89"/>
    <w:rsid w:val="00064494"/>
    <w:rsid w:val="000764D1"/>
    <w:rsid w:val="00077F43"/>
    <w:rsid w:val="000805E1"/>
    <w:rsid w:val="00081245"/>
    <w:rsid w:val="00083909"/>
    <w:rsid w:val="000928BA"/>
    <w:rsid w:val="00093449"/>
    <w:rsid w:val="00094CA8"/>
    <w:rsid w:val="00097B00"/>
    <w:rsid w:val="000A1E66"/>
    <w:rsid w:val="000A2A8C"/>
    <w:rsid w:val="000A2CF9"/>
    <w:rsid w:val="000A43B4"/>
    <w:rsid w:val="000A53A3"/>
    <w:rsid w:val="000B1DCE"/>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1F5E"/>
    <w:rsid w:val="00112F5C"/>
    <w:rsid w:val="001173DE"/>
    <w:rsid w:val="00117A19"/>
    <w:rsid w:val="00117FAA"/>
    <w:rsid w:val="00121290"/>
    <w:rsid w:val="00125189"/>
    <w:rsid w:val="00131B3D"/>
    <w:rsid w:val="00131C08"/>
    <w:rsid w:val="0013376E"/>
    <w:rsid w:val="00135ED6"/>
    <w:rsid w:val="00146C4F"/>
    <w:rsid w:val="00152C0E"/>
    <w:rsid w:val="00153455"/>
    <w:rsid w:val="00154DF2"/>
    <w:rsid w:val="001650FA"/>
    <w:rsid w:val="00176F40"/>
    <w:rsid w:val="00177C0D"/>
    <w:rsid w:val="00182E75"/>
    <w:rsid w:val="00190BED"/>
    <w:rsid w:val="00193518"/>
    <w:rsid w:val="001A3A88"/>
    <w:rsid w:val="001A66EA"/>
    <w:rsid w:val="001B1D9B"/>
    <w:rsid w:val="001B25B4"/>
    <w:rsid w:val="001B5AF7"/>
    <w:rsid w:val="001C0EB2"/>
    <w:rsid w:val="001C1708"/>
    <w:rsid w:val="001C5CC6"/>
    <w:rsid w:val="001D0738"/>
    <w:rsid w:val="001D0EC5"/>
    <w:rsid w:val="001D5BC4"/>
    <w:rsid w:val="001D749C"/>
    <w:rsid w:val="001D7654"/>
    <w:rsid w:val="001E1BCC"/>
    <w:rsid w:val="001E7F18"/>
    <w:rsid w:val="001F06F6"/>
    <w:rsid w:val="001F65C7"/>
    <w:rsid w:val="001F7966"/>
    <w:rsid w:val="0020239C"/>
    <w:rsid w:val="0020706D"/>
    <w:rsid w:val="00212ED0"/>
    <w:rsid w:val="002168AD"/>
    <w:rsid w:val="002174D7"/>
    <w:rsid w:val="00225820"/>
    <w:rsid w:val="002263F6"/>
    <w:rsid w:val="0023099A"/>
    <w:rsid w:val="002363E8"/>
    <w:rsid w:val="00241D73"/>
    <w:rsid w:val="00244701"/>
    <w:rsid w:val="0025279C"/>
    <w:rsid w:val="002561E4"/>
    <w:rsid w:val="00256EA8"/>
    <w:rsid w:val="00260731"/>
    <w:rsid w:val="00260E28"/>
    <w:rsid w:val="00266EBC"/>
    <w:rsid w:val="00267484"/>
    <w:rsid w:val="00272E3D"/>
    <w:rsid w:val="00273410"/>
    <w:rsid w:val="00273636"/>
    <w:rsid w:val="0027389F"/>
    <w:rsid w:val="002770B0"/>
    <w:rsid w:val="00286729"/>
    <w:rsid w:val="0029354C"/>
    <w:rsid w:val="00297B88"/>
    <w:rsid w:val="002A3AC9"/>
    <w:rsid w:val="002A58CB"/>
    <w:rsid w:val="002A75BD"/>
    <w:rsid w:val="002A7A2A"/>
    <w:rsid w:val="002B539C"/>
    <w:rsid w:val="002C019A"/>
    <w:rsid w:val="002C0FB1"/>
    <w:rsid w:val="002C28A6"/>
    <w:rsid w:val="002C2E26"/>
    <w:rsid w:val="002C4B29"/>
    <w:rsid w:val="002D163D"/>
    <w:rsid w:val="002D478F"/>
    <w:rsid w:val="002D6346"/>
    <w:rsid w:val="002D7B2D"/>
    <w:rsid w:val="002E007F"/>
    <w:rsid w:val="002E3B4B"/>
    <w:rsid w:val="002E5062"/>
    <w:rsid w:val="002E64EF"/>
    <w:rsid w:val="002F0A51"/>
    <w:rsid w:val="002F400D"/>
    <w:rsid w:val="002F415D"/>
    <w:rsid w:val="002F5220"/>
    <w:rsid w:val="002F56C8"/>
    <w:rsid w:val="002F5731"/>
    <w:rsid w:val="00304029"/>
    <w:rsid w:val="00305D7E"/>
    <w:rsid w:val="00317923"/>
    <w:rsid w:val="003234D0"/>
    <w:rsid w:val="00323EFF"/>
    <w:rsid w:val="003245F9"/>
    <w:rsid w:val="00331C4B"/>
    <w:rsid w:val="00336525"/>
    <w:rsid w:val="0033708E"/>
    <w:rsid w:val="00337DD7"/>
    <w:rsid w:val="00340522"/>
    <w:rsid w:val="00343835"/>
    <w:rsid w:val="00345046"/>
    <w:rsid w:val="003452D9"/>
    <w:rsid w:val="00354707"/>
    <w:rsid w:val="00354EEB"/>
    <w:rsid w:val="003554F5"/>
    <w:rsid w:val="00383669"/>
    <w:rsid w:val="00386292"/>
    <w:rsid w:val="00387C8D"/>
    <w:rsid w:val="00390800"/>
    <w:rsid w:val="00391D64"/>
    <w:rsid w:val="00397E46"/>
    <w:rsid w:val="003A1DBD"/>
    <w:rsid w:val="003A3402"/>
    <w:rsid w:val="003A44CA"/>
    <w:rsid w:val="003A7D98"/>
    <w:rsid w:val="003B1CE6"/>
    <w:rsid w:val="003B2603"/>
    <w:rsid w:val="003B412C"/>
    <w:rsid w:val="003B55B6"/>
    <w:rsid w:val="003C0DDE"/>
    <w:rsid w:val="003C5C32"/>
    <w:rsid w:val="003D6EC9"/>
    <w:rsid w:val="003D7283"/>
    <w:rsid w:val="003E6A24"/>
    <w:rsid w:val="003F2620"/>
    <w:rsid w:val="003F5553"/>
    <w:rsid w:val="00403118"/>
    <w:rsid w:val="0040727E"/>
    <w:rsid w:val="00410658"/>
    <w:rsid w:val="0041295E"/>
    <w:rsid w:val="0041350A"/>
    <w:rsid w:val="00415544"/>
    <w:rsid w:val="0041673E"/>
    <w:rsid w:val="004203B9"/>
    <w:rsid w:val="004204CA"/>
    <w:rsid w:val="00424220"/>
    <w:rsid w:val="00424337"/>
    <w:rsid w:val="00425C93"/>
    <w:rsid w:val="0044071E"/>
    <w:rsid w:val="004429A7"/>
    <w:rsid w:val="004476A8"/>
    <w:rsid w:val="00451D68"/>
    <w:rsid w:val="00452F42"/>
    <w:rsid w:val="00454CB2"/>
    <w:rsid w:val="0046150E"/>
    <w:rsid w:val="0046425F"/>
    <w:rsid w:val="00465A23"/>
    <w:rsid w:val="00465B08"/>
    <w:rsid w:val="00467749"/>
    <w:rsid w:val="004734BA"/>
    <w:rsid w:val="004745DD"/>
    <w:rsid w:val="00476C59"/>
    <w:rsid w:val="00477388"/>
    <w:rsid w:val="0047771F"/>
    <w:rsid w:val="00482B84"/>
    <w:rsid w:val="004A2F7A"/>
    <w:rsid w:val="004A46E2"/>
    <w:rsid w:val="004A4AA4"/>
    <w:rsid w:val="004A7BA3"/>
    <w:rsid w:val="004B138E"/>
    <w:rsid w:val="004B1CDD"/>
    <w:rsid w:val="004D0762"/>
    <w:rsid w:val="004D1BF0"/>
    <w:rsid w:val="004D3DA3"/>
    <w:rsid w:val="004D76AB"/>
    <w:rsid w:val="004F04C5"/>
    <w:rsid w:val="004F11A6"/>
    <w:rsid w:val="004F7D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71A56"/>
    <w:rsid w:val="00575810"/>
    <w:rsid w:val="0057633B"/>
    <w:rsid w:val="005841F0"/>
    <w:rsid w:val="0058462C"/>
    <w:rsid w:val="00593076"/>
    <w:rsid w:val="00596AA2"/>
    <w:rsid w:val="005A2333"/>
    <w:rsid w:val="005A3F5C"/>
    <w:rsid w:val="005A535A"/>
    <w:rsid w:val="005B3CC3"/>
    <w:rsid w:val="005B4F49"/>
    <w:rsid w:val="005C2775"/>
    <w:rsid w:val="005C2AB5"/>
    <w:rsid w:val="005C2DD1"/>
    <w:rsid w:val="005C4271"/>
    <w:rsid w:val="005D095B"/>
    <w:rsid w:val="005D1215"/>
    <w:rsid w:val="005E02F8"/>
    <w:rsid w:val="005F5DDB"/>
    <w:rsid w:val="00600BCC"/>
    <w:rsid w:val="00601D42"/>
    <w:rsid w:val="006074D8"/>
    <w:rsid w:val="006102B2"/>
    <w:rsid w:val="00612227"/>
    <w:rsid w:val="00613D15"/>
    <w:rsid w:val="00613D7B"/>
    <w:rsid w:val="006301DE"/>
    <w:rsid w:val="00632B02"/>
    <w:rsid w:val="00640F74"/>
    <w:rsid w:val="00642020"/>
    <w:rsid w:val="0064509C"/>
    <w:rsid w:val="00656404"/>
    <w:rsid w:val="0065716C"/>
    <w:rsid w:val="00660A6B"/>
    <w:rsid w:val="00663F05"/>
    <w:rsid w:val="00664556"/>
    <w:rsid w:val="006647CC"/>
    <w:rsid w:val="006666D7"/>
    <w:rsid w:val="00674476"/>
    <w:rsid w:val="00676283"/>
    <w:rsid w:val="00684D2B"/>
    <w:rsid w:val="00686039"/>
    <w:rsid w:val="00691907"/>
    <w:rsid w:val="0069387A"/>
    <w:rsid w:val="00696141"/>
    <w:rsid w:val="006A2756"/>
    <w:rsid w:val="006B1AE6"/>
    <w:rsid w:val="006B3714"/>
    <w:rsid w:val="006B3E48"/>
    <w:rsid w:val="006B47AA"/>
    <w:rsid w:val="006B4DF2"/>
    <w:rsid w:val="006B636D"/>
    <w:rsid w:val="006B7914"/>
    <w:rsid w:val="006C37EE"/>
    <w:rsid w:val="006C6DB1"/>
    <w:rsid w:val="006C7D55"/>
    <w:rsid w:val="006D16CF"/>
    <w:rsid w:val="006D5C7E"/>
    <w:rsid w:val="006E02D3"/>
    <w:rsid w:val="006E761A"/>
    <w:rsid w:val="006E7B05"/>
    <w:rsid w:val="006F18F1"/>
    <w:rsid w:val="006F3EFB"/>
    <w:rsid w:val="006F438F"/>
    <w:rsid w:val="006F5248"/>
    <w:rsid w:val="007066ED"/>
    <w:rsid w:val="00717F64"/>
    <w:rsid w:val="00720EA2"/>
    <w:rsid w:val="007241B5"/>
    <w:rsid w:val="007272D8"/>
    <w:rsid w:val="0073022A"/>
    <w:rsid w:val="00743435"/>
    <w:rsid w:val="0074367F"/>
    <w:rsid w:val="00744BBB"/>
    <w:rsid w:val="007666AA"/>
    <w:rsid w:val="00766E24"/>
    <w:rsid w:val="00771A44"/>
    <w:rsid w:val="00772818"/>
    <w:rsid w:val="007808D1"/>
    <w:rsid w:val="00781BF1"/>
    <w:rsid w:val="007836E6"/>
    <w:rsid w:val="007858D6"/>
    <w:rsid w:val="0078600D"/>
    <w:rsid w:val="007A0733"/>
    <w:rsid w:val="007A0A94"/>
    <w:rsid w:val="007A597A"/>
    <w:rsid w:val="007A7463"/>
    <w:rsid w:val="007B1A76"/>
    <w:rsid w:val="007B6FF3"/>
    <w:rsid w:val="007C066D"/>
    <w:rsid w:val="007C0C23"/>
    <w:rsid w:val="007C43C4"/>
    <w:rsid w:val="007D0497"/>
    <w:rsid w:val="007D07B2"/>
    <w:rsid w:val="007D13DA"/>
    <w:rsid w:val="007D2E6A"/>
    <w:rsid w:val="007D787C"/>
    <w:rsid w:val="007E1875"/>
    <w:rsid w:val="007E3221"/>
    <w:rsid w:val="007E6335"/>
    <w:rsid w:val="007E745F"/>
    <w:rsid w:val="007F5146"/>
    <w:rsid w:val="007F62EF"/>
    <w:rsid w:val="00804E0D"/>
    <w:rsid w:val="00805E38"/>
    <w:rsid w:val="008136D5"/>
    <w:rsid w:val="008143BD"/>
    <w:rsid w:val="00816CC8"/>
    <w:rsid w:val="0082530D"/>
    <w:rsid w:val="00826EBF"/>
    <w:rsid w:val="00840F92"/>
    <w:rsid w:val="00847D1E"/>
    <w:rsid w:val="00852011"/>
    <w:rsid w:val="00855991"/>
    <w:rsid w:val="008569F9"/>
    <w:rsid w:val="00860041"/>
    <w:rsid w:val="008601A1"/>
    <w:rsid w:val="008610F9"/>
    <w:rsid w:val="00862E9F"/>
    <w:rsid w:val="00863B8F"/>
    <w:rsid w:val="0086661C"/>
    <w:rsid w:val="0087174A"/>
    <w:rsid w:val="00875EBC"/>
    <w:rsid w:val="00881702"/>
    <w:rsid w:val="00886EF8"/>
    <w:rsid w:val="00897905"/>
    <w:rsid w:val="008A3382"/>
    <w:rsid w:val="008A3E38"/>
    <w:rsid w:val="008A61FB"/>
    <w:rsid w:val="008B106A"/>
    <w:rsid w:val="008B3F6B"/>
    <w:rsid w:val="008C088F"/>
    <w:rsid w:val="008C1D41"/>
    <w:rsid w:val="008C7C34"/>
    <w:rsid w:val="008D1580"/>
    <w:rsid w:val="008D3151"/>
    <w:rsid w:val="008D369C"/>
    <w:rsid w:val="008E3169"/>
    <w:rsid w:val="008E3461"/>
    <w:rsid w:val="008E56E4"/>
    <w:rsid w:val="008F2B80"/>
    <w:rsid w:val="008F55C5"/>
    <w:rsid w:val="009109AA"/>
    <w:rsid w:val="00914D1D"/>
    <w:rsid w:val="00920040"/>
    <w:rsid w:val="009228E4"/>
    <w:rsid w:val="00932F21"/>
    <w:rsid w:val="00936BBE"/>
    <w:rsid w:val="009416FC"/>
    <w:rsid w:val="00941C5B"/>
    <w:rsid w:val="00943507"/>
    <w:rsid w:val="00943AC3"/>
    <w:rsid w:val="009518E1"/>
    <w:rsid w:val="00953500"/>
    <w:rsid w:val="00955BBF"/>
    <w:rsid w:val="00973763"/>
    <w:rsid w:val="0097381B"/>
    <w:rsid w:val="00985759"/>
    <w:rsid w:val="00991060"/>
    <w:rsid w:val="00991C62"/>
    <w:rsid w:val="009959D5"/>
    <w:rsid w:val="00997819"/>
    <w:rsid w:val="009A1AD7"/>
    <w:rsid w:val="009A2883"/>
    <w:rsid w:val="009A3E37"/>
    <w:rsid w:val="009A6E6D"/>
    <w:rsid w:val="009B2616"/>
    <w:rsid w:val="009C098C"/>
    <w:rsid w:val="009C4C0E"/>
    <w:rsid w:val="009D1175"/>
    <w:rsid w:val="009D4A80"/>
    <w:rsid w:val="009D4B49"/>
    <w:rsid w:val="009E665C"/>
    <w:rsid w:val="009F0DB7"/>
    <w:rsid w:val="009F1EBB"/>
    <w:rsid w:val="009F4D96"/>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64974"/>
    <w:rsid w:val="00A725C9"/>
    <w:rsid w:val="00A76B06"/>
    <w:rsid w:val="00A90368"/>
    <w:rsid w:val="00A96050"/>
    <w:rsid w:val="00AA125C"/>
    <w:rsid w:val="00AA450D"/>
    <w:rsid w:val="00AA5ABD"/>
    <w:rsid w:val="00AB0E00"/>
    <w:rsid w:val="00AC3965"/>
    <w:rsid w:val="00AD070B"/>
    <w:rsid w:val="00AD7CDF"/>
    <w:rsid w:val="00AF7F5E"/>
    <w:rsid w:val="00B00270"/>
    <w:rsid w:val="00B04929"/>
    <w:rsid w:val="00B04B28"/>
    <w:rsid w:val="00B052C6"/>
    <w:rsid w:val="00B05991"/>
    <w:rsid w:val="00B11899"/>
    <w:rsid w:val="00B16955"/>
    <w:rsid w:val="00B17439"/>
    <w:rsid w:val="00B21436"/>
    <w:rsid w:val="00B216DF"/>
    <w:rsid w:val="00B27B01"/>
    <w:rsid w:val="00B36CD8"/>
    <w:rsid w:val="00B420BB"/>
    <w:rsid w:val="00B577A9"/>
    <w:rsid w:val="00B65F46"/>
    <w:rsid w:val="00B6722E"/>
    <w:rsid w:val="00B808F2"/>
    <w:rsid w:val="00B83B7B"/>
    <w:rsid w:val="00B960DB"/>
    <w:rsid w:val="00BA4903"/>
    <w:rsid w:val="00BB0986"/>
    <w:rsid w:val="00BB6A97"/>
    <w:rsid w:val="00BC1D70"/>
    <w:rsid w:val="00BC35E1"/>
    <w:rsid w:val="00BC59A8"/>
    <w:rsid w:val="00BE46CD"/>
    <w:rsid w:val="00BE4749"/>
    <w:rsid w:val="00BE690B"/>
    <w:rsid w:val="00BF356A"/>
    <w:rsid w:val="00BF5246"/>
    <w:rsid w:val="00C00F2A"/>
    <w:rsid w:val="00C033A0"/>
    <w:rsid w:val="00C06C85"/>
    <w:rsid w:val="00C07D08"/>
    <w:rsid w:val="00C151FE"/>
    <w:rsid w:val="00C32191"/>
    <w:rsid w:val="00C3344F"/>
    <w:rsid w:val="00C33614"/>
    <w:rsid w:val="00C33EBA"/>
    <w:rsid w:val="00C354F2"/>
    <w:rsid w:val="00C36196"/>
    <w:rsid w:val="00C37AB7"/>
    <w:rsid w:val="00C4124E"/>
    <w:rsid w:val="00C41C7C"/>
    <w:rsid w:val="00C42D5E"/>
    <w:rsid w:val="00C43C75"/>
    <w:rsid w:val="00C610A7"/>
    <w:rsid w:val="00C62063"/>
    <w:rsid w:val="00C62482"/>
    <w:rsid w:val="00C71882"/>
    <w:rsid w:val="00C72D82"/>
    <w:rsid w:val="00C820CB"/>
    <w:rsid w:val="00C9253B"/>
    <w:rsid w:val="00C97635"/>
    <w:rsid w:val="00CA0729"/>
    <w:rsid w:val="00CB0694"/>
    <w:rsid w:val="00CB313E"/>
    <w:rsid w:val="00CB61B0"/>
    <w:rsid w:val="00CC245F"/>
    <w:rsid w:val="00CC2952"/>
    <w:rsid w:val="00CC41BF"/>
    <w:rsid w:val="00CD1AD5"/>
    <w:rsid w:val="00CD6CA2"/>
    <w:rsid w:val="00CE5DB1"/>
    <w:rsid w:val="00CE704B"/>
    <w:rsid w:val="00CF063D"/>
    <w:rsid w:val="00CF189B"/>
    <w:rsid w:val="00CF4142"/>
    <w:rsid w:val="00D009D6"/>
    <w:rsid w:val="00D13998"/>
    <w:rsid w:val="00D17B10"/>
    <w:rsid w:val="00D20401"/>
    <w:rsid w:val="00D3487A"/>
    <w:rsid w:val="00D40D84"/>
    <w:rsid w:val="00D4374E"/>
    <w:rsid w:val="00D4423D"/>
    <w:rsid w:val="00D653B0"/>
    <w:rsid w:val="00D77A48"/>
    <w:rsid w:val="00D93714"/>
    <w:rsid w:val="00D94557"/>
    <w:rsid w:val="00D96095"/>
    <w:rsid w:val="00D977F9"/>
    <w:rsid w:val="00DA2D2A"/>
    <w:rsid w:val="00DA5026"/>
    <w:rsid w:val="00DC1E05"/>
    <w:rsid w:val="00DC30BC"/>
    <w:rsid w:val="00DD0596"/>
    <w:rsid w:val="00DD64E8"/>
    <w:rsid w:val="00DE76A9"/>
    <w:rsid w:val="00DF1757"/>
    <w:rsid w:val="00DF3626"/>
    <w:rsid w:val="00DF4F59"/>
    <w:rsid w:val="00DF66F0"/>
    <w:rsid w:val="00E00ECC"/>
    <w:rsid w:val="00E1108E"/>
    <w:rsid w:val="00E11F03"/>
    <w:rsid w:val="00E1276A"/>
    <w:rsid w:val="00E1409A"/>
    <w:rsid w:val="00E14777"/>
    <w:rsid w:val="00E1713E"/>
    <w:rsid w:val="00E2055B"/>
    <w:rsid w:val="00E30201"/>
    <w:rsid w:val="00E3211D"/>
    <w:rsid w:val="00E36000"/>
    <w:rsid w:val="00E3744B"/>
    <w:rsid w:val="00E37DD9"/>
    <w:rsid w:val="00E42CAF"/>
    <w:rsid w:val="00E4745E"/>
    <w:rsid w:val="00E50CC3"/>
    <w:rsid w:val="00E54553"/>
    <w:rsid w:val="00E578D2"/>
    <w:rsid w:val="00E600BE"/>
    <w:rsid w:val="00E67099"/>
    <w:rsid w:val="00E74413"/>
    <w:rsid w:val="00E7734E"/>
    <w:rsid w:val="00E77732"/>
    <w:rsid w:val="00E81A4C"/>
    <w:rsid w:val="00E84F7E"/>
    <w:rsid w:val="00E85EDA"/>
    <w:rsid w:val="00E90D5F"/>
    <w:rsid w:val="00E91BFA"/>
    <w:rsid w:val="00E94737"/>
    <w:rsid w:val="00E95948"/>
    <w:rsid w:val="00EB0000"/>
    <w:rsid w:val="00EB414F"/>
    <w:rsid w:val="00EB5437"/>
    <w:rsid w:val="00EB6470"/>
    <w:rsid w:val="00EB66D8"/>
    <w:rsid w:val="00EB6BEC"/>
    <w:rsid w:val="00EB74A1"/>
    <w:rsid w:val="00EC3BA7"/>
    <w:rsid w:val="00ED3E10"/>
    <w:rsid w:val="00ED76F2"/>
    <w:rsid w:val="00EE407C"/>
    <w:rsid w:val="00EE4EF3"/>
    <w:rsid w:val="00EF21E9"/>
    <w:rsid w:val="00EF5129"/>
    <w:rsid w:val="00EF6061"/>
    <w:rsid w:val="00F0186C"/>
    <w:rsid w:val="00F10CE2"/>
    <w:rsid w:val="00F122A8"/>
    <w:rsid w:val="00F1358F"/>
    <w:rsid w:val="00F13E02"/>
    <w:rsid w:val="00F13EB2"/>
    <w:rsid w:val="00F15FB0"/>
    <w:rsid w:val="00F208CD"/>
    <w:rsid w:val="00F214D9"/>
    <w:rsid w:val="00F23598"/>
    <w:rsid w:val="00F27930"/>
    <w:rsid w:val="00F31E92"/>
    <w:rsid w:val="00F43C42"/>
    <w:rsid w:val="00F47B43"/>
    <w:rsid w:val="00F55900"/>
    <w:rsid w:val="00F6410C"/>
    <w:rsid w:val="00F662EF"/>
    <w:rsid w:val="00F67B49"/>
    <w:rsid w:val="00F82EC7"/>
    <w:rsid w:val="00F82F38"/>
    <w:rsid w:val="00F864E0"/>
    <w:rsid w:val="00F92B3D"/>
    <w:rsid w:val="00FA4CBD"/>
    <w:rsid w:val="00FC4615"/>
    <w:rsid w:val="00FC48BB"/>
    <w:rsid w:val="00FC7140"/>
    <w:rsid w:val="00FC7A43"/>
    <w:rsid w:val="00FD011E"/>
    <w:rsid w:val="00FD0F7B"/>
    <w:rsid w:val="00FD2944"/>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67508454"/>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CF063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F13EB2"/>
    <w:rPr>
      <w:color w:val="0000FF"/>
      <w:u w:val="single"/>
    </w:rPr>
  </w:style>
  <w:style w:type="character" w:styleId="FollowedHyperlink">
    <w:name w:val="FollowedHyperlink"/>
    <w:basedOn w:val="DefaultParagraphFont"/>
    <w:uiPriority w:val="99"/>
    <w:semiHidden/>
    <w:unhideWhenUsed/>
    <w:rsid w:val="00F13EB2"/>
    <w:rPr>
      <w:color w:val="800080"/>
      <w:u w:val="single"/>
    </w:rPr>
  </w:style>
  <w:style w:type="paragraph" w:customStyle="1" w:styleId="xl72">
    <w:name w:val="xl72"/>
    <w:basedOn w:val="Normal"/>
    <w:rsid w:val="00F13E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F13EB2"/>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F13EB2"/>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586351977">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1" Type="http://schemas.openxmlformats.org/officeDocument/2006/relationships/oleObject" Target="embeddings/Microsoft_Excel_97-2003_Worksheet.xls"/><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package" Target="embeddings/Microsoft_Excel_Worksheet2.xlsx"/><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footer" Target="footer3.xml"/><Relationship Id="rId20" Type="http://schemas.openxmlformats.org/officeDocument/2006/relationships/chart" Target="charts/chart1.xml"/><Relationship Id="rId41" Type="http://schemas.openxmlformats.org/officeDocument/2006/relationships/oleObject" Target="embeddings/Microsoft_Excel_97-2003_Worksheet13.xls"/><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a:t>
            </a:r>
            <a:r>
              <a:rPr lang="en-US" sz="1401" b="1" i="0" u="none" strike="noStrike" baseline="0">
                <a:solidFill>
                  <a:srgbClr val="000000"/>
                </a:solidFill>
                <a:latin typeface="Calibri"/>
              </a:rPr>
              <a:t>20</a:t>
            </a:r>
            <a:r>
              <a:rPr lang="sq-AL" sz="1401" b="1" i="0" u="none" strike="noStrike" baseline="0">
                <a:solidFill>
                  <a:srgbClr val="000000"/>
                </a:solidFill>
                <a:latin typeface="Calibri"/>
              </a:rPr>
              <a:t>-202</a:t>
            </a:r>
            <a:r>
              <a:rPr lang="en-US" sz="1401" b="1" i="0" u="none" strike="noStrike" baseline="0">
                <a:solidFill>
                  <a:srgbClr val="000000"/>
                </a:solidFill>
                <a:latin typeface="Calibri"/>
              </a:rPr>
              <a:t>3</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numCache>
            </c:numRef>
          </c:cat>
          <c:val>
            <c:numRef>
              <c:f>Sheet1!$B$2:$B$6</c:f>
              <c:numCache>
                <c:formatCode>_(* #,##0.00_);_(* \(#,##0.00\);_(* "-"??_);_(@_)</c:formatCode>
                <c:ptCount val="5"/>
                <c:pt idx="0">
                  <c:v>19383217.859999999</c:v>
                </c:pt>
                <c:pt idx="1">
                  <c:v>20103846.07</c:v>
                </c:pt>
                <c:pt idx="2">
                  <c:v>20348120.800000001</c:v>
                </c:pt>
                <c:pt idx="3">
                  <c:v>26594694.600000001</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_(* #,##0.00_);_(* \(#,##0.00\);_(* "-"??_);_(@_)</c:formatCode>
                <c:ptCount val="4"/>
                <c:pt idx="0">
                  <c:v>2661002.61</c:v>
                </c:pt>
                <c:pt idx="1">
                  <c:v>3758191.27</c:v>
                </c:pt>
                <c:pt idx="2">
                  <c:v>4296711.1399999997</c:v>
                </c:pt>
                <c:pt idx="3">
                  <c:v>5960480.4699999997</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5EFC0-ACD6-43B3-954D-81C728D2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5930</TotalTime>
  <Pages>30</Pages>
  <Words>6804</Words>
  <Characters>38785</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313</cp:revision>
  <cp:lastPrinted>2023-10-05T06:36:00Z</cp:lastPrinted>
  <dcterms:created xsi:type="dcterms:W3CDTF">2017-08-01T12:23:00Z</dcterms:created>
  <dcterms:modified xsi:type="dcterms:W3CDTF">2023-10-05T11:32:00Z</dcterms:modified>
</cp:coreProperties>
</file>