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0136" w14:textId="75747CE0" w:rsidR="006D0F3A" w:rsidRPr="00173492" w:rsidRDefault="00C91202" w:rsidP="00C9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92">
        <w:rPr>
          <w:rFonts w:ascii="Times New Roman" w:hAnsi="Times New Roman" w:cs="Times New Roman"/>
          <w:b/>
          <w:sz w:val="24"/>
          <w:szCs w:val="24"/>
        </w:rPr>
        <w:t>Sqarimet për ndryshimin e Statuti</w:t>
      </w:r>
      <w:r w:rsidR="00173492">
        <w:rPr>
          <w:rFonts w:ascii="Times New Roman" w:hAnsi="Times New Roman" w:cs="Times New Roman"/>
          <w:b/>
          <w:sz w:val="24"/>
          <w:szCs w:val="24"/>
        </w:rPr>
        <w:t>t t</w:t>
      </w:r>
      <w:r w:rsidR="00173492" w:rsidRPr="00173492">
        <w:rPr>
          <w:rFonts w:ascii="Times New Roman" w:hAnsi="Times New Roman" w:cs="Times New Roman"/>
          <w:b/>
          <w:sz w:val="24"/>
          <w:szCs w:val="24"/>
        </w:rPr>
        <w:t>ë</w:t>
      </w:r>
      <w:r w:rsidR="00173492"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173492" w:rsidRPr="00173492">
        <w:rPr>
          <w:rFonts w:ascii="Times New Roman" w:hAnsi="Times New Roman" w:cs="Times New Roman"/>
          <w:b/>
          <w:sz w:val="24"/>
          <w:szCs w:val="24"/>
        </w:rPr>
        <w:t>ë</w:t>
      </w:r>
      <w:r w:rsidR="00173492">
        <w:rPr>
          <w:rFonts w:ascii="Times New Roman" w:hAnsi="Times New Roman" w:cs="Times New Roman"/>
          <w:b/>
          <w:sz w:val="24"/>
          <w:szCs w:val="24"/>
        </w:rPr>
        <w:t>s s</w:t>
      </w:r>
      <w:r w:rsidR="00173492" w:rsidRPr="00173492">
        <w:rPr>
          <w:rFonts w:ascii="Times New Roman" w:hAnsi="Times New Roman" w:cs="Times New Roman"/>
          <w:b/>
          <w:sz w:val="24"/>
          <w:szCs w:val="24"/>
        </w:rPr>
        <w:t>ë</w:t>
      </w:r>
      <w:r w:rsidR="00173492">
        <w:rPr>
          <w:rFonts w:ascii="Times New Roman" w:hAnsi="Times New Roman" w:cs="Times New Roman"/>
          <w:b/>
          <w:sz w:val="24"/>
          <w:szCs w:val="24"/>
        </w:rPr>
        <w:t xml:space="preserve"> Gjakov</w:t>
      </w:r>
      <w:r w:rsidR="00173492" w:rsidRPr="00173492">
        <w:rPr>
          <w:rFonts w:ascii="Times New Roman" w:hAnsi="Times New Roman" w:cs="Times New Roman"/>
          <w:b/>
          <w:sz w:val="24"/>
          <w:szCs w:val="24"/>
        </w:rPr>
        <w:t>ë</w:t>
      </w:r>
      <w:r w:rsidR="00173492">
        <w:rPr>
          <w:rFonts w:ascii="Times New Roman" w:hAnsi="Times New Roman" w:cs="Times New Roman"/>
          <w:b/>
          <w:sz w:val="24"/>
          <w:szCs w:val="24"/>
        </w:rPr>
        <w:t>s</w:t>
      </w:r>
    </w:p>
    <w:p w14:paraId="37EC22B5" w14:textId="1404E794" w:rsidR="00C91202" w:rsidRDefault="00173492" w:rsidP="00173492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73492">
        <w:rPr>
          <w:rFonts w:ascii="Times New Roman" w:hAnsi="Times New Roman" w:cs="Times New Roman"/>
          <w:sz w:val="24"/>
          <w:szCs w:val="24"/>
        </w:rPr>
        <w:t xml:space="preserve">aza ligjore e Draft Statutit të Komunës është në </w:t>
      </w:r>
      <w:r w:rsidRPr="00173492">
        <w:rPr>
          <w:sz w:val="24"/>
          <w:szCs w:val="24"/>
        </w:rPr>
        <w:t xml:space="preserve">Ligjin Nr. 03/L-040 për Vetëqeverisjen Lokale, si dhe legjislacionin e aplikueshëm në </w:t>
      </w:r>
      <w:r w:rsidR="006B0927">
        <w:rPr>
          <w:sz w:val="24"/>
          <w:szCs w:val="24"/>
        </w:rPr>
        <w:t>R</w:t>
      </w:r>
      <w:r w:rsidRPr="00173492">
        <w:rPr>
          <w:sz w:val="24"/>
          <w:szCs w:val="24"/>
        </w:rPr>
        <w:t>epublikën e Kosovës për secilën fushë të qeverisjes lokale</w:t>
      </w:r>
      <w:r>
        <w:rPr>
          <w:sz w:val="24"/>
          <w:szCs w:val="24"/>
        </w:rPr>
        <w:t xml:space="preserve"> dhe kompetencave t</w:t>
      </w:r>
      <w:r w:rsidRPr="00173492">
        <w:rPr>
          <w:sz w:val="24"/>
          <w:szCs w:val="24"/>
        </w:rPr>
        <w:t>ë</w:t>
      </w:r>
      <w:r>
        <w:rPr>
          <w:sz w:val="24"/>
          <w:szCs w:val="24"/>
        </w:rPr>
        <w:t xml:space="preserve"> institucioneve publike</w:t>
      </w:r>
      <w:r w:rsidRPr="00173492">
        <w:rPr>
          <w:sz w:val="24"/>
          <w:szCs w:val="24"/>
        </w:rPr>
        <w:t>.</w:t>
      </w:r>
    </w:p>
    <w:p w14:paraId="698412FE" w14:textId="59BA59F0" w:rsidR="007117E1" w:rsidRPr="00173492" w:rsidRDefault="007117E1" w:rsidP="0017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Ndryshimet n</w:t>
      </w:r>
      <w:r w:rsidRPr="007117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Statut jan</w:t>
      </w:r>
      <w:r w:rsidRPr="007117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kryesisht </w:t>
      </w:r>
      <w:r w:rsidR="00387026">
        <w:rPr>
          <w:rFonts w:ascii="Times New Roman" w:hAnsi="Times New Roman" w:cs="Times New Roman"/>
          <w:sz w:val="24"/>
          <w:szCs w:val="24"/>
        </w:rPr>
        <w:t>n</w:t>
      </w:r>
      <w:r w:rsidRPr="007117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harmonizimi</w:t>
      </w:r>
      <w:r w:rsidR="006B09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me legjislacionin n</w:t>
      </w:r>
      <w:r w:rsidRPr="007117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fuqi, si dhe</w:t>
      </w:r>
      <w:r w:rsidR="00387026">
        <w:rPr>
          <w:rFonts w:ascii="Times New Roman" w:hAnsi="Times New Roman" w:cs="Times New Roman"/>
          <w:sz w:val="24"/>
          <w:szCs w:val="24"/>
        </w:rPr>
        <w:t xml:space="preserve"> riformulimi i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7117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rtime</w:t>
      </w:r>
      <w:r w:rsidR="006B0927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026">
        <w:rPr>
          <w:rFonts w:ascii="Times New Roman" w:hAnsi="Times New Roman" w:cs="Times New Roman"/>
          <w:sz w:val="24"/>
          <w:szCs w:val="24"/>
        </w:rPr>
        <w:t>t</w:t>
      </w:r>
      <w:r w:rsidR="00387026" w:rsidRPr="0038702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termeve. Krahasimet ndërmjet Statuti</w:t>
      </w:r>
      <w:r w:rsidR="002F558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si dhe Draft Statuti</w:t>
      </w:r>
      <w:r w:rsidR="002F558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Pr="007117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 n</w:t>
      </w:r>
      <w:r w:rsidRPr="007117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vijim:</w:t>
      </w:r>
    </w:p>
    <w:p w14:paraId="17327304" w14:textId="290B49C2" w:rsidR="0014393E" w:rsidRDefault="00C91202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 xml:space="preserve">Në nenin 3 të </w:t>
      </w:r>
      <w:r w:rsidR="006B0927">
        <w:rPr>
          <w:rFonts w:ascii="Times New Roman" w:hAnsi="Times New Roman" w:cs="Times New Roman"/>
          <w:sz w:val="24"/>
          <w:szCs w:val="24"/>
        </w:rPr>
        <w:t>D</w:t>
      </w:r>
      <w:r w:rsidRPr="00173492">
        <w:rPr>
          <w:rFonts w:ascii="Times New Roman" w:hAnsi="Times New Roman" w:cs="Times New Roman"/>
          <w:sz w:val="24"/>
          <w:szCs w:val="24"/>
        </w:rPr>
        <w:t>raft Statutit është ndryshuar Selia e Komunës së Gjakovës me adresën e re.</w:t>
      </w:r>
    </w:p>
    <w:p w14:paraId="395C1541" w14:textId="79623FF7" w:rsidR="0014393E" w:rsidRPr="0014393E" w:rsidRDefault="0014393E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93E">
        <w:rPr>
          <w:rFonts w:ascii="Times New Roman" w:hAnsi="Times New Roman" w:cs="Times New Roman"/>
          <w:sz w:val="24"/>
          <w:szCs w:val="24"/>
        </w:rPr>
        <w:t>Shkronja (f) në nenin 15 të draft statutit është riformuluar nga (</w:t>
      </w:r>
      <w:r w:rsidRPr="0014393E">
        <w:rPr>
          <w:rFonts w:ascii="Times New Roman" w:hAnsi="Times New Roman" w:cs="Times New Roman"/>
          <w:i/>
          <w:sz w:val="24"/>
          <w:szCs w:val="24"/>
        </w:rPr>
        <w:t>ofrimin dhe mirëmbajtjen e shërbimeve publike dhe shërbimeve komunale,</w:t>
      </w:r>
      <w:r w:rsidR="006B09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93E">
        <w:rPr>
          <w:rFonts w:ascii="Times New Roman" w:hAnsi="Times New Roman" w:cs="Times New Roman"/>
          <w:i/>
          <w:sz w:val="24"/>
          <w:szCs w:val="24"/>
        </w:rPr>
        <w:t>përfshirë furnizimin me ujë, kanalizimin dhe drenazhin, trajtimin e ujërave të zeza,</w:t>
      </w:r>
      <w:r w:rsidR="006B09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93E">
        <w:rPr>
          <w:rFonts w:ascii="Times New Roman" w:hAnsi="Times New Roman" w:cs="Times New Roman"/>
          <w:i/>
          <w:sz w:val="24"/>
          <w:szCs w:val="24"/>
        </w:rPr>
        <w:t xml:space="preserve">menaxhimin e mbeturinave, rrugëve lokale, transportit lokal, skemave të </w:t>
      </w:r>
      <w:r w:rsidR="006B0927">
        <w:rPr>
          <w:rFonts w:ascii="Times New Roman" w:hAnsi="Times New Roman" w:cs="Times New Roman"/>
          <w:i/>
          <w:sz w:val="24"/>
          <w:szCs w:val="24"/>
        </w:rPr>
        <w:t xml:space="preserve">nxehjes </w:t>
      </w:r>
      <w:r w:rsidRPr="0014393E">
        <w:rPr>
          <w:rFonts w:ascii="Times New Roman" w:hAnsi="Times New Roman" w:cs="Times New Roman"/>
          <w:i/>
          <w:sz w:val="24"/>
          <w:szCs w:val="24"/>
        </w:rPr>
        <w:t>lokale dhe shërbimin e zjarrfikësve</w:t>
      </w:r>
      <w:r w:rsidRPr="0014393E">
        <w:rPr>
          <w:rFonts w:ascii="TimesNewRomanPSMT" w:hAnsi="TimesNewRomanPSMT" w:cs="TimesNewRomanPSMT"/>
          <w:sz w:val="24"/>
          <w:szCs w:val="24"/>
        </w:rPr>
        <w:t xml:space="preserve">)  në </w:t>
      </w:r>
      <w:r>
        <w:rPr>
          <w:rFonts w:ascii="TimesNewRomanPSMT" w:hAnsi="TimesNewRomanPSMT" w:cs="TimesNewRomanPSMT"/>
          <w:sz w:val="24"/>
          <w:szCs w:val="24"/>
        </w:rPr>
        <w:t>(</w:t>
      </w:r>
      <w:r w:rsidRPr="0014393E">
        <w:rPr>
          <w:rFonts w:ascii="Times New Roman" w:hAnsi="Times New Roman" w:cs="Times New Roman"/>
          <w:i/>
          <w:sz w:val="24"/>
          <w:szCs w:val="24"/>
        </w:rPr>
        <w:t>Komuna merr pjesë në përmirësimin e infrastrukturës: përfshirë furnizimin me ujë, kanalizimin dhe drenazhin, trajtimin e ujërave të zeza, menaxhimin e mbeturinave, rrugëve lokale, trafiku dhe transporti lokal, skemave të ngrohjes lokale dhe shërbimin e zjarrfikësve. Këto shërbime mund të delegohen tek Ndërmarrjet Publike përkatëse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F5FB68C" w14:textId="67F9C5FF" w:rsidR="00C91202" w:rsidRPr="00173492" w:rsidRDefault="00C91202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 xml:space="preserve">Në nenin 32 paragrafi 2 i draftit është </w:t>
      </w:r>
      <w:r w:rsidR="0014393E">
        <w:rPr>
          <w:rFonts w:ascii="Times New Roman" w:hAnsi="Times New Roman" w:cs="Times New Roman"/>
          <w:sz w:val="24"/>
          <w:szCs w:val="24"/>
        </w:rPr>
        <w:t>riformuluar</w:t>
      </w:r>
      <w:r w:rsidRPr="00173492">
        <w:rPr>
          <w:rFonts w:ascii="Times New Roman" w:hAnsi="Times New Roman" w:cs="Times New Roman"/>
          <w:sz w:val="24"/>
          <w:szCs w:val="24"/>
        </w:rPr>
        <w:t xml:space="preserve"> nga: (</w:t>
      </w:r>
      <w:r w:rsidRPr="00173492">
        <w:rPr>
          <w:rFonts w:ascii="Times New Roman" w:hAnsi="Times New Roman" w:cs="Times New Roman"/>
          <w:i/>
          <w:sz w:val="24"/>
          <w:szCs w:val="24"/>
        </w:rPr>
        <w:t>Procesverbalin e mban një shërbyes civil komunal, i caktuar nga shefi i personelit</w:t>
      </w:r>
      <w:r w:rsidRPr="00173492">
        <w:rPr>
          <w:rFonts w:ascii="Times New Roman" w:hAnsi="Times New Roman" w:cs="Times New Roman"/>
          <w:sz w:val="24"/>
          <w:szCs w:val="24"/>
        </w:rPr>
        <w:t>) në (</w:t>
      </w:r>
      <w:r w:rsidRPr="00173492">
        <w:rPr>
          <w:rFonts w:ascii="Times New Roman" w:hAnsi="Times New Roman" w:cs="Times New Roman"/>
          <w:i/>
          <w:sz w:val="24"/>
          <w:szCs w:val="24"/>
        </w:rPr>
        <w:t>Procesverbalin e mban një shërbyes civil nga Sektori për Punë të Kuvendit Komunal</w:t>
      </w:r>
      <w:r w:rsidRPr="00173492">
        <w:rPr>
          <w:rFonts w:ascii="Times New Roman" w:hAnsi="Times New Roman" w:cs="Times New Roman"/>
          <w:sz w:val="24"/>
          <w:szCs w:val="24"/>
        </w:rPr>
        <w:t>).</w:t>
      </w:r>
    </w:p>
    <w:p w14:paraId="552BB26F" w14:textId="232BE4CE" w:rsidR="00C91202" w:rsidRPr="00173492" w:rsidRDefault="00773C92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 xml:space="preserve">Paragrafi 3 i nenit </w:t>
      </w:r>
      <w:r w:rsidR="00491977" w:rsidRPr="00173492">
        <w:rPr>
          <w:rFonts w:ascii="Times New Roman" w:hAnsi="Times New Roman" w:cs="Times New Roman"/>
          <w:sz w:val="24"/>
          <w:szCs w:val="24"/>
        </w:rPr>
        <w:t>39 është shtuar në draft statut</w:t>
      </w:r>
      <w:r w:rsidR="00173492">
        <w:rPr>
          <w:rFonts w:ascii="Times New Roman" w:hAnsi="Times New Roman" w:cs="Times New Roman"/>
          <w:sz w:val="24"/>
          <w:szCs w:val="24"/>
        </w:rPr>
        <w:t xml:space="preserve"> siç p</w:t>
      </w:r>
      <w:r w:rsidR="00173492" w:rsidRPr="00173492">
        <w:rPr>
          <w:rFonts w:ascii="Times New Roman" w:hAnsi="Times New Roman" w:cs="Times New Roman"/>
          <w:sz w:val="24"/>
          <w:szCs w:val="24"/>
        </w:rPr>
        <w:t>ë</w:t>
      </w:r>
      <w:r w:rsidR="00173492">
        <w:rPr>
          <w:rFonts w:ascii="Times New Roman" w:hAnsi="Times New Roman" w:cs="Times New Roman"/>
          <w:sz w:val="24"/>
          <w:szCs w:val="24"/>
        </w:rPr>
        <w:t>rcaktohen me aktet nënligjore</w:t>
      </w:r>
      <w:r w:rsidR="0014393E">
        <w:rPr>
          <w:rFonts w:ascii="Times New Roman" w:hAnsi="Times New Roman" w:cs="Times New Roman"/>
          <w:sz w:val="24"/>
          <w:szCs w:val="24"/>
        </w:rPr>
        <w:t>, q</w:t>
      </w:r>
      <w:r w:rsidR="0014393E" w:rsidRPr="0014393E">
        <w:rPr>
          <w:rFonts w:ascii="Times New Roman" w:hAnsi="Times New Roman" w:cs="Times New Roman"/>
          <w:sz w:val="24"/>
          <w:szCs w:val="24"/>
        </w:rPr>
        <w:t>ë</w:t>
      </w:r>
      <w:r w:rsidR="0014393E">
        <w:rPr>
          <w:rFonts w:ascii="Times New Roman" w:hAnsi="Times New Roman" w:cs="Times New Roman"/>
          <w:sz w:val="24"/>
          <w:szCs w:val="24"/>
        </w:rPr>
        <w:t xml:space="preserve"> ka t</w:t>
      </w:r>
      <w:r w:rsidR="0014393E" w:rsidRPr="0014393E">
        <w:rPr>
          <w:rFonts w:ascii="Times New Roman" w:hAnsi="Times New Roman" w:cs="Times New Roman"/>
          <w:sz w:val="24"/>
          <w:szCs w:val="24"/>
        </w:rPr>
        <w:t>ë</w:t>
      </w:r>
      <w:r w:rsidR="0014393E">
        <w:rPr>
          <w:rFonts w:ascii="Times New Roman" w:hAnsi="Times New Roman" w:cs="Times New Roman"/>
          <w:sz w:val="24"/>
          <w:szCs w:val="24"/>
        </w:rPr>
        <w:t xml:space="preserve"> b</w:t>
      </w:r>
      <w:r w:rsidR="0014393E" w:rsidRPr="0014393E">
        <w:rPr>
          <w:rFonts w:ascii="Times New Roman" w:hAnsi="Times New Roman" w:cs="Times New Roman"/>
          <w:sz w:val="24"/>
          <w:szCs w:val="24"/>
        </w:rPr>
        <w:t>ë</w:t>
      </w:r>
      <w:r w:rsidR="0014393E">
        <w:rPr>
          <w:rFonts w:ascii="Times New Roman" w:hAnsi="Times New Roman" w:cs="Times New Roman"/>
          <w:sz w:val="24"/>
          <w:szCs w:val="24"/>
        </w:rPr>
        <w:t>j</w:t>
      </w:r>
      <w:r w:rsidR="0014393E" w:rsidRPr="0014393E">
        <w:rPr>
          <w:rFonts w:ascii="Times New Roman" w:hAnsi="Times New Roman" w:cs="Times New Roman"/>
          <w:sz w:val="24"/>
          <w:szCs w:val="24"/>
        </w:rPr>
        <w:t>ë</w:t>
      </w:r>
      <w:r w:rsidR="0014393E">
        <w:rPr>
          <w:rFonts w:ascii="Times New Roman" w:hAnsi="Times New Roman" w:cs="Times New Roman"/>
          <w:sz w:val="24"/>
          <w:szCs w:val="24"/>
        </w:rPr>
        <w:t xml:space="preserve"> me komitetet e Kuvendit</w:t>
      </w:r>
      <w:r w:rsidR="00491977" w:rsidRPr="00173492">
        <w:rPr>
          <w:rFonts w:ascii="Times New Roman" w:hAnsi="Times New Roman" w:cs="Times New Roman"/>
          <w:sz w:val="24"/>
          <w:szCs w:val="24"/>
        </w:rPr>
        <w:t>.</w:t>
      </w:r>
    </w:p>
    <w:p w14:paraId="539AF8C2" w14:textId="2D085E46" w:rsidR="00491977" w:rsidRPr="00173492" w:rsidRDefault="00491977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>Në nenin 50 të draft statutit është shtuar një drejtori dhe janë bërë disa përmirësime në emërtime të drejtorive.</w:t>
      </w:r>
    </w:p>
    <w:p w14:paraId="0A69CB35" w14:textId="13B4C8BC" w:rsidR="00491977" w:rsidRPr="00173492" w:rsidRDefault="00491977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>Paragrafi 3 dhe 4 i nenit 51 të draft statutit është shtuar që ka të bëjë me detyrat dhe përgjegjësit e Drejtorëve.</w:t>
      </w:r>
    </w:p>
    <w:p w14:paraId="6EBC7380" w14:textId="2E5831C6" w:rsidR="000343D2" w:rsidRPr="00173492" w:rsidRDefault="00491977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 xml:space="preserve">Neni 53 </w:t>
      </w:r>
      <w:r w:rsidR="00173492">
        <w:rPr>
          <w:rFonts w:ascii="Times New Roman" w:hAnsi="Times New Roman" w:cs="Times New Roman"/>
          <w:sz w:val="24"/>
          <w:szCs w:val="24"/>
        </w:rPr>
        <w:t>t</w:t>
      </w:r>
      <w:r w:rsidR="00173492" w:rsidRPr="00173492">
        <w:rPr>
          <w:rFonts w:ascii="Times New Roman" w:hAnsi="Times New Roman" w:cs="Times New Roman"/>
          <w:sz w:val="24"/>
          <w:szCs w:val="24"/>
        </w:rPr>
        <w:t>ë</w:t>
      </w:r>
      <w:r w:rsidRPr="00173492">
        <w:rPr>
          <w:rFonts w:ascii="Times New Roman" w:hAnsi="Times New Roman" w:cs="Times New Roman"/>
          <w:sz w:val="24"/>
          <w:szCs w:val="24"/>
        </w:rPr>
        <w:t xml:space="preserve"> draft statutit</w:t>
      </w:r>
      <w:r w:rsidR="000343D2" w:rsidRPr="00173492">
        <w:rPr>
          <w:rFonts w:ascii="Times New Roman" w:hAnsi="Times New Roman" w:cs="Times New Roman"/>
          <w:sz w:val="24"/>
          <w:szCs w:val="24"/>
        </w:rPr>
        <w:t xml:space="preserve"> është ndryshuar plotësisht për shkak të emërtimeve të sektorëve dhe njësive përkatëse</w:t>
      </w:r>
      <w:r w:rsidR="00173492">
        <w:rPr>
          <w:rFonts w:ascii="Times New Roman" w:hAnsi="Times New Roman" w:cs="Times New Roman"/>
          <w:sz w:val="24"/>
          <w:szCs w:val="24"/>
        </w:rPr>
        <w:t xml:space="preserve"> duke u bazuar n</w:t>
      </w:r>
      <w:r w:rsidR="00173492" w:rsidRPr="00173492">
        <w:rPr>
          <w:rFonts w:ascii="Times New Roman" w:hAnsi="Times New Roman" w:cs="Times New Roman"/>
          <w:sz w:val="24"/>
          <w:szCs w:val="24"/>
        </w:rPr>
        <w:t>ë</w:t>
      </w:r>
      <w:r w:rsidR="00173492">
        <w:rPr>
          <w:rFonts w:ascii="Times New Roman" w:hAnsi="Times New Roman" w:cs="Times New Roman"/>
          <w:sz w:val="24"/>
          <w:szCs w:val="24"/>
        </w:rPr>
        <w:t xml:space="preserve"> legjislacionin n</w:t>
      </w:r>
      <w:r w:rsidR="00173492" w:rsidRPr="00173492">
        <w:rPr>
          <w:rFonts w:ascii="Times New Roman" w:hAnsi="Times New Roman" w:cs="Times New Roman"/>
          <w:sz w:val="24"/>
          <w:szCs w:val="24"/>
        </w:rPr>
        <w:t>ë</w:t>
      </w:r>
      <w:r w:rsidR="00173492">
        <w:rPr>
          <w:rFonts w:ascii="Times New Roman" w:hAnsi="Times New Roman" w:cs="Times New Roman"/>
          <w:sz w:val="24"/>
          <w:szCs w:val="24"/>
        </w:rPr>
        <w:t xml:space="preserve"> fuqi dhe n</w:t>
      </w:r>
      <w:r w:rsidR="00173492" w:rsidRPr="00173492">
        <w:rPr>
          <w:rFonts w:ascii="Times New Roman" w:hAnsi="Times New Roman" w:cs="Times New Roman"/>
          <w:sz w:val="24"/>
          <w:szCs w:val="24"/>
        </w:rPr>
        <w:t>ë</w:t>
      </w:r>
      <w:r w:rsidR="00173492">
        <w:rPr>
          <w:rFonts w:ascii="Times New Roman" w:hAnsi="Times New Roman" w:cs="Times New Roman"/>
          <w:sz w:val="24"/>
          <w:szCs w:val="24"/>
        </w:rPr>
        <w:t xml:space="preserve"> fushat e nevojshme t</w:t>
      </w:r>
      <w:r w:rsidR="00173492" w:rsidRPr="00173492">
        <w:rPr>
          <w:rFonts w:ascii="Times New Roman" w:hAnsi="Times New Roman" w:cs="Times New Roman"/>
          <w:sz w:val="24"/>
          <w:szCs w:val="24"/>
        </w:rPr>
        <w:t>ë</w:t>
      </w:r>
      <w:r w:rsidR="00173492">
        <w:rPr>
          <w:rFonts w:ascii="Times New Roman" w:hAnsi="Times New Roman" w:cs="Times New Roman"/>
          <w:sz w:val="24"/>
          <w:szCs w:val="24"/>
        </w:rPr>
        <w:t xml:space="preserve"> Komun</w:t>
      </w:r>
      <w:r w:rsidR="00173492" w:rsidRPr="00173492">
        <w:rPr>
          <w:rFonts w:ascii="Times New Roman" w:hAnsi="Times New Roman" w:cs="Times New Roman"/>
          <w:sz w:val="24"/>
          <w:szCs w:val="24"/>
        </w:rPr>
        <w:t>ë</w:t>
      </w:r>
      <w:r w:rsidR="00173492">
        <w:rPr>
          <w:rFonts w:ascii="Times New Roman" w:hAnsi="Times New Roman" w:cs="Times New Roman"/>
          <w:sz w:val="24"/>
          <w:szCs w:val="24"/>
        </w:rPr>
        <w:t>s</w:t>
      </w:r>
      <w:r w:rsidR="000343D2" w:rsidRPr="00173492">
        <w:rPr>
          <w:rFonts w:ascii="Times New Roman" w:hAnsi="Times New Roman" w:cs="Times New Roman"/>
          <w:sz w:val="24"/>
          <w:szCs w:val="24"/>
        </w:rPr>
        <w:t>.</w:t>
      </w:r>
    </w:p>
    <w:p w14:paraId="3515696A" w14:textId="60FEB4A7" w:rsidR="00491977" w:rsidRPr="00173492" w:rsidRDefault="0030026D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>Nga neni 50 deri në nenin 60 të Statutit janë larguar për shkak s</w:t>
      </w:r>
      <w:r w:rsidR="00381A13" w:rsidRPr="00173492">
        <w:rPr>
          <w:rFonts w:ascii="Times New Roman" w:hAnsi="Times New Roman" w:cs="Times New Roman"/>
          <w:sz w:val="24"/>
          <w:szCs w:val="24"/>
        </w:rPr>
        <w:t xml:space="preserve">e: </w:t>
      </w:r>
      <w:r w:rsidR="00381A13" w:rsidRPr="007117E1">
        <w:rPr>
          <w:rFonts w:ascii="Times New Roman" w:hAnsi="Times New Roman" w:cs="Times New Roman"/>
          <w:sz w:val="24"/>
          <w:szCs w:val="24"/>
        </w:rPr>
        <w:t>Detyrat dhe përgjegjësit e Drejtorive komunale përcaktohe</w:t>
      </w:r>
      <w:r w:rsidR="006B0927">
        <w:rPr>
          <w:rFonts w:ascii="Times New Roman" w:hAnsi="Times New Roman" w:cs="Times New Roman"/>
          <w:sz w:val="24"/>
          <w:szCs w:val="24"/>
        </w:rPr>
        <w:t>n</w:t>
      </w:r>
      <w:r w:rsidR="00381A13" w:rsidRPr="007117E1">
        <w:rPr>
          <w:rFonts w:ascii="Times New Roman" w:hAnsi="Times New Roman" w:cs="Times New Roman"/>
          <w:sz w:val="24"/>
          <w:szCs w:val="24"/>
        </w:rPr>
        <w:t xml:space="preserve"> </w:t>
      </w:r>
      <w:r w:rsidR="002B175B" w:rsidRPr="007117E1">
        <w:rPr>
          <w:rFonts w:ascii="Times New Roman" w:hAnsi="Times New Roman" w:cs="Times New Roman"/>
          <w:sz w:val="24"/>
          <w:szCs w:val="24"/>
        </w:rPr>
        <w:t>me ligje të veçanta për fushat e drejtorive, si dhe</w:t>
      </w:r>
      <w:r w:rsidR="00173492" w:rsidRPr="007117E1">
        <w:rPr>
          <w:rFonts w:ascii="Times New Roman" w:hAnsi="Times New Roman" w:cs="Times New Roman"/>
          <w:sz w:val="24"/>
          <w:szCs w:val="24"/>
        </w:rPr>
        <w:t xml:space="preserve"> do të </w:t>
      </w:r>
      <w:r w:rsidR="002B175B" w:rsidRPr="007117E1">
        <w:rPr>
          <w:rFonts w:ascii="Times New Roman" w:hAnsi="Times New Roman" w:cs="Times New Roman"/>
          <w:sz w:val="24"/>
          <w:szCs w:val="24"/>
        </w:rPr>
        <w:t xml:space="preserve"> përcaktohen me rregullore të brendshme komunale</w:t>
      </w:r>
      <w:r w:rsidR="002B175B" w:rsidRPr="00173492">
        <w:rPr>
          <w:rFonts w:ascii="Times New Roman" w:hAnsi="Times New Roman" w:cs="Times New Roman"/>
          <w:i/>
          <w:sz w:val="24"/>
          <w:szCs w:val="24"/>
        </w:rPr>
        <w:t>.</w:t>
      </w:r>
    </w:p>
    <w:p w14:paraId="73A6690F" w14:textId="73CD6C4C" w:rsidR="006723A9" w:rsidRPr="00173492" w:rsidRDefault="006723A9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 xml:space="preserve">Neni 63 i </w:t>
      </w:r>
      <w:r w:rsidR="00EE61CA" w:rsidRPr="00173492">
        <w:rPr>
          <w:rFonts w:ascii="Times New Roman" w:hAnsi="Times New Roman" w:cs="Times New Roman"/>
          <w:sz w:val="24"/>
          <w:szCs w:val="24"/>
        </w:rPr>
        <w:t>S</w:t>
      </w:r>
      <w:r w:rsidRPr="00173492">
        <w:rPr>
          <w:rFonts w:ascii="Times New Roman" w:hAnsi="Times New Roman" w:cs="Times New Roman"/>
          <w:sz w:val="24"/>
          <w:szCs w:val="24"/>
        </w:rPr>
        <w:t>tatutit</w:t>
      </w:r>
      <w:r w:rsidR="00EE61CA" w:rsidRPr="00173492">
        <w:rPr>
          <w:rFonts w:ascii="Times New Roman" w:hAnsi="Times New Roman" w:cs="Times New Roman"/>
          <w:sz w:val="24"/>
          <w:szCs w:val="24"/>
        </w:rPr>
        <w:t xml:space="preserve"> që ka të bëjë me Menaxherin e Personeli</w:t>
      </w:r>
      <w:r w:rsidR="006B0927">
        <w:rPr>
          <w:rFonts w:ascii="Times New Roman" w:hAnsi="Times New Roman" w:cs="Times New Roman"/>
          <w:sz w:val="24"/>
          <w:szCs w:val="24"/>
        </w:rPr>
        <w:t>t</w:t>
      </w:r>
      <w:r w:rsidR="00EE61CA" w:rsidRPr="00173492">
        <w:rPr>
          <w:rFonts w:ascii="Times New Roman" w:hAnsi="Times New Roman" w:cs="Times New Roman"/>
          <w:sz w:val="24"/>
          <w:szCs w:val="24"/>
        </w:rPr>
        <w:t xml:space="preserve"> është </w:t>
      </w:r>
      <w:r w:rsidR="006B0927">
        <w:rPr>
          <w:rFonts w:ascii="Times New Roman" w:hAnsi="Times New Roman" w:cs="Times New Roman"/>
          <w:sz w:val="24"/>
          <w:szCs w:val="24"/>
        </w:rPr>
        <w:t>riformuluar</w:t>
      </w:r>
      <w:r w:rsidR="00EE61CA" w:rsidRPr="00173492">
        <w:rPr>
          <w:rFonts w:ascii="Times New Roman" w:hAnsi="Times New Roman" w:cs="Times New Roman"/>
          <w:sz w:val="24"/>
          <w:szCs w:val="24"/>
        </w:rPr>
        <w:t xml:space="preserve"> sipas legjislacionit </w:t>
      </w:r>
      <w:r w:rsidR="007117E1">
        <w:rPr>
          <w:rFonts w:ascii="Times New Roman" w:hAnsi="Times New Roman" w:cs="Times New Roman"/>
          <w:sz w:val="24"/>
          <w:szCs w:val="24"/>
        </w:rPr>
        <w:t>t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veçantë n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fuqi</w:t>
      </w:r>
      <w:r w:rsidR="00EE61CA" w:rsidRPr="00173492">
        <w:rPr>
          <w:rFonts w:ascii="Times New Roman" w:hAnsi="Times New Roman" w:cs="Times New Roman"/>
          <w:sz w:val="24"/>
          <w:szCs w:val="24"/>
        </w:rPr>
        <w:t>.</w:t>
      </w:r>
      <w:r w:rsidRPr="0017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BE2AE" w14:textId="3AFD2461" w:rsidR="0018508A" w:rsidRPr="00173492" w:rsidRDefault="0018508A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>Neni 56</w:t>
      </w:r>
      <w:r w:rsidR="0006092D" w:rsidRPr="00173492">
        <w:rPr>
          <w:rFonts w:ascii="Times New Roman" w:hAnsi="Times New Roman" w:cs="Times New Roman"/>
          <w:sz w:val="24"/>
          <w:szCs w:val="24"/>
        </w:rPr>
        <w:t xml:space="preserve"> dhe 57 </w:t>
      </w:r>
      <w:r w:rsidR="006B0927">
        <w:rPr>
          <w:rFonts w:ascii="Times New Roman" w:hAnsi="Times New Roman" w:cs="Times New Roman"/>
          <w:sz w:val="24"/>
          <w:szCs w:val="24"/>
        </w:rPr>
        <w:t>i</w:t>
      </w:r>
      <w:r w:rsidRPr="00173492">
        <w:rPr>
          <w:rFonts w:ascii="Times New Roman" w:hAnsi="Times New Roman" w:cs="Times New Roman"/>
          <w:sz w:val="24"/>
          <w:szCs w:val="24"/>
        </w:rPr>
        <w:t xml:space="preserve"> draft statutit është shtuar</w:t>
      </w:r>
      <w:r w:rsidR="006B0927">
        <w:rPr>
          <w:rFonts w:ascii="Times New Roman" w:hAnsi="Times New Roman" w:cs="Times New Roman"/>
          <w:sz w:val="24"/>
          <w:szCs w:val="24"/>
        </w:rPr>
        <w:t>,</w:t>
      </w:r>
      <w:r w:rsidRPr="00173492">
        <w:rPr>
          <w:rFonts w:ascii="Times New Roman" w:hAnsi="Times New Roman" w:cs="Times New Roman"/>
          <w:sz w:val="24"/>
          <w:szCs w:val="24"/>
        </w:rPr>
        <w:t xml:space="preserve"> që ka të bëjë me detyrat e zyrtarëve publik</w:t>
      </w:r>
      <w:r w:rsidR="007117E1">
        <w:rPr>
          <w:rFonts w:ascii="Times New Roman" w:hAnsi="Times New Roman" w:cs="Times New Roman"/>
          <w:sz w:val="24"/>
          <w:szCs w:val="24"/>
        </w:rPr>
        <w:t xml:space="preserve"> sipas parimeve t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ligjit t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veçantë n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fuqi</w:t>
      </w:r>
      <w:r w:rsidRPr="0017349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6F1DFD" w14:textId="1F621A81" w:rsidR="007F1A37" w:rsidRPr="00173492" w:rsidRDefault="007F1A37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>Neni 78 i Statuti</w:t>
      </w:r>
      <w:r w:rsidR="006B0927">
        <w:rPr>
          <w:rFonts w:ascii="Times New Roman" w:hAnsi="Times New Roman" w:cs="Times New Roman"/>
          <w:sz w:val="24"/>
          <w:szCs w:val="24"/>
        </w:rPr>
        <w:t>t</w:t>
      </w:r>
      <w:r w:rsidRPr="00173492">
        <w:rPr>
          <w:rFonts w:ascii="Times New Roman" w:hAnsi="Times New Roman" w:cs="Times New Roman"/>
          <w:sz w:val="24"/>
          <w:szCs w:val="24"/>
        </w:rPr>
        <w:t xml:space="preserve"> është ndryshuar si n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Pr="00173492">
        <w:rPr>
          <w:rFonts w:ascii="Times New Roman" w:hAnsi="Times New Roman" w:cs="Times New Roman"/>
          <w:sz w:val="24"/>
          <w:szCs w:val="24"/>
        </w:rPr>
        <w:t xml:space="preserve"> nenin </w:t>
      </w:r>
      <w:r w:rsidR="001307D0" w:rsidRPr="00173492">
        <w:rPr>
          <w:rFonts w:ascii="Times New Roman" w:hAnsi="Times New Roman" w:cs="Times New Roman"/>
          <w:sz w:val="24"/>
          <w:szCs w:val="24"/>
        </w:rPr>
        <w:t xml:space="preserve">71 të </w:t>
      </w:r>
      <w:r w:rsidR="006B0927">
        <w:rPr>
          <w:rFonts w:ascii="Times New Roman" w:hAnsi="Times New Roman" w:cs="Times New Roman"/>
          <w:sz w:val="24"/>
          <w:szCs w:val="24"/>
        </w:rPr>
        <w:t>D</w:t>
      </w:r>
      <w:r w:rsidR="001307D0" w:rsidRPr="00173492">
        <w:rPr>
          <w:rFonts w:ascii="Times New Roman" w:hAnsi="Times New Roman" w:cs="Times New Roman"/>
          <w:sz w:val="24"/>
          <w:szCs w:val="24"/>
        </w:rPr>
        <w:t xml:space="preserve">raft </w:t>
      </w:r>
      <w:r w:rsidR="006B0927">
        <w:rPr>
          <w:rFonts w:ascii="Times New Roman" w:hAnsi="Times New Roman" w:cs="Times New Roman"/>
          <w:sz w:val="24"/>
          <w:szCs w:val="24"/>
        </w:rPr>
        <w:t>S</w:t>
      </w:r>
      <w:r w:rsidR="001307D0" w:rsidRPr="00173492">
        <w:rPr>
          <w:rFonts w:ascii="Times New Roman" w:hAnsi="Times New Roman" w:cs="Times New Roman"/>
          <w:sz w:val="24"/>
          <w:szCs w:val="24"/>
        </w:rPr>
        <w:t xml:space="preserve">tatutit, </w:t>
      </w:r>
      <w:r w:rsidR="007117E1">
        <w:rPr>
          <w:rFonts w:ascii="Times New Roman" w:hAnsi="Times New Roman" w:cs="Times New Roman"/>
          <w:sz w:val="24"/>
          <w:szCs w:val="24"/>
        </w:rPr>
        <w:t>q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ka t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b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>j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 xml:space="preserve"> me auditorin e brendshëm </w:t>
      </w:r>
      <w:r w:rsidR="001307D0" w:rsidRPr="00173492">
        <w:rPr>
          <w:rFonts w:ascii="Times New Roman" w:hAnsi="Times New Roman" w:cs="Times New Roman"/>
          <w:sz w:val="24"/>
          <w:szCs w:val="24"/>
        </w:rPr>
        <w:t>duke u bazuar në ligjin në fuqi.</w:t>
      </w:r>
    </w:p>
    <w:p w14:paraId="7E754999" w14:textId="5D02A0D0" w:rsidR="001307D0" w:rsidRPr="00173492" w:rsidRDefault="008A6C6F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 xml:space="preserve">Neni 73 i </w:t>
      </w:r>
      <w:r w:rsidR="006B0927">
        <w:rPr>
          <w:rFonts w:ascii="Times New Roman" w:hAnsi="Times New Roman" w:cs="Times New Roman"/>
          <w:sz w:val="24"/>
          <w:szCs w:val="24"/>
        </w:rPr>
        <w:t>D</w:t>
      </w:r>
      <w:r w:rsidR="00D56400" w:rsidRPr="00173492">
        <w:rPr>
          <w:rFonts w:ascii="Times New Roman" w:hAnsi="Times New Roman" w:cs="Times New Roman"/>
          <w:sz w:val="24"/>
          <w:szCs w:val="24"/>
        </w:rPr>
        <w:t xml:space="preserve">raft </w:t>
      </w:r>
      <w:r w:rsidR="006B0927">
        <w:rPr>
          <w:rFonts w:ascii="Times New Roman" w:hAnsi="Times New Roman" w:cs="Times New Roman"/>
          <w:sz w:val="24"/>
          <w:szCs w:val="24"/>
        </w:rPr>
        <w:t>S</w:t>
      </w:r>
      <w:r w:rsidR="00D56400" w:rsidRPr="00173492">
        <w:rPr>
          <w:rFonts w:ascii="Times New Roman" w:hAnsi="Times New Roman" w:cs="Times New Roman"/>
          <w:sz w:val="24"/>
          <w:szCs w:val="24"/>
        </w:rPr>
        <w:t xml:space="preserve">tatutit </w:t>
      </w:r>
      <w:r w:rsidR="006B0927">
        <w:rPr>
          <w:rFonts w:ascii="Times New Roman" w:hAnsi="Times New Roman" w:cs="Times New Roman"/>
          <w:sz w:val="24"/>
          <w:szCs w:val="24"/>
        </w:rPr>
        <w:t xml:space="preserve">që </w:t>
      </w:r>
      <w:r w:rsidR="00D56400" w:rsidRPr="00173492">
        <w:rPr>
          <w:rFonts w:ascii="Times New Roman" w:hAnsi="Times New Roman" w:cs="Times New Roman"/>
          <w:sz w:val="24"/>
          <w:szCs w:val="24"/>
        </w:rPr>
        <w:t>është shtuar ka të bëjë me menaxhimin e pasurisë së Komunës, duke u bazuar në Ligjin Nr. 03/L-040 për Vetëqeverisjen Lokale, si dhe ligjet e veçanta që e trajtojnë çështjen e pasurisë publike.</w:t>
      </w:r>
    </w:p>
    <w:p w14:paraId="24D19C9D" w14:textId="6F14261F" w:rsidR="00D56400" w:rsidRDefault="00D07582" w:rsidP="001439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92">
        <w:rPr>
          <w:rFonts w:ascii="Times New Roman" w:hAnsi="Times New Roman" w:cs="Times New Roman"/>
          <w:sz w:val="24"/>
          <w:szCs w:val="24"/>
        </w:rPr>
        <w:t xml:space="preserve">Nga neni 81 deri tek neni 91 </w:t>
      </w:r>
      <w:r w:rsidR="006B0927">
        <w:rPr>
          <w:rFonts w:ascii="Times New Roman" w:hAnsi="Times New Roman" w:cs="Times New Roman"/>
          <w:sz w:val="24"/>
          <w:szCs w:val="24"/>
        </w:rPr>
        <w:t>i</w:t>
      </w:r>
      <w:r w:rsidRPr="00173492">
        <w:rPr>
          <w:rFonts w:ascii="Times New Roman" w:hAnsi="Times New Roman" w:cs="Times New Roman"/>
          <w:sz w:val="24"/>
          <w:szCs w:val="24"/>
        </w:rPr>
        <w:t xml:space="preserve"> statutit janë larguar për shkak se: </w:t>
      </w:r>
      <w:r w:rsidR="00EC4D02" w:rsidRPr="00173492">
        <w:rPr>
          <w:rFonts w:ascii="Times New Roman" w:hAnsi="Times New Roman" w:cs="Times New Roman"/>
          <w:sz w:val="24"/>
          <w:szCs w:val="24"/>
        </w:rPr>
        <w:t>marrëdhëniet</w:t>
      </w:r>
      <w:r w:rsidRPr="00173492">
        <w:rPr>
          <w:rFonts w:ascii="Times New Roman" w:hAnsi="Times New Roman" w:cs="Times New Roman"/>
          <w:sz w:val="24"/>
          <w:szCs w:val="24"/>
        </w:rPr>
        <w:t xml:space="preserve"> ndërmjet nivelit qendror dhe lokal, janë të rregulluar</w:t>
      </w:r>
      <w:r w:rsidR="006B0927">
        <w:rPr>
          <w:rFonts w:ascii="Times New Roman" w:hAnsi="Times New Roman" w:cs="Times New Roman"/>
          <w:sz w:val="24"/>
          <w:szCs w:val="24"/>
        </w:rPr>
        <w:t>a</w:t>
      </w:r>
      <w:r w:rsidRPr="00173492">
        <w:rPr>
          <w:rFonts w:ascii="Times New Roman" w:hAnsi="Times New Roman" w:cs="Times New Roman"/>
          <w:sz w:val="24"/>
          <w:szCs w:val="24"/>
        </w:rPr>
        <w:t xml:space="preserve"> me Ligjin Nr. 03/L-040 për Vetëqeverisjen </w:t>
      </w:r>
      <w:r w:rsidRPr="00173492">
        <w:rPr>
          <w:rFonts w:ascii="Times New Roman" w:hAnsi="Times New Roman" w:cs="Times New Roman"/>
          <w:sz w:val="24"/>
          <w:szCs w:val="24"/>
        </w:rPr>
        <w:lastRenderedPageBreak/>
        <w:t xml:space="preserve">Lokale, si dhe me aktet nënligjore që burojnë nga ky ligj. Aktet nënligjore </w:t>
      </w:r>
      <w:r w:rsidR="00EC4D02" w:rsidRPr="00173492">
        <w:rPr>
          <w:rFonts w:ascii="Times New Roman" w:hAnsi="Times New Roman" w:cs="Times New Roman"/>
          <w:sz w:val="24"/>
          <w:szCs w:val="24"/>
        </w:rPr>
        <w:t xml:space="preserve">që  trajtojnë këtë  kapitull </w:t>
      </w:r>
      <w:r w:rsidRPr="00173492">
        <w:rPr>
          <w:rFonts w:ascii="Times New Roman" w:hAnsi="Times New Roman" w:cs="Times New Roman"/>
          <w:sz w:val="24"/>
          <w:szCs w:val="24"/>
        </w:rPr>
        <w:t>kanë pësuar ndryshime, po ashtu kohë pas kohe pësojnë ndryshime</w:t>
      </w:r>
      <w:r w:rsidR="00EC4D02" w:rsidRPr="00173492">
        <w:rPr>
          <w:rFonts w:ascii="Times New Roman" w:hAnsi="Times New Roman" w:cs="Times New Roman"/>
          <w:sz w:val="24"/>
          <w:szCs w:val="24"/>
        </w:rPr>
        <w:t xml:space="preserve"> nga niveli qendror</w:t>
      </w:r>
      <w:r w:rsidR="006B0927">
        <w:rPr>
          <w:rFonts w:ascii="Times New Roman" w:hAnsi="Times New Roman" w:cs="Times New Roman"/>
          <w:sz w:val="24"/>
          <w:szCs w:val="24"/>
        </w:rPr>
        <w:t>. N</w:t>
      </w:r>
      <w:r w:rsidR="00EC4D02" w:rsidRPr="00173492">
        <w:rPr>
          <w:rFonts w:ascii="Times New Roman" w:hAnsi="Times New Roman" w:cs="Times New Roman"/>
          <w:sz w:val="24"/>
          <w:szCs w:val="24"/>
        </w:rPr>
        <w:t>ë këtë rast</w:t>
      </w:r>
      <w:r w:rsidR="006B0927">
        <w:rPr>
          <w:rFonts w:ascii="Times New Roman" w:hAnsi="Times New Roman" w:cs="Times New Roman"/>
          <w:sz w:val="24"/>
          <w:szCs w:val="24"/>
        </w:rPr>
        <w:t>,</w:t>
      </w:r>
      <w:r w:rsidR="00EC4D02" w:rsidRPr="00173492">
        <w:rPr>
          <w:rFonts w:ascii="Times New Roman" w:hAnsi="Times New Roman" w:cs="Times New Roman"/>
          <w:sz w:val="24"/>
          <w:szCs w:val="24"/>
        </w:rPr>
        <w:t xml:space="preserve"> çështjet që kanë të bëjnë me marrëdhëniet ndërmjet këtyre nivele</w:t>
      </w:r>
      <w:r w:rsidR="006B0927">
        <w:rPr>
          <w:rFonts w:ascii="Times New Roman" w:hAnsi="Times New Roman" w:cs="Times New Roman"/>
          <w:sz w:val="24"/>
          <w:szCs w:val="24"/>
        </w:rPr>
        <w:t>ve</w:t>
      </w:r>
      <w:r w:rsidR="00EC4D02" w:rsidRPr="00173492">
        <w:rPr>
          <w:rFonts w:ascii="Times New Roman" w:hAnsi="Times New Roman" w:cs="Times New Roman"/>
          <w:sz w:val="24"/>
          <w:szCs w:val="24"/>
        </w:rPr>
        <w:t xml:space="preserve"> do të proced</w:t>
      </w:r>
      <w:r w:rsidR="006B0927">
        <w:rPr>
          <w:rFonts w:ascii="Times New Roman" w:hAnsi="Times New Roman" w:cs="Times New Roman"/>
          <w:sz w:val="24"/>
          <w:szCs w:val="24"/>
        </w:rPr>
        <w:t>ohen</w:t>
      </w:r>
      <w:r w:rsidR="00EC4D02" w:rsidRPr="00173492">
        <w:rPr>
          <w:rFonts w:ascii="Times New Roman" w:hAnsi="Times New Roman" w:cs="Times New Roman"/>
          <w:sz w:val="24"/>
          <w:szCs w:val="24"/>
        </w:rPr>
        <w:t xml:space="preserve"> siç përcaktohen në legjislacionin të aplikueshëm në fuqi. </w:t>
      </w:r>
    </w:p>
    <w:p w14:paraId="5A0AC452" w14:textId="7B818077" w:rsidR="00173492" w:rsidRPr="00173492" w:rsidRDefault="00173492" w:rsidP="0017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734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draft</w:t>
      </w:r>
      <w:r w:rsidR="007117E1">
        <w:rPr>
          <w:rFonts w:ascii="Times New Roman" w:hAnsi="Times New Roman" w:cs="Times New Roman"/>
          <w:sz w:val="24"/>
          <w:szCs w:val="24"/>
        </w:rPr>
        <w:t xml:space="preserve"> statut ka edhe ndryshime brenda dispozitave por pa e ndryshuar q</w:t>
      </w:r>
      <w:r w:rsidR="007117E1" w:rsidRPr="007117E1">
        <w:rPr>
          <w:rFonts w:ascii="Times New Roman" w:hAnsi="Times New Roman" w:cs="Times New Roman"/>
          <w:sz w:val="24"/>
          <w:szCs w:val="24"/>
        </w:rPr>
        <w:t>ë</w:t>
      </w:r>
      <w:r w:rsidR="007117E1">
        <w:rPr>
          <w:rFonts w:ascii="Times New Roman" w:hAnsi="Times New Roman" w:cs="Times New Roman"/>
          <w:sz w:val="24"/>
          <w:szCs w:val="24"/>
        </w:rPr>
        <w:t>llimin e dispozit</w:t>
      </w:r>
      <w:r w:rsidR="006B0927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7117E1">
        <w:rPr>
          <w:rFonts w:ascii="Times New Roman" w:hAnsi="Times New Roman" w:cs="Times New Roman"/>
          <w:sz w:val="24"/>
          <w:szCs w:val="24"/>
        </w:rPr>
        <w:t>ve.</w:t>
      </w:r>
    </w:p>
    <w:sectPr w:rsidR="00173492" w:rsidRPr="00173492" w:rsidSect="002E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532"/>
    <w:multiLevelType w:val="hybridMultilevel"/>
    <w:tmpl w:val="9DDA3068"/>
    <w:lvl w:ilvl="0" w:tplc="6F884A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44BD"/>
    <w:multiLevelType w:val="hybridMultilevel"/>
    <w:tmpl w:val="9A88B9EE"/>
    <w:lvl w:ilvl="0" w:tplc="6F884A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34"/>
    <w:rsid w:val="000343D2"/>
    <w:rsid w:val="0006092D"/>
    <w:rsid w:val="001307D0"/>
    <w:rsid w:val="0014393E"/>
    <w:rsid w:val="00173492"/>
    <w:rsid w:val="0018508A"/>
    <w:rsid w:val="001B38A3"/>
    <w:rsid w:val="002B175B"/>
    <w:rsid w:val="002E3CC2"/>
    <w:rsid w:val="002F5585"/>
    <w:rsid w:val="0030026D"/>
    <w:rsid w:val="00381A13"/>
    <w:rsid w:val="00387026"/>
    <w:rsid w:val="003F536C"/>
    <w:rsid w:val="00491977"/>
    <w:rsid w:val="004F1234"/>
    <w:rsid w:val="006723A9"/>
    <w:rsid w:val="006B0927"/>
    <w:rsid w:val="006D0F3A"/>
    <w:rsid w:val="007117E1"/>
    <w:rsid w:val="00773C92"/>
    <w:rsid w:val="007F1A37"/>
    <w:rsid w:val="008A6C6F"/>
    <w:rsid w:val="00A02775"/>
    <w:rsid w:val="00C91202"/>
    <w:rsid w:val="00D07582"/>
    <w:rsid w:val="00D56400"/>
    <w:rsid w:val="00E912F7"/>
    <w:rsid w:val="00EC4D02"/>
    <w:rsid w:val="00EE61CA"/>
    <w:rsid w:val="00F4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4BE1"/>
  <w15:chartTrackingRefBased/>
  <w15:docId w15:val="{1FDADCB9-A8E4-46EC-84E6-72678C8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Nita Efendia</cp:lastModifiedBy>
  <cp:revision>17</cp:revision>
  <cp:lastPrinted>2022-12-19T12:15:00Z</cp:lastPrinted>
  <dcterms:created xsi:type="dcterms:W3CDTF">2022-12-19T07:42:00Z</dcterms:created>
  <dcterms:modified xsi:type="dcterms:W3CDTF">2022-12-19T13:14:00Z</dcterms:modified>
</cp:coreProperties>
</file>