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0F" w:rsidRPr="004B410F" w:rsidRDefault="004B410F" w:rsidP="004B410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sv-SE"/>
        </w:rPr>
      </w:pPr>
    </w:p>
    <w:p w:rsidR="004B410F" w:rsidRPr="004B410F" w:rsidRDefault="004B410F" w:rsidP="004B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0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-143510</wp:posOffset>
                </wp:positionV>
                <wp:extent cx="876935" cy="1114425"/>
                <wp:effectExtent l="0" t="3175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0C1" w:rsidRDefault="004150C1" w:rsidP="004B410F"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692150" cy="848360"/>
                                  <wp:effectExtent l="0" t="0" r="0" b="8890"/>
                                  <wp:docPr id="11" name="Picture 11" descr="stema_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stema_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150" cy="848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50C1" w:rsidRDefault="004150C1" w:rsidP="004B410F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0.55pt;margin-top:-11.3pt;width:69.05pt;height:87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" stroked="f">
                <v:textbox style="mso-fit-shape-to-text:t">
                  <w:txbxContent>
                    <w:p w:rsidR="004150C1" w:rsidRDefault="004150C1" w:rsidP="004B410F"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692150" cy="848360"/>
                            <wp:effectExtent l="0" t="0" r="0" b="8890"/>
                            <wp:docPr id="11" name="Picture 11" descr="stema_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stema_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150" cy="848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50C1" w:rsidRDefault="004150C1" w:rsidP="004B410F"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410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-213360</wp:posOffset>
                </wp:positionV>
                <wp:extent cx="878840" cy="1034415"/>
                <wp:effectExtent l="2540" t="0" r="4445" b="381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0C1" w:rsidRDefault="004150C1" w:rsidP="004B410F">
                            <w:pPr>
                              <w:jc w:val="center"/>
                            </w:pPr>
                            <w:r>
                              <w:object w:dxaOrig="2572" w:dyaOrig="326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55pt;height:74.65pt">
                                  <v:imagedata r:id="rId9" o:title=""/>
                                </v:shape>
                                <o:OLEObject Type="Embed" ProgID="CorelDRAW.Graphic.11" ShapeID="_x0000_i1026" DrawAspect="Content" ObjectID="_1649755259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21.7pt;margin-top:-16.8pt;width:69.2pt;height:81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" stroked="f">
                <v:textbox style="mso-fit-shape-to-text:t">
                  <w:txbxContent>
                    <w:p w:rsidR="004150C1" w:rsidRDefault="004150C1" w:rsidP="004B410F">
                      <w:pPr>
                        <w:jc w:val="center"/>
                      </w:pPr>
                      <w:r>
                        <w:object w:dxaOrig="2572" w:dyaOrig="3266">
                          <v:shape id="_x0000_i1026" type="#_x0000_t75" style="width:54.55pt;height:74.65pt">
                            <v:imagedata r:id="rId9" o:title=""/>
                          </v:shape>
                          <o:OLEObject Type="Embed" ProgID="CorelDRAW.Graphic.11" ShapeID="_x0000_i1026" DrawAspect="Content" ObjectID="_1649755259" r:id="rId11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410F">
        <w:rPr>
          <w:rFonts w:ascii="Times New Roman" w:eastAsia="Batang" w:hAnsi="Times New Roman" w:cs="Times New Roman"/>
          <w:b/>
          <w:sz w:val="24"/>
          <w:szCs w:val="24"/>
          <w:lang w:val="sv-SE"/>
        </w:rPr>
        <w:t>REPUBLIKA E KOSOVËS/REPUBLIKA KOSOVA/</w:t>
      </w:r>
      <w:r w:rsidRPr="004B410F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REPUBLIC OF </w:t>
      </w:r>
      <w:r w:rsidRPr="004B410F">
        <w:rPr>
          <w:rFonts w:ascii="Times New Roman" w:eastAsia="Times New Roman" w:hAnsi="Times New Roman" w:cs="Times New Roman"/>
          <w:b/>
          <w:sz w:val="24"/>
          <w:szCs w:val="24"/>
        </w:rPr>
        <w:t>KOSOVO</w:t>
      </w:r>
    </w:p>
    <w:p w:rsidR="004B410F" w:rsidRPr="004B410F" w:rsidRDefault="004B410F" w:rsidP="004B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0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4B410F" w:rsidRPr="004B410F" w:rsidRDefault="004B410F" w:rsidP="004B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10F">
        <w:rPr>
          <w:rFonts w:ascii="Times New Roman" w:eastAsia="Times New Roman" w:hAnsi="Times New Roman" w:cs="Times New Roman"/>
          <w:b/>
          <w:sz w:val="24"/>
          <w:szCs w:val="24"/>
        </w:rPr>
        <w:t>KOMUNA E GJAKOVËS</w:t>
      </w:r>
    </w:p>
    <w:p w:rsidR="004B410F" w:rsidRPr="004B410F" w:rsidRDefault="00877E53" w:rsidP="004B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OPŠTINA Ð</w:t>
      </w:r>
      <w:r w:rsidR="004B410F" w:rsidRPr="004B410F">
        <w:rPr>
          <w:rFonts w:ascii="Times New Roman" w:eastAsia="Times New Roman" w:hAnsi="Times New Roman" w:cs="Times New Roman"/>
          <w:b/>
          <w:sz w:val="24"/>
          <w:szCs w:val="24"/>
        </w:rPr>
        <w:t>AKOVICA / MUNICIPALITY OF GJAKOVA</w:t>
      </w:r>
    </w:p>
    <w:p w:rsidR="004B410F" w:rsidRPr="004B410F" w:rsidRDefault="004B410F" w:rsidP="004B4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B3E" w:rsidRDefault="00480B3E" w:rsidP="00480B3E">
      <w:pPr>
        <w:jc w:val="both"/>
        <w:rPr>
          <w:b/>
        </w:rPr>
      </w:pPr>
    </w:p>
    <w:p w:rsidR="00480B3E" w:rsidRDefault="00480B3E" w:rsidP="00480B3E">
      <w:pPr>
        <w:jc w:val="both"/>
        <w:rPr>
          <w:b/>
        </w:rPr>
      </w:pPr>
    </w:p>
    <w:p w:rsidR="00480B3E" w:rsidRDefault="00480B3E" w:rsidP="00480B3E">
      <w:pPr>
        <w:jc w:val="both"/>
        <w:rPr>
          <w:b/>
        </w:rPr>
      </w:pPr>
    </w:p>
    <w:p w:rsidR="00480B3E" w:rsidRPr="004B410F" w:rsidRDefault="00480B3E" w:rsidP="004B41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B3E" w:rsidRPr="004B410F" w:rsidRDefault="00480B3E" w:rsidP="004B41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10F" w:rsidRDefault="006A4761" w:rsidP="004B4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PRAVILNIK</w:t>
      </w:r>
    </w:p>
    <w:p w:rsidR="004B410F" w:rsidRDefault="006A4761" w:rsidP="004B4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</w:t>
      </w:r>
      <w:r w:rsidR="004B410F" w:rsidRPr="004B41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0B3E" w:rsidRPr="004B410F" w:rsidRDefault="006A4761" w:rsidP="004B41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DODELU SUBVENCIJA OPŠTINE ÐAKOVICA</w:t>
      </w:r>
    </w:p>
    <w:p w:rsidR="004B410F" w:rsidRPr="004B410F" w:rsidRDefault="004B410F" w:rsidP="004B41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10F" w:rsidRPr="004B410F" w:rsidRDefault="004B410F" w:rsidP="004B41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B3E" w:rsidRPr="004B410F" w:rsidRDefault="00480B3E" w:rsidP="004B41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B3E" w:rsidRDefault="00480B3E" w:rsidP="004B410F">
      <w:pPr>
        <w:jc w:val="center"/>
        <w:rPr>
          <w:b/>
        </w:rPr>
      </w:pPr>
    </w:p>
    <w:p w:rsidR="00480B3E" w:rsidRDefault="00480B3E" w:rsidP="004B410F">
      <w:pPr>
        <w:jc w:val="center"/>
        <w:rPr>
          <w:b/>
        </w:rPr>
      </w:pPr>
    </w:p>
    <w:p w:rsidR="00480B3E" w:rsidRDefault="00480B3E" w:rsidP="00480B3E">
      <w:pPr>
        <w:jc w:val="both"/>
        <w:rPr>
          <w:b/>
        </w:rPr>
      </w:pPr>
    </w:p>
    <w:p w:rsidR="00480B3E" w:rsidRDefault="00480B3E" w:rsidP="00480B3E">
      <w:pPr>
        <w:jc w:val="both"/>
        <w:rPr>
          <w:b/>
        </w:rPr>
      </w:pPr>
    </w:p>
    <w:p w:rsidR="00480B3E" w:rsidRDefault="00480B3E" w:rsidP="00480B3E">
      <w:pPr>
        <w:jc w:val="both"/>
        <w:rPr>
          <w:b/>
        </w:rPr>
      </w:pPr>
    </w:p>
    <w:p w:rsidR="00480B3E" w:rsidRDefault="00480B3E" w:rsidP="00480B3E">
      <w:pPr>
        <w:jc w:val="both"/>
        <w:rPr>
          <w:b/>
        </w:rPr>
      </w:pPr>
    </w:p>
    <w:p w:rsidR="00480B3E" w:rsidRDefault="00480B3E" w:rsidP="00480B3E">
      <w:pPr>
        <w:jc w:val="both"/>
        <w:rPr>
          <w:b/>
        </w:rPr>
      </w:pPr>
    </w:p>
    <w:p w:rsidR="00480B3E" w:rsidRDefault="00480B3E" w:rsidP="00480B3E">
      <w:pPr>
        <w:jc w:val="both"/>
        <w:rPr>
          <w:b/>
        </w:rPr>
      </w:pPr>
    </w:p>
    <w:p w:rsidR="00480B3E" w:rsidRDefault="00480B3E" w:rsidP="00480B3E">
      <w:pPr>
        <w:jc w:val="both"/>
        <w:rPr>
          <w:b/>
        </w:rPr>
      </w:pPr>
    </w:p>
    <w:p w:rsidR="00480B3E" w:rsidRDefault="00480B3E" w:rsidP="00480B3E">
      <w:pPr>
        <w:jc w:val="both"/>
        <w:rPr>
          <w:b/>
        </w:rPr>
      </w:pPr>
    </w:p>
    <w:p w:rsidR="00480B3E" w:rsidRDefault="00480B3E" w:rsidP="00480B3E">
      <w:pPr>
        <w:jc w:val="both"/>
        <w:rPr>
          <w:b/>
        </w:rPr>
      </w:pPr>
    </w:p>
    <w:p w:rsidR="00480B3E" w:rsidRDefault="00480B3E" w:rsidP="00480B3E">
      <w:pPr>
        <w:jc w:val="both"/>
        <w:rPr>
          <w:b/>
        </w:rPr>
      </w:pPr>
    </w:p>
    <w:p w:rsidR="00480B3E" w:rsidRDefault="00480B3E" w:rsidP="00480B3E">
      <w:pPr>
        <w:jc w:val="both"/>
        <w:rPr>
          <w:b/>
        </w:rPr>
      </w:pPr>
    </w:p>
    <w:p w:rsidR="004B410F" w:rsidRPr="004B410F" w:rsidRDefault="006A4761" w:rsidP="00480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ÐAKOVICA</w:t>
      </w:r>
    </w:p>
    <w:p w:rsidR="00480B3E" w:rsidRDefault="006A4761" w:rsidP="00480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JANUAR-</w:t>
      </w:r>
      <w:r w:rsidR="004B410F" w:rsidRPr="004B410F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4B410F" w:rsidRPr="00480B3E" w:rsidRDefault="004B410F" w:rsidP="00480B3E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val="sv-SE"/>
        </w:rPr>
      </w:pPr>
    </w:p>
    <w:p w:rsidR="00480B3E" w:rsidRPr="00480B3E" w:rsidRDefault="00480B3E" w:rsidP="0048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B3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-143510</wp:posOffset>
                </wp:positionV>
                <wp:extent cx="876935" cy="1114425"/>
                <wp:effectExtent l="0" t="3175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0C1" w:rsidRDefault="004150C1" w:rsidP="00480B3E">
                            <w:r>
                              <w:rPr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692150" cy="848360"/>
                                  <wp:effectExtent l="0" t="0" r="0" b="8890"/>
                                  <wp:docPr id="8" name="Picture 8" descr="stema_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ema_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150" cy="848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150C1" w:rsidRDefault="004150C1" w:rsidP="00480B3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10.55pt;margin-top:-11.3pt;width:69.05pt;height:87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" stroked="f">
                <v:textbox style="mso-fit-shape-to-text:t">
                  <w:txbxContent>
                    <w:p w:rsidR="004150C1" w:rsidRDefault="004150C1" w:rsidP="00480B3E">
                      <w:r>
                        <w:rPr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692150" cy="848360"/>
                            <wp:effectExtent l="0" t="0" r="0" b="8890"/>
                            <wp:docPr id="8" name="Picture 8" descr="stema_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ema_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150" cy="848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150C1" w:rsidRDefault="004150C1" w:rsidP="00480B3E"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B3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-213360</wp:posOffset>
                </wp:positionV>
                <wp:extent cx="878840" cy="1034415"/>
                <wp:effectExtent l="2540" t="0" r="4445" b="381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0C1" w:rsidRDefault="004150C1" w:rsidP="00480B3E">
                            <w:pPr>
                              <w:jc w:val="center"/>
                            </w:pPr>
                            <w:r>
                              <w:object w:dxaOrig="2572" w:dyaOrig="3266">
                                <v:shape id="_x0000_i1028" type="#_x0000_t75" style="width:54.55pt;height:73.95pt">
                                  <v:imagedata r:id="rId9" o:title=""/>
                                </v:shape>
                                <o:OLEObject Type="Embed" ProgID="CorelDRAW.Graphic.11" ShapeID="_x0000_i1028" DrawAspect="Content" ObjectID="_1649755260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421.7pt;margin-top:-16.8pt;width:69.2pt;height:8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" stroked="f">
                <v:textbox style="mso-fit-shape-to-text:t">
                  <w:txbxContent>
                    <w:p w:rsidR="004150C1" w:rsidRDefault="004150C1" w:rsidP="00480B3E">
                      <w:pPr>
                        <w:jc w:val="center"/>
                      </w:pPr>
                      <w:r>
                        <w:object w:dxaOrig="2572" w:dyaOrig="3266">
                          <v:shape id="_x0000_i1028" type="#_x0000_t75" style="width:54.55pt;height:73.95pt">
                            <v:imagedata r:id="rId9" o:title=""/>
                          </v:shape>
                          <o:OLEObject Type="Embed" ProgID="CorelDRAW.Graphic.11" ShapeID="_x0000_i1028" DrawAspect="Content" ObjectID="_1649755260" r:id="rId13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0B3E">
        <w:rPr>
          <w:rFonts w:ascii="Times New Roman" w:eastAsia="Batang" w:hAnsi="Times New Roman" w:cs="Times New Roman"/>
          <w:b/>
          <w:sz w:val="24"/>
          <w:szCs w:val="24"/>
          <w:lang w:val="sv-SE"/>
        </w:rPr>
        <w:t>REPUBLIKA E KOSOVËS/REPUBLIKA KOSOVA/</w:t>
      </w:r>
      <w:r w:rsidRPr="00480B3E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REPUBLIC OF </w:t>
      </w:r>
      <w:r w:rsidRPr="00480B3E">
        <w:rPr>
          <w:rFonts w:ascii="Times New Roman" w:eastAsia="Times New Roman" w:hAnsi="Times New Roman" w:cs="Times New Roman"/>
          <w:b/>
          <w:sz w:val="24"/>
          <w:szCs w:val="24"/>
        </w:rPr>
        <w:t>KOSOVO</w:t>
      </w:r>
    </w:p>
    <w:p w:rsidR="00480B3E" w:rsidRPr="00480B3E" w:rsidRDefault="00480B3E" w:rsidP="0048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B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480B3E" w:rsidRPr="00480B3E" w:rsidRDefault="00480B3E" w:rsidP="0048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B3E">
        <w:rPr>
          <w:rFonts w:ascii="Times New Roman" w:eastAsia="Times New Roman" w:hAnsi="Times New Roman" w:cs="Times New Roman"/>
          <w:b/>
          <w:sz w:val="24"/>
          <w:szCs w:val="24"/>
        </w:rPr>
        <w:t>KOMUNA E GJAKOVËS</w:t>
      </w:r>
    </w:p>
    <w:p w:rsidR="00480B3E" w:rsidRPr="00480B3E" w:rsidRDefault="00B9037D" w:rsidP="00480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OPŠTINA Ð</w:t>
      </w:r>
      <w:r w:rsidR="00480B3E" w:rsidRPr="00480B3E">
        <w:rPr>
          <w:rFonts w:ascii="Times New Roman" w:eastAsia="Times New Roman" w:hAnsi="Times New Roman" w:cs="Times New Roman"/>
          <w:b/>
          <w:sz w:val="24"/>
          <w:szCs w:val="24"/>
        </w:rPr>
        <w:t>AKOVICA / MUNICIPALITY OF GJAKOVA</w:t>
      </w:r>
    </w:p>
    <w:p w:rsidR="00480B3E" w:rsidRPr="00480B3E" w:rsidRDefault="00480B3E" w:rsidP="00480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0B3E" w:rsidRPr="00480B3E" w:rsidRDefault="00480B3E" w:rsidP="00480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80B3E" w:rsidRDefault="00B9037D" w:rsidP="00480B3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SKUPŠTINA OPŠTINE ÐAKOVICA</w:t>
      </w:r>
    </w:p>
    <w:p w:rsidR="006404EE" w:rsidRPr="00480B3E" w:rsidRDefault="006404EE" w:rsidP="00480B3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80B3E" w:rsidRPr="00480B3E" w:rsidRDefault="002918DF" w:rsidP="00480B3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01. B</w:t>
      </w:r>
      <w:r w:rsidR="00480B3E" w:rsidRPr="00480B3E">
        <w:rPr>
          <w:rFonts w:ascii="Times New Roman" w:eastAsia="Times New Roman" w:hAnsi="Times New Roman" w:cs="Times New Roman"/>
          <w:b/>
        </w:rPr>
        <w:t>r.06___________________</w:t>
      </w:r>
      <w:r w:rsidR="006404EE">
        <w:rPr>
          <w:rFonts w:ascii="Times New Roman" w:eastAsia="Times New Roman" w:hAnsi="Times New Roman" w:cs="Times New Roman"/>
          <w:b/>
        </w:rPr>
        <w:t>__</w:t>
      </w:r>
      <w:r w:rsidR="00480B3E" w:rsidRPr="00480B3E">
        <w:rPr>
          <w:rFonts w:ascii="Times New Roman" w:eastAsia="Times New Roman" w:hAnsi="Times New Roman" w:cs="Times New Roman"/>
          <w:b/>
        </w:rPr>
        <w:t>/2020</w:t>
      </w:r>
    </w:p>
    <w:p w:rsidR="00480B3E" w:rsidRPr="00480B3E" w:rsidRDefault="00480B3E" w:rsidP="00480B3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80B3E">
        <w:rPr>
          <w:rFonts w:ascii="Times New Roman" w:eastAsia="Times New Roman" w:hAnsi="Times New Roman" w:cs="Times New Roman"/>
          <w:b/>
        </w:rPr>
        <w:t>Dt.3</w:t>
      </w:r>
      <w:r>
        <w:rPr>
          <w:rFonts w:ascii="Times New Roman" w:eastAsia="Times New Roman" w:hAnsi="Times New Roman" w:cs="Times New Roman"/>
          <w:b/>
        </w:rPr>
        <w:t>0</w:t>
      </w:r>
      <w:r w:rsidRPr="00480B3E">
        <w:rPr>
          <w:rFonts w:ascii="Times New Roman" w:eastAsia="Times New Roman" w:hAnsi="Times New Roman" w:cs="Times New Roman"/>
          <w:b/>
        </w:rPr>
        <w:t>.01.2020</w:t>
      </w:r>
    </w:p>
    <w:p w:rsidR="00480B3E" w:rsidRPr="0091642C" w:rsidRDefault="00480B3E" w:rsidP="00480B3E">
      <w:pPr>
        <w:jc w:val="both"/>
        <w:rPr>
          <w:b/>
        </w:rPr>
      </w:pPr>
    </w:p>
    <w:p w:rsidR="00821787" w:rsidRDefault="00821787" w:rsidP="00BB73B3">
      <w:pPr>
        <w:spacing w:after="0"/>
        <w:jc w:val="both"/>
        <w:rPr>
          <w:rFonts w:ascii="Times New Roman" w:hAnsi="Times New Roman" w:cs="Times New Roman"/>
          <w:bCs/>
        </w:rPr>
      </w:pPr>
      <w:r w:rsidRPr="00821787">
        <w:rPr>
          <w:rFonts w:ascii="Times New Roman" w:hAnsi="Times New Roman" w:cs="Times New Roman"/>
          <w:bCs/>
        </w:rPr>
        <w:t>Skupština Opštine Đakovica na osnovu člana 12, stav 1 i 2 tačka c, Zakona br. 03 / L-040 za Lokalnu Samoupravu (Službeni Glasnik Republike Kosovo, br. 28/2008, od 4. juna. 2008. godine), člana 17. st. 1 i 2 Zakona br. 03 / L-048 o Upravljanju Javnim Finansijama i Odgovornosti, člana 36, st. 3, Finansijskog Pravilnika Br. 01/2013 -: MF - Trošenje javn</w:t>
      </w:r>
      <w:r w:rsidR="009E5169">
        <w:rPr>
          <w:rFonts w:ascii="Times New Roman" w:hAnsi="Times New Roman" w:cs="Times New Roman"/>
          <w:bCs/>
        </w:rPr>
        <w:t>og novca i član 18.2 Statuta Opš</w:t>
      </w:r>
      <w:r w:rsidRPr="00821787">
        <w:rPr>
          <w:rFonts w:ascii="Times New Roman" w:hAnsi="Times New Roman" w:cs="Times New Roman"/>
          <w:bCs/>
        </w:rPr>
        <w:t>tine Đakovica, na sednici održanoj 30.01.2020 odobrava ovaj:</w:t>
      </w:r>
    </w:p>
    <w:p w:rsidR="00BB73B3" w:rsidRPr="001E0B2C" w:rsidRDefault="00BB73B3" w:rsidP="00440F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169" w:rsidRPr="006015D6" w:rsidRDefault="009E5169" w:rsidP="009E5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D6">
        <w:rPr>
          <w:rFonts w:ascii="Times New Roman" w:hAnsi="Times New Roman" w:cs="Times New Roman"/>
          <w:b/>
          <w:sz w:val="28"/>
          <w:szCs w:val="28"/>
        </w:rPr>
        <w:t>PRAVILNIK</w:t>
      </w:r>
    </w:p>
    <w:p w:rsidR="009E5169" w:rsidRPr="006015D6" w:rsidRDefault="009E5169" w:rsidP="009E5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D6">
        <w:rPr>
          <w:rFonts w:ascii="Times New Roman" w:hAnsi="Times New Roman" w:cs="Times New Roman"/>
          <w:b/>
          <w:sz w:val="28"/>
          <w:szCs w:val="28"/>
        </w:rPr>
        <w:t xml:space="preserve">ZA </w:t>
      </w:r>
    </w:p>
    <w:p w:rsidR="009E5169" w:rsidRPr="006015D6" w:rsidRDefault="009E5169" w:rsidP="009E5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5D6">
        <w:rPr>
          <w:rFonts w:ascii="Times New Roman" w:hAnsi="Times New Roman" w:cs="Times New Roman"/>
          <w:b/>
          <w:sz w:val="28"/>
          <w:szCs w:val="28"/>
        </w:rPr>
        <w:t>DODELU SUBVENCIJA OPŠTINE ÐAKOVICA</w:t>
      </w:r>
    </w:p>
    <w:p w:rsidR="00CE156F" w:rsidRPr="001E0B2C" w:rsidRDefault="00CE156F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6ABE" w:rsidRPr="001E0B2C" w:rsidRDefault="006015D6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916ABE" w:rsidRPr="001E0B2C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0E5954" w:rsidRPr="001E0B2C" w:rsidRDefault="006015D6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Cilj</w:t>
      </w:r>
    </w:p>
    <w:p w:rsidR="001F0F2B" w:rsidRDefault="001F0F2B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 određ</w:t>
      </w:r>
      <w:r w:rsidRPr="001F0F2B">
        <w:rPr>
          <w:rFonts w:ascii="Times New Roman" w:hAnsi="Times New Roman" w:cs="Times New Roman"/>
          <w:sz w:val="24"/>
          <w:szCs w:val="24"/>
        </w:rPr>
        <w:t xml:space="preserve">uje kriterijume, osnovne standarde i procedure za javno finansiranje fizičkih i pravnih lica, sa ciljem uspostavljanja transparentnog i odgovornog sistema finansiranja iz javnih sredstava projektima i aktivnostima fizičkih i pravnih lica koja </w:t>
      </w:r>
      <w:r>
        <w:rPr>
          <w:rFonts w:ascii="Times New Roman" w:hAnsi="Times New Roman" w:cs="Times New Roman"/>
          <w:sz w:val="24"/>
          <w:szCs w:val="24"/>
        </w:rPr>
        <w:t>su u javnom interesu u Opštini Ð</w:t>
      </w:r>
      <w:r w:rsidRPr="001F0F2B">
        <w:rPr>
          <w:rFonts w:ascii="Times New Roman" w:hAnsi="Times New Roman" w:cs="Times New Roman"/>
          <w:sz w:val="24"/>
          <w:szCs w:val="24"/>
        </w:rPr>
        <w:t>akovica, u skladu sa procedurom opisanom u ovom Pravilniku.</w:t>
      </w:r>
    </w:p>
    <w:p w:rsidR="00F930CC" w:rsidRPr="001E0B2C" w:rsidRDefault="00F930CC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30CC" w:rsidRPr="001E0B2C" w:rsidRDefault="001F0F2B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F2B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F930CC" w:rsidRPr="001E0B2C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E5954" w:rsidRPr="001E0B2C" w:rsidRDefault="0045510A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Definicije</w:t>
      </w:r>
    </w:p>
    <w:p w:rsidR="001826D1" w:rsidRDefault="0047193A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93A">
        <w:rPr>
          <w:rFonts w:ascii="Times New Roman" w:hAnsi="Times New Roman" w:cs="Times New Roman"/>
          <w:sz w:val="24"/>
          <w:szCs w:val="24"/>
        </w:rPr>
        <w:t>Za cilj ovog pravilnika, sledeće definicije imaju ovo značenje:</w:t>
      </w:r>
    </w:p>
    <w:p w:rsidR="0047193A" w:rsidRPr="001E0B2C" w:rsidRDefault="0047193A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2CE4" w:rsidRPr="001E0B2C" w:rsidRDefault="004C3482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Opština</w:t>
      </w:r>
      <w:r w:rsidR="00EB2CE4" w:rsidRPr="001E0B2C">
        <w:rPr>
          <w:rFonts w:ascii="Times New Roman" w:hAnsi="Times New Roman" w:cs="Times New Roman"/>
          <w:sz w:val="24"/>
          <w:szCs w:val="24"/>
        </w:rPr>
        <w:t xml:space="preserve"> – </w:t>
      </w:r>
      <w:r w:rsidRPr="004C3482">
        <w:rPr>
          <w:rFonts w:ascii="Times New Roman" w:hAnsi="Times New Roman" w:cs="Times New Roman"/>
          <w:sz w:val="24"/>
          <w:szCs w:val="24"/>
        </w:rPr>
        <w:t>Osnovna jedinica lokalne samouprave na Kosovu, sastavljena od građana zajednica određene teritorije koja je zakonom definisana kao što je navedeno u Zakonu o broju, imenima i granicama opština.</w:t>
      </w:r>
      <w:r w:rsidR="00CD5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49F" w:rsidRDefault="00CD5B33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Predsednik</w:t>
      </w:r>
      <w:r w:rsidR="00E6795B" w:rsidRPr="001E0B2C">
        <w:rPr>
          <w:rFonts w:ascii="Times New Roman" w:hAnsi="Times New Roman" w:cs="Times New Roman"/>
          <w:sz w:val="24"/>
          <w:szCs w:val="24"/>
        </w:rPr>
        <w:t xml:space="preserve"> – </w:t>
      </w:r>
      <w:r w:rsidR="0061349F" w:rsidRPr="0061349F">
        <w:rPr>
          <w:rFonts w:ascii="Times New Roman" w:hAnsi="Times New Roman" w:cs="Times New Roman"/>
          <w:sz w:val="24"/>
          <w:szCs w:val="24"/>
        </w:rPr>
        <w:t>je najviši izvršni organ opštine koji se bira na neposrednim izborima.</w:t>
      </w:r>
    </w:p>
    <w:p w:rsidR="00E600CB" w:rsidRDefault="0061349F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Skupština</w:t>
      </w:r>
      <w:r w:rsidR="00E6795B" w:rsidRPr="001E0B2C">
        <w:rPr>
          <w:rFonts w:ascii="Times New Roman" w:hAnsi="Times New Roman" w:cs="Times New Roman"/>
          <w:sz w:val="24"/>
          <w:szCs w:val="24"/>
        </w:rPr>
        <w:t xml:space="preserve"> – </w:t>
      </w:r>
      <w:r w:rsidR="008661D9" w:rsidRPr="008661D9">
        <w:rPr>
          <w:rFonts w:ascii="Times New Roman" w:hAnsi="Times New Roman" w:cs="Times New Roman"/>
          <w:sz w:val="24"/>
          <w:szCs w:val="24"/>
        </w:rPr>
        <w:t>je najviši organ opštine koji se sastoji od svih svojih izabranih članova.</w:t>
      </w:r>
    </w:p>
    <w:p w:rsidR="00AE7A6A" w:rsidRDefault="00E600CB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Pravilnik</w:t>
      </w:r>
      <w:r w:rsidR="00E6795B"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124502" w:rsidRPr="001E0B2C">
        <w:rPr>
          <w:rFonts w:ascii="Times New Roman" w:hAnsi="Times New Roman" w:cs="Times New Roman"/>
          <w:sz w:val="24"/>
          <w:szCs w:val="24"/>
        </w:rPr>
        <w:t>–</w:t>
      </w:r>
      <w:r w:rsidR="00E6795B"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8661D9" w:rsidRPr="008661D9">
        <w:rPr>
          <w:rFonts w:ascii="Times New Roman" w:hAnsi="Times New Roman" w:cs="Times New Roman"/>
          <w:sz w:val="24"/>
          <w:szCs w:val="24"/>
        </w:rPr>
        <w:t>je akt usvojen od strane neophodnog broja članova Skupštine Opštine koji reguliše određenu oblast svoje nadležnosti.</w:t>
      </w:r>
    </w:p>
    <w:p w:rsidR="00BB1DB3" w:rsidRPr="001E0B2C" w:rsidRDefault="00AE7A6A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Jedinica zahteva</w:t>
      </w:r>
      <w:r w:rsidR="00BB1DB3"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C719A5" w:rsidRPr="001E0B2C">
        <w:rPr>
          <w:rFonts w:ascii="Times New Roman" w:hAnsi="Times New Roman" w:cs="Times New Roman"/>
          <w:sz w:val="24"/>
          <w:szCs w:val="24"/>
        </w:rPr>
        <w:t>–</w:t>
      </w:r>
      <w:r w:rsidR="00BB1DB3"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8E2A68">
        <w:rPr>
          <w:rFonts w:ascii="Times New Roman" w:hAnsi="Times New Roman" w:cs="Times New Roman"/>
          <w:sz w:val="24"/>
          <w:szCs w:val="24"/>
        </w:rPr>
        <w:t>je jedinica opštine koja može biti direktorijat, kancelarija</w:t>
      </w:r>
      <w:r w:rsidR="008E2A68" w:rsidRPr="008E2A68">
        <w:rPr>
          <w:rFonts w:ascii="Times New Roman" w:hAnsi="Times New Roman" w:cs="Times New Roman"/>
          <w:sz w:val="24"/>
          <w:szCs w:val="24"/>
        </w:rPr>
        <w:t xml:space="preserve"> ili kabinet predsednika.</w:t>
      </w:r>
    </w:p>
    <w:p w:rsidR="00124502" w:rsidRPr="001E0B2C" w:rsidRDefault="008E2A68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 i učenik</w:t>
      </w:r>
      <w:r w:rsidR="00124502" w:rsidRPr="001E0B2C">
        <w:rPr>
          <w:rFonts w:ascii="Times New Roman" w:hAnsi="Times New Roman" w:cs="Times New Roman"/>
          <w:sz w:val="24"/>
          <w:szCs w:val="24"/>
        </w:rPr>
        <w:t xml:space="preserve">  - </w:t>
      </w:r>
      <w:r w:rsidR="000267D8">
        <w:rPr>
          <w:rFonts w:ascii="Times New Roman" w:hAnsi="Times New Roman" w:cs="Times New Roman"/>
          <w:sz w:val="24"/>
          <w:szCs w:val="24"/>
        </w:rPr>
        <w:t>podrazumeva i imenovanje za ženski rod</w:t>
      </w:r>
      <w:r w:rsidR="00124502" w:rsidRPr="001E0B2C">
        <w:rPr>
          <w:rFonts w:ascii="Times New Roman" w:hAnsi="Times New Roman" w:cs="Times New Roman"/>
          <w:sz w:val="24"/>
          <w:szCs w:val="24"/>
        </w:rPr>
        <w:t>.</w:t>
      </w:r>
    </w:p>
    <w:p w:rsidR="000F118D" w:rsidRDefault="00E71F97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1F97">
        <w:rPr>
          <w:rFonts w:ascii="Times New Roman" w:hAnsi="Times New Roman" w:cs="Times New Roman"/>
          <w:b/>
          <w:sz w:val="24"/>
          <w:szCs w:val="24"/>
        </w:rPr>
        <w:t xml:space="preserve">Subvencije / transferi </w:t>
      </w:r>
      <w:r w:rsidR="00124502"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1C22F8" w:rsidRPr="001E0B2C">
        <w:rPr>
          <w:rFonts w:ascii="Times New Roman" w:hAnsi="Times New Roman" w:cs="Times New Roman"/>
          <w:sz w:val="24"/>
          <w:szCs w:val="24"/>
        </w:rPr>
        <w:t>–</w:t>
      </w:r>
      <w:r w:rsidR="00124502"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0F118D" w:rsidRPr="000F118D">
        <w:rPr>
          <w:rFonts w:ascii="Times New Roman" w:hAnsi="Times New Roman" w:cs="Times New Roman"/>
          <w:sz w:val="24"/>
          <w:szCs w:val="24"/>
        </w:rPr>
        <w:t>Smatraju se jednokratna pomoć u gotov</w:t>
      </w:r>
      <w:r w:rsidR="000F118D">
        <w:rPr>
          <w:rFonts w:ascii="Times New Roman" w:hAnsi="Times New Roman" w:cs="Times New Roman"/>
          <w:sz w:val="24"/>
          <w:szCs w:val="24"/>
        </w:rPr>
        <w:t>om novcu koja se stranci prenose</w:t>
      </w:r>
      <w:r w:rsidR="000F118D" w:rsidRPr="000F118D">
        <w:rPr>
          <w:rFonts w:ascii="Times New Roman" w:hAnsi="Times New Roman" w:cs="Times New Roman"/>
          <w:sz w:val="24"/>
          <w:szCs w:val="24"/>
        </w:rPr>
        <w:t xml:space="preserve"> preko bankovnih računa koje je predložila Komisija, i odobrenja od strane višeg rukovodstva opštine.</w:t>
      </w:r>
    </w:p>
    <w:p w:rsidR="001C22F8" w:rsidRPr="001E0B2C" w:rsidRDefault="00E7307A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</w:t>
      </w:r>
      <w:r w:rsidR="000F118D">
        <w:rPr>
          <w:rFonts w:ascii="Times New Roman" w:hAnsi="Times New Roman" w:cs="Times New Roman"/>
          <w:b/>
          <w:sz w:val="24"/>
          <w:szCs w:val="24"/>
        </w:rPr>
        <w:t>avno Lice</w:t>
      </w:r>
      <w:r w:rsidR="001C22F8" w:rsidRPr="001E0B2C">
        <w:rPr>
          <w:rFonts w:ascii="Times New Roman" w:hAnsi="Times New Roman" w:cs="Times New Roman"/>
          <w:sz w:val="24"/>
          <w:szCs w:val="24"/>
        </w:rPr>
        <w:t xml:space="preserve"> – </w:t>
      </w:r>
      <w:r w:rsidR="005973ED">
        <w:rPr>
          <w:rFonts w:ascii="Times New Roman" w:hAnsi="Times New Roman" w:cs="Times New Roman"/>
          <w:sz w:val="24"/>
          <w:szCs w:val="24"/>
        </w:rPr>
        <w:t>znači preduzeč</w:t>
      </w:r>
      <w:r w:rsidR="005973ED" w:rsidRPr="005973ED">
        <w:rPr>
          <w:rFonts w:ascii="Times New Roman" w:hAnsi="Times New Roman" w:cs="Times New Roman"/>
          <w:sz w:val="24"/>
          <w:szCs w:val="24"/>
        </w:rPr>
        <w:t>e, organ, udruženje, klub, itd, sa identitetom prema podacima registara pravnih lica.</w:t>
      </w:r>
    </w:p>
    <w:p w:rsidR="001C22F8" w:rsidRPr="001E0B2C" w:rsidRDefault="005973ED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Fizičko Lice</w:t>
      </w:r>
      <w:r w:rsidR="001C22F8" w:rsidRPr="001E0B2C">
        <w:rPr>
          <w:rFonts w:ascii="Times New Roman" w:hAnsi="Times New Roman" w:cs="Times New Roman"/>
          <w:sz w:val="24"/>
          <w:szCs w:val="24"/>
        </w:rPr>
        <w:t xml:space="preserve"> – </w:t>
      </w:r>
      <w:r w:rsidR="008579C7" w:rsidRPr="008579C7">
        <w:rPr>
          <w:rFonts w:ascii="Times New Roman" w:hAnsi="Times New Roman" w:cs="Times New Roman"/>
          <w:sz w:val="24"/>
          <w:szCs w:val="24"/>
        </w:rPr>
        <w:t>podrazumeva građanina sa identitetom prema podacima civilnog registra.</w:t>
      </w:r>
    </w:p>
    <w:p w:rsidR="001C22F8" w:rsidRPr="001E0B2C" w:rsidRDefault="008579C7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poziv</w:t>
      </w:r>
      <w:r w:rsidR="001C22F8" w:rsidRPr="001E0B2C">
        <w:rPr>
          <w:rFonts w:ascii="Times New Roman" w:hAnsi="Times New Roman" w:cs="Times New Roman"/>
          <w:sz w:val="24"/>
          <w:szCs w:val="24"/>
        </w:rPr>
        <w:t xml:space="preserve"> - </w:t>
      </w:r>
      <w:r w:rsidRPr="008579C7">
        <w:rPr>
          <w:rFonts w:ascii="Times New Roman" w:hAnsi="Times New Roman" w:cs="Times New Roman"/>
          <w:sz w:val="24"/>
          <w:szCs w:val="24"/>
        </w:rPr>
        <w:t>podrazumeva javno obaveštenje o prijemu aplikacija.</w:t>
      </w:r>
    </w:p>
    <w:p w:rsidR="001C22F8" w:rsidRPr="001E0B2C" w:rsidRDefault="00E80046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Projekat</w:t>
      </w:r>
      <w:r w:rsidR="001C22F8" w:rsidRPr="001E0B2C">
        <w:rPr>
          <w:rFonts w:ascii="Times New Roman" w:hAnsi="Times New Roman" w:cs="Times New Roman"/>
          <w:sz w:val="24"/>
          <w:szCs w:val="24"/>
        </w:rPr>
        <w:t xml:space="preserve"> - </w:t>
      </w:r>
      <w:r w:rsidR="00592FAC" w:rsidRPr="00592FAC">
        <w:rPr>
          <w:rFonts w:ascii="Times New Roman" w:hAnsi="Times New Roman" w:cs="Times New Roman"/>
          <w:sz w:val="24"/>
          <w:szCs w:val="24"/>
        </w:rPr>
        <w:t>p</w:t>
      </w:r>
      <w:r w:rsidR="00592FAC">
        <w:rPr>
          <w:rFonts w:ascii="Times New Roman" w:hAnsi="Times New Roman" w:cs="Times New Roman"/>
          <w:sz w:val="24"/>
          <w:szCs w:val="24"/>
        </w:rPr>
        <w:t>odrazumeva dokument koji predviđ</w:t>
      </w:r>
      <w:r w:rsidR="00592FAC" w:rsidRPr="00592FAC">
        <w:rPr>
          <w:rFonts w:ascii="Times New Roman" w:hAnsi="Times New Roman" w:cs="Times New Roman"/>
          <w:sz w:val="24"/>
          <w:szCs w:val="24"/>
        </w:rPr>
        <w:t>a planiranu investiciju za podršku od strane Opštine, koji je podneo podnosilac prijave.</w:t>
      </w:r>
    </w:p>
    <w:p w:rsidR="005F0E1D" w:rsidRPr="001E0B2C" w:rsidRDefault="00592FAC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Aplikacija/zahtev</w:t>
      </w:r>
      <w:r w:rsidR="005F0E1D" w:rsidRPr="001E0B2C">
        <w:rPr>
          <w:rFonts w:ascii="Times New Roman" w:hAnsi="Times New Roman" w:cs="Times New Roman"/>
          <w:sz w:val="24"/>
          <w:szCs w:val="24"/>
        </w:rPr>
        <w:t xml:space="preserve"> - </w:t>
      </w:r>
      <w:r w:rsidR="00952664" w:rsidRPr="00952664">
        <w:rPr>
          <w:rFonts w:ascii="Times New Roman" w:hAnsi="Times New Roman" w:cs="Times New Roman"/>
          <w:sz w:val="24"/>
          <w:szCs w:val="24"/>
        </w:rPr>
        <w:t>podrazumeva popunjen obrazac za aplikaciju sa</w:t>
      </w:r>
      <w:r w:rsidR="00952664">
        <w:rPr>
          <w:rFonts w:ascii="Times New Roman" w:hAnsi="Times New Roman" w:cs="Times New Roman"/>
          <w:sz w:val="24"/>
          <w:szCs w:val="24"/>
        </w:rPr>
        <w:t xml:space="preserve"> svim potrebnim dokumentima traž</w:t>
      </w:r>
      <w:r w:rsidR="00952664" w:rsidRPr="00952664">
        <w:rPr>
          <w:rFonts w:ascii="Times New Roman" w:hAnsi="Times New Roman" w:cs="Times New Roman"/>
          <w:sz w:val="24"/>
          <w:szCs w:val="24"/>
        </w:rPr>
        <w:t>enih od strane opštine.</w:t>
      </w:r>
    </w:p>
    <w:p w:rsidR="005F0E1D" w:rsidRPr="001E0B2C" w:rsidRDefault="00952664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Sporazum/ugovor</w:t>
      </w:r>
      <w:r w:rsidR="005F0E1D" w:rsidRPr="001E0B2C">
        <w:rPr>
          <w:rFonts w:ascii="Times New Roman" w:hAnsi="Times New Roman" w:cs="Times New Roman"/>
          <w:sz w:val="24"/>
          <w:szCs w:val="24"/>
        </w:rPr>
        <w:t xml:space="preserve"> - </w:t>
      </w:r>
      <w:r w:rsidRPr="00952664">
        <w:rPr>
          <w:rFonts w:ascii="Times New Roman" w:hAnsi="Times New Roman" w:cs="Times New Roman"/>
          <w:sz w:val="24"/>
          <w:szCs w:val="24"/>
        </w:rPr>
        <w:t>podrazumeva ugov</w:t>
      </w:r>
      <w:r>
        <w:rPr>
          <w:rFonts w:ascii="Times New Roman" w:hAnsi="Times New Roman" w:cs="Times New Roman"/>
          <w:sz w:val="24"/>
          <w:szCs w:val="24"/>
        </w:rPr>
        <w:t>or potpisan između korisnika i O</w:t>
      </w:r>
      <w:r w:rsidRPr="00952664">
        <w:rPr>
          <w:rFonts w:ascii="Times New Roman" w:hAnsi="Times New Roman" w:cs="Times New Roman"/>
          <w:sz w:val="24"/>
          <w:szCs w:val="24"/>
        </w:rPr>
        <w:t>pštine za realizaciju dobijenog projekta.</w:t>
      </w:r>
    </w:p>
    <w:p w:rsidR="005F0E1D" w:rsidRPr="001E0B2C" w:rsidRDefault="00A406F4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Financijska podrška</w:t>
      </w:r>
      <w:r w:rsidR="005F0E1D" w:rsidRPr="001E0B2C">
        <w:rPr>
          <w:rFonts w:ascii="Times New Roman" w:hAnsi="Times New Roman" w:cs="Times New Roman"/>
          <w:sz w:val="24"/>
          <w:szCs w:val="24"/>
        </w:rPr>
        <w:t xml:space="preserve"> – </w:t>
      </w:r>
      <w:r w:rsidRPr="00A406F4">
        <w:rPr>
          <w:rFonts w:ascii="Times New Roman" w:hAnsi="Times New Roman" w:cs="Times New Roman"/>
          <w:sz w:val="24"/>
          <w:szCs w:val="24"/>
        </w:rPr>
        <w:t>podrazumeva bilo koji oblik podrške fizičkim i pravnim licima, koja se izražava u novčanoj vrednosti, bez obzira na njen naziv.</w:t>
      </w:r>
    </w:p>
    <w:p w:rsidR="00EB2CE4" w:rsidRPr="001E0B2C" w:rsidRDefault="00EB2CE4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542" w:rsidRPr="001E0B2C" w:rsidRDefault="001F0F2B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F2B">
        <w:rPr>
          <w:rFonts w:ascii="Times New Roman" w:hAnsi="Times New Roman" w:cs="Times New Roman"/>
          <w:b/>
          <w:sz w:val="24"/>
          <w:szCs w:val="24"/>
        </w:rPr>
        <w:t>Član</w:t>
      </w:r>
      <w:r w:rsidR="00A40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E1D" w:rsidRPr="001E0B2C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0E5954" w:rsidRPr="001E0B2C" w:rsidRDefault="000233AB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F97">
        <w:rPr>
          <w:rFonts w:ascii="Times New Roman" w:hAnsi="Times New Roman" w:cs="Times New Roman"/>
          <w:b/>
          <w:sz w:val="24"/>
          <w:szCs w:val="24"/>
        </w:rPr>
        <w:t xml:space="preserve">Subvencije / transferi </w:t>
      </w:r>
      <w:r w:rsidRPr="001E0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EE8" w:rsidRPr="001E0B2C" w:rsidRDefault="0073731A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 </w:t>
      </w:r>
      <w:r w:rsidR="00601769" w:rsidRPr="00601769">
        <w:rPr>
          <w:rFonts w:ascii="Times New Roman" w:hAnsi="Times New Roman" w:cs="Times New Roman"/>
          <w:sz w:val="24"/>
          <w:szCs w:val="24"/>
        </w:rPr>
        <w:t>Svaka isplata subvencija podleže procedurama predviđenim ovim pravilnikom, koji omogućava posebnim budžetskim programima dozvolu plaćanja iz ove kategorije;</w:t>
      </w:r>
    </w:p>
    <w:p w:rsidR="00B46EE8" w:rsidRPr="001E0B2C" w:rsidRDefault="00B46EE8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2. </w:t>
      </w:r>
      <w:r w:rsidR="00972DBB" w:rsidRPr="00972DBB">
        <w:rPr>
          <w:rFonts w:ascii="Times New Roman" w:hAnsi="Times New Roman" w:cs="Times New Roman"/>
          <w:sz w:val="24"/>
          <w:szCs w:val="24"/>
        </w:rPr>
        <w:t>Subvencije isplaćene jednom fizičkom ili pravnom licu tre</w:t>
      </w:r>
      <w:r w:rsidR="00972DBB">
        <w:rPr>
          <w:rFonts w:ascii="Times New Roman" w:hAnsi="Times New Roman" w:cs="Times New Roman"/>
          <w:sz w:val="24"/>
          <w:szCs w:val="24"/>
        </w:rPr>
        <w:t>baju se bazirati na jedan zvanič</w:t>
      </w:r>
      <w:r w:rsidR="00972DBB" w:rsidRPr="00972DBB">
        <w:rPr>
          <w:rFonts w:ascii="Times New Roman" w:hAnsi="Times New Roman" w:cs="Times New Roman"/>
          <w:sz w:val="24"/>
          <w:szCs w:val="24"/>
        </w:rPr>
        <w:t>an sporazum / ugovor na obrascu subvencioniranja;</w:t>
      </w:r>
    </w:p>
    <w:p w:rsidR="00B46EE8" w:rsidRPr="001E0B2C" w:rsidRDefault="004056F9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3. </w:t>
      </w:r>
      <w:r w:rsidR="00CB4E4C">
        <w:rPr>
          <w:rFonts w:ascii="Times New Roman" w:hAnsi="Times New Roman" w:cs="Times New Roman"/>
          <w:sz w:val="24"/>
          <w:szCs w:val="24"/>
        </w:rPr>
        <w:t>P</w:t>
      </w:r>
      <w:r w:rsidR="00972DBB" w:rsidRPr="00972DBB">
        <w:rPr>
          <w:rFonts w:ascii="Times New Roman" w:hAnsi="Times New Roman" w:cs="Times New Roman"/>
          <w:sz w:val="24"/>
          <w:szCs w:val="24"/>
        </w:rPr>
        <w:t>laćanje subvencija vrsi se preko bankarskih transfera;</w:t>
      </w:r>
    </w:p>
    <w:p w:rsidR="004056F9" w:rsidRPr="001E0B2C" w:rsidRDefault="00C433BC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4. </w:t>
      </w:r>
      <w:r w:rsidR="00A12E06">
        <w:rPr>
          <w:rFonts w:ascii="Times New Roman" w:hAnsi="Times New Roman" w:cs="Times New Roman"/>
          <w:sz w:val="24"/>
          <w:szCs w:val="24"/>
        </w:rPr>
        <w:t>Buđ</w:t>
      </w:r>
      <w:r w:rsidR="00A12E06" w:rsidRPr="00A12E06">
        <w:rPr>
          <w:rFonts w:ascii="Times New Roman" w:hAnsi="Times New Roman" w:cs="Times New Roman"/>
          <w:sz w:val="24"/>
          <w:szCs w:val="24"/>
        </w:rPr>
        <w:t>etski programi moraju voditi detaljnu evidenciju o napravljenim isplatama su</w:t>
      </w:r>
      <w:r w:rsidR="00A12E06">
        <w:rPr>
          <w:rFonts w:ascii="Times New Roman" w:hAnsi="Times New Roman" w:cs="Times New Roman"/>
          <w:sz w:val="24"/>
          <w:szCs w:val="24"/>
        </w:rPr>
        <w:t>bvencija i transfera, kao i vračanja iz ovih isplata. Buđ</w:t>
      </w:r>
      <w:r w:rsidR="00A12E06" w:rsidRPr="00A12E06">
        <w:rPr>
          <w:rFonts w:ascii="Times New Roman" w:hAnsi="Times New Roman" w:cs="Times New Roman"/>
          <w:sz w:val="24"/>
          <w:szCs w:val="24"/>
        </w:rPr>
        <w:t>e</w:t>
      </w:r>
      <w:r w:rsidR="00A12E06">
        <w:rPr>
          <w:rFonts w:ascii="Times New Roman" w:hAnsi="Times New Roman" w:cs="Times New Roman"/>
          <w:sz w:val="24"/>
          <w:szCs w:val="24"/>
        </w:rPr>
        <w:t>tski programi  treba da izjednač</w:t>
      </w:r>
      <w:r w:rsidR="00A12E06" w:rsidRPr="00A12E06">
        <w:rPr>
          <w:rFonts w:ascii="Times New Roman" w:hAnsi="Times New Roman" w:cs="Times New Roman"/>
          <w:sz w:val="24"/>
          <w:szCs w:val="24"/>
        </w:rPr>
        <w:t>e ove iznose sa izvodima iz ban</w:t>
      </w:r>
      <w:r w:rsidR="00A12E06">
        <w:rPr>
          <w:rFonts w:ascii="Times New Roman" w:hAnsi="Times New Roman" w:cs="Times New Roman"/>
          <w:sz w:val="24"/>
          <w:szCs w:val="24"/>
        </w:rPr>
        <w:t>aka</w:t>
      </w:r>
      <w:r w:rsidR="00A12E06" w:rsidRPr="00A12E06">
        <w:rPr>
          <w:rFonts w:ascii="Times New Roman" w:hAnsi="Times New Roman" w:cs="Times New Roman"/>
          <w:sz w:val="24"/>
          <w:szCs w:val="24"/>
        </w:rPr>
        <w:t xml:space="preserve"> i bilansa;</w:t>
      </w:r>
    </w:p>
    <w:p w:rsidR="002B2BDF" w:rsidRPr="001E0B2C" w:rsidRDefault="002B2BDF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5. </w:t>
      </w:r>
      <w:r w:rsidR="00BD2420" w:rsidRPr="00BD2420">
        <w:rPr>
          <w:rFonts w:ascii="Times New Roman" w:hAnsi="Times New Roman" w:cs="Times New Roman"/>
          <w:sz w:val="24"/>
          <w:szCs w:val="24"/>
        </w:rPr>
        <w:t>Subve</w:t>
      </w:r>
      <w:r w:rsidR="008D3AB5">
        <w:rPr>
          <w:rFonts w:ascii="Times New Roman" w:hAnsi="Times New Roman" w:cs="Times New Roman"/>
          <w:sz w:val="24"/>
          <w:szCs w:val="24"/>
        </w:rPr>
        <w:t>ncije / transferi se raspoređuju</w:t>
      </w:r>
      <w:r w:rsidR="00BD2420" w:rsidRPr="00BD2420">
        <w:rPr>
          <w:rFonts w:ascii="Times New Roman" w:hAnsi="Times New Roman" w:cs="Times New Roman"/>
          <w:sz w:val="24"/>
          <w:szCs w:val="24"/>
        </w:rPr>
        <w:t xml:space="preserve"> u skladu sa planom subvencija predloženi</w:t>
      </w:r>
      <w:r w:rsidR="008D3AB5">
        <w:rPr>
          <w:rFonts w:ascii="Times New Roman" w:hAnsi="Times New Roman" w:cs="Times New Roman"/>
          <w:sz w:val="24"/>
          <w:szCs w:val="24"/>
        </w:rPr>
        <w:t>h iz jedinica traž</w:t>
      </w:r>
      <w:r w:rsidR="00BD2420" w:rsidRPr="00BD2420">
        <w:rPr>
          <w:rFonts w:ascii="Times New Roman" w:hAnsi="Times New Roman" w:cs="Times New Roman"/>
          <w:sz w:val="24"/>
          <w:szCs w:val="24"/>
        </w:rPr>
        <w:t>enja i odo</w:t>
      </w:r>
      <w:r w:rsidR="008D3AB5">
        <w:rPr>
          <w:rFonts w:ascii="Times New Roman" w:hAnsi="Times New Roman" w:cs="Times New Roman"/>
          <w:sz w:val="24"/>
          <w:szCs w:val="24"/>
        </w:rPr>
        <w:t>brenih od strane Predsednika Opš</w:t>
      </w:r>
      <w:r w:rsidR="00BD2420" w:rsidRPr="00BD2420">
        <w:rPr>
          <w:rFonts w:ascii="Times New Roman" w:hAnsi="Times New Roman" w:cs="Times New Roman"/>
          <w:sz w:val="24"/>
          <w:szCs w:val="24"/>
        </w:rPr>
        <w:t>tine.</w:t>
      </w:r>
    </w:p>
    <w:p w:rsidR="00D102A0" w:rsidRPr="001E0B2C" w:rsidRDefault="00D102A0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6620" w:rsidRPr="001E0B2C" w:rsidRDefault="009D5435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35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2D6620" w:rsidRPr="001E0B2C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0E5954" w:rsidRPr="001E0B2C" w:rsidRDefault="008D3AB5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Korisnici</w:t>
      </w:r>
    </w:p>
    <w:p w:rsidR="000E5954" w:rsidRPr="001E0B2C" w:rsidRDefault="009065C2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1.</w:t>
      </w:r>
      <w:r w:rsidR="00914FD0"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B11292">
        <w:rPr>
          <w:rFonts w:ascii="Times New Roman" w:hAnsi="Times New Roman" w:cs="Times New Roman"/>
          <w:sz w:val="24"/>
          <w:szCs w:val="24"/>
        </w:rPr>
        <w:t>Korisnici iz programa subvencija/transfera su:</w:t>
      </w:r>
    </w:p>
    <w:p w:rsidR="000E5954" w:rsidRPr="001E0B2C" w:rsidRDefault="009065C2" w:rsidP="00440F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1.</w:t>
      </w:r>
      <w:r w:rsidR="000E5954" w:rsidRPr="001E0B2C">
        <w:rPr>
          <w:rFonts w:ascii="Times New Roman" w:hAnsi="Times New Roman" w:cs="Times New Roman"/>
          <w:sz w:val="24"/>
          <w:szCs w:val="24"/>
        </w:rPr>
        <w:t>1</w:t>
      </w:r>
      <w:r w:rsidRPr="001E0B2C">
        <w:rPr>
          <w:rFonts w:ascii="Times New Roman" w:hAnsi="Times New Roman" w:cs="Times New Roman"/>
          <w:sz w:val="24"/>
          <w:szCs w:val="24"/>
        </w:rPr>
        <w:t>.</w:t>
      </w:r>
      <w:r w:rsidR="000E5954"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16167C" w:rsidRPr="0016167C">
        <w:rPr>
          <w:rFonts w:ascii="Times New Roman" w:hAnsi="Times New Roman" w:cs="Times New Roman"/>
          <w:sz w:val="24"/>
          <w:szCs w:val="24"/>
        </w:rPr>
        <w:t xml:space="preserve">Pravna lica koja apliciraju sa novim projektima (novih preduzeća/pocetnih); </w:t>
      </w:r>
    </w:p>
    <w:p w:rsidR="00024C84" w:rsidRPr="001E0B2C" w:rsidRDefault="009065C2" w:rsidP="00440F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1</w:t>
      </w:r>
      <w:r w:rsidR="000E5954" w:rsidRPr="001E0B2C">
        <w:rPr>
          <w:rFonts w:ascii="Times New Roman" w:hAnsi="Times New Roman" w:cs="Times New Roman"/>
          <w:sz w:val="24"/>
          <w:szCs w:val="24"/>
        </w:rPr>
        <w:t>.2</w:t>
      </w:r>
      <w:r w:rsidRPr="001E0B2C">
        <w:rPr>
          <w:rFonts w:ascii="Times New Roman" w:hAnsi="Times New Roman" w:cs="Times New Roman"/>
          <w:sz w:val="24"/>
          <w:szCs w:val="24"/>
        </w:rPr>
        <w:t>.</w:t>
      </w:r>
      <w:r w:rsidR="000E5954"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884256" w:rsidRPr="00884256">
        <w:rPr>
          <w:rFonts w:ascii="Times New Roman" w:hAnsi="Times New Roman" w:cs="Times New Roman"/>
          <w:sz w:val="24"/>
          <w:szCs w:val="24"/>
        </w:rPr>
        <w:t xml:space="preserve">Pravna lica registrovanih u Privredne Registre u ARBK i u Elektronskom Sistemu Nevladinih Organizacija, uključujući i socialna preduzeća; </w:t>
      </w:r>
    </w:p>
    <w:p w:rsidR="00884256" w:rsidRDefault="009065C2" w:rsidP="004B41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1</w:t>
      </w:r>
      <w:r w:rsidR="00914FD0" w:rsidRPr="001E0B2C">
        <w:rPr>
          <w:rFonts w:ascii="Times New Roman" w:hAnsi="Times New Roman" w:cs="Times New Roman"/>
          <w:sz w:val="24"/>
          <w:szCs w:val="24"/>
        </w:rPr>
        <w:t xml:space="preserve">.3 </w:t>
      </w:r>
      <w:r w:rsidR="00884256" w:rsidRPr="00884256">
        <w:rPr>
          <w:rFonts w:ascii="Times New Roman" w:hAnsi="Times New Roman" w:cs="Times New Roman"/>
          <w:sz w:val="24"/>
          <w:szCs w:val="24"/>
        </w:rPr>
        <w:t xml:space="preserve">Fizička lica državljani Republike Kosova, bez obzira na nacionalnost, starost ili </w:t>
      </w:r>
      <w:r w:rsidR="00884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B3E" w:rsidRDefault="00884256" w:rsidP="004B41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84256">
        <w:rPr>
          <w:rFonts w:ascii="Times New Roman" w:hAnsi="Times New Roman" w:cs="Times New Roman"/>
          <w:sz w:val="24"/>
          <w:szCs w:val="24"/>
        </w:rPr>
        <w:t>pol;</w:t>
      </w:r>
    </w:p>
    <w:p w:rsidR="00480B3E" w:rsidRPr="001E0B2C" w:rsidRDefault="00480B3E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54E" w:rsidRPr="001E0B2C" w:rsidRDefault="009D5435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35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611D44" w:rsidRPr="001E0B2C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73731A" w:rsidRPr="001E0B2C" w:rsidRDefault="00884256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Subvencioniranje NVO</w:t>
      </w:r>
    </w:p>
    <w:p w:rsidR="00B8054E" w:rsidRPr="001E0B2C" w:rsidRDefault="009C76D5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6D5">
        <w:rPr>
          <w:rFonts w:ascii="Times New Roman" w:hAnsi="Times New Roman" w:cs="Times New Roman"/>
          <w:sz w:val="24"/>
          <w:szCs w:val="24"/>
        </w:rPr>
        <w:t>Sva pravna lica, registrovana u Ministarstvu Javne Administracije i njihov status registracija je nevladina organizacija (NVO), za dobivanje subvencija podležu opštim principima i predispozicijama Pravilnika MF - NR - 04/2017 o Kriterijumima, Standardima i Procedurama Javnog Finansiranja NVO, koja je na snazi;</w:t>
      </w:r>
    </w:p>
    <w:p w:rsidR="00B8054E" w:rsidRPr="001E0B2C" w:rsidRDefault="00B8054E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3D4" w:rsidRPr="001E0B2C" w:rsidRDefault="009D5435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35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611D44" w:rsidRPr="001E0B2C">
        <w:rPr>
          <w:rFonts w:ascii="Times New Roman" w:hAnsi="Times New Roman" w:cs="Times New Roman"/>
          <w:b/>
          <w:sz w:val="24"/>
          <w:szCs w:val="24"/>
        </w:rPr>
        <w:t>6</w:t>
      </w:r>
    </w:p>
    <w:p w:rsidR="00E373D4" w:rsidRPr="001E0B2C" w:rsidRDefault="00871CA0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Oblasti Subvencioniranja / transfera</w:t>
      </w:r>
    </w:p>
    <w:p w:rsidR="00C85EDC" w:rsidRPr="001E0B2C" w:rsidRDefault="005B506E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506E">
        <w:rPr>
          <w:rFonts w:ascii="Times New Roman" w:hAnsi="Times New Roman" w:cs="Times New Roman"/>
          <w:sz w:val="24"/>
          <w:szCs w:val="24"/>
        </w:rPr>
        <w:t xml:space="preserve">Ovaj pravilnik utvrđuje procedure za dodelu subvencija / transfera kod: Direktorijata za Obrazovanje, Direktorijata za Zdravstvo i Socijalnu Zaštitu, Direktorijat za Ekonomski Razvoj, </w:t>
      </w:r>
      <w:r>
        <w:rPr>
          <w:rFonts w:ascii="Times New Roman" w:hAnsi="Times New Roman" w:cs="Times New Roman"/>
          <w:sz w:val="24"/>
          <w:szCs w:val="24"/>
        </w:rPr>
        <w:t>Direktorijat za Poljoprivredu, Š</w:t>
      </w:r>
      <w:r w:rsidRPr="005B506E">
        <w:rPr>
          <w:rFonts w:ascii="Times New Roman" w:hAnsi="Times New Roman" w:cs="Times New Roman"/>
          <w:sz w:val="24"/>
          <w:szCs w:val="24"/>
        </w:rPr>
        <w:t>umarstvo i Ruralni Razvoj, Direktorijat za Kulturu, Omladinu i Sport, Opštinske Kancelarije za Zajednice i Povratak, i Kabineta Predsednika.</w:t>
      </w:r>
    </w:p>
    <w:p w:rsidR="00C752CE" w:rsidRPr="001E0B2C" w:rsidRDefault="00C752CE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10F" w:rsidRDefault="004B410F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003" w:rsidRPr="001E0B2C" w:rsidRDefault="009D5435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35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611D44" w:rsidRPr="001E0B2C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BB6003" w:rsidRPr="001E0B2C" w:rsidRDefault="005B506E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Direktorijat za Obrazovanje </w:t>
      </w:r>
    </w:p>
    <w:p w:rsidR="00427C02" w:rsidRPr="001E0B2C" w:rsidRDefault="00B85892" w:rsidP="00C75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1</w:t>
      </w:r>
      <w:r w:rsidR="00A220AD" w:rsidRPr="001E0B2C">
        <w:rPr>
          <w:rFonts w:ascii="Times New Roman" w:hAnsi="Times New Roman" w:cs="Times New Roman"/>
          <w:sz w:val="24"/>
          <w:szCs w:val="24"/>
        </w:rPr>
        <w:t>.</w:t>
      </w:r>
      <w:r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DF2792">
        <w:rPr>
          <w:rFonts w:ascii="Times New Roman" w:hAnsi="Times New Roman" w:cs="Times New Roman"/>
          <w:sz w:val="24"/>
          <w:szCs w:val="24"/>
        </w:rPr>
        <w:t xml:space="preserve">Direktorijat </w:t>
      </w:r>
      <w:r w:rsidR="00DF2792" w:rsidRPr="00DF2792">
        <w:rPr>
          <w:rFonts w:ascii="Times New Roman" w:hAnsi="Times New Roman" w:cs="Times New Roman"/>
          <w:sz w:val="24"/>
          <w:szCs w:val="24"/>
        </w:rPr>
        <w:t>subvencioniše u obliku finansijske podrške: stipendije za osnovne studije u javnim univerzitetima Republike Kosova , subvencionisanja obrazovanja učenika sa smetnjama u razvoju, subvencionisanje troškova za učešće u nacionalnim i međunarodnim obrazovnim programima, kao i subvencionisanje drugih aktivnosti sa obrazovno-vaspitnim karakterom;</w:t>
      </w:r>
    </w:p>
    <w:p w:rsidR="00DD0A81" w:rsidRPr="001E0B2C" w:rsidRDefault="009C518E" w:rsidP="00C75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2. </w:t>
      </w:r>
      <w:r w:rsidR="007A2FD0" w:rsidRPr="007A2FD0">
        <w:rPr>
          <w:rFonts w:ascii="Times New Roman" w:hAnsi="Times New Roman" w:cs="Times New Roman"/>
          <w:sz w:val="24"/>
          <w:szCs w:val="24"/>
        </w:rPr>
        <w:t>U slučaju stipendija za univerzitetske studije, Direktorijat za Obrazovanj</w:t>
      </w:r>
      <w:r w:rsidR="007A2FD0">
        <w:rPr>
          <w:rFonts w:ascii="Times New Roman" w:hAnsi="Times New Roman" w:cs="Times New Roman"/>
          <w:sz w:val="24"/>
          <w:szCs w:val="24"/>
        </w:rPr>
        <w:t>e u saradnji sa Predsednikom Opš</w:t>
      </w:r>
      <w:r w:rsidR="007A2FD0" w:rsidRPr="007A2FD0">
        <w:rPr>
          <w:rFonts w:ascii="Times New Roman" w:hAnsi="Times New Roman" w:cs="Times New Roman"/>
          <w:sz w:val="24"/>
          <w:szCs w:val="24"/>
        </w:rPr>
        <w:t>tine određuje profile fakulteta koji će biti subvencionisani;</w:t>
      </w:r>
    </w:p>
    <w:p w:rsidR="00A220AD" w:rsidRPr="001E0B2C" w:rsidRDefault="0060462F" w:rsidP="00C75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3</w:t>
      </w:r>
      <w:r w:rsidR="00DD0A81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E57562" w:rsidRPr="00E57562">
        <w:rPr>
          <w:rFonts w:ascii="Times New Roman" w:hAnsi="Times New Roman" w:cs="Times New Roman"/>
          <w:sz w:val="24"/>
          <w:szCs w:val="24"/>
        </w:rPr>
        <w:t>U slučaju kada u jednom određenom profilu nema aplikanata / korisnika stipendija, onda komisija za procenu ima pravo na realokaciju stipendija kod prioritetnih profila;</w:t>
      </w:r>
    </w:p>
    <w:p w:rsidR="00C752CE" w:rsidRPr="001E0B2C" w:rsidRDefault="0060462F" w:rsidP="00C75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4. </w:t>
      </w:r>
      <w:r w:rsidR="00BA1C3E" w:rsidRPr="00BA1C3E">
        <w:rPr>
          <w:rFonts w:ascii="Times New Roman" w:hAnsi="Times New Roman" w:cs="Times New Roman"/>
          <w:sz w:val="24"/>
          <w:szCs w:val="24"/>
        </w:rPr>
        <w:t>Opšti kriterijumi i opšta dokumentacija za aplikaciju je kako sledi:</w:t>
      </w:r>
    </w:p>
    <w:p w:rsidR="00C752CE" w:rsidRPr="001E0B2C" w:rsidRDefault="00C752CE" w:rsidP="00604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2CE" w:rsidRPr="001E0B2C" w:rsidRDefault="001A6D22" w:rsidP="00C752C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Opšti kriterijumi</w:t>
      </w:r>
      <w:r w:rsidR="00C752CE" w:rsidRPr="001E0B2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752CE" w:rsidRPr="001E0B2C" w:rsidRDefault="008E178D" w:rsidP="00E830D1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B19" w:rsidRPr="00AC4B19">
        <w:rPr>
          <w:rFonts w:ascii="Times New Roman" w:hAnsi="Times New Roman" w:cs="Times New Roman"/>
          <w:sz w:val="24"/>
          <w:szCs w:val="24"/>
        </w:rPr>
        <w:t xml:space="preserve">Prosečna ocena </w:t>
      </w:r>
      <w:r w:rsidR="00AC4B19">
        <w:rPr>
          <w:rFonts w:ascii="Times New Roman" w:hAnsi="Times New Roman" w:cs="Times New Roman"/>
          <w:sz w:val="24"/>
          <w:szCs w:val="24"/>
        </w:rPr>
        <w:t>od 9-10 na Fakultetima ili odlič</w:t>
      </w:r>
      <w:r w:rsidR="00AC4B19" w:rsidRPr="00AC4B19">
        <w:rPr>
          <w:rFonts w:ascii="Times New Roman" w:hAnsi="Times New Roman" w:cs="Times New Roman"/>
          <w:sz w:val="24"/>
          <w:szCs w:val="24"/>
        </w:rPr>
        <w:t>an uspeh .....</w:t>
      </w:r>
      <w:r w:rsidR="00E830D1">
        <w:rPr>
          <w:rFonts w:ascii="Times New Roman" w:hAnsi="Times New Roman" w:cs="Times New Roman"/>
          <w:sz w:val="24"/>
          <w:szCs w:val="24"/>
        </w:rPr>
        <w:t>.......</w:t>
      </w:r>
      <w:r w:rsidR="00AC4B19" w:rsidRPr="00AC4B19">
        <w:rPr>
          <w:rFonts w:ascii="Times New Roman" w:hAnsi="Times New Roman" w:cs="Times New Roman"/>
          <w:sz w:val="24"/>
          <w:szCs w:val="24"/>
        </w:rPr>
        <w:t xml:space="preserve"> (20) </w:t>
      </w:r>
      <w:r w:rsidR="00E830D1" w:rsidRPr="00E830D1">
        <w:rPr>
          <w:rFonts w:ascii="Times New Roman" w:hAnsi="Times New Roman" w:cs="Times New Roman"/>
          <w:sz w:val="24"/>
          <w:szCs w:val="24"/>
        </w:rPr>
        <w:t xml:space="preserve">bodova </w:t>
      </w:r>
    </w:p>
    <w:p w:rsidR="00C752CE" w:rsidRPr="00142AF1" w:rsidRDefault="00142AF1" w:rsidP="00E830D1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AF1">
        <w:rPr>
          <w:rFonts w:ascii="Times New Roman" w:hAnsi="Times New Roman" w:cs="Times New Roman"/>
          <w:sz w:val="24"/>
          <w:szCs w:val="24"/>
        </w:rPr>
        <w:t xml:space="preserve">Prosečna ocena od 8-9 u fakultetima ili vrlo dobar uspeh ............ (15) </w:t>
      </w:r>
      <w:r w:rsidR="00E830D1" w:rsidRPr="00E830D1">
        <w:rPr>
          <w:rFonts w:ascii="Times New Roman" w:hAnsi="Times New Roman" w:cs="Times New Roman"/>
          <w:sz w:val="24"/>
          <w:szCs w:val="24"/>
        </w:rPr>
        <w:t xml:space="preserve">bodova </w:t>
      </w:r>
      <w:r w:rsidR="008E178D" w:rsidRPr="00142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2CE" w:rsidRPr="001E0B2C" w:rsidRDefault="008E178D" w:rsidP="00E830D1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A7F">
        <w:rPr>
          <w:rFonts w:ascii="Times New Roman" w:hAnsi="Times New Roman" w:cs="Times New Roman"/>
          <w:sz w:val="24"/>
          <w:szCs w:val="24"/>
        </w:rPr>
        <w:t>Prosečna ocena od 7-8 u fakultetima ili</w:t>
      </w:r>
      <w:r w:rsidR="00241A7F" w:rsidRPr="00241A7F">
        <w:rPr>
          <w:rFonts w:ascii="Times New Roman" w:hAnsi="Times New Roman" w:cs="Times New Roman"/>
          <w:sz w:val="24"/>
          <w:szCs w:val="24"/>
        </w:rPr>
        <w:t xml:space="preserve"> dobar uspeh </w:t>
      </w:r>
      <w:r w:rsidR="00241A7F">
        <w:rPr>
          <w:rFonts w:ascii="Times New Roman" w:hAnsi="Times New Roman" w:cs="Times New Roman"/>
          <w:sz w:val="24"/>
          <w:szCs w:val="24"/>
        </w:rPr>
        <w:t xml:space="preserve"> ....................(10) </w:t>
      </w:r>
      <w:r w:rsidR="00E830D1" w:rsidRPr="00E830D1">
        <w:rPr>
          <w:rFonts w:ascii="Times New Roman" w:hAnsi="Times New Roman" w:cs="Times New Roman"/>
          <w:sz w:val="24"/>
          <w:szCs w:val="24"/>
        </w:rPr>
        <w:t xml:space="preserve">bodova </w:t>
      </w:r>
    </w:p>
    <w:p w:rsidR="00C752CE" w:rsidRPr="00E830D1" w:rsidRDefault="008E178D" w:rsidP="00E830D1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0D1" w:rsidRPr="00E830D1">
        <w:rPr>
          <w:rFonts w:ascii="Times New Roman" w:hAnsi="Times New Roman" w:cs="Times New Roman"/>
          <w:sz w:val="24"/>
          <w:szCs w:val="24"/>
        </w:rPr>
        <w:t>Slučajevi sa teškim ekonomskim i socijalnim uslov</w:t>
      </w:r>
      <w:r w:rsidR="00E830D1">
        <w:rPr>
          <w:rFonts w:ascii="Times New Roman" w:hAnsi="Times New Roman" w:cs="Times New Roman"/>
          <w:sz w:val="24"/>
          <w:szCs w:val="24"/>
        </w:rPr>
        <w:t>ima ................</w:t>
      </w:r>
      <w:r w:rsidR="00E830D1" w:rsidRPr="00E830D1">
        <w:rPr>
          <w:rFonts w:ascii="Times New Roman" w:hAnsi="Times New Roman" w:cs="Times New Roman"/>
          <w:sz w:val="24"/>
          <w:szCs w:val="24"/>
        </w:rPr>
        <w:t xml:space="preserve">(20) bodova </w:t>
      </w:r>
    </w:p>
    <w:p w:rsidR="00C752CE" w:rsidRPr="001E0B2C" w:rsidRDefault="008E178D" w:rsidP="00905A79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A79">
        <w:rPr>
          <w:rFonts w:ascii="Times New Roman" w:hAnsi="Times New Roman" w:cs="Times New Roman"/>
          <w:sz w:val="24"/>
          <w:szCs w:val="24"/>
        </w:rPr>
        <w:t>Deca bez roditelja</w:t>
      </w:r>
      <w:r w:rsidR="00C752CE" w:rsidRPr="001E0B2C">
        <w:rPr>
          <w:rFonts w:ascii="Times New Roman" w:hAnsi="Times New Roman" w:cs="Times New Roman"/>
          <w:sz w:val="24"/>
          <w:szCs w:val="24"/>
        </w:rPr>
        <w:t xml:space="preserve">   .....................................................</w:t>
      </w:r>
      <w:r w:rsidR="00905A79">
        <w:rPr>
          <w:rFonts w:ascii="Times New Roman" w:hAnsi="Times New Roman" w:cs="Times New Roman"/>
          <w:sz w:val="24"/>
          <w:szCs w:val="24"/>
        </w:rPr>
        <w:t>....................</w:t>
      </w:r>
      <w:r w:rsidR="00C752CE" w:rsidRPr="001E0B2C">
        <w:rPr>
          <w:rFonts w:ascii="Times New Roman" w:hAnsi="Times New Roman" w:cs="Times New Roman"/>
          <w:sz w:val="24"/>
          <w:szCs w:val="24"/>
        </w:rPr>
        <w:t xml:space="preserve">(20) </w:t>
      </w:r>
      <w:r w:rsidR="00905A79" w:rsidRPr="00905A79">
        <w:rPr>
          <w:rFonts w:ascii="Times New Roman" w:hAnsi="Times New Roman" w:cs="Times New Roman"/>
          <w:sz w:val="24"/>
          <w:szCs w:val="24"/>
        </w:rPr>
        <w:t xml:space="preserve">bodova </w:t>
      </w:r>
    </w:p>
    <w:p w:rsidR="00C752CE" w:rsidRPr="001E0B2C" w:rsidRDefault="008E178D" w:rsidP="00905A79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A79">
        <w:rPr>
          <w:rFonts w:ascii="Times New Roman" w:hAnsi="Times New Roman" w:cs="Times New Roman"/>
          <w:sz w:val="24"/>
          <w:szCs w:val="24"/>
        </w:rPr>
        <w:t>Osobe sa posebnim potrebama</w:t>
      </w:r>
      <w:r w:rsidR="00C752CE" w:rsidRPr="001E0B2C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905A79">
        <w:rPr>
          <w:rFonts w:ascii="Times New Roman" w:hAnsi="Times New Roman" w:cs="Times New Roman"/>
          <w:sz w:val="24"/>
          <w:szCs w:val="24"/>
        </w:rPr>
        <w:t>..................</w:t>
      </w:r>
      <w:r w:rsidR="00C752CE" w:rsidRPr="001E0B2C">
        <w:rPr>
          <w:rFonts w:ascii="Times New Roman" w:hAnsi="Times New Roman" w:cs="Times New Roman"/>
          <w:sz w:val="24"/>
          <w:szCs w:val="24"/>
        </w:rPr>
        <w:t xml:space="preserve"> (15) </w:t>
      </w:r>
      <w:r w:rsidR="00905A79" w:rsidRPr="00905A79">
        <w:rPr>
          <w:rFonts w:ascii="Times New Roman" w:hAnsi="Times New Roman" w:cs="Times New Roman"/>
          <w:sz w:val="24"/>
          <w:szCs w:val="24"/>
        </w:rPr>
        <w:t xml:space="preserve">bodova </w:t>
      </w:r>
    </w:p>
    <w:p w:rsidR="00C752CE" w:rsidRPr="001E0B2C" w:rsidRDefault="00C752CE" w:rsidP="00C752C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752CE" w:rsidRPr="001E0B2C" w:rsidRDefault="0083109C" w:rsidP="00C752CE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83109C">
        <w:rPr>
          <w:rFonts w:ascii="Times New Roman" w:hAnsi="Times New Roman" w:cs="Times New Roman"/>
          <w:sz w:val="24"/>
          <w:szCs w:val="24"/>
        </w:rPr>
        <w:t>U jednakim uslovima ocenjivanja kriterujuma, prednost imaju deca palih boraca, ratnih vojnih invalida, ratnih veterana i porodica koje imaju dva ili više studenata.</w:t>
      </w:r>
    </w:p>
    <w:p w:rsidR="00C752CE" w:rsidRPr="001E0B2C" w:rsidRDefault="00C752CE" w:rsidP="00C752CE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C752CE" w:rsidRPr="001E0B2C" w:rsidRDefault="00815C15" w:rsidP="00C752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15C15">
        <w:rPr>
          <w:rFonts w:ascii="Times New Roman" w:hAnsi="Times New Roman" w:cs="Times New Roman"/>
          <w:b/>
          <w:i/>
          <w:sz w:val="24"/>
          <w:szCs w:val="24"/>
        </w:rPr>
        <w:t>Opšta dokumentacija:</w:t>
      </w:r>
    </w:p>
    <w:p w:rsidR="00C752CE" w:rsidRPr="001E0B2C" w:rsidRDefault="0085083E" w:rsidP="0085083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83E">
        <w:rPr>
          <w:rFonts w:ascii="Times New Roman" w:hAnsi="Times New Roman" w:cs="Times New Roman"/>
          <w:sz w:val="24"/>
          <w:szCs w:val="24"/>
        </w:rPr>
        <w:t xml:space="preserve">Aplikacija prema obliku Opštine; </w:t>
      </w:r>
    </w:p>
    <w:p w:rsidR="00C752CE" w:rsidRPr="001E0B2C" w:rsidRDefault="0085083E" w:rsidP="0085083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83E">
        <w:rPr>
          <w:rFonts w:ascii="Times New Roman" w:hAnsi="Times New Roman" w:cs="Times New Roman"/>
          <w:sz w:val="24"/>
          <w:szCs w:val="24"/>
        </w:rPr>
        <w:t xml:space="preserve">Kopija ID studenta; </w:t>
      </w:r>
    </w:p>
    <w:p w:rsidR="00940AEE" w:rsidRPr="00B16BBE" w:rsidRDefault="0085083E" w:rsidP="00B16BBE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Kopija lič</w:t>
      </w:r>
      <w:r w:rsidRPr="0085083E">
        <w:rPr>
          <w:rFonts w:ascii="Times New Roman" w:hAnsi="Times New Roman" w:cs="Times New Roman"/>
          <w:sz w:val="24"/>
          <w:szCs w:val="24"/>
        </w:rPr>
        <w:t>ne karte;</w:t>
      </w:r>
    </w:p>
    <w:p w:rsidR="00B16BBE" w:rsidRDefault="00B16BBE" w:rsidP="00B16BBE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AEE" w:rsidRPr="00B16BBE">
        <w:rPr>
          <w:rFonts w:ascii="Times New Roman" w:hAnsi="Times New Roman" w:cs="Times New Roman"/>
          <w:sz w:val="24"/>
          <w:szCs w:val="24"/>
        </w:rPr>
        <w:t xml:space="preserve">Ekstrakt rodenja; </w:t>
      </w:r>
      <w:r w:rsidR="00C752CE" w:rsidRPr="00B16BBE">
        <w:rPr>
          <w:rFonts w:ascii="Times New Roman" w:hAnsi="Times New Roman" w:cs="Times New Roman"/>
          <w:sz w:val="24"/>
          <w:szCs w:val="24"/>
        </w:rPr>
        <w:t>Ekstrakti i lindjes;</w:t>
      </w:r>
    </w:p>
    <w:p w:rsidR="00C752CE" w:rsidRPr="00B16BBE" w:rsidRDefault="00B16BBE" w:rsidP="00B16BBE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BBE">
        <w:rPr>
          <w:rFonts w:ascii="Times New Roman" w:hAnsi="Times New Roman" w:cs="Times New Roman"/>
          <w:sz w:val="24"/>
          <w:szCs w:val="24"/>
        </w:rPr>
        <w:t>Deklaracija porodicne zajednice;</w:t>
      </w:r>
    </w:p>
    <w:p w:rsidR="00C752CE" w:rsidRPr="00800ECE" w:rsidRDefault="00800ECE" w:rsidP="00800ECE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ECE">
        <w:rPr>
          <w:rFonts w:ascii="Times New Roman" w:hAnsi="Times New Roman" w:cs="Times New Roman"/>
          <w:sz w:val="24"/>
          <w:szCs w:val="24"/>
        </w:rPr>
        <w:t xml:space="preserve">Potvrda da je student upisao akademsku godinu prema godini aplikacije za stipendiju (Original); </w:t>
      </w:r>
    </w:p>
    <w:p w:rsidR="00C752CE" w:rsidRPr="00800ECE" w:rsidRDefault="00800ECE" w:rsidP="00800ECE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ECE">
        <w:rPr>
          <w:rFonts w:ascii="Times New Roman" w:hAnsi="Times New Roman" w:cs="Times New Roman"/>
          <w:sz w:val="24"/>
          <w:szCs w:val="24"/>
        </w:rPr>
        <w:t>Transkripta ocena (original);</w:t>
      </w:r>
    </w:p>
    <w:p w:rsidR="00C752CE" w:rsidRPr="00F82B0F" w:rsidRDefault="00F82B0F" w:rsidP="00F82B0F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BD8" w:rsidRPr="00F72BD8">
        <w:rPr>
          <w:rFonts w:ascii="Times New Roman" w:hAnsi="Times New Roman" w:cs="Times New Roman"/>
          <w:sz w:val="24"/>
          <w:szCs w:val="24"/>
        </w:rPr>
        <w:t xml:space="preserve">Certifikat / Diploma za završetak vise srednje škole (kopija) </w:t>
      </w:r>
      <w:r w:rsidR="00F72BD8" w:rsidRPr="00F82B0F">
        <w:rPr>
          <w:rFonts w:ascii="Times New Roman" w:hAnsi="Times New Roman" w:cs="Times New Roman"/>
          <w:sz w:val="24"/>
          <w:szCs w:val="24"/>
        </w:rPr>
        <w:t>Svaka aplikacija u odsustvu ovog dokumenta smatra se da nije stanovnik Opstine Đakovica više od 10 godina;</w:t>
      </w:r>
    </w:p>
    <w:p w:rsidR="00C752CE" w:rsidRPr="001E0B2C" w:rsidRDefault="001912BB" w:rsidP="001912BB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2BB">
        <w:rPr>
          <w:rFonts w:ascii="Times New Roman" w:hAnsi="Times New Roman" w:cs="Times New Roman"/>
          <w:sz w:val="24"/>
          <w:szCs w:val="24"/>
        </w:rPr>
        <w:t>Potvrda od Poreske Uprave da niste u radnom odnosu;</w:t>
      </w:r>
    </w:p>
    <w:p w:rsidR="00C752CE" w:rsidRPr="001E0B2C" w:rsidRDefault="006B4EED" w:rsidP="006B4EED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EED">
        <w:rPr>
          <w:rFonts w:ascii="Times New Roman" w:hAnsi="Times New Roman" w:cs="Times New Roman"/>
          <w:b/>
          <w:sz w:val="24"/>
          <w:szCs w:val="24"/>
        </w:rPr>
        <w:t>Za užeg člana porodice palih boraca:</w:t>
      </w:r>
    </w:p>
    <w:p w:rsidR="00C752CE" w:rsidRPr="001E0B2C" w:rsidRDefault="000F7870" w:rsidP="00C752CE">
      <w:pPr>
        <w:pStyle w:val="ListParagraph"/>
        <w:spacing w:after="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0F7870">
        <w:rPr>
          <w:rFonts w:ascii="Times New Roman" w:hAnsi="Times New Roman" w:cs="Times New Roman"/>
          <w:sz w:val="24"/>
          <w:szCs w:val="24"/>
        </w:rPr>
        <w:t>Odluka / Potvrda da je blizak član porodice palih boraca;</w:t>
      </w:r>
    </w:p>
    <w:p w:rsidR="00C752CE" w:rsidRPr="001E0B2C" w:rsidRDefault="0088657B" w:rsidP="0088657B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57B">
        <w:rPr>
          <w:rFonts w:ascii="Times New Roman" w:hAnsi="Times New Roman" w:cs="Times New Roman"/>
          <w:b/>
          <w:sz w:val="24"/>
          <w:szCs w:val="24"/>
        </w:rPr>
        <w:t>Za uzeg člana porodice sa socijalnom pomoći:</w:t>
      </w:r>
    </w:p>
    <w:p w:rsidR="00C752CE" w:rsidRPr="001E0B2C" w:rsidRDefault="0088657B" w:rsidP="00C752CE">
      <w:pPr>
        <w:pStyle w:val="ListParagraph"/>
        <w:spacing w:after="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88657B">
        <w:rPr>
          <w:rFonts w:ascii="Times New Roman" w:hAnsi="Times New Roman" w:cs="Times New Roman"/>
          <w:sz w:val="24"/>
          <w:szCs w:val="24"/>
        </w:rPr>
        <w:t>Odluka / Potvrda koja dokazuje da je trenutno korisnik socijalne pomoći (original);</w:t>
      </w:r>
    </w:p>
    <w:p w:rsidR="00C752CE" w:rsidRPr="001E0B2C" w:rsidRDefault="00C8142B" w:rsidP="005A2B10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B10" w:rsidRPr="005A2B10">
        <w:rPr>
          <w:rFonts w:ascii="Times New Roman" w:hAnsi="Times New Roman" w:cs="Times New Roman"/>
          <w:b/>
          <w:sz w:val="24"/>
          <w:szCs w:val="24"/>
        </w:rPr>
        <w:t>Za studenate upisanih po prvi put u</w:t>
      </w:r>
      <w:r w:rsidR="005A2B10">
        <w:rPr>
          <w:rFonts w:ascii="Times New Roman" w:hAnsi="Times New Roman" w:cs="Times New Roman"/>
          <w:b/>
          <w:sz w:val="24"/>
          <w:szCs w:val="24"/>
        </w:rPr>
        <w:t xml:space="preserve"> akademskoj godini podnosilaca:</w:t>
      </w:r>
    </w:p>
    <w:p w:rsidR="00C752CE" w:rsidRPr="001E0B2C" w:rsidRDefault="004F53F8" w:rsidP="00C752CE">
      <w:pPr>
        <w:pStyle w:val="ListParagraph"/>
        <w:spacing w:after="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Overene kopije svedočanstva i diplome o završ</w:t>
      </w:r>
      <w:r w:rsidRPr="004F53F8">
        <w:rPr>
          <w:rFonts w:ascii="Times New Roman" w:hAnsi="Times New Roman" w:cs="Times New Roman"/>
          <w:sz w:val="24"/>
          <w:szCs w:val="24"/>
        </w:rPr>
        <w:t>etku srednje skole;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2CE" w:rsidRPr="001E0B2C" w:rsidRDefault="00C8142B" w:rsidP="00C8142B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42B">
        <w:rPr>
          <w:rFonts w:ascii="Times New Roman" w:hAnsi="Times New Roman" w:cs="Times New Roman"/>
          <w:b/>
          <w:sz w:val="24"/>
          <w:szCs w:val="24"/>
        </w:rPr>
        <w:t>Za studente sa posebnim potrebama:</w:t>
      </w:r>
    </w:p>
    <w:p w:rsidR="00C752CE" w:rsidRPr="001E0B2C" w:rsidRDefault="00C8142B" w:rsidP="00C752CE">
      <w:pPr>
        <w:pStyle w:val="ListParagraph"/>
        <w:spacing w:after="0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C8142B">
        <w:rPr>
          <w:rFonts w:ascii="Times New Roman" w:hAnsi="Times New Roman" w:cs="Times New Roman"/>
          <w:sz w:val="24"/>
          <w:szCs w:val="24"/>
        </w:rPr>
        <w:t>Odluka / Sluzbena Potvrda sertifikat od Minista</w:t>
      </w:r>
      <w:r>
        <w:rPr>
          <w:rFonts w:ascii="Times New Roman" w:hAnsi="Times New Roman" w:cs="Times New Roman"/>
          <w:sz w:val="24"/>
          <w:szCs w:val="24"/>
        </w:rPr>
        <w:t>rstva Rada i Socijalne Zaš</w:t>
      </w:r>
      <w:r w:rsidRPr="00C8142B">
        <w:rPr>
          <w:rFonts w:ascii="Times New Roman" w:hAnsi="Times New Roman" w:cs="Times New Roman"/>
          <w:sz w:val="24"/>
          <w:szCs w:val="24"/>
        </w:rPr>
        <w:t>tite;</w:t>
      </w:r>
    </w:p>
    <w:p w:rsidR="00C752CE" w:rsidRPr="001E0B2C" w:rsidRDefault="00C752CE" w:rsidP="00604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2CE" w:rsidRPr="001E0B2C" w:rsidRDefault="00C752CE" w:rsidP="00604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DED" w:rsidRPr="001E0B2C" w:rsidRDefault="00616DED" w:rsidP="00604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5</w:t>
      </w:r>
      <w:r w:rsidR="00EB63FF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BD40C2" w:rsidRPr="00BD40C2">
        <w:rPr>
          <w:rFonts w:ascii="Times New Roman" w:hAnsi="Times New Roman" w:cs="Times New Roman"/>
          <w:sz w:val="24"/>
          <w:szCs w:val="24"/>
        </w:rPr>
        <w:t>Specifični detaljni kriteriji koji će biti objavljeni u pozivu za aplikacije će biti sastavljeni od strane Direktorijata i biti od</w:t>
      </w:r>
      <w:r w:rsidR="00BD40C2">
        <w:rPr>
          <w:rFonts w:ascii="Times New Roman" w:hAnsi="Times New Roman" w:cs="Times New Roman"/>
          <w:sz w:val="24"/>
          <w:szCs w:val="24"/>
        </w:rPr>
        <w:t>obreni od strane Predsednika Opš</w:t>
      </w:r>
      <w:r w:rsidR="00BD40C2" w:rsidRPr="00BD40C2">
        <w:rPr>
          <w:rFonts w:ascii="Times New Roman" w:hAnsi="Times New Roman" w:cs="Times New Roman"/>
          <w:sz w:val="24"/>
          <w:szCs w:val="24"/>
        </w:rPr>
        <w:t>tine.</w:t>
      </w:r>
    </w:p>
    <w:p w:rsidR="00B85892" w:rsidRPr="001E0B2C" w:rsidRDefault="00B85892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003" w:rsidRPr="001E0B2C" w:rsidRDefault="009D5435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35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611D44" w:rsidRPr="001E0B2C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BB6003" w:rsidRPr="001E0B2C" w:rsidRDefault="00BD40C2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Direktorijat za Zdravstvo i Socijalnu Zaštitu</w:t>
      </w:r>
    </w:p>
    <w:p w:rsidR="00127BBE" w:rsidRDefault="003C358D" w:rsidP="003C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 </w:t>
      </w:r>
      <w:r w:rsidR="00127BBE" w:rsidRPr="00127BBE">
        <w:rPr>
          <w:rFonts w:ascii="Times New Roman" w:hAnsi="Times New Roman" w:cs="Times New Roman"/>
          <w:sz w:val="24"/>
          <w:szCs w:val="24"/>
        </w:rPr>
        <w:t xml:space="preserve">Direktorijat subvencioniše u obliku finansijske podrške građane Opstine Đakovica za zadovoljavanje troškova lečenja teških bolesti, za hitne medicinske slučajeve, za porodice koje su u </w:t>
      </w:r>
      <w:r w:rsidR="00127BBE">
        <w:rPr>
          <w:rFonts w:ascii="Times New Roman" w:hAnsi="Times New Roman" w:cs="Times New Roman"/>
          <w:sz w:val="24"/>
          <w:szCs w:val="24"/>
        </w:rPr>
        <w:t>teš</w:t>
      </w:r>
      <w:r w:rsidR="00127BBE" w:rsidRPr="00127BBE">
        <w:rPr>
          <w:rFonts w:ascii="Times New Roman" w:hAnsi="Times New Roman" w:cs="Times New Roman"/>
          <w:sz w:val="24"/>
          <w:szCs w:val="24"/>
        </w:rPr>
        <w:t>koj ekonomskoj i socijalnoj situaciji, za renoviranje stanbenih objekata za građane koji nemaju rešen problem stanovanja;</w:t>
      </w:r>
    </w:p>
    <w:p w:rsidR="0090788E" w:rsidRPr="001E0B2C" w:rsidRDefault="00C031E8" w:rsidP="003C3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2</w:t>
      </w:r>
      <w:r w:rsidR="0090788E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B665C7" w:rsidRPr="00B665C7">
        <w:rPr>
          <w:rFonts w:ascii="Times New Roman" w:hAnsi="Times New Roman" w:cs="Times New Roman"/>
          <w:sz w:val="24"/>
          <w:szCs w:val="24"/>
        </w:rPr>
        <w:t>Direktorijat subvencioniše projekte i aktivnosti licenciranih organizacija koje pružaju socijalne usluge;</w:t>
      </w:r>
    </w:p>
    <w:p w:rsidR="00361AD2" w:rsidRPr="001E0B2C" w:rsidRDefault="00C031E8" w:rsidP="00FC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3</w:t>
      </w:r>
      <w:r w:rsidR="00A52A83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FC152F" w:rsidRPr="00FC152F">
        <w:rPr>
          <w:rFonts w:ascii="Times New Roman" w:hAnsi="Times New Roman" w:cs="Times New Roman"/>
          <w:sz w:val="24"/>
          <w:szCs w:val="24"/>
        </w:rPr>
        <w:t>Raspodela subvencija u oblasti zdravstva u skladu sa kriterijumima ovog pravilnika primenjuju se do stupanja na snagu zakona o zdravstvenom osiguranju. Kriterijumi će biti pregledani nakon stupanja na snagu zakona;</w:t>
      </w:r>
    </w:p>
    <w:p w:rsidR="00361AD2" w:rsidRPr="001E0B2C" w:rsidRDefault="00361AD2" w:rsidP="0034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1AD2" w:rsidRPr="001E0B2C" w:rsidRDefault="00FC152F" w:rsidP="00FC15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52F">
        <w:rPr>
          <w:rFonts w:ascii="Times New Roman" w:hAnsi="Times New Roman" w:cs="Times New Roman"/>
          <w:sz w:val="24"/>
          <w:szCs w:val="24"/>
        </w:rPr>
        <w:t>Osobe sa teškom bolešću i visoke cene troškova lečenja koji će biti ocenjeni od strane medicinskih stručnjaka kao deo Komisije za Procenu;</w:t>
      </w:r>
    </w:p>
    <w:p w:rsidR="00361AD2" w:rsidRPr="001E0B2C" w:rsidRDefault="00FC152F" w:rsidP="00A01B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B31" w:rsidRPr="00A01B31">
        <w:rPr>
          <w:rFonts w:ascii="Times New Roman" w:hAnsi="Times New Roman" w:cs="Times New Roman"/>
          <w:sz w:val="24"/>
          <w:szCs w:val="24"/>
        </w:rPr>
        <w:t>Osobe koje nisu imali koristi od drugih izvora finansiranja;</w:t>
      </w:r>
    </w:p>
    <w:p w:rsidR="00361AD2" w:rsidRPr="001E0B2C" w:rsidRDefault="00FC152F" w:rsidP="0061634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34E" w:rsidRPr="0061634E">
        <w:rPr>
          <w:rFonts w:ascii="Times New Roman" w:hAnsi="Times New Roman" w:cs="Times New Roman"/>
          <w:sz w:val="24"/>
          <w:szCs w:val="24"/>
        </w:rPr>
        <w:t>Osobe koje nisu imali koristi u protekle dve (2) godine;</w:t>
      </w:r>
    </w:p>
    <w:p w:rsidR="00361AD2" w:rsidRPr="001E0B2C" w:rsidRDefault="00FC152F" w:rsidP="00E23E8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E89">
        <w:rPr>
          <w:rFonts w:ascii="Times New Roman" w:hAnsi="Times New Roman" w:cs="Times New Roman"/>
          <w:sz w:val="24"/>
          <w:szCs w:val="24"/>
        </w:rPr>
        <w:t>O</w:t>
      </w:r>
      <w:r w:rsidR="00E23E89" w:rsidRPr="00E23E89">
        <w:rPr>
          <w:rFonts w:ascii="Times New Roman" w:hAnsi="Times New Roman" w:cs="Times New Roman"/>
          <w:sz w:val="24"/>
          <w:szCs w:val="24"/>
        </w:rPr>
        <w:t>sobe u teškoj socijalno-ekonomskoj situaciji;</w:t>
      </w:r>
    </w:p>
    <w:p w:rsidR="00361AD2" w:rsidRPr="001E0B2C" w:rsidRDefault="00FC152F" w:rsidP="002F4F6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F61" w:rsidRPr="002F4F61">
        <w:rPr>
          <w:rFonts w:ascii="Times New Roman" w:hAnsi="Times New Roman" w:cs="Times New Roman"/>
          <w:sz w:val="24"/>
          <w:szCs w:val="24"/>
        </w:rPr>
        <w:t>Prednost imaju aplikanti koji su samohrani roditelji-majke koje se staraju o porodici;</w:t>
      </w:r>
    </w:p>
    <w:p w:rsidR="00361AD2" w:rsidRPr="001E0B2C" w:rsidRDefault="00FC152F" w:rsidP="00B0678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783">
        <w:rPr>
          <w:rFonts w:ascii="Times New Roman" w:hAnsi="Times New Roman" w:cs="Times New Roman"/>
          <w:sz w:val="24"/>
          <w:szCs w:val="24"/>
        </w:rPr>
        <w:t xml:space="preserve">U </w:t>
      </w:r>
      <w:r w:rsidR="00B06783" w:rsidRPr="00B06783">
        <w:rPr>
          <w:rFonts w:ascii="Times New Roman" w:hAnsi="Times New Roman" w:cs="Times New Roman"/>
          <w:sz w:val="24"/>
          <w:szCs w:val="24"/>
        </w:rPr>
        <w:t>sluča</w:t>
      </w:r>
      <w:r w:rsidR="00B06783">
        <w:rPr>
          <w:rFonts w:ascii="Times New Roman" w:hAnsi="Times New Roman" w:cs="Times New Roman"/>
          <w:sz w:val="24"/>
          <w:szCs w:val="24"/>
        </w:rPr>
        <w:t>ju subvencija za renoviranje kuč</w:t>
      </w:r>
      <w:r w:rsidR="00B06783" w:rsidRPr="00B06783">
        <w:rPr>
          <w:rFonts w:ascii="Times New Roman" w:hAnsi="Times New Roman" w:cs="Times New Roman"/>
          <w:sz w:val="24"/>
          <w:szCs w:val="24"/>
        </w:rPr>
        <w:t>a, maksimalna vrednost je 4.000 € po podnosiocu.</w:t>
      </w:r>
    </w:p>
    <w:p w:rsidR="00361AD2" w:rsidRPr="001E0B2C" w:rsidRDefault="00361AD2" w:rsidP="00361AD2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1AD2" w:rsidRPr="001E0B2C" w:rsidRDefault="00B06783" w:rsidP="00361AD2">
      <w:pPr>
        <w:rPr>
          <w:rFonts w:ascii="Times New Roman" w:hAnsi="Times New Roman" w:cs="Times New Roman"/>
          <w:sz w:val="24"/>
          <w:szCs w:val="24"/>
        </w:rPr>
      </w:pPr>
      <w:r w:rsidRPr="00B06783">
        <w:rPr>
          <w:rFonts w:ascii="Times New Roman" w:hAnsi="Times New Roman" w:cs="Times New Roman"/>
          <w:sz w:val="24"/>
          <w:szCs w:val="24"/>
        </w:rPr>
        <w:t>Opšta dokumentacija:</w:t>
      </w:r>
    </w:p>
    <w:p w:rsidR="00361AD2" w:rsidRPr="001E0B2C" w:rsidRDefault="002B5578" w:rsidP="00CD2B1E">
      <w:pPr>
        <w:pStyle w:val="ListParagraph"/>
        <w:numPr>
          <w:ilvl w:val="1"/>
          <w:numId w:val="1"/>
        </w:numPr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 zahteva / aplikacije</w:t>
      </w:r>
    </w:p>
    <w:p w:rsidR="00361AD2" w:rsidRPr="001E0B2C" w:rsidRDefault="002B5578" w:rsidP="00CD2B1E">
      <w:pPr>
        <w:pStyle w:val="ListParagraph"/>
        <w:numPr>
          <w:ilvl w:val="1"/>
          <w:numId w:val="1"/>
        </w:numPr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Lekarska Dokumentacija </w:t>
      </w:r>
    </w:p>
    <w:p w:rsidR="00361AD2" w:rsidRPr="001E0B2C" w:rsidRDefault="002B5578" w:rsidP="00CD2B1E">
      <w:pPr>
        <w:pStyle w:val="ListParagraph"/>
        <w:numPr>
          <w:ilvl w:val="1"/>
          <w:numId w:val="1"/>
        </w:numPr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Fakture o troškovima lečenja </w:t>
      </w:r>
    </w:p>
    <w:p w:rsidR="00361AD2" w:rsidRPr="001E0B2C" w:rsidRDefault="002B5578" w:rsidP="00CD2B1E">
      <w:pPr>
        <w:pStyle w:val="ListParagraph"/>
        <w:numPr>
          <w:ilvl w:val="1"/>
          <w:numId w:val="1"/>
        </w:numPr>
        <w:tabs>
          <w:tab w:val="left" w:pos="540"/>
          <w:tab w:val="left" w:pos="720"/>
        </w:tabs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zadnje intervencije</w:t>
      </w:r>
    </w:p>
    <w:p w:rsidR="00361AD2" w:rsidRPr="001E0B2C" w:rsidRDefault="00361AD2" w:rsidP="00CD2B1E">
      <w:pPr>
        <w:pStyle w:val="ListParagraph"/>
        <w:numPr>
          <w:ilvl w:val="1"/>
          <w:numId w:val="1"/>
        </w:numPr>
        <w:tabs>
          <w:tab w:val="left" w:pos="540"/>
          <w:tab w:val="left" w:pos="720"/>
        </w:tabs>
        <w:ind w:hanging="18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Dia</w:t>
      </w:r>
      <w:r w:rsidR="001A6DB8">
        <w:rPr>
          <w:rFonts w:ascii="Times New Roman" w:hAnsi="Times New Roman" w:cs="Times New Roman"/>
          <w:sz w:val="24"/>
          <w:szCs w:val="24"/>
        </w:rPr>
        <w:t>gnoza za koju aplicira</w:t>
      </w:r>
    </w:p>
    <w:p w:rsidR="00361AD2" w:rsidRPr="001E0B2C" w:rsidRDefault="001A6DB8" w:rsidP="00CD2B1E">
      <w:pPr>
        <w:pStyle w:val="ListParagraph"/>
        <w:numPr>
          <w:ilvl w:val="1"/>
          <w:numId w:val="1"/>
        </w:numPr>
        <w:tabs>
          <w:tab w:val="left" w:pos="540"/>
          <w:tab w:val="left" w:pos="720"/>
        </w:tabs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Lična karta (kopija) za odrasle</w:t>
      </w:r>
    </w:p>
    <w:p w:rsidR="00361AD2" w:rsidRPr="001E0B2C" w:rsidRDefault="00361AD2" w:rsidP="00CD2B1E">
      <w:pPr>
        <w:pStyle w:val="ListParagraph"/>
        <w:numPr>
          <w:ilvl w:val="1"/>
          <w:numId w:val="1"/>
        </w:numPr>
        <w:tabs>
          <w:tab w:val="left" w:pos="540"/>
          <w:tab w:val="left" w:pos="720"/>
        </w:tabs>
        <w:ind w:hanging="18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Ek</w:t>
      </w:r>
      <w:r w:rsidR="001A6DB8">
        <w:rPr>
          <w:rFonts w:ascii="Times New Roman" w:hAnsi="Times New Roman" w:cs="Times New Roman"/>
          <w:sz w:val="24"/>
          <w:szCs w:val="24"/>
        </w:rPr>
        <w:t>strakt rođenja za nepunoletne</w:t>
      </w:r>
    </w:p>
    <w:p w:rsidR="00361AD2" w:rsidRPr="001E0B2C" w:rsidRDefault="00F30341" w:rsidP="00CD2B1E">
      <w:pPr>
        <w:pStyle w:val="ListParagraph"/>
        <w:numPr>
          <w:ilvl w:val="1"/>
          <w:numId w:val="1"/>
        </w:numPr>
        <w:tabs>
          <w:tab w:val="left" w:pos="540"/>
        </w:tabs>
        <w:ind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Potvrda od strane banke o žiroračunu aplikanta </w:t>
      </w:r>
    </w:p>
    <w:p w:rsidR="00D24841" w:rsidRPr="001E0B2C" w:rsidRDefault="002D2D9B" w:rsidP="00D24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5</w:t>
      </w:r>
      <w:r w:rsidR="00EB63FF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D24841" w:rsidRPr="00BD40C2">
        <w:rPr>
          <w:rFonts w:ascii="Times New Roman" w:hAnsi="Times New Roman" w:cs="Times New Roman"/>
          <w:sz w:val="24"/>
          <w:szCs w:val="24"/>
        </w:rPr>
        <w:t>Specifični detaljni kriteriji koji će biti objavljeni u pozivu za aplikacije će biti sastavljeni od strane Direktorijata i biti od</w:t>
      </w:r>
      <w:r w:rsidR="00D24841">
        <w:rPr>
          <w:rFonts w:ascii="Times New Roman" w:hAnsi="Times New Roman" w:cs="Times New Roman"/>
          <w:sz w:val="24"/>
          <w:szCs w:val="24"/>
        </w:rPr>
        <w:t>obreni od strane Predsednika Opš</w:t>
      </w:r>
      <w:r w:rsidR="00D24841" w:rsidRPr="00BD40C2">
        <w:rPr>
          <w:rFonts w:ascii="Times New Roman" w:hAnsi="Times New Roman" w:cs="Times New Roman"/>
          <w:sz w:val="24"/>
          <w:szCs w:val="24"/>
        </w:rPr>
        <w:t>tine.</w:t>
      </w:r>
    </w:p>
    <w:p w:rsidR="00C752CE" w:rsidRPr="001E0B2C" w:rsidRDefault="00C752CE" w:rsidP="0034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003" w:rsidRPr="001E0B2C" w:rsidRDefault="00D24841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611D44" w:rsidRPr="001E0B2C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BB6003" w:rsidRPr="001E0B2C" w:rsidRDefault="00D24841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Direktorijat za Ekonomski Razvoj </w:t>
      </w:r>
    </w:p>
    <w:p w:rsidR="00EE2C22" w:rsidRPr="001E0B2C" w:rsidRDefault="00B85892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1</w:t>
      </w:r>
      <w:r w:rsidR="00D71E77" w:rsidRPr="001E0B2C">
        <w:rPr>
          <w:rFonts w:ascii="Times New Roman" w:hAnsi="Times New Roman" w:cs="Times New Roman"/>
          <w:sz w:val="24"/>
          <w:szCs w:val="24"/>
        </w:rPr>
        <w:t>.</w:t>
      </w:r>
      <w:r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F6788E" w:rsidRPr="00F6788E">
        <w:rPr>
          <w:rFonts w:ascii="Times New Roman" w:hAnsi="Times New Roman" w:cs="Times New Roman"/>
          <w:sz w:val="24"/>
          <w:szCs w:val="24"/>
        </w:rPr>
        <w:t>Direktorijat subvencioniše u vidu finansijske podrške subvencije / grantove za preduzeća kako bi se uticalo na stvaranje radnih mesta, ekonomskog razvoja i socijalne zaštite;</w:t>
      </w:r>
    </w:p>
    <w:p w:rsidR="00EE2C22" w:rsidRPr="001E0B2C" w:rsidRDefault="00B85892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2</w:t>
      </w:r>
      <w:r w:rsidR="00D71E77" w:rsidRPr="001E0B2C">
        <w:rPr>
          <w:rFonts w:ascii="Times New Roman" w:hAnsi="Times New Roman" w:cs="Times New Roman"/>
          <w:sz w:val="24"/>
          <w:szCs w:val="24"/>
        </w:rPr>
        <w:t>.</w:t>
      </w:r>
      <w:r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5B5B3B" w:rsidRPr="005B5B3B">
        <w:rPr>
          <w:rFonts w:ascii="Times New Roman" w:hAnsi="Times New Roman" w:cs="Times New Roman"/>
          <w:sz w:val="24"/>
          <w:szCs w:val="24"/>
        </w:rPr>
        <w:t>Direktorijat subvencioniše mikro biznise, mala, srednja i nova / početna (start-up), kao što je definisano važećim zakonom.</w:t>
      </w:r>
    </w:p>
    <w:p w:rsidR="00F6788E" w:rsidRDefault="00D34360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3. </w:t>
      </w:r>
      <w:r w:rsidR="002B03AD" w:rsidRPr="002B03AD">
        <w:rPr>
          <w:rFonts w:ascii="Times New Roman" w:hAnsi="Times New Roman" w:cs="Times New Roman"/>
          <w:sz w:val="24"/>
          <w:szCs w:val="24"/>
        </w:rPr>
        <w:t>Opšti kriterijumi i opšta dokumentacija za aplikaciju su sledeći:</w:t>
      </w:r>
    </w:p>
    <w:p w:rsidR="00F6788E" w:rsidRDefault="00F6788E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3AD" w:rsidRDefault="002B03AD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3AD" w:rsidRDefault="002B03AD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3AD" w:rsidRPr="001E0B2C" w:rsidRDefault="002B03AD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4710" w:rsidRPr="00514710" w:rsidRDefault="00514710" w:rsidP="0051471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52CE" w:rsidRPr="001E0B2C" w:rsidRDefault="00514710" w:rsidP="005147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14710">
        <w:rPr>
          <w:rFonts w:ascii="Times New Roman" w:hAnsi="Times New Roman" w:cs="Times New Roman"/>
          <w:b/>
          <w:i/>
          <w:sz w:val="24"/>
          <w:szCs w:val="24"/>
        </w:rPr>
        <w:t>Opšti kriterijumi:</w:t>
      </w:r>
    </w:p>
    <w:p w:rsidR="00C752CE" w:rsidRPr="001E0B2C" w:rsidRDefault="00514710" w:rsidP="00D6061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61F" w:rsidRPr="00D6061F">
        <w:rPr>
          <w:rFonts w:ascii="Times New Roman" w:hAnsi="Times New Roman" w:cs="Times New Roman"/>
          <w:sz w:val="24"/>
          <w:szCs w:val="24"/>
        </w:rPr>
        <w:t xml:space="preserve">Korisnici grantova mogu da </w:t>
      </w:r>
      <w:r w:rsidR="00DD10BB">
        <w:rPr>
          <w:rFonts w:ascii="Times New Roman" w:hAnsi="Times New Roman" w:cs="Times New Roman"/>
          <w:sz w:val="24"/>
          <w:szCs w:val="24"/>
        </w:rPr>
        <w:t>budu postojeći biznisi i oni poč</w:t>
      </w:r>
      <w:r w:rsidR="00D6061F" w:rsidRPr="00D6061F">
        <w:rPr>
          <w:rFonts w:ascii="Times New Roman" w:hAnsi="Times New Roman" w:cs="Times New Roman"/>
          <w:sz w:val="24"/>
          <w:szCs w:val="24"/>
        </w:rPr>
        <w:t>etni (start-up). Ovaj kriterijum će biti određen sa pozivom za aplikacije;</w:t>
      </w:r>
    </w:p>
    <w:p w:rsidR="00C752CE" w:rsidRPr="001E0B2C" w:rsidRDefault="00514710" w:rsidP="00DD10B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0BB" w:rsidRPr="00DD10BB">
        <w:rPr>
          <w:rFonts w:ascii="Times New Roman" w:hAnsi="Times New Roman" w:cs="Times New Roman"/>
          <w:sz w:val="24"/>
          <w:szCs w:val="24"/>
        </w:rPr>
        <w:t>Postojeći biznisi moraju biti u vlasništvu 100% privatno (prema definiciji Kosova) registrovan na Kosovu, u skladu sa zakonom Kosova;</w:t>
      </w:r>
    </w:p>
    <w:p w:rsidR="00C752CE" w:rsidRPr="001E0B2C" w:rsidRDefault="00514710" w:rsidP="00F76E0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E09" w:rsidRPr="00F76E09">
        <w:rPr>
          <w:rFonts w:ascii="Times New Roman" w:hAnsi="Times New Roman" w:cs="Times New Roman"/>
          <w:sz w:val="24"/>
          <w:szCs w:val="24"/>
        </w:rPr>
        <w:t>Postojeći biznisi da su u stanju da pokažu ekonomsku održivost.</w:t>
      </w:r>
    </w:p>
    <w:p w:rsidR="00C752CE" w:rsidRPr="001E0B2C" w:rsidRDefault="00514710" w:rsidP="00B61F07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F07" w:rsidRPr="00B61F07">
        <w:rPr>
          <w:rFonts w:ascii="Times New Roman" w:hAnsi="Times New Roman" w:cs="Times New Roman"/>
          <w:sz w:val="24"/>
          <w:szCs w:val="24"/>
        </w:rPr>
        <w:t>Postojeći biznisi moraju da pokažu da su sve obaveze, doprinosi i porezi ispunjeni;</w:t>
      </w:r>
    </w:p>
    <w:p w:rsidR="00C752CE" w:rsidRPr="001E0B2C" w:rsidRDefault="00514710" w:rsidP="00A93D6D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D6D">
        <w:rPr>
          <w:rFonts w:ascii="Times New Roman" w:hAnsi="Times New Roman" w:cs="Times New Roman"/>
          <w:sz w:val="24"/>
          <w:szCs w:val="24"/>
        </w:rPr>
        <w:t>Korisnici treba da zajednič</w:t>
      </w:r>
      <w:r w:rsidR="00A93D6D" w:rsidRPr="00A93D6D">
        <w:rPr>
          <w:rFonts w:ascii="Times New Roman" w:hAnsi="Times New Roman" w:cs="Times New Roman"/>
          <w:sz w:val="24"/>
          <w:szCs w:val="24"/>
        </w:rPr>
        <w:t>ki finansiraju vrednost projekta od najmanje 20%. Ovaj kriterijum će biti određen pozivom za apliciranje;</w:t>
      </w:r>
    </w:p>
    <w:p w:rsidR="00C752CE" w:rsidRPr="001E0B2C" w:rsidRDefault="00514710" w:rsidP="00A109D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9D9" w:rsidRPr="00A109D9">
        <w:rPr>
          <w:rFonts w:ascii="Times New Roman" w:hAnsi="Times New Roman" w:cs="Times New Roman"/>
          <w:sz w:val="24"/>
          <w:szCs w:val="24"/>
        </w:rPr>
        <w:t>Dobitnici grantova moraju generisati nova radna mesta;</w:t>
      </w:r>
    </w:p>
    <w:p w:rsidR="00C752CE" w:rsidRPr="001E0B2C" w:rsidRDefault="00514710" w:rsidP="00A109D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9D9" w:rsidRPr="00A109D9">
        <w:rPr>
          <w:rFonts w:ascii="Times New Roman" w:hAnsi="Times New Roman" w:cs="Times New Roman"/>
          <w:sz w:val="24"/>
          <w:szCs w:val="24"/>
        </w:rPr>
        <w:t>Korisnici granta mogu biti sve aktivnosti u oblasti proizvodnje, prerade, tehnologije i inovacija, obnovljivih izvora energije, kao i drugim oblas</w:t>
      </w:r>
      <w:r w:rsidR="00A109D9">
        <w:rPr>
          <w:rFonts w:ascii="Times New Roman" w:hAnsi="Times New Roman" w:cs="Times New Roman"/>
          <w:sz w:val="24"/>
          <w:szCs w:val="24"/>
        </w:rPr>
        <w:t>tima od strateškog interesa za O</w:t>
      </w:r>
      <w:r w:rsidR="00A109D9" w:rsidRPr="00A109D9">
        <w:rPr>
          <w:rFonts w:ascii="Times New Roman" w:hAnsi="Times New Roman" w:cs="Times New Roman"/>
          <w:sz w:val="24"/>
          <w:szCs w:val="24"/>
        </w:rPr>
        <w:t>pštinu;</w:t>
      </w:r>
    </w:p>
    <w:p w:rsidR="00C752CE" w:rsidRPr="001E0B2C" w:rsidRDefault="00514710" w:rsidP="003503D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3D8" w:rsidRPr="003503D8">
        <w:rPr>
          <w:rFonts w:ascii="Times New Roman" w:hAnsi="Times New Roman" w:cs="Times New Roman"/>
          <w:sz w:val="24"/>
          <w:szCs w:val="24"/>
        </w:rPr>
        <w:t>Biznisi i ideje za biznis koje su vodile žene i mladi ljudi imaju prioritet;</w:t>
      </w:r>
    </w:p>
    <w:p w:rsidR="00C752CE" w:rsidRPr="001E0B2C" w:rsidRDefault="00534909" w:rsidP="00C752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34909">
        <w:rPr>
          <w:rFonts w:ascii="Times New Roman" w:hAnsi="Times New Roman" w:cs="Times New Roman"/>
          <w:b/>
          <w:i/>
          <w:sz w:val="24"/>
          <w:szCs w:val="24"/>
        </w:rPr>
        <w:t>Opšta dokumentacija:</w:t>
      </w:r>
    </w:p>
    <w:p w:rsidR="00C752CE" w:rsidRPr="001E0B2C" w:rsidRDefault="003D4C3E" w:rsidP="000E710F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10F" w:rsidRPr="000E710F">
        <w:rPr>
          <w:rFonts w:ascii="Times New Roman" w:hAnsi="Times New Roman" w:cs="Times New Roman"/>
          <w:sz w:val="24"/>
          <w:szCs w:val="24"/>
        </w:rPr>
        <w:t>Aplikacija prema obliku Opštine;</w:t>
      </w:r>
    </w:p>
    <w:p w:rsidR="00927EB6" w:rsidRDefault="00DA04C9" w:rsidP="00927EB6">
      <w:pPr>
        <w:pStyle w:val="ListParagraph"/>
        <w:numPr>
          <w:ilvl w:val="1"/>
          <w:numId w:val="5"/>
        </w:numPr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Lična karta (kopija)</w:t>
      </w:r>
      <w:r w:rsidR="00C752CE" w:rsidRPr="001E0B2C">
        <w:rPr>
          <w:rFonts w:ascii="Times New Roman" w:hAnsi="Times New Roman" w:cs="Times New Roman"/>
          <w:sz w:val="24"/>
          <w:szCs w:val="24"/>
        </w:rPr>
        <w:t>;</w:t>
      </w:r>
    </w:p>
    <w:p w:rsidR="00B960A1" w:rsidRDefault="002078DE" w:rsidP="00B960A1">
      <w:pPr>
        <w:pStyle w:val="ListParagraph"/>
        <w:numPr>
          <w:ilvl w:val="1"/>
          <w:numId w:val="5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927EB6">
        <w:rPr>
          <w:rFonts w:ascii="Times New Roman" w:hAnsi="Times New Roman" w:cs="Times New Roman"/>
          <w:sz w:val="24"/>
          <w:szCs w:val="24"/>
        </w:rPr>
        <w:t>Kopija sertifikata biznisa, za</w:t>
      </w:r>
      <w:r w:rsidR="00B960A1">
        <w:rPr>
          <w:rFonts w:ascii="Times New Roman" w:hAnsi="Times New Roman" w:cs="Times New Roman"/>
          <w:sz w:val="24"/>
          <w:szCs w:val="24"/>
        </w:rPr>
        <w:t>jedno sa dodatnim informacijama</w:t>
      </w:r>
    </w:p>
    <w:p w:rsidR="002667FD" w:rsidRDefault="00B960A1" w:rsidP="002667FD">
      <w:pPr>
        <w:pStyle w:val="ListParagraph"/>
        <w:numPr>
          <w:ilvl w:val="1"/>
          <w:numId w:val="5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B960A1">
        <w:rPr>
          <w:rFonts w:ascii="Times New Roman" w:hAnsi="Times New Roman" w:cs="Times New Roman"/>
          <w:sz w:val="24"/>
          <w:szCs w:val="24"/>
        </w:rPr>
        <w:t>Potvrda od Poreske Uprave Kosova;</w:t>
      </w:r>
    </w:p>
    <w:p w:rsidR="00CB0905" w:rsidRDefault="002667FD" w:rsidP="00CB0905">
      <w:pPr>
        <w:pStyle w:val="ListParagraph"/>
        <w:numPr>
          <w:ilvl w:val="1"/>
          <w:numId w:val="5"/>
        </w:numPr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uplač</w:t>
      </w:r>
      <w:r w:rsidR="00CB0905">
        <w:rPr>
          <w:rFonts w:ascii="Times New Roman" w:hAnsi="Times New Roman" w:cs="Times New Roman"/>
          <w:sz w:val="24"/>
          <w:szCs w:val="24"/>
        </w:rPr>
        <w:t>enog poreza određ</w:t>
      </w:r>
      <w:r w:rsidRPr="002667FD">
        <w:rPr>
          <w:rFonts w:ascii="Times New Roman" w:hAnsi="Times New Roman" w:cs="Times New Roman"/>
          <w:sz w:val="24"/>
          <w:szCs w:val="24"/>
        </w:rPr>
        <w:t>en pozivom za aplikaciju;</w:t>
      </w:r>
    </w:p>
    <w:p w:rsidR="00CB0905" w:rsidRPr="00CB0905" w:rsidRDefault="00CB0905" w:rsidP="00CB0905">
      <w:pPr>
        <w:pStyle w:val="ListParagraph"/>
        <w:numPr>
          <w:ilvl w:val="1"/>
          <w:numId w:val="5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CB0905">
        <w:rPr>
          <w:rFonts w:ascii="Times New Roman" w:hAnsi="Times New Roman" w:cs="Times New Roman"/>
          <w:sz w:val="24"/>
          <w:szCs w:val="24"/>
        </w:rPr>
        <w:t xml:space="preserve">Potvrda od strane banke o žiroračunu aplikanta </w:t>
      </w:r>
    </w:p>
    <w:p w:rsidR="00C752CE" w:rsidRPr="001E0B2C" w:rsidRDefault="00C752CE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C22" w:rsidRPr="001E0B2C" w:rsidRDefault="004900D2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4</w:t>
      </w:r>
      <w:r w:rsidR="007303CF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323026" w:rsidRPr="00323026">
        <w:rPr>
          <w:rFonts w:ascii="Times New Roman" w:hAnsi="Times New Roman" w:cs="Times New Roman"/>
          <w:sz w:val="24"/>
          <w:szCs w:val="24"/>
        </w:rPr>
        <w:t>Posebni detaljni kriterijumi koji će biti objavljeni u pozivu za aplikacije će biti razvijeni od strane Direktorijata i biced odobreni od strane Predsedsnika Opstine;</w:t>
      </w:r>
      <w:r w:rsidR="00323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C22" w:rsidRPr="001E0B2C" w:rsidRDefault="00EE2C22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003" w:rsidRPr="001E0B2C" w:rsidRDefault="009D5435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35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611D44" w:rsidRPr="001E0B2C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BB6003" w:rsidRPr="001E0B2C" w:rsidRDefault="00323026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Direktorijat za Poljoprivredu, Š</w:t>
      </w:r>
      <w:r w:rsidRPr="00323026">
        <w:rPr>
          <w:rFonts w:ascii="Times New Roman" w:hAnsi="Times New Roman" w:cs="Times New Roman"/>
          <w:b/>
          <w:sz w:val="24"/>
          <w:szCs w:val="24"/>
        </w:rPr>
        <w:t>umarstvo i Ruralni Razvoj</w:t>
      </w:r>
    </w:p>
    <w:p w:rsidR="00BB6003" w:rsidRPr="001E0B2C" w:rsidRDefault="00F355DB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 </w:t>
      </w:r>
      <w:r w:rsidR="001437B2" w:rsidRPr="001437B2">
        <w:rPr>
          <w:rFonts w:ascii="Times New Roman" w:hAnsi="Times New Roman" w:cs="Times New Roman"/>
          <w:sz w:val="24"/>
          <w:szCs w:val="24"/>
        </w:rPr>
        <w:t>Direktorijat subvencioniše projekte za poljoprivrednike, poljoprivrednih udruženja i zadruga u oblasti poljoprivrede sa fokusom: ratarstvo, voćarstvo, v</w:t>
      </w:r>
      <w:r w:rsidR="001437B2">
        <w:rPr>
          <w:rFonts w:ascii="Times New Roman" w:hAnsi="Times New Roman" w:cs="Times New Roman"/>
          <w:sz w:val="24"/>
          <w:szCs w:val="24"/>
        </w:rPr>
        <w:t>inogradarstvo, povrtarstvo, stoč</w:t>
      </w:r>
      <w:r w:rsidR="001437B2" w:rsidRPr="001437B2">
        <w:rPr>
          <w:rFonts w:ascii="Times New Roman" w:hAnsi="Times New Roman" w:cs="Times New Roman"/>
          <w:sz w:val="24"/>
          <w:szCs w:val="24"/>
        </w:rPr>
        <w:t>arstvo, ribarstvo, živinarstvo, pčelarstvo i seoski turizam.</w:t>
      </w:r>
    </w:p>
    <w:p w:rsidR="00BB6003" w:rsidRPr="001E0B2C" w:rsidRDefault="00EE2C22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2</w:t>
      </w:r>
      <w:r w:rsidR="00BB6003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FF7AE9" w:rsidRPr="00FF7AE9">
        <w:rPr>
          <w:rFonts w:ascii="Times New Roman" w:hAnsi="Times New Roman" w:cs="Times New Roman"/>
          <w:sz w:val="24"/>
          <w:szCs w:val="24"/>
        </w:rPr>
        <w:t>Direktorijat subvencioniše projekte u funkciji razvoja poljoprivrede, poveć</w:t>
      </w:r>
      <w:r w:rsidR="007B1812">
        <w:rPr>
          <w:rFonts w:ascii="Times New Roman" w:hAnsi="Times New Roman" w:cs="Times New Roman"/>
          <w:sz w:val="24"/>
          <w:szCs w:val="24"/>
        </w:rPr>
        <w:t>anja poljoprivrednog fonda u Opš</w:t>
      </w:r>
      <w:r w:rsidR="00FF7AE9" w:rsidRPr="00FF7AE9">
        <w:rPr>
          <w:rFonts w:ascii="Times New Roman" w:hAnsi="Times New Roman" w:cs="Times New Roman"/>
          <w:sz w:val="24"/>
          <w:szCs w:val="24"/>
        </w:rPr>
        <w:t>tini Đakovica kao i po</w:t>
      </w:r>
      <w:r w:rsidR="007B1812">
        <w:rPr>
          <w:rFonts w:ascii="Times New Roman" w:hAnsi="Times New Roman" w:cs="Times New Roman"/>
          <w:sz w:val="24"/>
          <w:szCs w:val="24"/>
        </w:rPr>
        <w:t>većanja vrednosti opštinskog buđ</w:t>
      </w:r>
      <w:r w:rsidR="00FF7AE9" w:rsidRPr="00FF7AE9">
        <w:rPr>
          <w:rFonts w:ascii="Times New Roman" w:hAnsi="Times New Roman" w:cs="Times New Roman"/>
          <w:sz w:val="24"/>
          <w:szCs w:val="24"/>
        </w:rPr>
        <w:t>eta za poljoprivredu kroz zajedničko finansijsko učešće sa lokalnim i međunarodnim partnerima.</w:t>
      </w:r>
    </w:p>
    <w:p w:rsidR="00BB6003" w:rsidRPr="001E0B2C" w:rsidRDefault="00EE2C22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3</w:t>
      </w:r>
      <w:r w:rsidR="00BB6003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7B1812" w:rsidRPr="007B1812">
        <w:rPr>
          <w:rFonts w:ascii="Times New Roman" w:hAnsi="Times New Roman" w:cs="Times New Roman"/>
          <w:sz w:val="24"/>
          <w:szCs w:val="24"/>
        </w:rPr>
        <w:t>Direktorijat subvencioniše projekte za pošumljavanje područja sa novim sadnicama i zaštitu šumskih oblasti od degradacije na osnovu Zakona o šumama;</w:t>
      </w:r>
    </w:p>
    <w:p w:rsidR="00253717" w:rsidRPr="001E0B2C" w:rsidRDefault="00253717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4. </w:t>
      </w:r>
      <w:r w:rsidR="000457C4" w:rsidRPr="000457C4">
        <w:rPr>
          <w:rFonts w:ascii="Times New Roman" w:hAnsi="Times New Roman" w:cs="Times New Roman"/>
          <w:sz w:val="24"/>
          <w:szCs w:val="24"/>
        </w:rPr>
        <w:t>Direktorijat subvencioniše projekte koji promovišu udruženja, nevladine organizacije i poljoprivredne zadruge u cilju razvoja poljoprivrednog sektora;</w:t>
      </w:r>
    </w:p>
    <w:p w:rsidR="009D1682" w:rsidRPr="001E0B2C" w:rsidRDefault="00253717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5</w:t>
      </w:r>
      <w:r w:rsidR="00347028" w:rsidRPr="001E0B2C">
        <w:rPr>
          <w:rFonts w:ascii="Times New Roman" w:hAnsi="Times New Roman" w:cs="Times New Roman"/>
          <w:sz w:val="24"/>
          <w:szCs w:val="24"/>
        </w:rPr>
        <w:t>.</w:t>
      </w:r>
      <w:r w:rsidR="00D96364">
        <w:rPr>
          <w:rFonts w:ascii="Times New Roman" w:hAnsi="Times New Roman" w:cs="Times New Roman"/>
          <w:sz w:val="24"/>
          <w:szCs w:val="24"/>
        </w:rPr>
        <w:t xml:space="preserve"> </w:t>
      </w:r>
      <w:r w:rsidR="00D96364" w:rsidRPr="00D96364">
        <w:rPr>
          <w:rFonts w:ascii="Times New Roman" w:hAnsi="Times New Roman" w:cs="Times New Roman"/>
          <w:sz w:val="24"/>
          <w:szCs w:val="24"/>
        </w:rPr>
        <w:t>Prednost se daje</w:t>
      </w:r>
      <w:r w:rsidR="00D96364">
        <w:rPr>
          <w:rFonts w:ascii="Times New Roman" w:hAnsi="Times New Roman" w:cs="Times New Roman"/>
          <w:sz w:val="24"/>
          <w:szCs w:val="24"/>
        </w:rPr>
        <w:t xml:space="preserve"> razvojnim projektima koji poveč</w:t>
      </w:r>
      <w:r w:rsidR="00D96364" w:rsidRPr="00D96364">
        <w:rPr>
          <w:rFonts w:ascii="Times New Roman" w:hAnsi="Times New Roman" w:cs="Times New Roman"/>
          <w:sz w:val="24"/>
          <w:szCs w:val="24"/>
        </w:rPr>
        <w:t>avaju poljoprivredni fond opštine i primenjuju standarde kvaliteta</w:t>
      </w:r>
    </w:p>
    <w:p w:rsidR="008700C6" w:rsidRPr="001E0B2C" w:rsidRDefault="00253717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6</w:t>
      </w:r>
      <w:r w:rsidR="00EE2C22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F35E02" w:rsidRPr="00F35E02">
        <w:rPr>
          <w:rFonts w:ascii="Times New Roman" w:hAnsi="Times New Roman" w:cs="Times New Roman"/>
          <w:sz w:val="24"/>
          <w:szCs w:val="24"/>
        </w:rPr>
        <w:t>Opšti kriterijumi i opšta dokumentacija za aplikaciju je sledeća:</w:t>
      </w:r>
    </w:p>
    <w:p w:rsidR="008700C6" w:rsidRDefault="008700C6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3AD" w:rsidRDefault="002B03AD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3AD" w:rsidRDefault="002B03AD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3AD" w:rsidRDefault="002B03AD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03AD" w:rsidRPr="001E0B2C" w:rsidRDefault="002B03AD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5E02" w:rsidRPr="00F35E02" w:rsidRDefault="00F35E02" w:rsidP="00F35E0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52CE" w:rsidRPr="001E0B2C" w:rsidRDefault="00F35E02" w:rsidP="00F35E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35E02">
        <w:rPr>
          <w:rFonts w:ascii="Times New Roman" w:hAnsi="Times New Roman" w:cs="Times New Roman"/>
          <w:b/>
          <w:i/>
          <w:sz w:val="24"/>
          <w:szCs w:val="24"/>
        </w:rPr>
        <w:t>Opšti kriterijumi:</w:t>
      </w:r>
    </w:p>
    <w:p w:rsidR="00C752CE" w:rsidRPr="001E0B2C" w:rsidRDefault="001430ED" w:rsidP="00C92C6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C63" w:rsidRPr="00C92C63">
        <w:rPr>
          <w:rFonts w:ascii="Times New Roman" w:hAnsi="Times New Roman" w:cs="Times New Roman"/>
          <w:sz w:val="24"/>
          <w:szCs w:val="24"/>
        </w:rPr>
        <w:t>Proporcionalna podela po regionima - pet (5) reg</w:t>
      </w:r>
      <w:r w:rsidR="00C92C63">
        <w:rPr>
          <w:rFonts w:ascii="Times New Roman" w:hAnsi="Times New Roman" w:cs="Times New Roman"/>
          <w:sz w:val="24"/>
          <w:szCs w:val="24"/>
        </w:rPr>
        <w:t>iona. U slučajevima gde iz određ</w:t>
      </w:r>
      <w:r w:rsidR="00C92C63" w:rsidRPr="00C92C63">
        <w:rPr>
          <w:rFonts w:ascii="Times New Roman" w:hAnsi="Times New Roman" w:cs="Times New Roman"/>
          <w:sz w:val="24"/>
          <w:szCs w:val="24"/>
        </w:rPr>
        <w:t>enog regiona nemamo minimalne zahteve za poštovanje proporcionalne podele onda dobitnik jedne dodatne subvencije će biti region koji je podneo više zahteva;</w:t>
      </w:r>
    </w:p>
    <w:p w:rsidR="00C752CE" w:rsidRPr="001E0B2C" w:rsidRDefault="00C92C63" w:rsidP="00C92C6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C63">
        <w:rPr>
          <w:rFonts w:ascii="Times New Roman" w:hAnsi="Times New Roman" w:cs="Times New Roman"/>
          <w:sz w:val="24"/>
          <w:szCs w:val="24"/>
        </w:rPr>
        <w:t>Žene, manjine i mladi imaju prednost;</w:t>
      </w:r>
    </w:p>
    <w:p w:rsidR="00C752CE" w:rsidRPr="001E0B2C" w:rsidRDefault="007558C0" w:rsidP="007558C0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8C0">
        <w:rPr>
          <w:rFonts w:ascii="Times New Roman" w:hAnsi="Times New Roman" w:cs="Times New Roman"/>
          <w:sz w:val="24"/>
          <w:szCs w:val="24"/>
        </w:rPr>
        <w:t>Korisnici moraju zajednički da finansiraju vrednost projekta minimum od 20%;</w:t>
      </w:r>
    </w:p>
    <w:p w:rsidR="00C752CE" w:rsidRPr="001E0B2C" w:rsidRDefault="005730D1" w:rsidP="005730D1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0D1">
        <w:rPr>
          <w:rFonts w:ascii="Times New Roman" w:hAnsi="Times New Roman" w:cs="Times New Roman"/>
          <w:sz w:val="24"/>
          <w:szCs w:val="24"/>
        </w:rPr>
        <w:t>Podnosilac prijave nesme da bude pridobnik neke subvencije iz prethodne godine.</w:t>
      </w:r>
    </w:p>
    <w:p w:rsidR="00C752CE" w:rsidRPr="001E0B2C" w:rsidRDefault="00C752CE" w:rsidP="00C752C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752CE" w:rsidRDefault="00190258" w:rsidP="00C752C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90258">
        <w:rPr>
          <w:rFonts w:ascii="Times New Roman" w:hAnsi="Times New Roman" w:cs="Times New Roman"/>
          <w:b/>
          <w:i/>
          <w:sz w:val="24"/>
          <w:szCs w:val="24"/>
        </w:rPr>
        <w:t>Opšta dokumentacija:</w:t>
      </w:r>
    </w:p>
    <w:p w:rsidR="00190258" w:rsidRPr="001E0B2C" w:rsidRDefault="00190258" w:rsidP="00C752C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752CE" w:rsidRPr="00FF0E6B" w:rsidRDefault="00190258" w:rsidP="00FF0E6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0E6B">
        <w:rPr>
          <w:rFonts w:ascii="Times New Roman" w:hAnsi="Times New Roman" w:cs="Times New Roman"/>
          <w:sz w:val="24"/>
          <w:szCs w:val="24"/>
        </w:rPr>
        <w:t xml:space="preserve"> </w:t>
      </w:r>
      <w:r w:rsidR="00FF0E6B" w:rsidRPr="00FF0E6B">
        <w:rPr>
          <w:rFonts w:ascii="Times New Roman" w:hAnsi="Times New Roman" w:cs="Times New Roman"/>
          <w:sz w:val="24"/>
          <w:szCs w:val="24"/>
        </w:rPr>
        <w:t>Aplikacija prema obliku Opštine;</w:t>
      </w:r>
    </w:p>
    <w:p w:rsidR="00C752CE" w:rsidRPr="00FF0E6B" w:rsidRDefault="00190258" w:rsidP="00FF0E6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0E6B">
        <w:rPr>
          <w:rFonts w:ascii="Times New Roman" w:hAnsi="Times New Roman" w:cs="Times New Roman"/>
          <w:sz w:val="24"/>
          <w:szCs w:val="24"/>
        </w:rPr>
        <w:t xml:space="preserve"> </w:t>
      </w:r>
      <w:r w:rsidR="00FF0E6B" w:rsidRPr="00FF0E6B">
        <w:rPr>
          <w:rFonts w:ascii="Times New Roman" w:hAnsi="Times New Roman" w:cs="Times New Roman"/>
          <w:sz w:val="24"/>
          <w:szCs w:val="24"/>
        </w:rPr>
        <w:t>Lična karta (kopija);</w:t>
      </w:r>
    </w:p>
    <w:p w:rsidR="00C752CE" w:rsidRPr="001E0B2C" w:rsidRDefault="00190258" w:rsidP="007C7C90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C90" w:rsidRPr="007C7C90">
        <w:rPr>
          <w:rFonts w:ascii="Times New Roman" w:hAnsi="Times New Roman" w:cs="Times New Roman"/>
          <w:sz w:val="24"/>
          <w:szCs w:val="24"/>
        </w:rPr>
        <w:t>Identifikacioni  broj Farmera  (IBF);</w:t>
      </w:r>
    </w:p>
    <w:p w:rsidR="00C752CE" w:rsidRPr="00E757D5" w:rsidRDefault="00190258" w:rsidP="00E757D5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757D5">
        <w:rPr>
          <w:rFonts w:ascii="Times New Roman" w:hAnsi="Times New Roman" w:cs="Times New Roman"/>
          <w:sz w:val="24"/>
          <w:szCs w:val="24"/>
        </w:rPr>
        <w:t xml:space="preserve"> </w:t>
      </w:r>
      <w:r w:rsidR="00E757D5" w:rsidRPr="00E757D5">
        <w:rPr>
          <w:rFonts w:ascii="Times New Roman" w:hAnsi="Times New Roman" w:cs="Times New Roman"/>
          <w:sz w:val="24"/>
          <w:szCs w:val="24"/>
        </w:rPr>
        <w:t>P</w:t>
      </w:r>
      <w:r w:rsidR="00E757D5">
        <w:rPr>
          <w:rFonts w:ascii="Times New Roman" w:hAnsi="Times New Roman" w:cs="Times New Roman"/>
          <w:sz w:val="24"/>
          <w:szCs w:val="24"/>
        </w:rPr>
        <w:t>otvrda od Poreske Uprave Kosova;</w:t>
      </w:r>
    </w:p>
    <w:p w:rsidR="00C752CE" w:rsidRPr="001E0B2C" w:rsidRDefault="00190258" w:rsidP="00E757D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7D5" w:rsidRPr="00E757D5">
        <w:rPr>
          <w:rFonts w:ascii="Times New Roman" w:hAnsi="Times New Roman" w:cs="Times New Roman"/>
          <w:sz w:val="24"/>
          <w:szCs w:val="24"/>
        </w:rPr>
        <w:t>Posedovni-list zemljista (voćarstvo i povrtarstvo);</w:t>
      </w:r>
    </w:p>
    <w:p w:rsidR="00C752CE" w:rsidRPr="001E0B2C" w:rsidRDefault="00C752CE" w:rsidP="00C752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6003" w:rsidRPr="001E0B2C" w:rsidRDefault="00407A8C" w:rsidP="00407A8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A8C">
        <w:rPr>
          <w:rFonts w:ascii="Times New Roman" w:hAnsi="Times New Roman" w:cs="Times New Roman"/>
          <w:sz w:val="24"/>
          <w:szCs w:val="24"/>
        </w:rPr>
        <w:t xml:space="preserve">Posebni detaljni kriterijumi koji će biti objavljeni u pozivu za aplikacije će biti razvijeni od strane Direktorijata i biced odobreni od strane Predsedsnika Opstine; </w:t>
      </w:r>
    </w:p>
    <w:p w:rsidR="001E0B2C" w:rsidRPr="001E0B2C" w:rsidRDefault="001E0B2C" w:rsidP="001E0B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003" w:rsidRPr="001E0B2C" w:rsidRDefault="009D5435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35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611D44" w:rsidRPr="001E0B2C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BB6003" w:rsidRPr="001E0B2C" w:rsidRDefault="00407A8C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Direktorijat za Kulturu, Omladinu i Sport</w:t>
      </w:r>
    </w:p>
    <w:p w:rsidR="00B8054E" w:rsidRPr="001E0B2C" w:rsidRDefault="00557267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 </w:t>
      </w:r>
      <w:r w:rsidR="00022085" w:rsidRPr="00022085">
        <w:rPr>
          <w:rFonts w:ascii="Times New Roman" w:hAnsi="Times New Roman" w:cs="Times New Roman"/>
          <w:sz w:val="24"/>
          <w:szCs w:val="24"/>
        </w:rPr>
        <w:t>Direktorijat subvencioniše projekte i aktivnosti za fizička i pravna lica iz oblasti kulture, omladine i sporta, koje se odnose na rad programa Direktorijata, u cilju unapređenja vrednosti i jačanje kulturnih aktivnosti, sportskih i omladinskih;</w:t>
      </w:r>
    </w:p>
    <w:p w:rsidR="00557267" w:rsidRPr="001E0B2C" w:rsidRDefault="00557267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2. </w:t>
      </w:r>
      <w:r w:rsidR="008B2CD2" w:rsidRPr="008B2CD2">
        <w:rPr>
          <w:rFonts w:ascii="Times New Roman" w:hAnsi="Times New Roman" w:cs="Times New Roman"/>
          <w:sz w:val="24"/>
          <w:szCs w:val="24"/>
        </w:rPr>
        <w:t>Direktorijat razmatra sve zahteve Opštinskih fizičkih lica kojima je potrebna finansijska pomoć za projekte u oblasti vizuelnih umetnosti, pozorišta, muzike, filma, književnosti, zahtevima za  programe aktivnosti za mlade kao i zahteva u oblasti Sporta i brine se za proces raspodele subvencija u skladu sa prethodnim članovima ovog pravilnika;</w:t>
      </w:r>
    </w:p>
    <w:p w:rsidR="00347028" w:rsidRPr="001E0B2C" w:rsidRDefault="00347028" w:rsidP="0034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3. </w:t>
      </w:r>
      <w:r w:rsidR="0012542C" w:rsidRPr="0012542C">
        <w:rPr>
          <w:rFonts w:ascii="Times New Roman" w:hAnsi="Times New Roman" w:cs="Times New Roman"/>
          <w:sz w:val="24"/>
          <w:szCs w:val="24"/>
        </w:rPr>
        <w:t>Opšti kriterijumi i opšta dokumen</w:t>
      </w:r>
      <w:r w:rsidR="00120164">
        <w:rPr>
          <w:rFonts w:ascii="Times New Roman" w:hAnsi="Times New Roman" w:cs="Times New Roman"/>
          <w:sz w:val="24"/>
          <w:szCs w:val="24"/>
        </w:rPr>
        <w:t>tacija za apliciranje po oblastima</w:t>
      </w:r>
      <w:r w:rsidR="0012542C" w:rsidRPr="0012542C">
        <w:rPr>
          <w:rFonts w:ascii="Times New Roman" w:hAnsi="Times New Roman" w:cs="Times New Roman"/>
          <w:sz w:val="24"/>
          <w:szCs w:val="24"/>
        </w:rPr>
        <w:t xml:space="preserve"> je sledeća:</w:t>
      </w:r>
    </w:p>
    <w:p w:rsidR="00F64360" w:rsidRPr="001E0B2C" w:rsidRDefault="00F64360" w:rsidP="0034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360" w:rsidRPr="001E0B2C" w:rsidRDefault="00120164" w:rsidP="00F64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Oblast Kulture</w:t>
      </w:r>
    </w:p>
    <w:p w:rsidR="00F64360" w:rsidRPr="001E0B2C" w:rsidRDefault="005705DD" w:rsidP="00DC118D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18D" w:rsidRPr="00DC118D">
        <w:rPr>
          <w:rFonts w:ascii="Times New Roman" w:hAnsi="Times New Roman" w:cs="Times New Roman"/>
          <w:sz w:val="24"/>
          <w:szCs w:val="24"/>
        </w:rPr>
        <w:t>Organizovanje aktivnosti u oblasti muzičke umetnosti, pozorišta, filma i vizuelnih umetnosti - figurativnog, stvaranje novog dela, osnaživanje mladih umetnika, izložbe, sektorskog istraživanja instalacija u javnom prostoru, podršku za osobe sa posebnim potrebama i inovacije tehnologija.</w:t>
      </w:r>
      <w:r w:rsidR="00DC1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360" w:rsidRPr="001E0B2C" w:rsidRDefault="005705DD" w:rsidP="0081741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41C" w:rsidRPr="0081741C">
        <w:rPr>
          <w:rFonts w:ascii="Times New Roman" w:hAnsi="Times New Roman" w:cs="Times New Roman"/>
          <w:sz w:val="24"/>
          <w:szCs w:val="24"/>
        </w:rPr>
        <w:t>Organizacija koncerata klasične muzike, ansam</w:t>
      </w:r>
      <w:r w:rsidR="00116EE9">
        <w:rPr>
          <w:rFonts w:ascii="Times New Roman" w:hAnsi="Times New Roman" w:cs="Times New Roman"/>
          <w:sz w:val="24"/>
          <w:szCs w:val="24"/>
        </w:rPr>
        <w:t>blima i koncertnih bendova muzič</w:t>
      </w:r>
      <w:r w:rsidR="0081741C" w:rsidRPr="0081741C">
        <w:rPr>
          <w:rFonts w:ascii="Times New Roman" w:hAnsi="Times New Roman" w:cs="Times New Roman"/>
          <w:sz w:val="24"/>
          <w:szCs w:val="24"/>
        </w:rPr>
        <w:t>kih zabava, narodne, folk, itd;</w:t>
      </w:r>
      <w:r w:rsidR="00116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360" w:rsidRPr="001E0B2C" w:rsidRDefault="005705DD" w:rsidP="00116EE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EE9" w:rsidRPr="00116EE9">
        <w:rPr>
          <w:rFonts w:ascii="Times New Roman" w:hAnsi="Times New Roman" w:cs="Times New Roman"/>
          <w:sz w:val="24"/>
          <w:szCs w:val="24"/>
        </w:rPr>
        <w:t>Organizacija tradicionalnih aktivnosti i raznih simpozijuma;</w:t>
      </w:r>
    </w:p>
    <w:p w:rsidR="00F64360" w:rsidRPr="001E0B2C" w:rsidRDefault="005705DD" w:rsidP="00CA5CFB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CFB" w:rsidRPr="00CA5CFB">
        <w:rPr>
          <w:rFonts w:ascii="Times New Roman" w:hAnsi="Times New Roman" w:cs="Times New Roman"/>
          <w:sz w:val="24"/>
          <w:szCs w:val="24"/>
        </w:rPr>
        <w:t>Subvencionisanje udruženja i grupa glumaca za otvaranje raznih eksponata sa umetničkim delima;</w:t>
      </w:r>
      <w:r w:rsidR="00E42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360" w:rsidRPr="001E0B2C" w:rsidRDefault="005705DD" w:rsidP="00E42E07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E07" w:rsidRPr="00E42E07">
        <w:rPr>
          <w:rFonts w:ascii="Times New Roman" w:hAnsi="Times New Roman" w:cs="Times New Roman"/>
          <w:sz w:val="24"/>
          <w:szCs w:val="24"/>
        </w:rPr>
        <w:t>Subvencionisanje zahteva za objavljivanje i promociju knjiga, kao i organizovanje Mitinga Poezije;</w:t>
      </w:r>
      <w:r w:rsidR="00E42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360" w:rsidRPr="001E0B2C" w:rsidRDefault="005705DD" w:rsidP="00DB7644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644" w:rsidRPr="00DB7644">
        <w:rPr>
          <w:rFonts w:ascii="Times New Roman" w:hAnsi="Times New Roman" w:cs="Times New Roman"/>
          <w:sz w:val="24"/>
          <w:szCs w:val="24"/>
        </w:rPr>
        <w:t>Subvencija za obeležavanje datuma istorijskih događaja;</w:t>
      </w:r>
    </w:p>
    <w:p w:rsidR="00F64360" w:rsidRPr="001E0B2C" w:rsidRDefault="005705DD" w:rsidP="003949E5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9E5" w:rsidRPr="003949E5">
        <w:rPr>
          <w:rFonts w:ascii="Times New Roman" w:hAnsi="Times New Roman" w:cs="Times New Roman"/>
          <w:sz w:val="24"/>
          <w:szCs w:val="24"/>
        </w:rPr>
        <w:t>Subvencionisanje projekata Gradskog Pozorišta  "Hadi Šehu" Đakovica, amaterskih pozorišnih grupa ove Opštine i plesnih grupa;</w:t>
      </w:r>
      <w:r w:rsidR="003949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360" w:rsidRPr="001E0B2C" w:rsidRDefault="005705DD" w:rsidP="003949E5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A9E">
        <w:rPr>
          <w:rFonts w:ascii="Times New Roman" w:hAnsi="Times New Roman" w:cs="Times New Roman"/>
          <w:sz w:val="24"/>
          <w:szCs w:val="24"/>
        </w:rPr>
        <w:t>Subvencionisanje projekata Muzič</w:t>
      </w:r>
      <w:r w:rsidR="003949E5" w:rsidRPr="003949E5">
        <w:rPr>
          <w:rFonts w:ascii="Times New Roman" w:hAnsi="Times New Roman" w:cs="Times New Roman"/>
          <w:sz w:val="24"/>
          <w:szCs w:val="24"/>
        </w:rPr>
        <w:t>kog Ansambla Opstine Đakovica.</w:t>
      </w:r>
    </w:p>
    <w:p w:rsidR="00F64360" w:rsidRDefault="005705DD" w:rsidP="00206D1F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06D1F" w:rsidRPr="00206D1F">
        <w:rPr>
          <w:rFonts w:ascii="Times New Roman" w:hAnsi="Times New Roman" w:cs="Times New Roman"/>
          <w:sz w:val="24"/>
          <w:szCs w:val="24"/>
        </w:rPr>
        <w:t>Subvencionisanje projekata kulturnog nasleđa, u kampanjama svesti, učešće u aktivnostima na zaštiti istraživanja kulturne baštine, istrazivanje kulturne baštine, promocija kulturne raznolikosti, kulturnog turizma, informacione platforme i tehnoloških inovacija.</w:t>
      </w:r>
      <w:r w:rsidR="00206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10F" w:rsidRPr="001E0B2C" w:rsidRDefault="004B410F" w:rsidP="004B41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F64360" w:rsidRPr="001E0B2C" w:rsidRDefault="00F64360" w:rsidP="00F64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360" w:rsidRPr="001E0B2C" w:rsidRDefault="00EE672E" w:rsidP="00F64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Oblast Omladine</w:t>
      </w:r>
    </w:p>
    <w:p w:rsidR="009C25A8" w:rsidRDefault="00FC0CFF" w:rsidP="009C25A8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CFF">
        <w:rPr>
          <w:rFonts w:ascii="Times New Roman" w:hAnsi="Times New Roman" w:cs="Times New Roman"/>
          <w:sz w:val="24"/>
          <w:szCs w:val="24"/>
        </w:rPr>
        <w:t xml:space="preserve">Finansijska podrška projekata NVO sa fokusom na mlade, u skladu sa </w:t>
      </w:r>
      <w:r w:rsidR="009C25A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64360" w:rsidRPr="009C25A8" w:rsidRDefault="009C25A8" w:rsidP="009C25A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0CFF" w:rsidRPr="009C25A8">
        <w:rPr>
          <w:rFonts w:ascii="Times New Roman" w:hAnsi="Times New Roman" w:cs="Times New Roman"/>
          <w:sz w:val="24"/>
          <w:szCs w:val="24"/>
        </w:rPr>
        <w:t xml:space="preserve">lokalnim planom za mlade.    </w:t>
      </w:r>
    </w:p>
    <w:p w:rsidR="009C25A8" w:rsidRDefault="003A273C" w:rsidP="003A273C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73C">
        <w:rPr>
          <w:rFonts w:ascii="Times New Roman" w:hAnsi="Times New Roman" w:cs="Times New Roman"/>
          <w:sz w:val="24"/>
          <w:szCs w:val="24"/>
        </w:rPr>
        <w:t>Osnaživanje</w:t>
      </w:r>
      <w:r>
        <w:rPr>
          <w:rFonts w:ascii="Times New Roman" w:hAnsi="Times New Roman" w:cs="Times New Roman"/>
          <w:sz w:val="24"/>
          <w:szCs w:val="24"/>
        </w:rPr>
        <w:t xml:space="preserve"> omladinskih organizacija, podrš</w:t>
      </w:r>
      <w:r w:rsidRPr="003A273C">
        <w:rPr>
          <w:rFonts w:ascii="Times New Roman" w:hAnsi="Times New Roman" w:cs="Times New Roman"/>
          <w:sz w:val="24"/>
          <w:szCs w:val="24"/>
        </w:rPr>
        <w:t xml:space="preserve">ka aktivnosti nevladinih </w:t>
      </w:r>
      <w:r w:rsidR="009C25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25A8" w:rsidRDefault="009C25A8" w:rsidP="009C25A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273C" w:rsidRPr="003A273C">
        <w:rPr>
          <w:rFonts w:ascii="Times New Roman" w:hAnsi="Times New Roman" w:cs="Times New Roman"/>
          <w:sz w:val="24"/>
          <w:szCs w:val="24"/>
        </w:rPr>
        <w:t xml:space="preserve">organizacija, promocija volonterizma integracija mladih i marginalizovanih </w:t>
      </w:r>
    </w:p>
    <w:p w:rsidR="009C25A8" w:rsidRDefault="009C25A8" w:rsidP="009C25A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273C" w:rsidRPr="003A273C">
        <w:rPr>
          <w:rFonts w:ascii="Times New Roman" w:hAnsi="Times New Roman" w:cs="Times New Roman"/>
          <w:sz w:val="24"/>
          <w:szCs w:val="24"/>
        </w:rPr>
        <w:t>grupa, učestvovanje na seminarima, konferencijama i sl</w:t>
      </w:r>
      <w:r w:rsidR="003A273C">
        <w:rPr>
          <w:rFonts w:ascii="Times New Roman" w:hAnsi="Times New Roman" w:cs="Times New Roman"/>
          <w:sz w:val="24"/>
          <w:szCs w:val="24"/>
        </w:rPr>
        <w:t xml:space="preserve">, u zemlji 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360" w:rsidRPr="001E0B2C" w:rsidRDefault="009C25A8" w:rsidP="009C25A8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273C">
        <w:rPr>
          <w:rFonts w:ascii="Times New Roman" w:hAnsi="Times New Roman" w:cs="Times New Roman"/>
          <w:sz w:val="24"/>
          <w:szCs w:val="24"/>
        </w:rPr>
        <w:t>inostranstvu, podrš</w:t>
      </w:r>
      <w:r w:rsidR="003A273C" w:rsidRPr="003A273C">
        <w:rPr>
          <w:rFonts w:ascii="Times New Roman" w:hAnsi="Times New Roman" w:cs="Times New Roman"/>
          <w:sz w:val="24"/>
          <w:szCs w:val="24"/>
        </w:rPr>
        <w:t>ka ideja -projekta mladih, kao i promocija mladih talenata;</w:t>
      </w:r>
      <w:r w:rsidR="003A2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EA4" w:rsidRDefault="005E26B2" w:rsidP="005E26B2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26B2">
        <w:rPr>
          <w:rFonts w:ascii="Times New Roman" w:hAnsi="Times New Roman" w:cs="Times New Roman"/>
          <w:sz w:val="24"/>
          <w:szCs w:val="24"/>
        </w:rPr>
        <w:t xml:space="preserve">Neformalno obrazovanje; obuka, radionice, debati, okrugli stolovi, predavanja, </w:t>
      </w:r>
      <w:r w:rsidR="00B62E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4360" w:rsidRPr="001E0B2C" w:rsidRDefault="00B62EA4" w:rsidP="00B62EA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26B2" w:rsidRPr="005E26B2">
        <w:rPr>
          <w:rFonts w:ascii="Times New Roman" w:hAnsi="Times New Roman" w:cs="Times New Roman"/>
          <w:sz w:val="24"/>
          <w:szCs w:val="24"/>
        </w:rPr>
        <w:t>istraživanja, simpozijumi, konferencije, itd.;</w:t>
      </w:r>
    </w:p>
    <w:p w:rsidR="00B62EA4" w:rsidRDefault="008B3419" w:rsidP="008B3419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419">
        <w:rPr>
          <w:rFonts w:ascii="Times New Roman" w:hAnsi="Times New Roman" w:cs="Times New Roman"/>
          <w:sz w:val="24"/>
          <w:szCs w:val="24"/>
        </w:rPr>
        <w:t xml:space="preserve">Godišnje nagrade:. Volonter godine, omladinski događaj godine, mladi </w:t>
      </w:r>
    </w:p>
    <w:p w:rsidR="00F64360" w:rsidRPr="001E0B2C" w:rsidRDefault="00B62EA4" w:rsidP="00B62EA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3419" w:rsidRPr="008B3419">
        <w:rPr>
          <w:rFonts w:ascii="Times New Roman" w:hAnsi="Times New Roman" w:cs="Times New Roman"/>
          <w:sz w:val="24"/>
          <w:szCs w:val="24"/>
        </w:rPr>
        <w:t>projekat godine i organizacija godine mladih;</w:t>
      </w:r>
    </w:p>
    <w:p w:rsidR="00F64360" w:rsidRPr="001E0B2C" w:rsidRDefault="00F64360" w:rsidP="00F64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360" w:rsidRPr="001E0B2C" w:rsidRDefault="00E63F7C" w:rsidP="00F643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Oblast Sporta</w:t>
      </w:r>
    </w:p>
    <w:p w:rsidR="006F59A7" w:rsidRDefault="00720941" w:rsidP="00720941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941">
        <w:rPr>
          <w:rFonts w:ascii="Times New Roman" w:hAnsi="Times New Roman" w:cs="Times New Roman"/>
          <w:sz w:val="24"/>
          <w:szCs w:val="24"/>
        </w:rPr>
        <w:t xml:space="preserve">Stabilna finansijska podrška Opštinskih sportskih klubova, kroz subvencije za </w:t>
      </w:r>
    </w:p>
    <w:p w:rsidR="006F59A7" w:rsidRDefault="006F59A7" w:rsidP="006F59A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0941" w:rsidRPr="00720941">
        <w:rPr>
          <w:rFonts w:ascii="Times New Roman" w:hAnsi="Times New Roman" w:cs="Times New Roman"/>
          <w:sz w:val="24"/>
          <w:szCs w:val="24"/>
        </w:rPr>
        <w:t>troškove kuotizma - upis u odgovarajuć</w:t>
      </w:r>
      <w:r w:rsidR="00720941">
        <w:rPr>
          <w:rFonts w:ascii="Times New Roman" w:hAnsi="Times New Roman" w:cs="Times New Roman"/>
          <w:sz w:val="24"/>
          <w:szCs w:val="24"/>
        </w:rPr>
        <w:t xml:space="preserve">e federacije za učestvovanje u </w:t>
      </w:r>
    </w:p>
    <w:p w:rsidR="00F64360" w:rsidRPr="001E0B2C" w:rsidRDefault="006F59A7" w:rsidP="006F59A7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0941">
        <w:rPr>
          <w:rFonts w:ascii="Times New Roman" w:hAnsi="Times New Roman" w:cs="Times New Roman"/>
          <w:sz w:val="24"/>
          <w:szCs w:val="24"/>
        </w:rPr>
        <w:t>š</w:t>
      </w:r>
      <w:r w:rsidR="00720941" w:rsidRPr="00720941">
        <w:rPr>
          <w:rFonts w:ascii="Times New Roman" w:hAnsi="Times New Roman" w:cs="Times New Roman"/>
          <w:sz w:val="24"/>
          <w:szCs w:val="24"/>
        </w:rPr>
        <w:t>ampionskoj trci Republike Kosovo;</w:t>
      </w:r>
    </w:p>
    <w:p w:rsidR="008C76AE" w:rsidRDefault="008C76AE" w:rsidP="008C76AE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6AE">
        <w:rPr>
          <w:rFonts w:ascii="Times New Roman" w:hAnsi="Times New Roman" w:cs="Times New Roman"/>
          <w:sz w:val="24"/>
          <w:szCs w:val="24"/>
        </w:rPr>
        <w:t xml:space="preserve">Saradnja sa različitim organizacijama i donatorima u cilju poboljšanja </w:t>
      </w:r>
    </w:p>
    <w:p w:rsidR="008C76AE" w:rsidRDefault="008C76AE" w:rsidP="008C76A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76AE">
        <w:rPr>
          <w:rFonts w:ascii="Times New Roman" w:hAnsi="Times New Roman" w:cs="Times New Roman"/>
          <w:sz w:val="24"/>
          <w:szCs w:val="24"/>
        </w:rPr>
        <w:t>kvaliteta s</w:t>
      </w:r>
      <w:r>
        <w:rPr>
          <w:rFonts w:ascii="Times New Roman" w:hAnsi="Times New Roman" w:cs="Times New Roman"/>
          <w:sz w:val="24"/>
          <w:szCs w:val="24"/>
        </w:rPr>
        <w:t>portista i trenera koji se angaž</w:t>
      </w:r>
      <w:r w:rsidRPr="008C76AE">
        <w:rPr>
          <w:rFonts w:ascii="Times New Roman" w:hAnsi="Times New Roman" w:cs="Times New Roman"/>
          <w:sz w:val="24"/>
          <w:szCs w:val="24"/>
        </w:rPr>
        <w:t xml:space="preserve">uju u radu u svim kategorizacionim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4360" w:rsidRPr="001E0B2C" w:rsidRDefault="008C76AE" w:rsidP="008C76A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76AE">
        <w:rPr>
          <w:rFonts w:ascii="Times New Roman" w:hAnsi="Times New Roman" w:cs="Times New Roman"/>
          <w:sz w:val="24"/>
          <w:szCs w:val="24"/>
        </w:rPr>
        <w:t>grupama  sportista;</w:t>
      </w:r>
    </w:p>
    <w:p w:rsidR="008C67B1" w:rsidRDefault="008C76AE" w:rsidP="008C76AE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6AE">
        <w:rPr>
          <w:rFonts w:ascii="Times New Roman" w:hAnsi="Times New Roman" w:cs="Times New Roman"/>
          <w:sz w:val="24"/>
          <w:szCs w:val="24"/>
        </w:rPr>
        <w:t>Subvencija zahteva klubova ili Sportista koji se tak</w:t>
      </w:r>
      <w:r w:rsidR="008C67B1">
        <w:rPr>
          <w:rFonts w:ascii="Times New Roman" w:hAnsi="Times New Roman" w:cs="Times New Roman"/>
          <w:sz w:val="24"/>
          <w:szCs w:val="24"/>
        </w:rPr>
        <w:t xml:space="preserve">miče kao pojedinci za   </w:t>
      </w:r>
    </w:p>
    <w:p w:rsidR="00F64360" w:rsidRPr="001E0B2C" w:rsidRDefault="008C67B1" w:rsidP="008C67B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učešće u Domaćim i M</w:t>
      </w:r>
      <w:r w:rsidR="008C76AE" w:rsidRPr="008C76AE">
        <w:rPr>
          <w:rFonts w:ascii="Times New Roman" w:hAnsi="Times New Roman" w:cs="Times New Roman"/>
          <w:sz w:val="24"/>
          <w:szCs w:val="24"/>
        </w:rPr>
        <w:t>eđunarodnim takmičenjima;</w:t>
      </w:r>
    </w:p>
    <w:p w:rsidR="008C67B1" w:rsidRDefault="008C67B1" w:rsidP="008C67B1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67B1">
        <w:rPr>
          <w:rFonts w:ascii="Times New Roman" w:hAnsi="Times New Roman" w:cs="Times New Roman"/>
          <w:sz w:val="24"/>
          <w:szCs w:val="24"/>
        </w:rPr>
        <w:t xml:space="preserve">Finansijska podrška opštinskih sportskih klubova, koji su u svojoj istoriji </w:t>
      </w:r>
    </w:p>
    <w:p w:rsidR="008C67B1" w:rsidRDefault="008C67B1" w:rsidP="008C67B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C67B1">
        <w:rPr>
          <w:rFonts w:ascii="Times New Roman" w:hAnsi="Times New Roman" w:cs="Times New Roman"/>
          <w:sz w:val="24"/>
          <w:szCs w:val="24"/>
        </w:rPr>
        <w:t xml:space="preserve">pokazali dobre rezultate i nastavljaju sa uspešnim nastupima, ali nisu bili u </w:t>
      </w:r>
    </w:p>
    <w:p w:rsidR="00F64360" w:rsidRPr="001E0B2C" w:rsidRDefault="008C67B1" w:rsidP="008C67B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C67B1">
        <w:rPr>
          <w:rFonts w:ascii="Times New Roman" w:hAnsi="Times New Roman" w:cs="Times New Roman"/>
          <w:sz w:val="24"/>
          <w:szCs w:val="24"/>
        </w:rPr>
        <w:t>stanju da obezbede donacije za razvoj njihovih aktivnosti;</w:t>
      </w:r>
    </w:p>
    <w:p w:rsidR="00F35A61" w:rsidRDefault="00F35A61" w:rsidP="00F35A61">
      <w:pPr>
        <w:pStyle w:val="ListParagraph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A61">
        <w:rPr>
          <w:rFonts w:ascii="Times New Roman" w:hAnsi="Times New Roman" w:cs="Times New Roman"/>
          <w:sz w:val="24"/>
          <w:szCs w:val="24"/>
        </w:rPr>
        <w:t xml:space="preserve">Subvencija zahteva sportskih klubova za integraciju manjina u sportskim </w:t>
      </w:r>
    </w:p>
    <w:p w:rsidR="00F64360" w:rsidRPr="001E0B2C" w:rsidRDefault="00F35A61" w:rsidP="00F35A61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5A61">
        <w:rPr>
          <w:rFonts w:ascii="Times New Roman" w:hAnsi="Times New Roman" w:cs="Times New Roman"/>
          <w:sz w:val="24"/>
          <w:szCs w:val="24"/>
        </w:rPr>
        <w:t>aktivnostima;</w:t>
      </w:r>
    </w:p>
    <w:p w:rsidR="00F64360" w:rsidRPr="001E0B2C" w:rsidRDefault="00F64360" w:rsidP="00F643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360" w:rsidRPr="001E0B2C" w:rsidRDefault="00F35A61" w:rsidP="00F64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5A61">
        <w:rPr>
          <w:rFonts w:ascii="Times New Roman" w:hAnsi="Times New Roman" w:cs="Times New Roman"/>
          <w:sz w:val="24"/>
          <w:szCs w:val="24"/>
        </w:rPr>
        <w:t>Prioritetni projekti imaju finansijsku podršku pojedinaca i pravnih lica koji podržavaju promociju osoba sa invaliditetom, manjina, zastupljenosti polova u oblasti kulture, omladine i sporta;</w:t>
      </w:r>
    </w:p>
    <w:p w:rsidR="00F64360" w:rsidRPr="001E0B2C" w:rsidRDefault="00F64360" w:rsidP="00F64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360" w:rsidRPr="001E0B2C" w:rsidRDefault="00101237" w:rsidP="00F64360">
      <w:pPr>
        <w:tabs>
          <w:tab w:val="left" w:pos="720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101237">
        <w:rPr>
          <w:rFonts w:ascii="Times New Roman" w:hAnsi="Times New Roman" w:cs="Times New Roman"/>
          <w:b/>
          <w:i/>
          <w:sz w:val="24"/>
          <w:szCs w:val="24"/>
        </w:rPr>
        <w:t>Opšta d</w:t>
      </w:r>
      <w:r>
        <w:rPr>
          <w:rFonts w:ascii="Times New Roman" w:hAnsi="Times New Roman" w:cs="Times New Roman"/>
          <w:b/>
          <w:i/>
          <w:sz w:val="24"/>
          <w:szCs w:val="24"/>
        </w:rPr>
        <w:t>okumentacija za prijavu za vizič</w:t>
      </w:r>
      <w:r w:rsidRPr="00101237">
        <w:rPr>
          <w:rFonts w:ascii="Times New Roman" w:hAnsi="Times New Roman" w:cs="Times New Roman"/>
          <w:b/>
          <w:i/>
          <w:sz w:val="24"/>
          <w:szCs w:val="24"/>
        </w:rPr>
        <w:t>ka lica / individualno subvencioniranje:</w:t>
      </w:r>
    </w:p>
    <w:p w:rsidR="00D23A4B" w:rsidRDefault="00F72853" w:rsidP="00D23A4B">
      <w:pPr>
        <w:pStyle w:val="ListParagraph"/>
        <w:numPr>
          <w:ilvl w:val="1"/>
          <w:numId w:val="2"/>
        </w:numPr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Zahtev za subvencioniranje</w:t>
      </w:r>
      <w:r w:rsidR="00F64360" w:rsidRPr="001E0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B6E" w:rsidRDefault="00D23A4B" w:rsidP="00531B6E">
      <w:pPr>
        <w:pStyle w:val="ListParagraph"/>
        <w:numPr>
          <w:ilvl w:val="1"/>
          <w:numId w:val="2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D23A4B">
        <w:rPr>
          <w:rFonts w:ascii="Times New Roman" w:hAnsi="Times New Roman" w:cs="Times New Roman"/>
          <w:sz w:val="24"/>
          <w:szCs w:val="24"/>
        </w:rPr>
        <w:t>Predlog projekta sa podacima podnosioca, obrazloženje, opis aktivnosti.</w:t>
      </w:r>
    </w:p>
    <w:p w:rsidR="00531B6E" w:rsidRDefault="00531B6E" w:rsidP="00531B6E">
      <w:pPr>
        <w:pStyle w:val="ListParagraph"/>
        <w:numPr>
          <w:ilvl w:val="1"/>
          <w:numId w:val="2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531B6E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ecifikacija troškova - Nacrt buđ</w:t>
      </w:r>
      <w:r w:rsidRPr="00531B6E">
        <w:rPr>
          <w:rFonts w:ascii="Times New Roman" w:hAnsi="Times New Roman" w:cs="Times New Roman"/>
          <w:sz w:val="24"/>
          <w:szCs w:val="24"/>
        </w:rPr>
        <w:t xml:space="preserve">eta; </w:t>
      </w:r>
    </w:p>
    <w:p w:rsidR="00A418E3" w:rsidRDefault="00531B6E" w:rsidP="00A418E3">
      <w:pPr>
        <w:pStyle w:val="ListParagraph"/>
        <w:numPr>
          <w:ilvl w:val="1"/>
          <w:numId w:val="2"/>
        </w:numPr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Lič</w:t>
      </w:r>
      <w:r w:rsidRPr="00531B6E">
        <w:rPr>
          <w:rFonts w:ascii="Times New Roman" w:hAnsi="Times New Roman" w:cs="Times New Roman"/>
          <w:sz w:val="24"/>
          <w:szCs w:val="24"/>
        </w:rPr>
        <w:t xml:space="preserve">na karta podnosilaca </w:t>
      </w:r>
    </w:p>
    <w:p w:rsidR="00F64360" w:rsidRPr="00A418E3" w:rsidRDefault="00365833" w:rsidP="00A418E3">
      <w:pPr>
        <w:pStyle w:val="ListParagraph"/>
        <w:numPr>
          <w:ilvl w:val="1"/>
          <w:numId w:val="2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A418E3">
        <w:rPr>
          <w:rFonts w:ascii="Times New Roman" w:hAnsi="Times New Roman" w:cs="Times New Roman"/>
          <w:sz w:val="24"/>
          <w:szCs w:val="24"/>
        </w:rPr>
        <w:t>Potvrda banke za račun podnosioca zahteva</w:t>
      </w:r>
    </w:p>
    <w:p w:rsidR="00F64360" w:rsidRPr="001E0B2C" w:rsidRDefault="00A418E3" w:rsidP="00F6436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418E3">
        <w:rPr>
          <w:rFonts w:ascii="Times New Roman" w:hAnsi="Times New Roman" w:cs="Times New Roman"/>
          <w:b/>
          <w:i/>
          <w:sz w:val="24"/>
          <w:szCs w:val="24"/>
        </w:rPr>
        <w:t>Opšta dokumentacija za prijave za pravna lica:</w:t>
      </w:r>
    </w:p>
    <w:p w:rsidR="00F64360" w:rsidRPr="001E0B2C" w:rsidRDefault="00A0334F" w:rsidP="00A0334F">
      <w:pPr>
        <w:pStyle w:val="Default"/>
        <w:numPr>
          <w:ilvl w:val="1"/>
          <w:numId w:val="2"/>
        </w:numPr>
        <w:rPr>
          <w:color w:val="auto"/>
        </w:rPr>
      </w:pPr>
      <w:r w:rsidRPr="00A0334F">
        <w:rPr>
          <w:color w:val="auto"/>
        </w:rPr>
        <w:t xml:space="preserve">Potvrda o registraciji NVO </w:t>
      </w:r>
      <w:r w:rsidR="002437E2">
        <w:rPr>
          <w:color w:val="auto"/>
        </w:rPr>
        <w:t xml:space="preserve"> </w:t>
      </w:r>
    </w:p>
    <w:p w:rsidR="00F64360" w:rsidRPr="001E0B2C" w:rsidRDefault="002437E2" w:rsidP="002437E2">
      <w:pPr>
        <w:pStyle w:val="Default"/>
        <w:numPr>
          <w:ilvl w:val="1"/>
          <w:numId w:val="2"/>
        </w:numPr>
        <w:rPr>
          <w:color w:val="auto"/>
        </w:rPr>
      </w:pPr>
      <w:r w:rsidRPr="002437E2">
        <w:rPr>
          <w:color w:val="auto"/>
        </w:rPr>
        <w:t>Sertifikat fiskalnog broja</w:t>
      </w:r>
      <w:r w:rsidR="00F64360" w:rsidRPr="001E0B2C">
        <w:rPr>
          <w:color w:val="auto"/>
        </w:rPr>
        <w:t xml:space="preserve"> </w:t>
      </w:r>
    </w:p>
    <w:p w:rsidR="002522C1" w:rsidRDefault="00752D78" w:rsidP="00752D78">
      <w:pPr>
        <w:pStyle w:val="Default"/>
        <w:numPr>
          <w:ilvl w:val="1"/>
          <w:numId w:val="2"/>
        </w:numPr>
        <w:rPr>
          <w:color w:val="auto"/>
        </w:rPr>
      </w:pPr>
      <w:r w:rsidRPr="00752D78">
        <w:rPr>
          <w:color w:val="auto"/>
        </w:rPr>
        <w:t xml:space="preserve">Potvrda svih poreskih obaveza, koji mora biti podnet komisiji za procenu pre </w:t>
      </w:r>
      <w:r w:rsidR="002522C1">
        <w:rPr>
          <w:color w:val="auto"/>
        </w:rPr>
        <w:t xml:space="preserve">             </w:t>
      </w:r>
    </w:p>
    <w:p w:rsidR="002522C1" w:rsidRDefault="002522C1" w:rsidP="002522C1">
      <w:pPr>
        <w:pStyle w:val="Default"/>
        <w:ind w:left="720"/>
        <w:rPr>
          <w:color w:val="auto"/>
        </w:rPr>
      </w:pPr>
      <w:r>
        <w:rPr>
          <w:color w:val="auto"/>
        </w:rPr>
        <w:lastRenderedPageBreak/>
        <w:t xml:space="preserve">        </w:t>
      </w:r>
      <w:r w:rsidR="00A71A25">
        <w:rPr>
          <w:color w:val="auto"/>
        </w:rPr>
        <w:t xml:space="preserve">  </w:t>
      </w:r>
      <w:r>
        <w:rPr>
          <w:color w:val="auto"/>
        </w:rPr>
        <w:t xml:space="preserve"> </w:t>
      </w:r>
      <w:r w:rsidR="00A71A25">
        <w:rPr>
          <w:color w:val="auto"/>
        </w:rPr>
        <w:t xml:space="preserve"> </w:t>
      </w:r>
      <w:r w:rsidR="00752D78" w:rsidRPr="00752D78">
        <w:rPr>
          <w:color w:val="auto"/>
        </w:rPr>
        <w:t xml:space="preserve">objavljivanja konačnih rezultata (posle objavljivanja preliminarnih rezultata </w:t>
      </w:r>
      <w:r>
        <w:rPr>
          <w:color w:val="auto"/>
        </w:rPr>
        <w:t xml:space="preserve">   </w:t>
      </w:r>
    </w:p>
    <w:p w:rsidR="00F64360" w:rsidRPr="001E0B2C" w:rsidRDefault="002522C1" w:rsidP="002522C1">
      <w:pPr>
        <w:pStyle w:val="Default"/>
        <w:ind w:left="720"/>
        <w:rPr>
          <w:color w:val="auto"/>
        </w:rPr>
      </w:pPr>
      <w:r>
        <w:rPr>
          <w:color w:val="auto"/>
        </w:rPr>
        <w:t xml:space="preserve">        </w:t>
      </w:r>
      <w:r w:rsidR="00A71A25">
        <w:rPr>
          <w:color w:val="auto"/>
        </w:rPr>
        <w:t xml:space="preserve">   </w:t>
      </w:r>
      <w:r>
        <w:rPr>
          <w:color w:val="auto"/>
        </w:rPr>
        <w:t xml:space="preserve"> </w:t>
      </w:r>
      <w:r w:rsidR="00752D78" w:rsidRPr="00752D78">
        <w:rPr>
          <w:color w:val="auto"/>
        </w:rPr>
        <w:t>korisnika)</w:t>
      </w:r>
    </w:p>
    <w:p w:rsidR="002522C1" w:rsidRDefault="002522C1" w:rsidP="002522C1">
      <w:pPr>
        <w:pStyle w:val="Default"/>
        <w:numPr>
          <w:ilvl w:val="1"/>
          <w:numId w:val="2"/>
        </w:numPr>
        <w:rPr>
          <w:color w:val="auto"/>
        </w:rPr>
      </w:pPr>
      <w:r w:rsidRPr="002522C1">
        <w:rPr>
          <w:color w:val="auto"/>
        </w:rPr>
        <w:t xml:space="preserve">Da je podneo ispunjen predlog projekta u formatu aplikacije na otvorenom </w:t>
      </w:r>
      <w:r>
        <w:rPr>
          <w:color w:val="auto"/>
        </w:rPr>
        <w:t xml:space="preserve">       </w:t>
      </w:r>
    </w:p>
    <w:p w:rsidR="00F64360" w:rsidRPr="001E0B2C" w:rsidRDefault="002522C1" w:rsidP="002522C1">
      <w:pPr>
        <w:pStyle w:val="Default"/>
        <w:ind w:left="720"/>
        <w:rPr>
          <w:color w:val="auto"/>
        </w:rPr>
      </w:pPr>
      <w:r>
        <w:rPr>
          <w:color w:val="auto"/>
        </w:rPr>
        <w:t xml:space="preserve">           </w:t>
      </w:r>
      <w:r w:rsidR="00A71A25">
        <w:rPr>
          <w:color w:val="auto"/>
        </w:rPr>
        <w:t xml:space="preserve"> </w:t>
      </w:r>
      <w:r w:rsidRPr="002522C1">
        <w:rPr>
          <w:color w:val="auto"/>
        </w:rPr>
        <w:t>zahtevu poziva</w:t>
      </w:r>
      <w:r>
        <w:rPr>
          <w:color w:val="auto"/>
        </w:rPr>
        <w:t>.</w:t>
      </w:r>
    </w:p>
    <w:p w:rsidR="00F76A2C" w:rsidRDefault="00F76A2C" w:rsidP="00A71A25">
      <w:pPr>
        <w:pStyle w:val="Default"/>
        <w:numPr>
          <w:ilvl w:val="1"/>
          <w:numId w:val="2"/>
        </w:numPr>
        <w:rPr>
          <w:color w:val="auto"/>
        </w:rPr>
      </w:pPr>
      <w:r>
        <w:rPr>
          <w:color w:val="auto"/>
        </w:rPr>
        <w:t>Da je podneo predlog buđ</w:t>
      </w:r>
      <w:r w:rsidR="00A71A25" w:rsidRPr="00A71A25">
        <w:rPr>
          <w:color w:val="auto"/>
        </w:rPr>
        <w:t xml:space="preserve">eta u formatu pod zahtevima poziva i u potpunosti </w:t>
      </w:r>
      <w:r>
        <w:rPr>
          <w:color w:val="auto"/>
        </w:rPr>
        <w:t xml:space="preserve"> </w:t>
      </w:r>
    </w:p>
    <w:p w:rsidR="00F64360" w:rsidRPr="001E0B2C" w:rsidRDefault="00F76A2C" w:rsidP="00F76A2C">
      <w:pPr>
        <w:pStyle w:val="Default"/>
        <w:ind w:left="720"/>
        <w:rPr>
          <w:color w:val="auto"/>
        </w:rPr>
      </w:pPr>
      <w:r>
        <w:rPr>
          <w:color w:val="auto"/>
        </w:rPr>
        <w:t xml:space="preserve">            </w:t>
      </w:r>
      <w:r w:rsidR="00A71A25" w:rsidRPr="00A71A25">
        <w:rPr>
          <w:color w:val="auto"/>
        </w:rPr>
        <w:t>ispunjen.</w:t>
      </w:r>
    </w:p>
    <w:p w:rsidR="00F76A2C" w:rsidRDefault="00F76A2C" w:rsidP="00F76A2C">
      <w:pPr>
        <w:pStyle w:val="Default"/>
        <w:numPr>
          <w:ilvl w:val="1"/>
          <w:numId w:val="2"/>
        </w:numPr>
        <w:rPr>
          <w:color w:val="auto"/>
        </w:rPr>
      </w:pPr>
      <w:r w:rsidRPr="00F76A2C">
        <w:rPr>
          <w:color w:val="auto"/>
        </w:rPr>
        <w:t>Potpisana deklaracija da za isti proj</w:t>
      </w:r>
      <w:r w:rsidR="00A5583E">
        <w:rPr>
          <w:color w:val="auto"/>
        </w:rPr>
        <w:t>ekat nije prihvaćeno dvostruko</w:t>
      </w:r>
      <w:r w:rsidRPr="00F76A2C">
        <w:rPr>
          <w:color w:val="auto"/>
        </w:rPr>
        <w:t xml:space="preserve"> </w:t>
      </w:r>
    </w:p>
    <w:p w:rsidR="00F64360" w:rsidRPr="001E0B2C" w:rsidRDefault="00F76A2C" w:rsidP="00F76A2C">
      <w:pPr>
        <w:pStyle w:val="Default"/>
        <w:ind w:left="720"/>
        <w:rPr>
          <w:color w:val="auto"/>
        </w:rPr>
      </w:pPr>
      <w:r>
        <w:rPr>
          <w:color w:val="auto"/>
        </w:rPr>
        <w:t xml:space="preserve">            </w:t>
      </w:r>
      <w:r w:rsidRPr="00F76A2C">
        <w:rPr>
          <w:color w:val="auto"/>
        </w:rPr>
        <w:t>finansiranje iz drugih izvora</w:t>
      </w:r>
      <w:r>
        <w:rPr>
          <w:color w:val="auto"/>
        </w:rPr>
        <w:t>.</w:t>
      </w:r>
    </w:p>
    <w:p w:rsidR="003E4030" w:rsidRDefault="003E4030" w:rsidP="003E4030">
      <w:pPr>
        <w:pStyle w:val="Default"/>
        <w:numPr>
          <w:ilvl w:val="1"/>
          <w:numId w:val="2"/>
        </w:numPr>
        <w:rPr>
          <w:color w:val="auto"/>
        </w:rPr>
      </w:pPr>
      <w:r w:rsidRPr="003E4030">
        <w:rPr>
          <w:color w:val="auto"/>
        </w:rPr>
        <w:t xml:space="preserve">Izjava NVO koja je pripremila i podnela godišnje finansijske izveštaje </w:t>
      </w:r>
    </w:p>
    <w:p w:rsidR="00F64360" w:rsidRPr="001E0B2C" w:rsidRDefault="003E4030" w:rsidP="003E4030">
      <w:pPr>
        <w:pStyle w:val="Default"/>
        <w:ind w:left="720"/>
        <w:rPr>
          <w:color w:val="auto"/>
        </w:rPr>
      </w:pPr>
      <w:r>
        <w:rPr>
          <w:color w:val="auto"/>
        </w:rPr>
        <w:t xml:space="preserve">            (ukoliko se traž</w:t>
      </w:r>
      <w:r w:rsidRPr="003E4030">
        <w:rPr>
          <w:color w:val="auto"/>
        </w:rPr>
        <w:t>i po pozivu)</w:t>
      </w:r>
    </w:p>
    <w:p w:rsidR="003E4030" w:rsidRDefault="003E4030" w:rsidP="003E4030">
      <w:pPr>
        <w:pStyle w:val="Default"/>
        <w:numPr>
          <w:ilvl w:val="1"/>
          <w:numId w:val="2"/>
        </w:numPr>
        <w:rPr>
          <w:color w:val="auto"/>
        </w:rPr>
      </w:pPr>
      <w:r w:rsidRPr="003E4030">
        <w:rPr>
          <w:color w:val="auto"/>
        </w:rPr>
        <w:t xml:space="preserve">Jadna izjava kojom se pokazuje da su ispunili obaveze iz ranije javne </w:t>
      </w:r>
    </w:p>
    <w:p w:rsidR="00F64360" w:rsidRPr="001E0B2C" w:rsidRDefault="003E4030" w:rsidP="003E4030">
      <w:pPr>
        <w:pStyle w:val="Default"/>
        <w:ind w:left="720"/>
        <w:rPr>
          <w:color w:val="auto"/>
        </w:rPr>
      </w:pPr>
      <w:r>
        <w:rPr>
          <w:color w:val="auto"/>
        </w:rPr>
        <w:t xml:space="preserve">            </w:t>
      </w:r>
      <w:r w:rsidRPr="003E4030">
        <w:rPr>
          <w:color w:val="auto"/>
        </w:rPr>
        <w:t>finansijske podrške (ako se zahteva po pozivu)</w:t>
      </w:r>
    </w:p>
    <w:p w:rsidR="00091FD5" w:rsidRDefault="00091FD5" w:rsidP="00091FD5">
      <w:pPr>
        <w:pStyle w:val="Default"/>
        <w:numPr>
          <w:ilvl w:val="1"/>
          <w:numId w:val="2"/>
        </w:numPr>
        <w:rPr>
          <w:color w:val="auto"/>
        </w:rPr>
      </w:pPr>
      <w:r w:rsidRPr="00091FD5">
        <w:rPr>
          <w:color w:val="auto"/>
        </w:rPr>
        <w:t xml:space="preserve">Da preda partnerske izjave u slučajevima u kojima je predložena </w:t>
      </w:r>
    </w:p>
    <w:p w:rsidR="00F64360" w:rsidRPr="001E0B2C" w:rsidRDefault="00091FD5" w:rsidP="00091FD5">
      <w:pPr>
        <w:pStyle w:val="Default"/>
        <w:ind w:left="720"/>
        <w:rPr>
          <w:color w:val="auto"/>
        </w:rPr>
      </w:pPr>
      <w:r>
        <w:rPr>
          <w:color w:val="auto"/>
        </w:rPr>
        <w:t xml:space="preserve">            </w:t>
      </w:r>
      <w:r w:rsidRPr="00091FD5">
        <w:rPr>
          <w:color w:val="auto"/>
        </w:rPr>
        <w:t>implementacija partnerskih projekata; (Ako se zahteva po pozivu)</w:t>
      </w:r>
    </w:p>
    <w:p w:rsidR="00F64360" w:rsidRPr="001E0B2C" w:rsidRDefault="001934C9" w:rsidP="001934C9">
      <w:pPr>
        <w:pStyle w:val="Default"/>
        <w:numPr>
          <w:ilvl w:val="1"/>
          <w:numId w:val="2"/>
        </w:numPr>
        <w:rPr>
          <w:color w:val="auto"/>
        </w:rPr>
      </w:pPr>
      <w:r w:rsidRPr="001934C9">
        <w:rPr>
          <w:color w:val="auto"/>
        </w:rPr>
        <w:t>Da preda biografiju</w:t>
      </w:r>
      <w:r>
        <w:rPr>
          <w:color w:val="auto"/>
        </w:rPr>
        <w:t>-</w:t>
      </w:r>
      <w:r w:rsidRPr="001934C9">
        <w:rPr>
          <w:color w:val="auto"/>
        </w:rPr>
        <w:t xml:space="preserve"> CV</w:t>
      </w:r>
      <w:r>
        <w:rPr>
          <w:color w:val="auto"/>
        </w:rPr>
        <w:t>, rukovodiocu</w:t>
      </w:r>
      <w:r w:rsidRPr="001934C9">
        <w:rPr>
          <w:color w:val="auto"/>
        </w:rPr>
        <w:t xml:space="preserve"> projekta (ako se zahteva po pozivu)</w:t>
      </w:r>
    </w:p>
    <w:p w:rsidR="00055AF7" w:rsidRDefault="00055AF7" w:rsidP="00055AF7">
      <w:pPr>
        <w:pStyle w:val="Default"/>
        <w:numPr>
          <w:ilvl w:val="1"/>
          <w:numId w:val="2"/>
        </w:numPr>
        <w:rPr>
          <w:color w:val="auto"/>
        </w:rPr>
      </w:pPr>
      <w:r w:rsidRPr="00055AF7">
        <w:rPr>
          <w:color w:val="auto"/>
        </w:rPr>
        <w:t xml:space="preserve">Da pošalje dokaz o realizaciji projekata /sličnih programa (ako se zahteva po </w:t>
      </w:r>
    </w:p>
    <w:p w:rsidR="00F64360" w:rsidRPr="001E0B2C" w:rsidRDefault="00055AF7" w:rsidP="00055AF7">
      <w:pPr>
        <w:pStyle w:val="Default"/>
        <w:ind w:left="720"/>
        <w:rPr>
          <w:color w:val="auto"/>
        </w:rPr>
      </w:pPr>
      <w:r>
        <w:rPr>
          <w:color w:val="auto"/>
        </w:rPr>
        <w:t xml:space="preserve">            </w:t>
      </w:r>
      <w:r w:rsidRPr="00055AF7">
        <w:rPr>
          <w:color w:val="auto"/>
        </w:rPr>
        <w:t>pozivu)</w:t>
      </w:r>
    </w:p>
    <w:p w:rsidR="00F64360" w:rsidRPr="001E0B2C" w:rsidRDefault="00F64360" w:rsidP="00F643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028" w:rsidRPr="001E0B2C" w:rsidRDefault="00347028" w:rsidP="00347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4. </w:t>
      </w:r>
      <w:r w:rsidR="007577E5" w:rsidRPr="007577E5">
        <w:rPr>
          <w:rFonts w:ascii="Times New Roman" w:hAnsi="Times New Roman" w:cs="Times New Roman"/>
          <w:sz w:val="24"/>
          <w:szCs w:val="24"/>
        </w:rPr>
        <w:t>Posebni detaljni kriterijumi koji će biti objavljeni u pozivu za aplikacije će biti razvije</w:t>
      </w:r>
      <w:r w:rsidR="007577E5">
        <w:rPr>
          <w:rFonts w:ascii="Times New Roman" w:hAnsi="Times New Roman" w:cs="Times New Roman"/>
          <w:sz w:val="24"/>
          <w:szCs w:val="24"/>
        </w:rPr>
        <w:t>ni od strane Direktorijata i bič</w:t>
      </w:r>
      <w:r w:rsidR="007577E5" w:rsidRPr="007577E5">
        <w:rPr>
          <w:rFonts w:ascii="Times New Roman" w:hAnsi="Times New Roman" w:cs="Times New Roman"/>
          <w:sz w:val="24"/>
          <w:szCs w:val="24"/>
        </w:rPr>
        <w:t>e o</w:t>
      </w:r>
      <w:r w:rsidR="007577E5">
        <w:rPr>
          <w:rFonts w:ascii="Times New Roman" w:hAnsi="Times New Roman" w:cs="Times New Roman"/>
          <w:sz w:val="24"/>
          <w:szCs w:val="24"/>
        </w:rPr>
        <w:t>dobreni od strane Predsednika Opš</w:t>
      </w:r>
      <w:r w:rsidR="007577E5" w:rsidRPr="007577E5">
        <w:rPr>
          <w:rFonts w:ascii="Times New Roman" w:hAnsi="Times New Roman" w:cs="Times New Roman"/>
          <w:sz w:val="24"/>
          <w:szCs w:val="24"/>
        </w:rPr>
        <w:t>tine.</w:t>
      </w:r>
    </w:p>
    <w:p w:rsidR="00E97799" w:rsidRPr="001E0B2C" w:rsidRDefault="00E97799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360" w:rsidRPr="001E0B2C" w:rsidRDefault="00F64360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003" w:rsidRPr="001E0B2C" w:rsidRDefault="009D5435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35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611D44" w:rsidRPr="001E0B2C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BB6003" w:rsidRDefault="007577E5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Kancelarija za Zajednice i Povratak</w:t>
      </w:r>
    </w:p>
    <w:p w:rsidR="00A60309" w:rsidRPr="001E0B2C" w:rsidRDefault="00A60309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150" w:rsidRPr="001E0B2C" w:rsidRDefault="00083150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 </w:t>
      </w:r>
      <w:r w:rsidR="00A60309">
        <w:rPr>
          <w:rFonts w:ascii="Times New Roman" w:hAnsi="Times New Roman" w:cs="Times New Roman"/>
          <w:sz w:val="24"/>
          <w:szCs w:val="24"/>
        </w:rPr>
        <w:t xml:space="preserve"> </w:t>
      </w:r>
      <w:r w:rsidR="00BF1AEE" w:rsidRPr="00BF1AEE">
        <w:rPr>
          <w:rFonts w:ascii="Times New Roman" w:hAnsi="Times New Roman" w:cs="Times New Roman"/>
          <w:sz w:val="24"/>
          <w:szCs w:val="24"/>
        </w:rPr>
        <w:t xml:space="preserve">Kancelarija subvencioniše u vidu finansijske podrške građane iz manjinskih zajednica sa posebnim naglaskom </w:t>
      </w:r>
      <w:r w:rsidR="00BF1AEE">
        <w:rPr>
          <w:rFonts w:ascii="Times New Roman" w:hAnsi="Times New Roman" w:cs="Times New Roman"/>
          <w:sz w:val="24"/>
          <w:szCs w:val="24"/>
        </w:rPr>
        <w:t>zajednice Roma, Askalija i Egipč</w:t>
      </w:r>
      <w:r w:rsidR="00BF1AEE" w:rsidRPr="00BF1AEE">
        <w:rPr>
          <w:rFonts w:ascii="Times New Roman" w:hAnsi="Times New Roman" w:cs="Times New Roman"/>
          <w:sz w:val="24"/>
          <w:szCs w:val="24"/>
        </w:rPr>
        <w:t>ana kao i zahteve koji dolaze od organizacija civilnog društva;</w:t>
      </w:r>
    </w:p>
    <w:p w:rsidR="00083150" w:rsidRPr="001E0B2C" w:rsidRDefault="00083150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2. </w:t>
      </w:r>
      <w:r w:rsidR="00BF1AEE">
        <w:rPr>
          <w:rFonts w:ascii="Times New Roman" w:hAnsi="Times New Roman" w:cs="Times New Roman"/>
          <w:sz w:val="24"/>
          <w:szCs w:val="24"/>
        </w:rPr>
        <w:t xml:space="preserve"> </w:t>
      </w:r>
      <w:r w:rsidR="00C4699E">
        <w:rPr>
          <w:rFonts w:ascii="Times New Roman" w:hAnsi="Times New Roman" w:cs="Times New Roman"/>
          <w:sz w:val="24"/>
          <w:szCs w:val="24"/>
        </w:rPr>
        <w:t>Kancelarija razmatra</w:t>
      </w:r>
      <w:r w:rsidR="00B5785C" w:rsidRPr="00B5785C">
        <w:rPr>
          <w:rFonts w:ascii="Times New Roman" w:hAnsi="Times New Roman" w:cs="Times New Roman"/>
          <w:sz w:val="24"/>
          <w:szCs w:val="24"/>
        </w:rPr>
        <w:t xml:space="preserve"> aplikacije za pomoć zajednicama, zahtevi za stanovanje kroz formu plaćanja kirije za ove kategorije porodica:</w:t>
      </w:r>
    </w:p>
    <w:p w:rsidR="00083150" w:rsidRPr="001E0B2C" w:rsidRDefault="00083150" w:rsidP="00440F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2.1. </w:t>
      </w:r>
      <w:r w:rsidR="00B5785C">
        <w:rPr>
          <w:rFonts w:ascii="Times New Roman" w:hAnsi="Times New Roman" w:cs="Times New Roman"/>
          <w:sz w:val="24"/>
          <w:szCs w:val="24"/>
        </w:rPr>
        <w:t xml:space="preserve"> Za porodice koje su imale pož</w:t>
      </w:r>
      <w:r w:rsidR="00B5785C" w:rsidRPr="00B5785C">
        <w:rPr>
          <w:rFonts w:ascii="Times New Roman" w:hAnsi="Times New Roman" w:cs="Times New Roman"/>
          <w:sz w:val="24"/>
          <w:szCs w:val="24"/>
        </w:rPr>
        <w:t>ar u kućama ili poplave;</w:t>
      </w:r>
    </w:p>
    <w:p w:rsidR="00083150" w:rsidRPr="001E0B2C" w:rsidRDefault="00083150" w:rsidP="00440F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2.2. </w:t>
      </w:r>
      <w:r w:rsidR="00B5785C">
        <w:rPr>
          <w:rFonts w:ascii="Times New Roman" w:hAnsi="Times New Roman" w:cs="Times New Roman"/>
          <w:sz w:val="24"/>
          <w:szCs w:val="24"/>
        </w:rPr>
        <w:t xml:space="preserve"> </w:t>
      </w:r>
      <w:r w:rsidR="003D55E0" w:rsidRPr="003D55E0">
        <w:rPr>
          <w:rFonts w:ascii="Times New Roman" w:hAnsi="Times New Roman" w:cs="Times New Roman"/>
          <w:sz w:val="24"/>
          <w:szCs w:val="24"/>
        </w:rPr>
        <w:t>Za samohrane majke i beskućnice, uključujući slučajeve nasilja u porodi</w:t>
      </w:r>
      <w:r w:rsidR="003D55E0">
        <w:rPr>
          <w:rFonts w:ascii="Times New Roman" w:hAnsi="Times New Roman" w:cs="Times New Roman"/>
          <w:sz w:val="24"/>
          <w:szCs w:val="24"/>
        </w:rPr>
        <w:t>ci, za povratnike i slučaje vrač</w:t>
      </w:r>
      <w:r w:rsidR="003D55E0" w:rsidRPr="003D55E0">
        <w:rPr>
          <w:rFonts w:ascii="Times New Roman" w:hAnsi="Times New Roman" w:cs="Times New Roman"/>
          <w:sz w:val="24"/>
          <w:szCs w:val="24"/>
        </w:rPr>
        <w:t>enih, za starije osobe bez krova nad glavom i bez porodičnog staranja i sve teške socijalne slučajeve sa visokim stepenom ugroženosti.</w:t>
      </w:r>
    </w:p>
    <w:p w:rsidR="00083150" w:rsidRPr="001E0B2C" w:rsidRDefault="00083150" w:rsidP="00440F1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2.3. </w:t>
      </w:r>
      <w:r w:rsidR="003D55E0">
        <w:rPr>
          <w:rFonts w:ascii="Times New Roman" w:hAnsi="Times New Roman" w:cs="Times New Roman"/>
          <w:sz w:val="24"/>
          <w:szCs w:val="24"/>
        </w:rPr>
        <w:t xml:space="preserve"> </w:t>
      </w:r>
      <w:r w:rsidR="00C4699E" w:rsidRPr="00C4699E">
        <w:rPr>
          <w:rFonts w:ascii="Times New Roman" w:hAnsi="Times New Roman" w:cs="Times New Roman"/>
          <w:sz w:val="24"/>
          <w:szCs w:val="24"/>
        </w:rPr>
        <w:t>U posebnim slučajevima razmatra zahteve za rekonstrukciju /renoviranje kuća kroz učešće, kao i hitne slučajeve.</w:t>
      </w:r>
    </w:p>
    <w:p w:rsidR="00083150" w:rsidRPr="001E0B2C" w:rsidRDefault="00FA4786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3. </w:t>
      </w:r>
      <w:r w:rsidR="00C4699E">
        <w:rPr>
          <w:rFonts w:ascii="Times New Roman" w:hAnsi="Times New Roman" w:cs="Times New Roman"/>
          <w:sz w:val="24"/>
          <w:szCs w:val="24"/>
        </w:rPr>
        <w:t xml:space="preserve"> </w:t>
      </w:r>
      <w:r w:rsidR="00AA21F0" w:rsidRPr="00AA21F0">
        <w:rPr>
          <w:rFonts w:ascii="Times New Roman" w:hAnsi="Times New Roman" w:cs="Times New Roman"/>
          <w:sz w:val="24"/>
          <w:szCs w:val="24"/>
        </w:rPr>
        <w:t>Kancelarija razmatra zahteve NVO iz redova manjina, podržava projekte koji se bave razvojem i integracijom zajednica, zajedno sa nacionalnim danima zajednica, kao i razne edukativne, društvene i kulturne vrednosti koje doprinose integraciji zajednica manjina u društvu. Takođe, razmatra podršku projektima nevl</w:t>
      </w:r>
      <w:r w:rsidR="00AA21F0">
        <w:rPr>
          <w:rFonts w:ascii="Times New Roman" w:hAnsi="Times New Roman" w:cs="Times New Roman"/>
          <w:sz w:val="24"/>
          <w:szCs w:val="24"/>
        </w:rPr>
        <w:t>adinih organizacija kroz učešće.</w:t>
      </w:r>
    </w:p>
    <w:p w:rsidR="00083150" w:rsidRDefault="00083150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B2C" w:rsidRDefault="001E0B2C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B2C" w:rsidRPr="001E0B2C" w:rsidRDefault="001E0B2C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AE" w:rsidRPr="001E0B2C" w:rsidRDefault="00263A25" w:rsidP="00246C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25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611D44" w:rsidRPr="001E0B2C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BB6003" w:rsidRDefault="00246CAE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Subvencioniranje iz Kabineta Predsednika</w:t>
      </w:r>
    </w:p>
    <w:p w:rsidR="00246CAE" w:rsidRPr="001E0B2C" w:rsidRDefault="00246CAE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003" w:rsidRPr="001E0B2C" w:rsidRDefault="009B40BD" w:rsidP="00F74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 </w:t>
      </w:r>
      <w:r w:rsidR="00246CAE">
        <w:rPr>
          <w:rFonts w:ascii="Times New Roman" w:hAnsi="Times New Roman" w:cs="Times New Roman"/>
          <w:sz w:val="24"/>
          <w:szCs w:val="24"/>
        </w:rPr>
        <w:t xml:space="preserve"> </w:t>
      </w:r>
      <w:r w:rsidR="00C20175">
        <w:rPr>
          <w:rFonts w:ascii="Times New Roman" w:hAnsi="Times New Roman" w:cs="Times New Roman"/>
          <w:sz w:val="24"/>
          <w:szCs w:val="24"/>
        </w:rPr>
        <w:t>Predsednik Opš</w:t>
      </w:r>
      <w:r w:rsidR="00C20175" w:rsidRPr="00C20175">
        <w:rPr>
          <w:rFonts w:ascii="Times New Roman" w:hAnsi="Times New Roman" w:cs="Times New Roman"/>
          <w:sz w:val="24"/>
          <w:szCs w:val="24"/>
        </w:rPr>
        <w:t>tine u direktnom obliku subvencioniše za finansijsku podršku f</w:t>
      </w:r>
      <w:r w:rsidR="00C20175">
        <w:rPr>
          <w:rFonts w:ascii="Times New Roman" w:hAnsi="Times New Roman" w:cs="Times New Roman"/>
          <w:sz w:val="24"/>
          <w:szCs w:val="24"/>
        </w:rPr>
        <w:t>izičkih i pravnih lica u neodređ</w:t>
      </w:r>
      <w:r w:rsidR="00C20175" w:rsidRPr="00C20175">
        <w:rPr>
          <w:rFonts w:ascii="Times New Roman" w:hAnsi="Times New Roman" w:cs="Times New Roman"/>
          <w:sz w:val="24"/>
          <w:szCs w:val="24"/>
        </w:rPr>
        <w:t>enim oblastima u posebnim slučajevima, kada je to potrebno, i po zahtevima za finansijsku podršku;</w:t>
      </w:r>
    </w:p>
    <w:p w:rsidR="00F6707B" w:rsidRPr="001E0B2C" w:rsidRDefault="00475B2D" w:rsidP="00F74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C20175">
        <w:rPr>
          <w:rFonts w:ascii="Times New Roman" w:hAnsi="Times New Roman" w:cs="Times New Roman"/>
          <w:sz w:val="24"/>
          <w:szCs w:val="24"/>
        </w:rPr>
        <w:t xml:space="preserve"> </w:t>
      </w:r>
      <w:r w:rsidR="00135620">
        <w:rPr>
          <w:rFonts w:ascii="Times New Roman" w:hAnsi="Times New Roman" w:cs="Times New Roman"/>
          <w:sz w:val="24"/>
          <w:szCs w:val="24"/>
        </w:rPr>
        <w:t>Predsednik Opš</w:t>
      </w:r>
      <w:r w:rsidR="00DE5B3B">
        <w:rPr>
          <w:rFonts w:ascii="Times New Roman" w:hAnsi="Times New Roman" w:cs="Times New Roman"/>
          <w:sz w:val="24"/>
          <w:szCs w:val="24"/>
        </w:rPr>
        <w:t>tine u okviru buđ</w:t>
      </w:r>
      <w:r w:rsidR="00DE5B3B" w:rsidRPr="00DE5B3B">
        <w:rPr>
          <w:rFonts w:ascii="Times New Roman" w:hAnsi="Times New Roman" w:cs="Times New Roman"/>
          <w:sz w:val="24"/>
          <w:szCs w:val="24"/>
        </w:rPr>
        <w:t>eta i mogućnosti opšteg interesa za Opštinu, sufinansira projekte koji zahtevaju finansijsku podršku;</w:t>
      </w:r>
    </w:p>
    <w:p w:rsidR="003A3402" w:rsidRPr="001E0B2C" w:rsidRDefault="00F6707B" w:rsidP="00F74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3</w:t>
      </w:r>
      <w:r w:rsidR="003A3402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DE5B3B">
        <w:rPr>
          <w:rFonts w:ascii="Times New Roman" w:hAnsi="Times New Roman" w:cs="Times New Roman"/>
          <w:sz w:val="24"/>
          <w:szCs w:val="24"/>
        </w:rPr>
        <w:t xml:space="preserve"> </w:t>
      </w:r>
      <w:r w:rsidR="00DF154B" w:rsidRPr="00DF154B">
        <w:rPr>
          <w:rFonts w:ascii="Times New Roman" w:hAnsi="Times New Roman" w:cs="Times New Roman"/>
          <w:sz w:val="24"/>
          <w:szCs w:val="24"/>
        </w:rPr>
        <w:t>Za razmatranje ovih zahteva za fin</w:t>
      </w:r>
      <w:r w:rsidR="00DF154B">
        <w:rPr>
          <w:rFonts w:ascii="Times New Roman" w:hAnsi="Times New Roman" w:cs="Times New Roman"/>
          <w:sz w:val="24"/>
          <w:szCs w:val="24"/>
        </w:rPr>
        <w:t>ansijsku podršku, Predsednik Opš</w:t>
      </w:r>
      <w:r w:rsidR="00DF154B" w:rsidRPr="00DF154B">
        <w:rPr>
          <w:rFonts w:ascii="Times New Roman" w:hAnsi="Times New Roman" w:cs="Times New Roman"/>
          <w:sz w:val="24"/>
          <w:szCs w:val="24"/>
        </w:rPr>
        <w:t>tine osniva ad-hoc komisiju od tri (3) članova;</w:t>
      </w:r>
    </w:p>
    <w:p w:rsidR="00BB6003" w:rsidRDefault="00BB6003" w:rsidP="00440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10F" w:rsidRDefault="004B410F" w:rsidP="00440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10F" w:rsidRPr="001E0B2C" w:rsidRDefault="004B410F" w:rsidP="00440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97A" w:rsidRPr="001E0B2C" w:rsidRDefault="00263A25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25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611D44" w:rsidRPr="001E0B2C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:rsidR="0097797A" w:rsidRPr="001E0B2C" w:rsidRDefault="00AA50D3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0D3">
        <w:rPr>
          <w:rFonts w:ascii="Times New Roman" w:hAnsi="Times New Roman" w:cs="Times New Roman"/>
          <w:b/>
          <w:sz w:val="24"/>
          <w:szCs w:val="24"/>
        </w:rPr>
        <w:t>Pozive za Apliciranje i Upustvo za Aplikante</w:t>
      </w:r>
    </w:p>
    <w:p w:rsidR="00F33181" w:rsidRPr="001E0B2C" w:rsidRDefault="00510B36" w:rsidP="00E2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 </w:t>
      </w:r>
      <w:r w:rsidR="00AA50D3" w:rsidRPr="00AA50D3">
        <w:rPr>
          <w:rFonts w:ascii="Times New Roman" w:hAnsi="Times New Roman" w:cs="Times New Roman"/>
          <w:sz w:val="24"/>
          <w:szCs w:val="24"/>
        </w:rPr>
        <w:t>Jedinica koja podnosi zahtev, u slučaju raspodele subvencija, sastavlja poziv za prijavu i vodič za aplikante u skladu sa svojim programom i planovima rada;</w:t>
      </w:r>
      <w:r w:rsidR="00AA5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B36" w:rsidRPr="001E0B2C" w:rsidRDefault="00510B36" w:rsidP="00E2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2. </w:t>
      </w:r>
      <w:r w:rsidR="00AA50D3" w:rsidRPr="00AA50D3">
        <w:rPr>
          <w:rFonts w:ascii="Times New Roman" w:hAnsi="Times New Roman" w:cs="Times New Roman"/>
          <w:sz w:val="24"/>
          <w:szCs w:val="24"/>
        </w:rPr>
        <w:t>Javni poziv i vodič za podnosioce prijava objavljuju se putem Kancelarije za informacije objavljivanjem na zvaničnoj veb stranici Opštine, društvenim mrežama Opštine i informativnom odeljenju Opštine;</w:t>
      </w:r>
      <w:r w:rsidR="00AA5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B36" w:rsidRPr="001E0B2C" w:rsidRDefault="00510B36" w:rsidP="00E2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3. </w:t>
      </w:r>
      <w:r w:rsidR="00AA50D3" w:rsidRPr="00AA50D3">
        <w:rPr>
          <w:rFonts w:ascii="Times New Roman" w:hAnsi="Times New Roman" w:cs="Times New Roman"/>
          <w:sz w:val="24"/>
          <w:szCs w:val="24"/>
        </w:rPr>
        <w:t>Upustvo za poziv za prijavu treba da sadrži kriterijume za izbor korisnika;</w:t>
      </w:r>
    </w:p>
    <w:p w:rsidR="00510B36" w:rsidRPr="001E0B2C" w:rsidRDefault="00510B36" w:rsidP="00E2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4. </w:t>
      </w:r>
      <w:r w:rsidR="00AA50D3" w:rsidRPr="00AA50D3">
        <w:rPr>
          <w:rFonts w:ascii="Times New Roman" w:hAnsi="Times New Roman" w:cs="Times New Roman"/>
          <w:sz w:val="24"/>
          <w:szCs w:val="24"/>
        </w:rPr>
        <w:t>Obrazac za opis projekta ili zahteva;</w:t>
      </w:r>
      <w:r w:rsidR="00AA5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7E4" w:rsidRPr="001E0B2C" w:rsidRDefault="001C47E4" w:rsidP="00E2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5. </w:t>
      </w:r>
      <w:r w:rsidR="00AA50D3" w:rsidRPr="00AA50D3">
        <w:rPr>
          <w:rFonts w:ascii="Times New Roman" w:hAnsi="Times New Roman" w:cs="Times New Roman"/>
          <w:sz w:val="24"/>
          <w:szCs w:val="24"/>
        </w:rPr>
        <w:t>Upustva za aplikante treba da daju informacije o razlozima i ciljevima poziva, uslovima poziva, načinu prijave i sprovođenju postupka poziva i treba da sadrže sledeće informacije:</w:t>
      </w:r>
      <w:r w:rsidR="00AA5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B36" w:rsidRPr="001E0B2C" w:rsidRDefault="00510B36" w:rsidP="00E253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5.</w:t>
      </w:r>
      <w:r w:rsidR="001C47E4" w:rsidRPr="001E0B2C">
        <w:rPr>
          <w:rFonts w:ascii="Times New Roman" w:hAnsi="Times New Roman" w:cs="Times New Roman"/>
          <w:sz w:val="24"/>
          <w:szCs w:val="24"/>
        </w:rPr>
        <w:t>1.</w:t>
      </w:r>
      <w:r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AA50D3" w:rsidRPr="00AA50D3">
        <w:rPr>
          <w:rFonts w:ascii="Times New Roman" w:hAnsi="Times New Roman" w:cs="Times New Roman"/>
          <w:sz w:val="24"/>
          <w:szCs w:val="24"/>
        </w:rPr>
        <w:t xml:space="preserve">Datum otvaranja i zatvaranja poziva; </w:t>
      </w:r>
    </w:p>
    <w:p w:rsidR="00510B36" w:rsidRPr="001E0B2C" w:rsidRDefault="001C47E4" w:rsidP="00E253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5</w:t>
      </w:r>
      <w:r w:rsidR="00510B36" w:rsidRPr="001E0B2C">
        <w:rPr>
          <w:rFonts w:ascii="Times New Roman" w:hAnsi="Times New Roman" w:cs="Times New Roman"/>
          <w:sz w:val="24"/>
          <w:szCs w:val="24"/>
        </w:rPr>
        <w:t>.</w:t>
      </w:r>
      <w:r w:rsidRPr="001E0B2C">
        <w:rPr>
          <w:rFonts w:ascii="Times New Roman" w:hAnsi="Times New Roman" w:cs="Times New Roman"/>
          <w:sz w:val="24"/>
          <w:szCs w:val="24"/>
        </w:rPr>
        <w:t xml:space="preserve">2. </w:t>
      </w:r>
      <w:r w:rsidR="00AA50D3" w:rsidRPr="00AA50D3">
        <w:rPr>
          <w:rFonts w:ascii="Times New Roman" w:hAnsi="Times New Roman" w:cs="Times New Roman"/>
          <w:sz w:val="24"/>
          <w:szCs w:val="24"/>
        </w:rPr>
        <w:t>Podaci o podnošenju prijave i adresa prijave;</w:t>
      </w:r>
    </w:p>
    <w:p w:rsidR="001C47E4" w:rsidRPr="001E0B2C" w:rsidRDefault="001C47E4" w:rsidP="00E253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5.3. </w:t>
      </w:r>
      <w:r w:rsidR="00AA50D3" w:rsidRPr="00AA50D3">
        <w:rPr>
          <w:rFonts w:ascii="Times New Roman" w:hAnsi="Times New Roman" w:cs="Times New Roman"/>
          <w:sz w:val="24"/>
          <w:szCs w:val="24"/>
        </w:rPr>
        <w:t xml:space="preserve">Podaci o kalendaru pokušaja poziva i ugovaranja; </w:t>
      </w:r>
    </w:p>
    <w:p w:rsidR="001C47E4" w:rsidRPr="001E0B2C" w:rsidRDefault="001C47E4" w:rsidP="00E253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5.4. </w:t>
      </w:r>
      <w:r w:rsidR="004350C0" w:rsidRPr="004350C0">
        <w:rPr>
          <w:rFonts w:ascii="Times New Roman" w:hAnsi="Times New Roman" w:cs="Times New Roman"/>
          <w:sz w:val="24"/>
          <w:szCs w:val="24"/>
        </w:rPr>
        <w:t>Jedan opis problema koji se planira rešiti putem poziva;</w:t>
      </w:r>
      <w:r w:rsidR="00435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7E4" w:rsidRPr="001E0B2C" w:rsidRDefault="0026499C" w:rsidP="00E253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5.5</w:t>
      </w:r>
      <w:r w:rsidR="00682146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4350C0" w:rsidRPr="004350C0">
        <w:rPr>
          <w:rFonts w:ascii="Times New Roman" w:hAnsi="Times New Roman" w:cs="Times New Roman"/>
          <w:sz w:val="24"/>
          <w:szCs w:val="24"/>
        </w:rPr>
        <w:t>Opšti ciljevi poziva i prioriteti za dodelu finansijskih sredstava;</w:t>
      </w:r>
      <w:r w:rsidR="00435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7E4" w:rsidRPr="001E0B2C" w:rsidRDefault="00682146" w:rsidP="00E253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5.6</w:t>
      </w:r>
      <w:r w:rsidR="0026499C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4350C0" w:rsidRPr="004350C0">
        <w:rPr>
          <w:rFonts w:ascii="Times New Roman" w:hAnsi="Times New Roman" w:cs="Times New Roman"/>
          <w:sz w:val="24"/>
          <w:szCs w:val="24"/>
        </w:rPr>
        <w:t>Opis područja u kojima podnosilac može da predvidi sprovođenje programa ili projekata;</w:t>
      </w:r>
      <w:r w:rsidR="00435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873" w:rsidRPr="001E0B2C" w:rsidRDefault="00682146" w:rsidP="00E253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5.7</w:t>
      </w:r>
      <w:r w:rsidR="001C47E4"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4350C0" w:rsidRPr="004350C0">
        <w:rPr>
          <w:rFonts w:ascii="Times New Roman" w:hAnsi="Times New Roman" w:cs="Times New Roman"/>
          <w:sz w:val="24"/>
          <w:szCs w:val="24"/>
        </w:rPr>
        <w:t>Najniži i najveći finansijski iznosi za projekat i trajanje realizacije projekta;</w:t>
      </w:r>
      <w:r w:rsidR="00435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873" w:rsidRPr="001E0B2C" w:rsidRDefault="00682146" w:rsidP="00E253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5.8</w:t>
      </w:r>
      <w:r w:rsidR="00810873" w:rsidRPr="001E0B2C">
        <w:rPr>
          <w:rFonts w:ascii="Times New Roman" w:hAnsi="Times New Roman" w:cs="Times New Roman"/>
          <w:sz w:val="24"/>
          <w:szCs w:val="24"/>
        </w:rPr>
        <w:t>.</w:t>
      </w:r>
      <w:r w:rsidR="004350C0">
        <w:rPr>
          <w:rFonts w:ascii="Times New Roman" w:hAnsi="Times New Roman" w:cs="Times New Roman"/>
          <w:sz w:val="24"/>
          <w:szCs w:val="24"/>
        </w:rPr>
        <w:t xml:space="preserve"> </w:t>
      </w:r>
      <w:r w:rsidR="004350C0" w:rsidRPr="004350C0">
        <w:rPr>
          <w:rFonts w:ascii="Times New Roman" w:hAnsi="Times New Roman" w:cs="Times New Roman"/>
          <w:sz w:val="24"/>
          <w:szCs w:val="24"/>
        </w:rPr>
        <w:t>Podnosioci zahteva koji se kvalifikuju za tu vrstu poziva, kao i partneri, ako je primenjivo;</w:t>
      </w:r>
      <w:r w:rsidR="00810873" w:rsidRPr="001E0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873" w:rsidRPr="001E0B2C" w:rsidRDefault="00682146" w:rsidP="00E253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5.9</w:t>
      </w:r>
      <w:r w:rsidR="00810873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4350C0" w:rsidRPr="004350C0">
        <w:rPr>
          <w:rFonts w:ascii="Times New Roman" w:hAnsi="Times New Roman" w:cs="Times New Roman"/>
          <w:sz w:val="24"/>
          <w:szCs w:val="24"/>
        </w:rPr>
        <w:t>Prioritetni principi za obezbeđivanje finansijskih sredstava na osnovu kojih se daje prednost odobrenju sredstava, može postojati posebna kategorija podnosilaca zahteva;</w:t>
      </w:r>
      <w:r w:rsidR="00435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873" w:rsidRPr="001E0B2C" w:rsidRDefault="00682146" w:rsidP="00E253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5.10</w:t>
      </w:r>
      <w:r w:rsidR="00810873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4350C0" w:rsidRPr="004350C0">
        <w:rPr>
          <w:rFonts w:ascii="Times New Roman" w:hAnsi="Times New Roman" w:cs="Times New Roman"/>
          <w:sz w:val="24"/>
          <w:szCs w:val="24"/>
        </w:rPr>
        <w:t>Kvalifikovane aktivnosti za sprovođenje programa ili projekta;</w:t>
      </w:r>
    </w:p>
    <w:p w:rsidR="00810873" w:rsidRPr="001E0B2C" w:rsidRDefault="00682146" w:rsidP="00E253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5.11. </w:t>
      </w:r>
      <w:r w:rsidR="004350C0" w:rsidRPr="004350C0">
        <w:rPr>
          <w:rFonts w:ascii="Times New Roman" w:hAnsi="Times New Roman" w:cs="Times New Roman"/>
          <w:sz w:val="24"/>
          <w:szCs w:val="24"/>
        </w:rPr>
        <w:t>Prihvatljivi troškovi koji se mogu finansirati javnim pozivom</w:t>
      </w:r>
      <w:r w:rsidR="004350C0">
        <w:rPr>
          <w:rFonts w:ascii="Times New Roman" w:hAnsi="Times New Roman" w:cs="Times New Roman"/>
          <w:sz w:val="24"/>
          <w:szCs w:val="24"/>
        </w:rPr>
        <w:t>;</w:t>
      </w:r>
    </w:p>
    <w:p w:rsidR="00810873" w:rsidRPr="001E0B2C" w:rsidRDefault="00682146" w:rsidP="00E253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5.12.</w:t>
      </w:r>
      <w:r w:rsidR="00810873"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4350C0" w:rsidRPr="004350C0">
        <w:rPr>
          <w:rFonts w:ascii="Times New Roman" w:hAnsi="Times New Roman" w:cs="Times New Roman"/>
          <w:sz w:val="24"/>
          <w:szCs w:val="24"/>
        </w:rPr>
        <w:t>Neprihvatljivi troškovi koji se ne mogu finansirati putem tog javnog poziva;</w:t>
      </w:r>
      <w:r w:rsidR="00C37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873" w:rsidRPr="001E0B2C" w:rsidRDefault="00682146" w:rsidP="00E253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5.13.</w:t>
      </w:r>
      <w:r w:rsidR="00810873"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C37AD0" w:rsidRPr="00C37AD0">
        <w:rPr>
          <w:rFonts w:ascii="Times New Roman" w:hAnsi="Times New Roman" w:cs="Times New Roman"/>
          <w:sz w:val="24"/>
          <w:szCs w:val="24"/>
        </w:rPr>
        <w:t>Obavezna i neobavezna dokumentacija za prijavu u okviru programa ili projekta, uključujući potrebne obrasce zahteva i dokumentaciju koja dokazuje ispunjavanje zakonskih kriterijuma za kvalifikaciju za javnu finansijsku podršku</w:t>
      </w:r>
      <w:r w:rsidR="00C37AD0">
        <w:rPr>
          <w:rFonts w:ascii="Times New Roman" w:hAnsi="Times New Roman" w:cs="Times New Roman"/>
          <w:sz w:val="24"/>
          <w:szCs w:val="24"/>
        </w:rPr>
        <w:t>;</w:t>
      </w:r>
    </w:p>
    <w:p w:rsidR="00810873" w:rsidRPr="001E0B2C" w:rsidRDefault="00682146" w:rsidP="00E253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5.14.</w:t>
      </w:r>
      <w:r w:rsidR="00810873"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C37AD0" w:rsidRPr="00C37AD0">
        <w:rPr>
          <w:rFonts w:ascii="Times New Roman" w:hAnsi="Times New Roman" w:cs="Times New Roman"/>
          <w:sz w:val="24"/>
          <w:szCs w:val="24"/>
        </w:rPr>
        <w:t>Uslovi i način podnošenja pitanja u vezi sa pozivom i način distribucije i objavljivanja odgovora na poslata pitanja.</w:t>
      </w:r>
      <w:r w:rsidR="00C37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873" w:rsidRPr="001E0B2C" w:rsidRDefault="00682146" w:rsidP="00E253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5.15.</w:t>
      </w:r>
      <w:r w:rsidR="00810873"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C37AD0" w:rsidRPr="00C37AD0">
        <w:rPr>
          <w:rFonts w:ascii="Times New Roman" w:hAnsi="Times New Roman" w:cs="Times New Roman"/>
          <w:sz w:val="24"/>
          <w:szCs w:val="24"/>
        </w:rPr>
        <w:t>Uslovi i način podnošenja žalbi.</w:t>
      </w:r>
      <w:r w:rsidR="00C37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873" w:rsidRPr="001E0B2C" w:rsidRDefault="00682146" w:rsidP="00E253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5.16.</w:t>
      </w:r>
      <w:r w:rsidR="00810873"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C37AD0" w:rsidRPr="00C37AD0">
        <w:rPr>
          <w:rFonts w:ascii="Times New Roman" w:hAnsi="Times New Roman" w:cs="Times New Roman"/>
          <w:sz w:val="24"/>
          <w:szCs w:val="24"/>
        </w:rPr>
        <w:t>Informacije o ugovaranju projekata.</w:t>
      </w:r>
      <w:r w:rsidR="00C37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873" w:rsidRPr="001E0B2C" w:rsidRDefault="00084E88" w:rsidP="0008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6. </w:t>
      </w:r>
      <w:r w:rsidR="00C37AD0" w:rsidRPr="00C37AD0">
        <w:rPr>
          <w:rFonts w:ascii="Times New Roman" w:hAnsi="Times New Roman" w:cs="Times New Roman"/>
          <w:sz w:val="24"/>
          <w:szCs w:val="24"/>
        </w:rPr>
        <w:t>Uputstva za pozive mogu se ispraviti ili promeniti, ali najkasnije u roku od sedam (7) radnih dana pre roka za podnošenje prijava, a sve promene objavljuju se na isti način i na istom mestu, kao osnovni dokument;</w:t>
      </w:r>
      <w:r w:rsidR="00C37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07B" w:rsidRPr="001E0B2C" w:rsidRDefault="00F6707B" w:rsidP="00F6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7. </w:t>
      </w:r>
      <w:r w:rsidR="00C37AD0" w:rsidRPr="00C37AD0">
        <w:rPr>
          <w:rFonts w:ascii="Times New Roman" w:hAnsi="Times New Roman" w:cs="Times New Roman"/>
          <w:sz w:val="24"/>
          <w:szCs w:val="24"/>
        </w:rPr>
        <w:t>Jedinica koja podnosi zahtev može da koristi obrasce predviđene u Priručniku za primenu Uredbe MF- Br.04/2017 O kriterijumima, standardima i postupcima javnog finansiranja NVO-a;</w:t>
      </w:r>
      <w:r w:rsidR="00C37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D48" w:rsidRPr="001E0B2C" w:rsidRDefault="00F6707B" w:rsidP="00084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8</w:t>
      </w:r>
      <w:r w:rsidR="00084E88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C37AD0" w:rsidRPr="00C37AD0">
        <w:rPr>
          <w:rFonts w:ascii="Times New Roman" w:hAnsi="Times New Roman" w:cs="Times New Roman"/>
          <w:sz w:val="24"/>
          <w:szCs w:val="24"/>
        </w:rPr>
        <w:t>U zavisnosti od finansijskih sredstava na raspolaganju od jedinica koje traže, oni se mogu ponoviti tokom kalendarske godine uz najavu raspodjele subvencija.</w:t>
      </w:r>
    </w:p>
    <w:p w:rsidR="00810873" w:rsidRDefault="00810873" w:rsidP="00440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10F" w:rsidRDefault="004B410F" w:rsidP="00440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10F" w:rsidRPr="001E0B2C" w:rsidRDefault="004B410F" w:rsidP="00440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393" w:rsidRPr="001E0B2C" w:rsidRDefault="00C37AD0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611D44" w:rsidRPr="001E0B2C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F76393" w:rsidRPr="001E0B2C" w:rsidRDefault="00C37AD0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AD0">
        <w:rPr>
          <w:rFonts w:ascii="Times New Roman" w:hAnsi="Times New Roman" w:cs="Times New Roman"/>
          <w:b/>
          <w:sz w:val="24"/>
          <w:szCs w:val="24"/>
        </w:rPr>
        <w:t>Ograničenja prijave i izbora za finansiranje</w:t>
      </w:r>
    </w:p>
    <w:p w:rsidR="00557267" w:rsidRPr="001E0B2C" w:rsidRDefault="005B2993" w:rsidP="00604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 </w:t>
      </w:r>
      <w:r w:rsidR="00C37AD0" w:rsidRPr="00C37AD0">
        <w:rPr>
          <w:rFonts w:ascii="Times New Roman" w:hAnsi="Times New Roman" w:cs="Times New Roman"/>
          <w:sz w:val="24"/>
          <w:szCs w:val="24"/>
        </w:rPr>
        <w:t>U slučaju zahteva koji prelaze vrednost od 15.000,00 evra, zahtev se mora podneti na pregled i odobrenje Skupštini Opštine, jednom tokom kalendarske godine.</w:t>
      </w:r>
      <w:r w:rsidR="00C37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993" w:rsidRPr="001E0B2C" w:rsidRDefault="005B2993" w:rsidP="00604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2. </w:t>
      </w:r>
      <w:r w:rsidR="00C37AD0" w:rsidRPr="00C37AD0">
        <w:rPr>
          <w:rFonts w:ascii="Times New Roman" w:hAnsi="Times New Roman" w:cs="Times New Roman"/>
          <w:sz w:val="24"/>
          <w:szCs w:val="24"/>
        </w:rPr>
        <w:t>Fizička lica mogu imati koristi od subvencija do vrednosti 5.000,00 evra;</w:t>
      </w:r>
      <w:r w:rsidR="00F57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267" w:rsidRPr="001E0B2C" w:rsidRDefault="005B2993" w:rsidP="00604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3</w:t>
      </w:r>
      <w:r w:rsidR="009065C2" w:rsidRPr="001E0B2C">
        <w:rPr>
          <w:rFonts w:ascii="Times New Roman" w:hAnsi="Times New Roman" w:cs="Times New Roman"/>
          <w:sz w:val="24"/>
          <w:szCs w:val="24"/>
        </w:rPr>
        <w:t>.</w:t>
      </w:r>
      <w:r w:rsidR="00B8631C"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F57C44" w:rsidRPr="00F57C44">
        <w:rPr>
          <w:rFonts w:ascii="Times New Roman" w:hAnsi="Times New Roman" w:cs="Times New Roman"/>
          <w:sz w:val="24"/>
          <w:szCs w:val="24"/>
        </w:rPr>
        <w:t>Pojedinci i pravna lica mogu imati koristi od opštinskih subvencija samo jednom tokom kalendarske godine, isključujući odvojene subvencije za fizička lica u oblasti zdravstva, socijalne zaštite i prehrambenih potreba.</w:t>
      </w:r>
      <w:r w:rsidR="00F57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D48" w:rsidRPr="001E0B2C" w:rsidRDefault="00937D48" w:rsidP="00E2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3.</w:t>
      </w:r>
      <w:r w:rsidR="00F57C44">
        <w:rPr>
          <w:rFonts w:ascii="Times New Roman" w:hAnsi="Times New Roman" w:cs="Times New Roman"/>
          <w:sz w:val="24"/>
          <w:szCs w:val="24"/>
        </w:rPr>
        <w:t xml:space="preserve"> </w:t>
      </w:r>
      <w:r w:rsidR="00F57C44" w:rsidRPr="00F57C44">
        <w:rPr>
          <w:rFonts w:ascii="Times New Roman" w:hAnsi="Times New Roman" w:cs="Times New Roman"/>
          <w:sz w:val="24"/>
          <w:szCs w:val="24"/>
        </w:rPr>
        <w:t>Podnosilac prijave ne može biti korisnik ako je imao koristi od drugih institucija ili donatora za istu aktivnost;</w:t>
      </w:r>
      <w:r w:rsidR="00F57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D48" w:rsidRPr="001E0B2C" w:rsidRDefault="00937D48" w:rsidP="00E2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4. </w:t>
      </w:r>
      <w:r w:rsidR="00F57C44" w:rsidRPr="00F57C44">
        <w:rPr>
          <w:rFonts w:ascii="Times New Roman" w:hAnsi="Times New Roman" w:cs="Times New Roman"/>
          <w:sz w:val="24"/>
          <w:szCs w:val="24"/>
        </w:rPr>
        <w:t>Korisnik ne može biti pod istragom, bankrotiran ili zatvoren, biti pod upravom sudova, sklopiti sporazume sa kreditorima, obustaviti poslovne aktivnosti ili biti podvrgnut postupcima u vezi sa tim pitanjima;</w:t>
      </w:r>
      <w:r w:rsidR="00F57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10F" w:rsidRDefault="00264F43" w:rsidP="004B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5. </w:t>
      </w:r>
      <w:r w:rsidR="00F57C44" w:rsidRPr="00F57C44">
        <w:rPr>
          <w:rFonts w:ascii="Times New Roman" w:hAnsi="Times New Roman" w:cs="Times New Roman"/>
          <w:sz w:val="24"/>
          <w:szCs w:val="24"/>
        </w:rPr>
        <w:t>Korisnici, fizička lica i predstavnici pravnih lica ne mogu biti pravosnažno osuđeni za delo koje se odnosi na profesionalno ponašanje;</w:t>
      </w:r>
      <w:r w:rsidR="00F57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10F" w:rsidRPr="001E0B2C" w:rsidRDefault="004B410F" w:rsidP="004B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6393" w:rsidRPr="001E0B2C" w:rsidRDefault="00263A25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25"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611D44" w:rsidRPr="001E0B2C">
        <w:rPr>
          <w:rFonts w:ascii="Times New Roman" w:hAnsi="Times New Roman" w:cs="Times New Roman"/>
          <w:b/>
          <w:sz w:val="24"/>
          <w:szCs w:val="24"/>
        </w:rPr>
        <w:t xml:space="preserve"> 16</w:t>
      </w:r>
    </w:p>
    <w:p w:rsidR="00F76393" w:rsidRPr="001E0B2C" w:rsidRDefault="00F57C44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C44">
        <w:rPr>
          <w:rFonts w:ascii="Times New Roman" w:hAnsi="Times New Roman" w:cs="Times New Roman"/>
          <w:b/>
          <w:sz w:val="24"/>
          <w:szCs w:val="24"/>
        </w:rPr>
        <w:t>Procedura za pregled Aplikacija / Zahteva</w:t>
      </w:r>
    </w:p>
    <w:p w:rsidR="00BB6003" w:rsidRPr="001E0B2C" w:rsidRDefault="00D9488B" w:rsidP="00440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 </w:t>
      </w:r>
      <w:r w:rsidR="00F57C44" w:rsidRPr="00F57C44">
        <w:rPr>
          <w:rFonts w:ascii="Times New Roman" w:hAnsi="Times New Roman" w:cs="Times New Roman"/>
          <w:sz w:val="24"/>
          <w:szCs w:val="24"/>
        </w:rPr>
        <w:t>Postupci pregleda aplikacija / zahteva su:</w:t>
      </w:r>
      <w:r w:rsidR="00F57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88B" w:rsidRPr="001E0B2C" w:rsidRDefault="00D9488B" w:rsidP="00440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1.2. </w:t>
      </w:r>
      <w:r w:rsidR="00F57C44" w:rsidRPr="00F57C44">
        <w:rPr>
          <w:rFonts w:ascii="Times New Roman" w:hAnsi="Times New Roman" w:cs="Times New Roman"/>
          <w:sz w:val="24"/>
          <w:szCs w:val="24"/>
        </w:rPr>
        <w:t>Podnošenje prijave / zahteva od strane podnosioca zahteva na adresu navedenu u vodiču;</w:t>
      </w:r>
      <w:r w:rsidR="00F57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88B" w:rsidRPr="001E0B2C" w:rsidRDefault="00D9488B" w:rsidP="00440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1.2. </w:t>
      </w:r>
      <w:r w:rsidR="00F57C44" w:rsidRPr="00F57C44">
        <w:rPr>
          <w:rFonts w:ascii="Times New Roman" w:hAnsi="Times New Roman" w:cs="Times New Roman"/>
          <w:sz w:val="24"/>
          <w:szCs w:val="24"/>
        </w:rPr>
        <w:t xml:space="preserve">Prihvatanje aplikacija / zahteva; </w:t>
      </w:r>
    </w:p>
    <w:p w:rsidR="00D9488B" w:rsidRPr="001E0B2C" w:rsidRDefault="00D9488B" w:rsidP="00440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1.3. </w:t>
      </w:r>
      <w:r w:rsidR="00780670" w:rsidRPr="00780670">
        <w:rPr>
          <w:rFonts w:ascii="Times New Roman" w:hAnsi="Times New Roman" w:cs="Times New Roman"/>
          <w:sz w:val="24"/>
          <w:szCs w:val="24"/>
        </w:rPr>
        <w:t>Administrativni pregled prijava / zahteva;</w:t>
      </w:r>
      <w:r w:rsidR="00780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88B" w:rsidRPr="001E0B2C" w:rsidRDefault="00D9488B" w:rsidP="00440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1.4. </w:t>
      </w:r>
      <w:r w:rsidR="00780670" w:rsidRPr="00780670">
        <w:rPr>
          <w:rFonts w:ascii="Times New Roman" w:hAnsi="Times New Roman" w:cs="Times New Roman"/>
          <w:sz w:val="24"/>
          <w:szCs w:val="24"/>
        </w:rPr>
        <w:t xml:space="preserve">Proces evaluacije aplikacija zahteva; </w:t>
      </w:r>
    </w:p>
    <w:p w:rsidR="00D9488B" w:rsidRPr="001E0B2C" w:rsidRDefault="00D9488B" w:rsidP="00440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1.5. </w:t>
      </w:r>
      <w:r w:rsidR="00780670" w:rsidRPr="00780670">
        <w:rPr>
          <w:rFonts w:ascii="Times New Roman" w:hAnsi="Times New Roman" w:cs="Times New Roman"/>
          <w:sz w:val="24"/>
          <w:szCs w:val="24"/>
        </w:rPr>
        <w:t>Javna objava preliminarnih rezultata evaluacije prijava / zahteva;</w:t>
      </w:r>
      <w:r w:rsidR="00780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88B" w:rsidRPr="001E0B2C" w:rsidRDefault="00D9488B" w:rsidP="00440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1.6.</w:t>
      </w:r>
      <w:r w:rsidR="00780670">
        <w:rPr>
          <w:rFonts w:ascii="Times New Roman" w:hAnsi="Times New Roman" w:cs="Times New Roman"/>
          <w:sz w:val="24"/>
          <w:szCs w:val="24"/>
        </w:rPr>
        <w:t xml:space="preserve"> </w:t>
      </w:r>
      <w:r w:rsidR="00780670" w:rsidRPr="00780670">
        <w:rPr>
          <w:rFonts w:ascii="Times New Roman" w:hAnsi="Times New Roman" w:cs="Times New Roman"/>
          <w:sz w:val="24"/>
          <w:szCs w:val="24"/>
        </w:rPr>
        <w:t xml:space="preserve">Period žalbe / pravo na žalbu; </w:t>
      </w:r>
      <w:r w:rsidRPr="001E0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88B" w:rsidRPr="001E0B2C" w:rsidRDefault="00D9488B" w:rsidP="00440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1.7.</w:t>
      </w:r>
      <w:r w:rsidR="00780670" w:rsidRPr="00780670">
        <w:t xml:space="preserve"> </w:t>
      </w:r>
      <w:r w:rsidR="00780670" w:rsidRPr="00780670">
        <w:rPr>
          <w:rFonts w:ascii="Times New Roman" w:hAnsi="Times New Roman" w:cs="Times New Roman"/>
          <w:sz w:val="24"/>
          <w:szCs w:val="24"/>
        </w:rPr>
        <w:t xml:space="preserve">Prva kontrola na terenu za subvencije projekta; </w:t>
      </w:r>
      <w:r w:rsidR="00780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88B" w:rsidRPr="001E0B2C" w:rsidRDefault="00D9488B" w:rsidP="00440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1.8.</w:t>
      </w:r>
      <w:r w:rsidR="00780670">
        <w:rPr>
          <w:rFonts w:ascii="Times New Roman" w:hAnsi="Times New Roman" w:cs="Times New Roman"/>
          <w:sz w:val="24"/>
          <w:szCs w:val="24"/>
        </w:rPr>
        <w:t xml:space="preserve"> Odobrenje projekta;</w:t>
      </w:r>
      <w:r w:rsidRPr="001E0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88B" w:rsidRPr="001E0B2C" w:rsidRDefault="00D9488B" w:rsidP="00440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1.9.</w:t>
      </w:r>
      <w:r w:rsidR="00780670">
        <w:rPr>
          <w:rFonts w:ascii="Times New Roman" w:hAnsi="Times New Roman" w:cs="Times New Roman"/>
          <w:sz w:val="24"/>
          <w:szCs w:val="24"/>
        </w:rPr>
        <w:t xml:space="preserve"> </w:t>
      </w:r>
      <w:r w:rsidR="00780670" w:rsidRPr="00780670">
        <w:rPr>
          <w:rFonts w:ascii="Times New Roman" w:hAnsi="Times New Roman" w:cs="Times New Roman"/>
          <w:sz w:val="24"/>
          <w:szCs w:val="24"/>
        </w:rPr>
        <w:t>Obaveštenje podnosioca prijave o rezultatu evaluacije projekta;</w:t>
      </w:r>
      <w:r w:rsidR="00780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88B" w:rsidRPr="001E0B2C" w:rsidRDefault="00D9488B" w:rsidP="00440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1.10. </w:t>
      </w:r>
      <w:r w:rsidR="00780670">
        <w:rPr>
          <w:rFonts w:ascii="Times New Roman" w:hAnsi="Times New Roman" w:cs="Times New Roman"/>
          <w:sz w:val="24"/>
          <w:szCs w:val="24"/>
        </w:rPr>
        <w:t>O</w:t>
      </w:r>
      <w:r w:rsidR="00780670" w:rsidRPr="00780670">
        <w:rPr>
          <w:rFonts w:ascii="Times New Roman" w:hAnsi="Times New Roman" w:cs="Times New Roman"/>
          <w:sz w:val="24"/>
          <w:szCs w:val="24"/>
        </w:rPr>
        <w:t>dluka;</w:t>
      </w:r>
      <w:r w:rsidRPr="001E0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88B" w:rsidRPr="001E0B2C" w:rsidRDefault="00D9488B" w:rsidP="00440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1.11. </w:t>
      </w:r>
      <w:r w:rsidR="00780670" w:rsidRPr="00780670">
        <w:rPr>
          <w:rFonts w:ascii="Times New Roman" w:hAnsi="Times New Roman" w:cs="Times New Roman"/>
          <w:sz w:val="24"/>
          <w:szCs w:val="24"/>
        </w:rPr>
        <w:t xml:space="preserve">Potpisivanje ugovora između korisnika i Opštine;  </w:t>
      </w:r>
    </w:p>
    <w:p w:rsidR="00D9488B" w:rsidRPr="001E0B2C" w:rsidRDefault="00D9488B" w:rsidP="00440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1.12. </w:t>
      </w:r>
      <w:r w:rsidR="00780670" w:rsidRPr="00780670">
        <w:rPr>
          <w:rFonts w:ascii="Times New Roman" w:hAnsi="Times New Roman" w:cs="Times New Roman"/>
          <w:sz w:val="24"/>
          <w:szCs w:val="24"/>
        </w:rPr>
        <w:t xml:space="preserve">Podnošenje zahteva za isplatu </w:t>
      </w:r>
      <w:r w:rsidR="00780670">
        <w:rPr>
          <w:rFonts w:ascii="Times New Roman" w:hAnsi="Times New Roman" w:cs="Times New Roman"/>
          <w:sz w:val="24"/>
          <w:szCs w:val="24"/>
        </w:rPr>
        <w:t xml:space="preserve">od strane korisnika u Opštini; </w:t>
      </w:r>
    </w:p>
    <w:p w:rsidR="00D9488B" w:rsidRPr="001E0B2C" w:rsidRDefault="00D9488B" w:rsidP="00440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1.13.</w:t>
      </w:r>
      <w:r w:rsidR="00780670">
        <w:rPr>
          <w:rFonts w:ascii="Times New Roman" w:hAnsi="Times New Roman" w:cs="Times New Roman"/>
          <w:sz w:val="24"/>
          <w:szCs w:val="24"/>
        </w:rPr>
        <w:t xml:space="preserve"> </w:t>
      </w:r>
      <w:r w:rsidR="00780670" w:rsidRPr="00780670">
        <w:rPr>
          <w:rFonts w:ascii="Times New Roman" w:hAnsi="Times New Roman" w:cs="Times New Roman"/>
          <w:sz w:val="24"/>
          <w:szCs w:val="24"/>
        </w:rPr>
        <w:t xml:space="preserve">Druga kontrola na terenu; </w:t>
      </w:r>
      <w:r w:rsidR="00780670">
        <w:rPr>
          <w:rFonts w:ascii="Times New Roman" w:hAnsi="Times New Roman" w:cs="Times New Roman"/>
          <w:sz w:val="24"/>
          <w:szCs w:val="24"/>
        </w:rPr>
        <w:t xml:space="preserve"> </w:t>
      </w:r>
      <w:r w:rsidRPr="001E0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88B" w:rsidRPr="001E0B2C" w:rsidRDefault="00D9488B" w:rsidP="00440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1.14.</w:t>
      </w:r>
      <w:r w:rsidR="00780670">
        <w:rPr>
          <w:rFonts w:ascii="Times New Roman" w:hAnsi="Times New Roman" w:cs="Times New Roman"/>
          <w:sz w:val="24"/>
          <w:szCs w:val="24"/>
        </w:rPr>
        <w:t xml:space="preserve"> </w:t>
      </w:r>
      <w:r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780670" w:rsidRPr="00780670">
        <w:rPr>
          <w:rFonts w:ascii="Times New Roman" w:hAnsi="Times New Roman" w:cs="Times New Roman"/>
          <w:sz w:val="24"/>
          <w:szCs w:val="24"/>
        </w:rPr>
        <w:t xml:space="preserve">Kaznene mere u slučaju nepravilnosti tokom realizacije projekata; </w:t>
      </w:r>
    </w:p>
    <w:p w:rsidR="00D9488B" w:rsidRPr="001E0B2C" w:rsidRDefault="00D9488B" w:rsidP="00440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1.15. </w:t>
      </w:r>
      <w:r w:rsidR="00780670" w:rsidRPr="00780670">
        <w:rPr>
          <w:rFonts w:ascii="Times New Roman" w:hAnsi="Times New Roman" w:cs="Times New Roman"/>
          <w:sz w:val="24"/>
          <w:szCs w:val="24"/>
        </w:rPr>
        <w:t>Izvršenje plaćanja;</w:t>
      </w:r>
      <w:r w:rsidR="00780670">
        <w:rPr>
          <w:rFonts w:ascii="Times New Roman" w:hAnsi="Times New Roman" w:cs="Times New Roman"/>
          <w:sz w:val="24"/>
          <w:szCs w:val="24"/>
        </w:rPr>
        <w:t xml:space="preserve"> </w:t>
      </w:r>
      <w:r w:rsidRPr="001E0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88B" w:rsidRPr="001E0B2C" w:rsidRDefault="00D9488B" w:rsidP="00440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1.16. </w:t>
      </w:r>
      <w:r w:rsidR="00780670" w:rsidRPr="00780670">
        <w:rPr>
          <w:rFonts w:ascii="Times New Roman" w:hAnsi="Times New Roman" w:cs="Times New Roman"/>
          <w:sz w:val="24"/>
          <w:szCs w:val="24"/>
        </w:rPr>
        <w:t>Monitoring nakon realizacije projekta.</w:t>
      </w:r>
      <w:r w:rsidR="00780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B0C" w:rsidRPr="001E0B2C" w:rsidRDefault="00683B0C" w:rsidP="00440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1B9D" w:rsidRPr="001E0B2C" w:rsidRDefault="00683B0C" w:rsidP="00E2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2. </w:t>
      </w:r>
      <w:r w:rsidR="00780670">
        <w:rPr>
          <w:rFonts w:ascii="Times New Roman" w:hAnsi="Times New Roman" w:cs="Times New Roman"/>
          <w:sz w:val="24"/>
          <w:szCs w:val="24"/>
        </w:rPr>
        <w:t xml:space="preserve"> </w:t>
      </w:r>
      <w:r w:rsidR="00780670" w:rsidRPr="00780670">
        <w:rPr>
          <w:rFonts w:ascii="Times New Roman" w:hAnsi="Times New Roman" w:cs="Times New Roman"/>
          <w:sz w:val="24"/>
          <w:szCs w:val="24"/>
        </w:rPr>
        <w:t>Administrativni pregled je završen</w:t>
      </w:r>
      <w:r w:rsidR="00780670">
        <w:rPr>
          <w:rFonts w:ascii="Times New Roman" w:hAnsi="Times New Roman" w:cs="Times New Roman"/>
          <w:sz w:val="24"/>
          <w:szCs w:val="24"/>
        </w:rPr>
        <w:t xml:space="preserve"> u roku od 30 kalendarskih dana;</w:t>
      </w:r>
    </w:p>
    <w:p w:rsidR="00683B0C" w:rsidRPr="001E0B2C" w:rsidRDefault="009C4EA0" w:rsidP="00E2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3. </w:t>
      </w:r>
      <w:r w:rsidR="00780670">
        <w:rPr>
          <w:rFonts w:ascii="Times New Roman" w:hAnsi="Times New Roman" w:cs="Times New Roman"/>
          <w:sz w:val="24"/>
          <w:szCs w:val="24"/>
        </w:rPr>
        <w:t xml:space="preserve"> </w:t>
      </w:r>
      <w:r w:rsidR="004150C1" w:rsidRPr="004150C1">
        <w:rPr>
          <w:rFonts w:ascii="Times New Roman" w:hAnsi="Times New Roman" w:cs="Times New Roman"/>
          <w:sz w:val="24"/>
          <w:szCs w:val="24"/>
        </w:rPr>
        <w:t xml:space="preserve">Za projekte evaluacija i prezentacija prihvatljivih prijava se moraju završiti u roku od 45 kalendarskih dana; </w:t>
      </w:r>
    </w:p>
    <w:p w:rsidR="009C4EA0" w:rsidRPr="001E0B2C" w:rsidRDefault="009C4EA0" w:rsidP="00E25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4. </w:t>
      </w:r>
      <w:r w:rsidR="004150C1" w:rsidRPr="004150C1">
        <w:rPr>
          <w:rFonts w:ascii="Times New Roman" w:hAnsi="Times New Roman" w:cs="Times New Roman"/>
          <w:sz w:val="24"/>
          <w:szCs w:val="24"/>
        </w:rPr>
        <w:t>Svi kandidati moraju biti obavešteni o izboru ili odbijanju svog projekta / prijave;</w:t>
      </w:r>
      <w:r w:rsidR="00415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10F" w:rsidRPr="001E0B2C" w:rsidRDefault="004B410F" w:rsidP="00440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393" w:rsidRPr="001E0B2C" w:rsidRDefault="004150C1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611D44" w:rsidRPr="001E0B2C">
        <w:rPr>
          <w:rFonts w:ascii="Times New Roman" w:hAnsi="Times New Roman" w:cs="Times New Roman"/>
          <w:b/>
          <w:sz w:val="24"/>
          <w:szCs w:val="24"/>
        </w:rPr>
        <w:t xml:space="preserve"> 17</w:t>
      </w:r>
    </w:p>
    <w:p w:rsidR="00F76393" w:rsidRPr="001E0B2C" w:rsidRDefault="004150C1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Komisija za P</w:t>
      </w:r>
      <w:r w:rsidRPr="004150C1">
        <w:rPr>
          <w:rFonts w:ascii="Times New Roman" w:hAnsi="Times New Roman" w:cs="Times New Roman"/>
          <w:b/>
          <w:sz w:val="24"/>
          <w:szCs w:val="24"/>
        </w:rPr>
        <w:t xml:space="preserve">rocenu </w:t>
      </w:r>
    </w:p>
    <w:p w:rsidR="00BB6003" w:rsidRPr="001E0B2C" w:rsidRDefault="002C7F48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1.</w:t>
      </w:r>
      <w:r w:rsidR="00BB6003" w:rsidRPr="001E0B2C">
        <w:rPr>
          <w:rFonts w:ascii="Times New Roman" w:hAnsi="Times New Roman" w:cs="Times New Roman"/>
          <w:sz w:val="24"/>
          <w:szCs w:val="24"/>
        </w:rPr>
        <w:t xml:space="preserve"> </w:t>
      </w:r>
      <w:r w:rsidR="004150C1" w:rsidRPr="004150C1">
        <w:rPr>
          <w:rFonts w:ascii="Times New Roman" w:hAnsi="Times New Roman" w:cs="Times New Roman"/>
          <w:sz w:val="24"/>
          <w:szCs w:val="24"/>
        </w:rPr>
        <w:t>Izbor korisnika vrši komisija za ocenjivanje koju je predložila jedinica koja je podnela zahtev, a usvaja r</w:t>
      </w:r>
      <w:r w:rsidR="004150C1">
        <w:rPr>
          <w:rFonts w:ascii="Times New Roman" w:hAnsi="Times New Roman" w:cs="Times New Roman"/>
          <w:sz w:val="24"/>
          <w:szCs w:val="24"/>
        </w:rPr>
        <w:t>ešenje od strane Predsednika Opštine;</w:t>
      </w:r>
    </w:p>
    <w:p w:rsidR="00BB6003" w:rsidRPr="001E0B2C" w:rsidRDefault="00BB6003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4150C1" w:rsidRPr="004150C1">
        <w:rPr>
          <w:rFonts w:ascii="Times New Roman" w:hAnsi="Times New Roman" w:cs="Times New Roman"/>
          <w:sz w:val="24"/>
          <w:szCs w:val="24"/>
        </w:rPr>
        <w:t>Komisija za ocenjivanje sastoji se od 5 članova, odnosno dva (2) člana istraživačke jedinice, jedan od predsednika komisije, 1 (jedan) član iz Direktorijata za Budet i Finansije, 1 (jedan) član iz jedne od Direktorijata Opštine i 1 (jedan) ) član Civilnog Društva čiji / tokom prioriteta izbora prednost imaju oni koji djeluju u relevantnoj oblasti putem poziva za prijavu;</w:t>
      </w:r>
      <w:r w:rsidR="00415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A9A" w:rsidRPr="001E0B2C" w:rsidRDefault="00ED4A9A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3. </w:t>
      </w:r>
      <w:r w:rsidR="004150C1" w:rsidRPr="004150C1">
        <w:rPr>
          <w:rFonts w:ascii="Times New Roman" w:hAnsi="Times New Roman" w:cs="Times New Roman"/>
          <w:sz w:val="24"/>
          <w:szCs w:val="24"/>
        </w:rPr>
        <w:t>Pored redovnih članova komisije za ocenjivanje iz stava 2, mora se obezbediti i jedan (1) rezervni član koji će zameniti člana ocenjivačke komisije u slučaju nepostojanja, bolesti, sukoba interesa i drugih;</w:t>
      </w:r>
      <w:r w:rsidR="00415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8F6" w:rsidRPr="001E0B2C" w:rsidRDefault="002C7F48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4</w:t>
      </w:r>
      <w:r w:rsidR="005638F6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4150C1" w:rsidRPr="004150C1">
        <w:rPr>
          <w:rFonts w:ascii="Times New Roman" w:hAnsi="Times New Roman" w:cs="Times New Roman"/>
          <w:sz w:val="24"/>
          <w:szCs w:val="24"/>
        </w:rPr>
        <w:t>Sastav komisije za ocenjivanje treba da bude zastupljen po polovima;</w:t>
      </w:r>
      <w:r w:rsidR="00415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8F6" w:rsidRPr="001E0B2C" w:rsidRDefault="002C7F48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5</w:t>
      </w:r>
      <w:r w:rsidR="005638F6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4150C1" w:rsidRPr="004150C1">
        <w:rPr>
          <w:rFonts w:ascii="Times New Roman" w:hAnsi="Times New Roman" w:cs="Times New Roman"/>
          <w:sz w:val="24"/>
          <w:szCs w:val="24"/>
        </w:rPr>
        <w:t>Komisija za ocenjivanje nije stalno telo, ali se postavlja nakon objavljivanja poziva za prijavu i raspušta se odmah po završetku postupka ocenjivanja.</w:t>
      </w:r>
      <w:r w:rsidR="00415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79E" w:rsidRPr="001E0B2C" w:rsidRDefault="002C7F48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6</w:t>
      </w:r>
      <w:r w:rsidR="0023279E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4150C1" w:rsidRPr="004150C1">
        <w:rPr>
          <w:rFonts w:ascii="Times New Roman" w:hAnsi="Times New Roman" w:cs="Times New Roman"/>
          <w:sz w:val="24"/>
          <w:szCs w:val="24"/>
        </w:rPr>
        <w:t>Komisija za evaluaciju je odgovorna za upravljanje evaluacijom, pripremu užeg izbora i spisak krajnjih korisnika;</w:t>
      </w:r>
      <w:r w:rsidR="00415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63A" w:rsidRPr="001E0B2C" w:rsidRDefault="002C7F48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7</w:t>
      </w:r>
      <w:r w:rsidR="00BF763A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4150C1" w:rsidRPr="004150C1">
        <w:rPr>
          <w:rFonts w:ascii="Times New Roman" w:hAnsi="Times New Roman" w:cs="Times New Roman"/>
          <w:sz w:val="24"/>
          <w:szCs w:val="24"/>
        </w:rPr>
        <w:t>Na kraju postupka evaluacije, Komisija, nakon pregleda zahteva, sastavlja izveštaj / zapisnik o radu i dostavlja ga Direktoru odgovarajuće jedinice, koji na osnovu preporuka iz izveštaja prosleđuje dokumentaciju Predsedniku na donošenje odluke.</w:t>
      </w:r>
      <w:r w:rsidR="00415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462" w:rsidRPr="001E0B2C" w:rsidRDefault="00084E88" w:rsidP="006E7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8</w:t>
      </w:r>
      <w:r w:rsidR="006E7462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4150C1" w:rsidRPr="004150C1">
        <w:rPr>
          <w:rFonts w:ascii="Times New Roman" w:hAnsi="Times New Roman" w:cs="Times New Roman"/>
          <w:sz w:val="24"/>
          <w:szCs w:val="24"/>
        </w:rPr>
        <w:t>U posebnim slučajevima, Predsednik može zatražiti da ocenjivačke komisije ponovo da oceni zahteve, ili da otkaže čitav proces evaluacije i imenuje novu komisiju za procenu uslova za dodelu subvencija.</w:t>
      </w:r>
      <w:r w:rsidR="00627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79E" w:rsidRPr="001E0B2C" w:rsidRDefault="0023279E" w:rsidP="00440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279E" w:rsidRPr="001E0B2C" w:rsidRDefault="0062725C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23279E" w:rsidRPr="001E0B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D44" w:rsidRPr="001E0B2C">
        <w:rPr>
          <w:rFonts w:ascii="Times New Roman" w:hAnsi="Times New Roman" w:cs="Times New Roman"/>
          <w:b/>
          <w:sz w:val="24"/>
          <w:szCs w:val="24"/>
        </w:rPr>
        <w:t>18</w:t>
      </w:r>
    </w:p>
    <w:p w:rsidR="00B776A8" w:rsidRPr="001E0B2C" w:rsidRDefault="0062725C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25C">
        <w:rPr>
          <w:rFonts w:ascii="Times New Roman" w:hAnsi="Times New Roman" w:cs="Times New Roman"/>
          <w:b/>
          <w:sz w:val="24"/>
          <w:szCs w:val="24"/>
        </w:rPr>
        <w:t>Administrativne usluge za Komisiju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279E" w:rsidRPr="001E0B2C" w:rsidRDefault="00B776A8" w:rsidP="00440F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 </w:t>
      </w:r>
      <w:r w:rsidR="0062725C" w:rsidRPr="0062725C">
        <w:rPr>
          <w:rFonts w:ascii="Times New Roman" w:hAnsi="Times New Roman" w:cs="Times New Roman"/>
          <w:sz w:val="24"/>
          <w:szCs w:val="24"/>
        </w:rPr>
        <w:t>Jedinica zahteva služi kao sekretar Komisije za ocenjivanje i ima sledeće odgovornosti:</w:t>
      </w:r>
      <w:r w:rsidR="00627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6A8" w:rsidRPr="001E0B2C" w:rsidRDefault="00B776A8" w:rsidP="002C7F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1.1 </w:t>
      </w:r>
      <w:r w:rsidR="0062725C">
        <w:rPr>
          <w:rFonts w:ascii="Times New Roman" w:hAnsi="Times New Roman" w:cs="Times New Roman"/>
          <w:sz w:val="24"/>
          <w:szCs w:val="24"/>
        </w:rPr>
        <w:t xml:space="preserve"> </w:t>
      </w:r>
      <w:r w:rsidR="0062725C" w:rsidRPr="0062725C">
        <w:rPr>
          <w:rFonts w:ascii="Times New Roman" w:hAnsi="Times New Roman" w:cs="Times New Roman"/>
          <w:sz w:val="24"/>
          <w:szCs w:val="24"/>
        </w:rPr>
        <w:t>Određuje datum početka postupka evaluacije aplikacija, najkasnije pet (5) radnih dana;</w:t>
      </w:r>
      <w:r w:rsidR="00627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63A" w:rsidRPr="001E0B2C" w:rsidRDefault="00B776A8" w:rsidP="002C7F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1.2 </w:t>
      </w:r>
      <w:r w:rsidR="0062725C">
        <w:rPr>
          <w:rFonts w:ascii="Times New Roman" w:hAnsi="Times New Roman" w:cs="Times New Roman"/>
          <w:sz w:val="24"/>
          <w:szCs w:val="24"/>
        </w:rPr>
        <w:t xml:space="preserve"> </w:t>
      </w:r>
      <w:r w:rsidR="0062725C" w:rsidRPr="0062725C">
        <w:rPr>
          <w:rFonts w:ascii="Times New Roman" w:hAnsi="Times New Roman" w:cs="Times New Roman"/>
          <w:sz w:val="24"/>
          <w:szCs w:val="24"/>
        </w:rPr>
        <w:t>Pruža informacije, prateće materijale, kao i proceduralna uputstva članovima Komisije;</w:t>
      </w:r>
      <w:r w:rsidR="00627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5C2" w:rsidRPr="001E0B2C" w:rsidRDefault="00BF763A" w:rsidP="002C7F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1.3 </w:t>
      </w:r>
      <w:r w:rsidR="0062725C">
        <w:rPr>
          <w:rFonts w:ascii="Times New Roman" w:hAnsi="Times New Roman" w:cs="Times New Roman"/>
          <w:sz w:val="24"/>
          <w:szCs w:val="24"/>
        </w:rPr>
        <w:t xml:space="preserve"> </w:t>
      </w:r>
      <w:r w:rsidR="0062725C" w:rsidRPr="0062725C">
        <w:rPr>
          <w:rFonts w:ascii="Times New Roman" w:hAnsi="Times New Roman" w:cs="Times New Roman"/>
          <w:sz w:val="24"/>
          <w:szCs w:val="24"/>
        </w:rPr>
        <w:t>Objavlju</w:t>
      </w:r>
      <w:r w:rsidR="0062725C">
        <w:rPr>
          <w:rFonts w:ascii="Times New Roman" w:hAnsi="Times New Roman" w:cs="Times New Roman"/>
          <w:sz w:val="24"/>
          <w:szCs w:val="24"/>
        </w:rPr>
        <w:t>je rezultate u skladu sa pravilnikom</w:t>
      </w:r>
      <w:r w:rsidR="0062725C" w:rsidRPr="0062725C">
        <w:rPr>
          <w:rFonts w:ascii="Times New Roman" w:hAnsi="Times New Roman" w:cs="Times New Roman"/>
          <w:sz w:val="24"/>
          <w:szCs w:val="24"/>
        </w:rPr>
        <w:t xml:space="preserve"> o transparentnosti i komunicira sa korisnicima u skladu sa izveštajem o evaluaciji.</w:t>
      </w:r>
      <w:r w:rsidR="00627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97A" w:rsidRPr="001E0B2C" w:rsidRDefault="0097797A" w:rsidP="00440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499" w:rsidRPr="001E0B2C" w:rsidRDefault="0062725C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611D44" w:rsidRPr="001E0B2C">
        <w:rPr>
          <w:rFonts w:ascii="Times New Roman" w:hAnsi="Times New Roman" w:cs="Times New Roman"/>
          <w:b/>
          <w:sz w:val="24"/>
          <w:szCs w:val="24"/>
        </w:rPr>
        <w:t xml:space="preserve"> 19</w:t>
      </w:r>
    </w:p>
    <w:p w:rsidR="00F20499" w:rsidRPr="001E0B2C" w:rsidRDefault="00D676BC" w:rsidP="00596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6BC">
        <w:rPr>
          <w:rFonts w:ascii="Times New Roman" w:hAnsi="Times New Roman" w:cs="Times New Roman"/>
          <w:b/>
          <w:sz w:val="24"/>
          <w:szCs w:val="24"/>
        </w:rPr>
        <w:t>Opšti kriterijumi za apliciranje</w:t>
      </w:r>
    </w:p>
    <w:p w:rsidR="00937D48" w:rsidRPr="001E0B2C" w:rsidRDefault="00BB1B9D" w:rsidP="00D676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 </w:t>
      </w:r>
      <w:r w:rsidR="00D676BC" w:rsidRPr="00D676BC">
        <w:rPr>
          <w:rFonts w:ascii="Times New Roman" w:hAnsi="Times New Roman" w:cs="Times New Roman"/>
          <w:sz w:val="24"/>
          <w:szCs w:val="24"/>
        </w:rPr>
        <w:t xml:space="preserve">Opšti kriterijumi i </w:t>
      </w:r>
      <w:r w:rsidR="00D676BC">
        <w:rPr>
          <w:rFonts w:ascii="Times New Roman" w:hAnsi="Times New Roman" w:cs="Times New Roman"/>
          <w:sz w:val="24"/>
          <w:szCs w:val="24"/>
        </w:rPr>
        <w:t>opšta dokumentacija koja se traž</w:t>
      </w:r>
      <w:r w:rsidR="00D676BC" w:rsidRPr="00D676BC">
        <w:rPr>
          <w:rFonts w:ascii="Times New Roman" w:hAnsi="Times New Roman" w:cs="Times New Roman"/>
          <w:sz w:val="24"/>
          <w:szCs w:val="24"/>
        </w:rPr>
        <w:t>i od podnosioca zahteva za dobijanje prava na subvenciju u odgovarajućim poljima navedenim u ovom pravilniku su indikativni, a oni će se detaljno utvrđivati javnim pozivom, u zavisnosti od prirode poziva, drugih uslova poziva. i trenutnu situaciju pre objavljivanja poziva.</w:t>
      </w:r>
    </w:p>
    <w:p w:rsidR="00BB1B9D" w:rsidRPr="001E0B2C" w:rsidRDefault="009B01A4" w:rsidP="00FE4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3</w:t>
      </w:r>
      <w:r w:rsidR="00BB1B9D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D676BC" w:rsidRPr="00D676BC">
        <w:rPr>
          <w:rFonts w:ascii="Times New Roman" w:hAnsi="Times New Roman" w:cs="Times New Roman"/>
          <w:sz w:val="24"/>
          <w:szCs w:val="24"/>
        </w:rPr>
        <w:t>Sprovođenje aktivnosti predviđenih subvencionisanim projektima trebalo bi da se vrši samo na teritoriji Opštine Đakovica;</w:t>
      </w:r>
    </w:p>
    <w:p w:rsidR="00EE2C22" w:rsidRPr="001E0B2C" w:rsidRDefault="009B01A4" w:rsidP="00FE4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4</w:t>
      </w:r>
      <w:r w:rsidR="009C4EA0" w:rsidRPr="001E0B2C">
        <w:rPr>
          <w:rFonts w:ascii="Times New Roman" w:hAnsi="Times New Roman" w:cs="Times New Roman"/>
          <w:sz w:val="24"/>
          <w:szCs w:val="24"/>
        </w:rPr>
        <w:t xml:space="preserve">. </w:t>
      </w:r>
      <w:r w:rsidR="00D676BC" w:rsidRPr="00D676BC">
        <w:rPr>
          <w:rFonts w:ascii="Times New Roman" w:hAnsi="Times New Roman" w:cs="Times New Roman"/>
          <w:sz w:val="24"/>
          <w:szCs w:val="24"/>
        </w:rPr>
        <w:t>Prioritet imaju projekti koje vode žene, mladi, osobe sa invaliditetom i nevećinske zajednice.</w:t>
      </w:r>
    </w:p>
    <w:p w:rsidR="009C4EA0" w:rsidRPr="001E0B2C" w:rsidRDefault="009C4EA0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4EA0" w:rsidRPr="001E0B2C" w:rsidRDefault="00D676BC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611D44" w:rsidRPr="001E0B2C">
        <w:rPr>
          <w:rFonts w:ascii="Times New Roman" w:hAnsi="Times New Roman" w:cs="Times New Roman"/>
          <w:b/>
          <w:sz w:val="24"/>
          <w:szCs w:val="24"/>
        </w:rPr>
        <w:t xml:space="preserve"> 20</w:t>
      </w:r>
    </w:p>
    <w:p w:rsidR="009C4EA0" w:rsidRPr="001E0B2C" w:rsidRDefault="00D676BC" w:rsidP="00F47E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6BC">
        <w:rPr>
          <w:rFonts w:ascii="Times New Roman" w:hAnsi="Times New Roman" w:cs="Times New Roman"/>
          <w:b/>
          <w:sz w:val="24"/>
          <w:szCs w:val="24"/>
        </w:rPr>
        <w:t>Dokumentacija potrebna za plaćanje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C4EA0" w:rsidRPr="001E0B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4EA0" w:rsidRPr="001E0B2C" w:rsidRDefault="009C4EA0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 </w:t>
      </w:r>
      <w:r w:rsidR="00D676BC" w:rsidRPr="00D676BC">
        <w:rPr>
          <w:rFonts w:ascii="Times New Roman" w:hAnsi="Times New Roman" w:cs="Times New Roman"/>
          <w:sz w:val="24"/>
          <w:szCs w:val="24"/>
        </w:rPr>
        <w:t>Zahtev za plaćanje mora da sadrži original trazenih dokumenata prema zahtevu za plaćanje.</w:t>
      </w:r>
    </w:p>
    <w:p w:rsidR="009C4EA0" w:rsidRPr="001E0B2C" w:rsidRDefault="009C4EA0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2. </w:t>
      </w:r>
      <w:r w:rsidR="00D676BC" w:rsidRPr="00D676BC">
        <w:rPr>
          <w:rFonts w:ascii="Times New Roman" w:hAnsi="Times New Roman" w:cs="Times New Roman"/>
          <w:sz w:val="24"/>
          <w:szCs w:val="24"/>
        </w:rPr>
        <w:t>Uplate preko iznosa od 500 € vrše se putem bankovnog transfera i moraju se verifikovati izvodima sa tekućeg računa;</w:t>
      </w:r>
    </w:p>
    <w:p w:rsidR="009C4EA0" w:rsidRPr="001E0B2C" w:rsidRDefault="009C4EA0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3. </w:t>
      </w:r>
      <w:r w:rsidR="00A86F51" w:rsidRPr="00A86F51">
        <w:rPr>
          <w:rFonts w:ascii="Times New Roman" w:hAnsi="Times New Roman" w:cs="Times New Roman"/>
          <w:sz w:val="24"/>
          <w:szCs w:val="24"/>
        </w:rPr>
        <w:t>Za uplate ispod 500 eura, ako je plaćanje izvršeno u gotovini, mora se dostaviti račun i fiskalni račun, a ako je uplata izvršena putem banke, mora se dostaviti uplatnica za bankovni transfer.</w:t>
      </w:r>
    </w:p>
    <w:p w:rsidR="0073731A" w:rsidRPr="001E0B2C" w:rsidRDefault="0073731A" w:rsidP="00737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2C">
        <w:rPr>
          <w:rFonts w:ascii="Times New Roman" w:hAnsi="Times New Roman" w:cs="Times New Roman"/>
          <w:b/>
          <w:sz w:val="24"/>
          <w:szCs w:val="24"/>
        </w:rPr>
        <w:lastRenderedPageBreak/>
        <w:t>Neni</w:t>
      </w:r>
      <w:r w:rsidR="00AD45D3" w:rsidRPr="001E0B2C">
        <w:rPr>
          <w:rFonts w:ascii="Times New Roman" w:hAnsi="Times New Roman" w:cs="Times New Roman"/>
          <w:b/>
          <w:sz w:val="24"/>
          <w:szCs w:val="24"/>
        </w:rPr>
        <w:t xml:space="preserve"> 21</w:t>
      </w:r>
    </w:p>
    <w:p w:rsidR="0073731A" w:rsidRPr="001E0B2C" w:rsidRDefault="0073731A" w:rsidP="00737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B2C">
        <w:rPr>
          <w:rFonts w:ascii="Times New Roman" w:hAnsi="Times New Roman" w:cs="Times New Roman"/>
          <w:b/>
          <w:sz w:val="24"/>
          <w:szCs w:val="24"/>
        </w:rPr>
        <w:t>Monitorimi</w:t>
      </w:r>
    </w:p>
    <w:p w:rsidR="0073731A" w:rsidRPr="001E0B2C" w:rsidRDefault="0073731A" w:rsidP="00737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1. Të gjithë përfituesit obligohen t’i mirëmbajnë investimet e tyre sipas projektit të miratuar pas realizimit të projektit, aq sa zgjat periudha monitoruese e parapare në kontratë;</w:t>
      </w:r>
    </w:p>
    <w:p w:rsidR="0073731A" w:rsidRPr="001E0B2C" w:rsidRDefault="0073731A" w:rsidP="00737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2. Nj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 xml:space="preserve">sia </w:t>
      </w:r>
      <w:r w:rsidR="00B8631C" w:rsidRPr="001E0B2C">
        <w:rPr>
          <w:rFonts w:ascii="Times New Roman" w:hAnsi="Times New Roman" w:cs="Times New Roman"/>
          <w:sz w:val="24"/>
          <w:szCs w:val="24"/>
        </w:rPr>
        <w:t xml:space="preserve">e </w:t>
      </w:r>
      <w:r w:rsidRPr="001E0B2C">
        <w:rPr>
          <w:rFonts w:ascii="Times New Roman" w:hAnsi="Times New Roman" w:cs="Times New Roman"/>
          <w:sz w:val="24"/>
          <w:szCs w:val="24"/>
        </w:rPr>
        <w:t>k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>rkes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="00B8631C" w:rsidRPr="001E0B2C">
        <w:rPr>
          <w:rFonts w:ascii="Times New Roman" w:hAnsi="Times New Roman" w:cs="Times New Roman"/>
          <w:sz w:val="24"/>
          <w:szCs w:val="24"/>
        </w:rPr>
        <w:t>s formon komisionin monitorues të</w:t>
      </w:r>
      <w:r w:rsidRPr="001E0B2C">
        <w:rPr>
          <w:rFonts w:ascii="Times New Roman" w:hAnsi="Times New Roman" w:cs="Times New Roman"/>
          <w:sz w:val="24"/>
          <w:szCs w:val="24"/>
        </w:rPr>
        <w:t xml:space="preserve"> p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>rb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>r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 xml:space="preserve"> nga tre (3) an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>tar</w:t>
      </w:r>
      <w:r w:rsidR="00B8631C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 xml:space="preserve"> p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>r monitorimin e t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 xml:space="preserve"> gjitha </w:t>
      </w:r>
      <w:r w:rsidR="00D4561A" w:rsidRPr="001E0B2C">
        <w:rPr>
          <w:rFonts w:ascii="Times New Roman" w:hAnsi="Times New Roman" w:cs="Times New Roman"/>
          <w:sz w:val="24"/>
          <w:szCs w:val="24"/>
        </w:rPr>
        <w:t>projekteve</w:t>
      </w:r>
      <w:r w:rsidR="00B8631C" w:rsidRPr="001E0B2C">
        <w:rPr>
          <w:rFonts w:ascii="Times New Roman" w:hAnsi="Times New Roman" w:cs="Times New Roman"/>
          <w:sz w:val="24"/>
          <w:szCs w:val="24"/>
        </w:rPr>
        <w:t>/subvencioneve të</w:t>
      </w:r>
      <w:r w:rsidR="0099559E" w:rsidRPr="001E0B2C">
        <w:rPr>
          <w:rFonts w:ascii="Times New Roman" w:hAnsi="Times New Roman" w:cs="Times New Roman"/>
          <w:sz w:val="24"/>
          <w:szCs w:val="24"/>
        </w:rPr>
        <w:t xml:space="preserve"> financuara;</w:t>
      </w:r>
    </w:p>
    <w:p w:rsidR="0073731A" w:rsidRPr="001E0B2C" w:rsidRDefault="0073731A" w:rsidP="007373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3. An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>tar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 xml:space="preserve">t e komisionit </w:t>
      </w:r>
      <w:r w:rsidR="00D4561A" w:rsidRPr="001E0B2C">
        <w:rPr>
          <w:rFonts w:ascii="Times New Roman" w:hAnsi="Times New Roman" w:cs="Times New Roman"/>
          <w:sz w:val="24"/>
          <w:szCs w:val="24"/>
        </w:rPr>
        <w:t>vlerësues</w:t>
      </w:r>
      <w:r w:rsidRPr="001E0B2C">
        <w:rPr>
          <w:rFonts w:ascii="Times New Roman" w:hAnsi="Times New Roman" w:cs="Times New Roman"/>
          <w:sz w:val="24"/>
          <w:szCs w:val="24"/>
        </w:rPr>
        <w:t xml:space="preserve"> nuk mund t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 xml:space="preserve"> caktohen n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 xml:space="preserve"> komisionin monitorues;</w:t>
      </w:r>
    </w:p>
    <w:p w:rsidR="0073731A" w:rsidRPr="001E0B2C" w:rsidRDefault="0073731A" w:rsidP="00737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4. Procesi i monitorimit, periudha kohore e monitorimit, dhe i veprimeve t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 xml:space="preserve"> tjera me interes për </w:t>
      </w:r>
      <w:r w:rsidR="00D4561A" w:rsidRPr="001E0B2C">
        <w:rPr>
          <w:rFonts w:ascii="Times New Roman" w:hAnsi="Times New Roman" w:cs="Times New Roman"/>
          <w:sz w:val="24"/>
          <w:szCs w:val="24"/>
        </w:rPr>
        <w:t>njësinë</w:t>
      </w:r>
      <w:r w:rsidRPr="001E0B2C">
        <w:rPr>
          <w:rFonts w:ascii="Times New Roman" w:hAnsi="Times New Roman" w:cs="Times New Roman"/>
          <w:sz w:val="24"/>
          <w:szCs w:val="24"/>
        </w:rPr>
        <w:t xml:space="preserve"> k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>rkuese, duhet te specifikohet n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="00B8631C" w:rsidRPr="001E0B2C">
        <w:rPr>
          <w:rFonts w:ascii="Times New Roman" w:hAnsi="Times New Roman" w:cs="Times New Roman"/>
          <w:sz w:val="24"/>
          <w:szCs w:val="24"/>
        </w:rPr>
        <w:t xml:space="preserve"> marrëveshjen e nënshkruar</w:t>
      </w:r>
      <w:r w:rsidRPr="001E0B2C">
        <w:rPr>
          <w:rFonts w:ascii="Times New Roman" w:hAnsi="Times New Roman" w:cs="Times New Roman"/>
          <w:sz w:val="24"/>
          <w:szCs w:val="24"/>
        </w:rPr>
        <w:t xml:space="preserve"> n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 xml:space="preserve"> mes t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 xml:space="preserve"> nj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>sis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 xml:space="preserve"> k</w:t>
      </w:r>
      <w:r w:rsidR="00AD45D3" w:rsidRPr="001E0B2C">
        <w:rPr>
          <w:rFonts w:ascii="Times New Roman" w:hAnsi="Times New Roman" w:cs="Times New Roman"/>
          <w:sz w:val="24"/>
          <w:szCs w:val="24"/>
        </w:rPr>
        <w:t>ë</w:t>
      </w:r>
      <w:r w:rsidRPr="001E0B2C">
        <w:rPr>
          <w:rFonts w:ascii="Times New Roman" w:hAnsi="Times New Roman" w:cs="Times New Roman"/>
          <w:sz w:val="24"/>
          <w:szCs w:val="24"/>
        </w:rPr>
        <w:t>rkuese dhe përfituesit;</w:t>
      </w:r>
    </w:p>
    <w:p w:rsidR="0073731A" w:rsidRPr="001E0B2C" w:rsidRDefault="0073731A" w:rsidP="007373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5. Gjatë monitorimit të projektit, nëse konstatohet se përfituesi nuk i mirëmban investimet, atëherë</w:t>
      </w:r>
      <w:r w:rsidR="009B01A4" w:rsidRPr="001E0B2C">
        <w:rPr>
          <w:rFonts w:ascii="Times New Roman" w:hAnsi="Times New Roman" w:cs="Times New Roman"/>
          <w:sz w:val="24"/>
          <w:szCs w:val="24"/>
        </w:rPr>
        <w:t xml:space="preserve"> ai/ajo do t</w:t>
      </w:r>
      <w:r w:rsidR="005B2993" w:rsidRPr="001E0B2C">
        <w:rPr>
          <w:rFonts w:ascii="Times New Roman" w:hAnsi="Times New Roman" w:cs="Times New Roman"/>
          <w:sz w:val="24"/>
          <w:szCs w:val="24"/>
        </w:rPr>
        <w:t>ë</w:t>
      </w:r>
      <w:r w:rsidR="009B01A4" w:rsidRPr="001E0B2C">
        <w:rPr>
          <w:rFonts w:ascii="Times New Roman" w:hAnsi="Times New Roman" w:cs="Times New Roman"/>
          <w:sz w:val="24"/>
          <w:szCs w:val="24"/>
        </w:rPr>
        <w:t xml:space="preserve"> procedohet sipas procedurave nd</w:t>
      </w:r>
      <w:r w:rsidR="005B2993" w:rsidRPr="001E0B2C">
        <w:rPr>
          <w:rFonts w:ascii="Times New Roman" w:hAnsi="Times New Roman" w:cs="Times New Roman"/>
          <w:sz w:val="24"/>
          <w:szCs w:val="24"/>
        </w:rPr>
        <w:t>ë</w:t>
      </w:r>
      <w:r w:rsidR="009B01A4" w:rsidRPr="001E0B2C">
        <w:rPr>
          <w:rFonts w:ascii="Times New Roman" w:hAnsi="Times New Roman" w:cs="Times New Roman"/>
          <w:sz w:val="24"/>
          <w:szCs w:val="24"/>
        </w:rPr>
        <w:t>shkimore t</w:t>
      </w:r>
      <w:r w:rsidR="005B2993" w:rsidRPr="001E0B2C">
        <w:rPr>
          <w:rFonts w:ascii="Times New Roman" w:hAnsi="Times New Roman" w:cs="Times New Roman"/>
          <w:sz w:val="24"/>
          <w:szCs w:val="24"/>
        </w:rPr>
        <w:t>ë</w:t>
      </w:r>
      <w:r w:rsidR="009B01A4" w:rsidRPr="001E0B2C">
        <w:rPr>
          <w:rFonts w:ascii="Times New Roman" w:hAnsi="Times New Roman" w:cs="Times New Roman"/>
          <w:sz w:val="24"/>
          <w:szCs w:val="24"/>
        </w:rPr>
        <w:t xml:space="preserve"> p</w:t>
      </w:r>
      <w:r w:rsidR="005B2993" w:rsidRPr="001E0B2C">
        <w:rPr>
          <w:rFonts w:ascii="Times New Roman" w:hAnsi="Times New Roman" w:cs="Times New Roman"/>
          <w:sz w:val="24"/>
          <w:szCs w:val="24"/>
        </w:rPr>
        <w:t>ë</w:t>
      </w:r>
      <w:r w:rsidR="009B01A4" w:rsidRPr="001E0B2C">
        <w:rPr>
          <w:rFonts w:ascii="Times New Roman" w:hAnsi="Times New Roman" w:cs="Times New Roman"/>
          <w:sz w:val="24"/>
          <w:szCs w:val="24"/>
        </w:rPr>
        <w:t>rcaktuara n</w:t>
      </w:r>
      <w:r w:rsidR="005B2993" w:rsidRPr="001E0B2C">
        <w:rPr>
          <w:rFonts w:ascii="Times New Roman" w:hAnsi="Times New Roman" w:cs="Times New Roman"/>
          <w:sz w:val="24"/>
          <w:szCs w:val="24"/>
        </w:rPr>
        <w:t>ë</w:t>
      </w:r>
      <w:r w:rsidR="009B01A4" w:rsidRPr="001E0B2C">
        <w:rPr>
          <w:rFonts w:ascii="Times New Roman" w:hAnsi="Times New Roman" w:cs="Times New Roman"/>
          <w:sz w:val="24"/>
          <w:szCs w:val="24"/>
        </w:rPr>
        <w:t xml:space="preserve"> kontrat</w:t>
      </w:r>
      <w:r w:rsidR="005B2993" w:rsidRPr="001E0B2C">
        <w:rPr>
          <w:rFonts w:ascii="Times New Roman" w:hAnsi="Times New Roman" w:cs="Times New Roman"/>
          <w:sz w:val="24"/>
          <w:szCs w:val="24"/>
        </w:rPr>
        <w:t>ë</w:t>
      </w:r>
      <w:r w:rsidR="00B8631C" w:rsidRPr="001E0B2C">
        <w:rPr>
          <w:rFonts w:ascii="Times New Roman" w:hAnsi="Times New Roman" w:cs="Times New Roman"/>
          <w:sz w:val="24"/>
          <w:szCs w:val="24"/>
        </w:rPr>
        <w:t>, dhe i0</w:t>
      </w:r>
      <w:r w:rsidR="009B01A4" w:rsidRPr="001E0B2C">
        <w:rPr>
          <w:rFonts w:ascii="Times New Roman" w:hAnsi="Times New Roman" w:cs="Times New Roman"/>
          <w:sz w:val="24"/>
          <w:szCs w:val="24"/>
        </w:rPr>
        <w:t xml:space="preserve"> nj</w:t>
      </w:r>
      <w:r w:rsidR="005B2993" w:rsidRPr="001E0B2C">
        <w:rPr>
          <w:rFonts w:ascii="Times New Roman" w:hAnsi="Times New Roman" w:cs="Times New Roman"/>
          <w:sz w:val="24"/>
          <w:szCs w:val="24"/>
        </w:rPr>
        <w:t>ë</w:t>
      </w:r>
      <w:r w:rsidR="00B8631C" w:rsidRPr="001E0B2C">
        <w:rPr>
          <w:rFonts w:ascii="Times New Roman" w:hAnsi="Times New Roman" w:cs="Times New Roman"/>
          <w:sz w:val="24"/>
          <w:szCs w:val="24"/>
        </w:rPr>
        <w:t>jti do të</w:t>
      </w:r>
      <w:r w:rsidRPr="001E0B2C">
        <w:rPr>
          <w:rFonts w:ascii="Times New Roman" w:hAnsi="Times New Roman" w:cs="Times New Roman"/>
          <w:sz w:val="24"/>
          <w:szCs w:val="24"/>
        </w:rPr>
        <w:t xml:space="preserve"> vendoset në listën e personave/bizneseve që nuk do të përzgjidhen për përkrahje në të ardhmen nga Komuna.</w:t>
      </w:r>
    </w:p>
    <w:p w:rsidR="009C4EA0" w:rsidRPr="001E0B2C" w:rsidRDefault="009C4EA0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CCB" w:rsidRPr="001E0B2C" w:rsidRDefault="00A86F51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AD45D3" w:rsidRPr="001E0B2C">
        <w:rPr>
          <w:rFonts w:ascii="Times New Roman" w:hAnsi="Times New Roman" w:cs="Times New Roman"/>
          <w:b/>
          <w:sz w:val="24"/>
          <w:szCs w:val="24"/>
        </w:rPr>
        <w:t xml:space="preserve"> 22</w:t>
      </w:r>
    </w:p>
    <w:p w:rsidR="009C4EA0" w:rsidRPr="001E0B2C" w:rsidRDefault="00A86F51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</w:t>
      </w:r>
      <w:r w:rsidRPr="00A86F51">
        <w:rPr>
          <w:rFonts w:ascii="Times New Roman" w:hAnsi="Times New Roman" w:cs="Times New Roman"/>
          <w:b/>
          <w:sz w:val="24"/>
          <w:szCs w:val="24"/>
        </w:rPr>
        <w:t>albe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2CCB" w:rsidRPr="001E0B2C" w:rsidRDefault="009C4EA0" w:rsidP="003F2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 </w:t>
      </w:r>
      <w:r w:rsidR="00A86F51" w:rsidRPr="00A86F51">
        <w:rPr>
          <w:rFonts w:ascii="Times New Roman" w:hAnsi="Times New Roman" w:cs="Times New Roman"/>
          <w:sz w:val="24"/>
          <w:szCs w:val="24"/>
        </w:rPr>
        <w:t>Kandidati nezadovoljni rezultatom vrednovanja imaju pravo na žalbu, u roku od 15 dana od dana objave preliminarne liste korisnika;</w:t>
      </w:r>
      <w:r w:rsidR="00A86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BD" w:rsidRPr="001E0B2C" w:rsidRDefault="008217BD" w:rsidP="003F2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>2.</w:t>
      </w:r>
      <w:r w:rsidRPr="001E0B2C">
        <w:rPr>
          <w:rFonts w:ascii="Times New Roman" w:hAnsi="Times New Roman" w:cs="Times New Roman"/>
        </w:rPr>
        <w:t xml:space="preserve"> </w:t>
      </w:r>
      <w:r w:rsidR="00A86F51" w:rsidRPr="00A86F51">
        <w:rPr>
          <w:rFonts w:ascii="Times New Roman" w:hAnsi="Times New Roman" w:cs="Times New Roman"/>
        </w:rPr>
        <w:t>Komisija za razmatranje žalbi, u roku od 30 dana od dana podnošenja žalbe, mora podneti podnosiocu žalbe pismeni odgovor, sa potpunim obrazloženjem;</w:t>
      </w:r>
    </w:p>
    <w:p w:rsidR="008217BD" w:rsidRPr="001E0B2C" w:rsidRDefault="008217BD" w:rsidP="003F2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3. </w:t>
      </w:r>
      <w:r w:rsidR="00A86F51" w:rsidRPr="00A86F51">
        <w:rPr>
          <w:rFonts w:ascii="Times New Roman" w:hAnsi="Times New Roman" w:cs="Times New Roman"/>
          <w:sz w:val="24"/>
          <w:szCs w:val="24"/>
        </w:rPr>
        <w:t>Komisija za razmatranje žalbi odlučuje većinom glasova svojih članova kojom:</w:t>
      </w:r>
    </w:p>
    <w:p w:rsidR="008217BD" w:rsidRPr="001E0B2C" w:rsidRDefault="008217BD" w:rsidP="003F2A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3.1. </w:t>
      </w:r>
      <w:r w:rsidR="00A86F51" w:rsidRPr="00A86F51">
        <w:rPr>
          <w:rFonts w:ascii="Times New Roman" w:hAnsi="Times New Roman" w:cs="Times New Roman"/>
          <w:sz w:val="24"/>
          <w:szCs w:val="24"/>
        </w:rPr>
        <w:t>Potvrđuje odluku jedinice koja je podnela zahtev u vezi sa ocenom odgovarajućeg projekta.</w:t>
      </w:r>
    </w:p>
    <w:p w:rsidR="008217BD" w:rsidRPr="001E0B2C" w:rsidRDefault="008217BD" w:rsidP="003F2A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3.2. </w:t>
      </w:r>
      <w:r w:rsidR="00A86F51" w:rsidRPr="00A86F51">
        <w:rPr>
          <w:rFonts w:ascii="Times New Roman" w:hAnsi="Times New Roman" w:cs="Times New Roman"/>
          <w:sz w:val="24"/>
          <w:szCs w:val="24"/>
        </w:rPr>
        <w:t>Poništava odluku jedinice koja je podnela zahtev u vezi sa ocenom relevantne prijave / zahteva i donosi meritornu odluku u vezi sa relevantnim projektom.</w:t>
      </w:r>
    </w:p>
    <w:p w:rsidR="008217BD" w:rsidRPr="001E0B2C" w:rsidRDefault="001A1690" w:rsidP="003F2A3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3.3 </w:t>
      </w:r>
      <w:r w:rsidR="00A86F51" w:rsidRPr="00A86F51">
        <w:rPr>
          <w:rFonts w:ascii="Times New Roman" w:hAnsi="Times New Roman" w:cs="Times New Roman"/>
          <w:sz w:val="24"/>
          <w:szCs w:val="24"/>
        </w:rPr>
        <w:t>Vraća relevantni projekat na ponovnu ocenu jedinici koja zahteva.</w:t>
      </w:r>
    </w:p>
    <w:p w:rsidR="008217BD" w:rsidRPr="001E0B2C" w:rsidRDefault="008217BD" w:rsidP="003F2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4. </w:t>
      </w:r>
      <w:r w:rsidR="00D600F6">
        <w:rPr>
          <w:rFonts w:ascii="Times New Roman" w:hAnsi="Times New Roman" w:cs="Times New Roman"/>
          <w:sz w:val="24"/>
          <w:szCs w:val="24"/>
        </w:rPr>
        <w:t>Tokom postupka razmatranja žČ</w:t>
      </w:r>
      <w:r w:rsidR="00A86F51" w:rsidRPr="00A86F51">
        <w:rPr>
          <w:rFonts w:ascii="Times New Roman" w:hAnsi="Times New Roman" w:cs="Times New Roman"/>
          <w:sz w:val="24"/>
          <w:szCs w:val="24"/>
        </w:rPr>
        <w:t>albi, Komisija za razmatranje žalbi može zatražiti potrebne informacije od jedinice koja je podnela zahtev, kao i izvršiti terenske posete u vezi sa relevantnim projektima.</w:t>
      </w:r>
    </w:p>
    <w:p w:rsidR="0060462F" w:rsidRPr="001E0B2C" w:rsidRDefault="0060462F" w:rsidP="003F2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7BD" w:rsidRPr="001E0B2C" w:rsidRDefault="00D600F6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AD45D3" w:rsidRPr="001E0B2C">
        <w:rPr>
          <w:rFonts w:ascii="Times New Roman" w:hAnsi="Times New Roman" w:cs="Times New Roman"/>
          <w:b/>
          <w:sz w:val="24"/>
          <w:szCs w:val="24"/>
        </w:rPr>
        <w:t xml:space="preserve"> 23</w:t>
      </w:r>
    </w:p>
    <w:p w:rsidR="008217BD" w:rsidRPr="001E0B2C" w:rsidRDefault="00D600F6" w:rsidP="00440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0F6">
        <w:rPr>
          <w:rFonts w:ascii="Times New Roman" w:hAnsi="Times New Roman" w:cs="Times New Roman"/>
          <w:b/>
          <w:sz w:val="24"/>
          <w:szCs w:val="24"/>
        </w:rPr>
        <w:t>Komisija za razmatranje žalbi</w:t>
      </w:r>
    </w:p>
    <w:p w:rsidR="008217BD" w:rsidRPr="001E0B2C" w:rsidRDefault="0025052C" w:rsidP="005D7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 </w:t>
      </w:r>
      <w:r w:rsidR="00D600F6" w:rsidRPr="00D600F6">
        <w:rPr>
          <w:rFonts w:ascii="Times New Roman" w:hAnsi="Times New Roman" w:cs="Times New Roman"/>
          <w:sz w:val="24"/>
          <w:szCs w:val="24"/>
        </w:rPr>
        <w:t>Komisija s</w:t>
      </w:r>
      <w:r w:rsidR="00D600F6">
        <w:rPr>
          <w:rFonts w:ascii="Times New Roman" w:hAnsi="Times New Roman" w:cs="Times New Roman"/>
          <w:sz w:val="24"/>
          <w:szCs w:val="24"/>
        </w:rPr>
        <w:t>e osniva odlukom Predsednika Opštine</w:t>
      </w:r>
      <w:r w:rsidR="00D600F6" w:rsidRPr="00D600F6">
        <w:rPr>
          <w:rFonts w:ascii="Times New Roman" w:hAnsi="Times New Roman" w:cs="Times New Roman"/>
          <w:sz w:val="24"/>
          <w:szCs w:val="24"/>
        </w:rPr>
        <w:t>, na osnovu kojeg se utvrđuje mandat, dužnosti i odgovornosti.</w:t>
      </w:r>
    </w:p>
    <w:p w:rsidR="005D77FF" w:rsidRPr="001E0B2C" w:rsidRDefault="005D77FF" w:rsidP="005D7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2. </w:t>
      </w:r>
      <w:r w:rsidR="00D600F6" w:rsidRPr="00D600F6">
        <w:rPr>
          <w:rFonts w:ascii="Times New Roman" w:hAnsi="Times New Roman" w:cs="Times New Roman"/>
          <w:sz w:val="24"/>
          <w:szCs w:val="24"/>
        </w:rPr>
        <w:t>Komisija će biti sastavljena od tri (3) člana i imaće rodnu zastupljenost. Komisija za razmatranje i procenu žalbi za raspodelu subvencija sastoji se od dva civilna službenika, od kojih jedan član mora biti pravni službenik, a treći član iz civilnog društva;</w:t>
      </w:r>
    </w:p>
    <w:p w:rsidR="005D77FF" w:rsidRPr="001E0B2C" w:rsidRDefault="005D77FF" w:rsidP="005D7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3. </w:t>
      </w:r>
      <w:r w:rsidR="00D600F6" w:rsidRPr="00D600F6">
        <w:rPr>
          <w:rFonts w:ascii="Times New Roman" w:hAnsi="Times New Roman" w:cs="Times New Roman"/>
          <w:sz w:val="24"/>
          <w:szCs w:val="24"/>
        </w:rPr>
        <w:t>Komisija vodi zapisnik o održanim sastancima Koji treba da bude potpisan od članova Komisije.</w:t>
      </w:r>
    </w:p>
    <w:p w:rsidR="005D77FF" w:rsidRPr="00480B3E" w:rsidRDefault="00D600F6" w:rsidP="00D600F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0F6">
        <w:rPr>
          <w:rFonts w:ascii="Times New Roman" w:hAnsi="Times New Roman" w:cs="Times New Roman"/>
          <w:sz w:val="24"/>
          <w:szCs w:val="24"/>
        </w:rPr>
        <w:t>Članovi Komisije za procenu žalbi za raspodelu subvencija ne mogu biti službenici koji su bili deo Komisije za razmatranje i procenu zahteva za raspodelu subvencija.</w:t>
      </w:r>
    </w:p>
    <w:p w:rsidR="004B410F" w:rsidRPr="004B410F" w:rsidRDefault="004B410F" w:rsidP="004B4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7BD" w:rsidRPr="001E0B2C" w:rsidRDefault="008217BD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7BD" w:rsidRPr="001E0B2C" w:rsidRDefault="00D600F6" w:rsidP="00737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AD45D3" w:rsidRPr="001E0B2C">
        <w:rPr>
          <w:rFonts w:ascii="Times New Roman" w:hAnsi="Times New Roman" w:cs="Times New Roman"/>
          <w:b/>
          <w:sz w:val="24"/>
          <w:szCs w:val="24"/>
        </w:rPr>
        <w:t xml:space="preserve"> 24</w:t>
      </w:r>
    </w:p>
    <w:p w:rsidR="008217BD" w:rsidRPr="001E0B2C" w:rsidRDefault="00D600F6" w:rsidP="007373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0F6">
        <w:rPr>
          <w:rFonts w:ascii="Times New Roman" w:hAnsi="Times New Roman" w:cs="Times New Roman"/>
          <w:b/>
          <w:sz w:val="24"/>
          <w:szCs w:val="24"/>
        </w:rPr>
        <w:t>Prelazne i završne odredbe</w:t>
      </w:r>
    </w:p>
    <w:p w:rsidR="008217BD" w:rsidRPr="001E0B2C" w:rsidRDefault="00440F10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1. </w:t>
      </w:r>
      <w:r w:rsidR="00823729" w:rsidRPr="00823729">
        <w:rPr>
          <w:rFonts w:ascii="Times New Roman" w:hAnsi="Times New Roman" w:cs="Times New Roman"/>
          <w:sz w:val="24"/>
          <w:szCs w:val="24"/>
        </w:rPr>
        <w:t>Sa odobrenjem ovog Pravilnika, Pravilnik o dodeljivanju</w:t>
      </w:r>
      <w:r w:rsidR="00823729">
        <w:rPr>
          <w:rFonts w:ascii="Times New Roman" w:hAnsi="Times New Roman" w:cs="Times New Roman"/>
          <w:sz w:val="24"/>
          <w:szCs w:val="24"/>
        </w:rPr>
        <w:t xml:space="preserve"> subvencija br. 01 / 011-11268 </w:t>
      </w:r>
      <w:r w:rsidR="00823729" w:rsidRPr="00823729">
        <w:rPr>
          <w:rFonts w:ascii="Times New Roman" w:hAnsi="Times New Roman" w:cs="Times New Roman"/>
          <w:sz w:val="24"/>
          <w:szCs w:val="24"/>
        </w:rPr>
        <w:t xml:space="preserve"> dt. 07.07.2014 i Pravilnik o kompletiranju izmena i dopuna Pravilnika o dodeli subvencijama br. 01 / 011-37911 i dt. 04.06.2015;</w:t>
      </w:r>
    </w:p>
    <w:p w:rsidR="00440F10" w:rsidRPr="001E0B2C" w:rsidRDefault="00440F10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23729">
        <w:rPr>
          <w:rFonts w:ascii="Times New Roman" w:hAnsi="Times New Roman" w:cs="Times New Roman"/>
          <w:sz w:val="24"/>
          <w:szCs w:val="24"/>
        </w:rPr>
        <w:t>Predsednik Opš</w:t>
      </w:r>
      <w:r w:rsidR="00823729" w:rsidRPr="00823729">
        <w:rPr>
          <w:rFonts w:ascii="Times New Roman" w:hAnsi="Times New Roman" w:cs="Times New Roman"/>
          <w:sz w:val="24"/>
          <w:szCs w:val="24"/>
        </w:rPr>
        <w:t>tine i svi Direktorijati i kancelarije koji raspodeljuju subvencije brinuće se o sprovođenju ovog pravilnika;</w:t>
      </w:r>
    </w:p>
    <w:p w:rsidR="00C031E8" w:rsidRDefault="00440F10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B2C">
        <w:rPr>
          <w:rFonts w:ascii="Times New Roman" w:hAnsi="Times New Roman" w:cs="Times New Roman"/>
          <w:sz w:val="24"/>
          <w:szCs w:val="24"/>
        </w:rPr>
        <w:t xml:space="preserve">3. </w:t>
      </w:r>
      <w:r w:rsidR="00823729"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 w:rsidR="00823729" w:rsidRPr="00823729">
        <w:rPr>
          <w:rFonts w:ascii="Times New Roman" w:hAnsi="Times New Roman" w:cs="Times New Roman"/>
          <w:sz w:val="24"/>
          <w:szCs w:val="24"/>
        </w:rPr>
        <w:t>15 dana nakon registracije u kancelariji protokola u Ministarstvu za Lokalnu Samoupravu, kao i objave na službenom jezik</w:t>
      </w:r>
      <w:r w:rsidR="00823729">
        <w:rPr>
          <w:rFonts w:ascii="Times New Roman" w:hAnsi="Times New Roman" w:cs="Times New Roman"/>
          <w:sz w:val="24"/>
          <w:szCs w:val="24"/>
        </w:rPr>
        <w:t>u na veb stranici opštine.</w:t>
      </w:r>
    </w:p>
    <w:p w:rsidR="00480B3E" w:rsidRDefault="00480B3E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B3E" w:rsidRPr="001E0B2C" w:rsidRDefault="00480B3E" w:rsidP="00440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1E8" w:rsidRPr="00480B3E" w:rsidRDefault="00823729" w:rsidP="00480B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 </w:t>
      </w:r>
      <w:r w:rsidR="00480B3E">
        <w:rPr>
          <w:rFonts w:ascii="Times New Roman" w:hAnsi="Times New Roman" w:cs="Times New Roman"/>
          <w:b/>
          <w:sz w:val="24"/>
          <w:szCs w:val="24"/>
        </w:rPr>
        <w:t xml:space="preserve"> 25</w:t>
      </w:r>
    </w:p>
    <w:p w:rsidR="00480B3E" w:rsidRDefault="00823729" w:rsidP="00480B3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Stupanje na snagu</w:t>
      </w:r>
    </w:p>
    <w:p w:rsidR="00480B3E" w:rsidRPr="008B4677" w:rsidRDefault="00823729" w:rsidP="00480B3E">
      <w:pPr>
        <w:pStyle w:val="Default"/>
        <w:tabs>
          <w:tab w:val="left" w:pos="0"/>
          <w:tab w:val="left" w:pos="180"/>
        </w:tabs>
        <w:spacing w:line="276" w:lineRule="auto"/>
        <w:jc w:val="both"/>
        <w:rPr>
          <w:noProof/>
        </w:rPr>
      </w:pPr>
      <w:r w:rsidRPr="00823729">
        <w:rPr>
          <w:bCs/>
          <w:noProof/>
        </w:rPr>
        <w:t>Ovaj pravilnik stupa na snagu nakon što ga odobri Skupština Opštine Đakovica i 15 dana po registraciji u protokolarnoj kancelariji u Ministarstvu Lokalne Samouprave, kao i sedam (7) dana od dana objavljivanja na veb stranici Opštine Đakovica.</w:t>
      </w:r>
    </w:p>
    <w:p w:rsidR="00480B3E" w:rsidRDefault="00480B3E" w:rsidP="00480B3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80B3E" w:rsidRDefault="00480B3E" w:rsidP="00480B3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80B3E" w:rsidRDefault="00480B3E" w:rsidP="00480B3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80B3E" w:rsidRPr="00C345B3" w:rsidRDefault="00480B3E" w:rsidP="00480B3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80B3E" w:rsidRPr="00C345B3" w:rsidRDefault="00480B3E" w:rsidP="00480B3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823729">
        <w:rPr>
          <w:rFonts w:ascii="Times New Roman" w:hAnsi="Times New Roman" w:cs="Times New Roman"/>
          <w:b/>
          <w:sz w:val="24"/>
          <w:szCs w:val="24"/>
        </w:rPr>
        <w:t>Predsedavajuči Skupštine Opštine Ɖakovica</w:t>
      </w:r>
    </w:p>
    <w:p w:rsidR="00480B3E" w:rsidRPr="00C345B3" w:rsidRDefault="00480B3E" w:rsidP="00480B3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_______________</w:t>
      </w:r>
      <w:r w:rsidRPr="00C345B3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480B3E" w:rsidRPr="00E311D7" w:rsidRDefault="00480B3E" w:rsidP="00480B3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5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823729">
        <w:rPr>
          <w:rFonts w:ascii="Times New Roman" w:hAnsi="Times New Roman" w:cs="Times New Roman"/>
          <w:b/>
          <w:sz w:val="24"/>
          <w:szCs w:val="24"/>
        </w:rPr>
        <w:t xml:space="preserve">                               g.  Anton Š</w:t>
      </w:r>
      <w:r w:rsidRPr="00C345B3">
        <w:rPr>
          <w:rFonts w:ascii="Times New Roman" w:hAnsi="Times New Roman" w:cs="Times New Roman"/>
          <w:b/>
          <w:sz w:val="24"/>
          <w:szCs w:val="24"/>
        </w:rPr>
        <w:t>al</w:t>
      </w:r>
      <w:r w:rsidR="00A9799C">
        <w:rPr>
          <w:rFonts w:ascii="Times New Roman" w:hAnsi="Times New Roman" w:cs="Times New Roman"/>
          <w:b/>
          <w:sz w:val="24"/>
          <w:szCs w:val="24"/>
        </w:rPr>
        <w:t>j</w:t>
      </w:r>
      <w:bookmarkStart w:id="0" w:name="_GoBack"/>
      <w:bookmarkEnd w:id="0"/>
      <w:r w:rsidRPr="00C345B3">
        <w:rPr>
          <w:rFonts w:ascii="Times New Roman" w:hAnsi="Times New Roman" w:cs="Times New Roman"/>
          <w:b/>
          <w:sz w:val="24"/>
          <w:szCs w:val="24"/>
        </w:rPr>
        <w:t>a</w:t>
      </w:r>
    </w:p>
    <w:p w:rsidR="00C031E8" w:rsidRPr="001E0B2C" w:rsidRDefault="00C031E8" w:rsidP="00C031E8">
      <w:pPr>
        <w:rPr>
          <w:rFonts w:ascii="Times New Roman" w:hAnsi="Times New Roman" w:cs="Times New Roman"/>
          <w:sz w:val="24"/>
          <w:szCs w:val="24"/>
        </w:rPr>
      </w:pPr>
    </w:p>
    <w:p w:rsidR="00C031E8" w:rsidRPr="001E0B2C" w:rsidRDefault="00C031E8" w:rsidP="00C031E8">
      <w:pPr>
        <w:rPr>
          <w:rFonts w:ascii="Times New Roman" w:hAnsi="Times New Roman" w:cs="Times New Roman"/>
          <w:sz w:val="24"/>
          <w:szCs w:val="24"/>
        </w:rPr>
      </w:pPr>
    </w:p>
    <w:p w:rsidR="00C031E8" w:rsidRPr="001E0B2C" w:rsidRDefault="00C031E8" w:rsidP="00C031E8">
      <w:pPr>
        <w:rPr>
          <w:rFonts w:ascii="Times New Roman" w:hAnsi="Times New Roman" w:cs="Times New Roman"/>
          <w:sz w:val="24"/>
          <w:szCs w:val="24"/>
        </w:rPr>
      </w:pPr>
    </w:p>
    <w:p w:rsidR="009B01A4" w:rsidRPr="001E0B2C" w:rsidRDefault="009B01A4" w:rsidP="00C031E8">
      <w:pPr>
        <w:rPr>
          <w:rFonts w:ascii="Times New Roman" w:hAnsi="Times New Roman" w:cs="Times New Roman"/>
          <w:sz w:val="24"/>
          <w:szCs w:val="24"/>
        </w:rPr>
      </w:pPr>
    </w:p>
    <w:sectPr w:rsidR="009B01A4" w:rsidRPr="001E0B2C" w:rsidSect="004B410F">
      <w:headerReference w:type="even" r:id="rId14"/>
      <w:headerReference w:type="default" r:id="rId15"/>
      <w:headerReference w:type="first" r:id="rId16"/>
      <w:pgSz w:w="11906" w:h="16838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E4" w:rsidRDefault="00C50FE4" w:rsidP="005F0E1D">
      <w:pPr>
        <w:spacing w:after="0" w:line="240" w:lineRule="auto"/>
      </w:pPr>
      <w:r>
        <w:separator/>
      </w:r>
    </w:p>
  </w:endnote>
  <w:endnote w:type="continuationSeparator" w:id="0">
    <w:p w:rsidR="00C50FE4" w:rsidRDefault="00C50FE4" w:rsidP="005F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E4" w:rsidRDefault="00C50FE4" w:rsidP="005F0E1D">
      <w:pPr>
        <w:spacing w:after="0" w:line="240" w:lineRule="auto"/>
      </w:pPr>
      <w:r>
        <w:separator/>
      </w:r>
    </w:p>
  </w:footnote>
  <w:footnote w:type="continuationSeparator" w:id="0">
    <w:p w:rsidR="00C50FE4" w:rsidRDefault="00C50FE4" w:rsidP="005F0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C1" w:rsidRDefault="00415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C1" w:rsidRDefault="00415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0C1" w:rsidRDefault="00415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C6DC6"/>
    <w:multiLevelType w:val="multilevel"/>
    <w:tmpl w:val="280E1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9E06577"/>
    <w:multiLevelType w:val="multilevel"/>
    <w:tmpl w:val="C34CBDF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42C614D"/>
    <w:multiLevelType w:val="multilevel"/>
    <w:tmpl w:val="2FBE02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28F563B"/>
    <w:multiLevelType w:val="multilevel"/>
    <w:tmpl w:val="988C9D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0C20E20"/>
    <w:multiLevelType w:val="multilevel"/>
    <w:tmpl w:val="06EE27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72770E1"/>
    <w:multiLevelType w:val="multilevel"/>
    <w:tmpl w:val="71ECD5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6F"/>
    <w:rsid w:val="00001F9D"/>
    <w:rsid w:val="000116A1"/>
    <w:rsid w:val="00015C61"/>
    <w:rsid w:val="00017DE3"/>
    <w:rsid w:val="00022085"/>
    <w:rsid w:val="000233AB"/>
    <w:rsid w:val="00024C84"/>
    <w:rsid w:val="000267D8"/>
    <w:rsid w:val="0003775F"/>
    <w:rsid w:val="000401A3"/>
    <w:rsid w:val="00041546"/>
    <w:rsid w:val="00041E74"/>
    <w:rsid w:val="00044C0F"/>
    <w:rsid w:val="00044F5D"/>
    <w:rsid w:val="000457C4"/>
    <w:rsid w:val="00055AF7"/>
    <w:rsid w:val="00083150"/>
    <w:rsid w:val="00084E88"/>
    <w:rsid w:val="00091FD5"/>
    <w:rsid w:val="000A12FE"/>
    <w:rsid w:val="000A4C82"/>
    <w:rsid w:val="000C3EC2"/>
    <w:rsid w:val="000D2A9A"/>
    <w:rsid w:val="000E5827"/>
    <w:rsid w:val="000E5954"/>
    <w:rsid w:val="000E710F"/>
    <w:rsid w:val="000F118D"/>
    <w:rsid w:val="000F7870"/>
    <w:rsid w:val="00101237"/>
    <w:rsid w:val="00103645"/>
    <w:rsid w:val="00116EE9"/>
    <w:rsid w:val="00120164"/>
    <w:rsid w:val="00124502"/>
    <w:rsid w:val="0012468A"/>
    <w:rsid w:val="001247DD"/>
    <w:rsid w:val="0012542C"/>
    <w:rsid w:val="00127BBE"/>
    <w:rsid w:val="00135620"/>
    <w:rsid w:val="001413C9"/>
    <w:rsid w:val="00142AF1"/>
    <w:rsid w:val="001430ED"/>
    <w:rsid w:val="001437B2"/>
    <w:rsid w:val="00150DC4"/>
    <w:rsid w:val="0016167C"/>
    <w:rsid w:val="00166869"/>
    <w:rsid w:val="001826D1"/>
    <w:rsid w:val="00190258"/>
    <w:rsid w:val="001912BB"/>
    <w:rsid w:val="001934C9"/>
    <w:rsid w:val="001A1690"/>
    <w:rsid w:val="001A6D22"/>
    <w:rsid w:val="001A6DB8"/>
    <w:rsid w:val="001B5795"/>
    <w:rsid w:val="001C22F8"/>
    <w:rsid w:val="001C47E4"/>
    <w:rsid w:val="001D1841"/>
    <w:rsid w:val="001E0B2C"/>
    <w:rsid w:val="001F0F2B"/>
    <w:rsid w:val="00201A3B"/>
    <w:rsid w:val="002064DE"/>
    <w:rsid w:val="00206D1F"/>
    <w:rsid w:val="002078DE"/>
    <w:rsid w:val="002108E4"/>
    <w:rsid w:val="00226A0E"/>
    <w:rsid w:val="00227EB6"/>
    <w:rsid w:val="0023279E"/>
    <w:rsid w:val="00241A09"/>
    <w:rsid w:val="00241A7F"/>
    <w:rsid w:val="002437E2"/>
    <w:rsid w:val="00246CAE"/>
    <w:rsid w:val="0025052C"/>
    <w:rsid w:val="002522C1"/>
    <w:rsid w:val="00253717"/>
    <w:rsid w:val="00263A25"/>
    <w:rsid w:val="0026499C"/>
    <w:rsid w:val="00264F43"/>
    <w:rsid w:val="002667FD"/>
    <w:rsid w:val="00281F96"/>
    <w:rsid w:val="002918DF"/>
    <w:rsid w:val="002964D8"/>
    <w:rsid w:val="002A143D"/>
    <w:rsid w:val="002B03AD"/>
    <w:rsid w:val="002B2BDF"/>
    <w:rsid w:val="002B5578"/>
    <w:rsid w:val="002C1C16"/>
    <w:rsid w:val="002C7F48"/>
    <w:rsid w:val="002D21E9"/>
    <w:rsid w:val="002D2D9B"/>
    <w:rsid w:val="002D6620"/>
    <w:rsid w:val="002F2050"/>
    <w:rsid w:val="002F4F61"/>
    <w:rsid w:val="00323026"/>
    <w:rsid w:val="003273FF"/>
    <w:rsid w:val="00347028"/>
    <w:rsid w:val="00347B9E"/>
    <w:rsid w:val="003503D8"/>
    <w:rsid w:val="00350DE3"/>
    <w:rsid w:val="00361AD2"/>
    <w:rsid w:val="00361E4B"/>
    <w:rsid w:val="00363162"/>
    <w:rsid w:val="00365833"/>
    <w:rsid w:val="0036589C"/>
    <w:rsid w:val="00371E5A"/>
    <w:rsid w:val="00380902"/>
    <w:rsid w:val="0038354D"/>
    <w:rsid w:val="003949E5"/>
    <w:rsid w:val="003A273C"/>
    <w:rsid w:val="003A3402"/>
    <w:rsid w:val="003C1096"/>
    <w:rsid w:val="003C358D"/>
    <w:rsid w:val="003D4C3E"/>
    <w:rsid w:val="003D55E0"/>
    <w:rsid w:val="003E4030"/>
    <w:rsid w:val="003E6422"/>
    <w:rsid w:val="003F2A3D"/>
    <w:rsid w:val="004056F9"/>
    <w:rsid w:val="00407A8C"/>
    <w:rsid w:val="004150C1"/>
    <w:rsid w:val="00424A9E"/>
    <w:rsid w:val="00427C02"/>
    <w:rsid w:val="004350C0"/>
    <w:rsid w:val="00440F10"/>
    <w:rsid w:val="0045510A"/>
    <w:rsid w:val="0047193A"/>
    <w:rsid w:val="00475B2D"/>
    <w:rsid w:val="00480698"/>
    <w:rsid w:val="00480B3E"/>
    <w:rsid w:val="00487515"/>
    <w:rsid w:val="004900D2"/>
    <w:rsid w:val="004A499D"/>
    <w:rsid w:val="004A720A"/>
    <w:rsid w:val="004B410F"/>
    <w:rsid w:val="004C3482"/>
    <w:rsid w:val="004C432C"/>
    <w:rsid w:val="004F3C24"/>
    <w:rsid w:val="004F53F8"/>
    <w:rsid w:val="00501E69"/>
    <w:rsid w:val="00503E0A"/>
    <w:rsid w:val="00504638"/>
    <w:rsid w:val="00510B36"/>
    <w:rsid w:val="00514710"/>
    <w:rsid w:val="0051769F"/>
    <w:rsid w:val="00527854"/>
    <w:rsid w:val="0053019E"/>
    <w:rsid w:val="00531B6E"/>
    <w:rsid w:val="00534909"/>
    <w:rsid w:val="00542492"/>
    <w:rsid w:val="00557267"/>
    <w:rsid w:val="005638F6"/>
    <w:rsid w:val="005705DD"/>
    <w:rsid w:val="005730D1"/>
    <w:rsid w:val="00575AF7"/>
    <w:rsid w:val="00585313"/>
    <w:rsid w:val="005914A7"/>
    <w:rsid w:val="00592FAC"/>
    <w:rsid w:val="005966AE"/>
    <w:rsid w:val="005973ED"/>
    <w:rsid w:val="005A2B10"/>
    <w:rsid w:val="005B2993"/>
    <w:rsid w:val="005B506E"/>
    <w:rsid w:val="005B5B3B"/>
    <w:rsid w:val="005C54DC"/>
    <w:rsid w:val="005C7839"/>
    <w:rsid w:val="005D77FF"/>
    <w:rsid w:val="005E1733"/>
    <w:rsid w:val="005E26B2"/>
    <w:rsid w:val="005E6637"/>
    <w:rsid w:val="005F0B6A"/>
    <w:rsid w:val="005F0E1D"/>
    <w:rsid w:val="005F687B"/>
    <w:rsid w:val="006015D6"/>
    <w:rsid w:val="00601769"/>
    <w:rsid w:val="0060462F"/>
    <w:rsid w:val="00611D44"/>
    <w:rsid w:val="0061349F"/>
    <w:rsid w:val="0061634E"/>
    <w:rsid w:val="00616DED"/>
    <w:rsid w:val="00623033"/>
    <w:rsid w:val="0062725C"/>
    <w:rsid w:val="006404EE"/>
    <w:rsid w:val="00675AC7"/>
    <w:rsid w:val="0067720E"/>
    <w:rsid w:val="00682146"/>
    <w:rsid w:val="00683B0C"/>
    <w:rsid w:val="00686870"/>
    <w:rsid w:val="0069760D"/>
    <w:rsid w:val="006A2EE2"/>
    <w:rsid w:val="006A4761"/>
    <w:rsid w:val="006B4EED"/>
    <w:rsid w:val="006C14ED"/>
    <w:rsid w:val="006C4025"/>
    <w:rsid w:val="006D2D3C"/>
    <w:rsid w:val="006D454C"/>
    <w:rsid w:val="006D658F"/>
    <w:rsid w:val="006E7462"/>
    <w:rsid w:val="006F59A7"/>
    <w:rsid w:val="00720941"/>
    <w:rsid w:val="00724CCD"/>
    <w:rsid w:val="007303CF"/>
    <w:rsid w:val="0073731A"/>
    <w:rsid w:val="007412BF"/>
    <w:rsid w:val="00752D78"/>
    <w:rsid w:val="00752E42"/>
    <w:rsid w:val="007558C0"/>
    <w:rsid w:val="00756E3C"/>
    <w:rsid w:val="007577E5"/>
    <w:rsid w:val="00773922"/>
    <w:rsid w:val="00780670"/>
    <w:rsid w:val="00793845"/>
    <w:rsid w:val="007959C3"/>
    <w:rsid w:val="007A1EEC"/>
    <w:rsid w:val="007A2FD0"/>
    <w:rsid w:val="007B1812"/>
    <w:rsid w:val="007B308D"/>
    <w:rsid w:val="007B329C"/>
    <w:rsid w:val="007B358C"/>
    <w:rsid w:val="007B7F3B"/>
    <w:rsid w:val="007C2AC4"/>
    <w:rsid w:val="007C7C90"/>
    <w:rsid w:val="007D2340"/>
    <w:rsid w:val="00800ECE"/>
    <w:rsid w:val="00806CC1"/>
    <w:rsid w:val="00807A13"/>
    <w:rsid w:val="00810873"/>
    <w:rsid w:val="00815C15"/>
    <w:rsid w:val="00816577"/>
    <w:rsid w:val="0081741C"/>
    <w:rsid w:val="00821787"/>
    <w:rsid w:val="008217BD"/>
    <w:rsid w:val="00823729"/>
    <w:rsid w:val="0083109C"/>
    <w:rsid w:val="00845209"/>
    <w:rsid w:val="0085083E"/>
    <w:rsid w:val="008579C7"/>
    <w:rsid w:val="008661D9"/>
    <w:rsid w:val="008700C6"/>
    <w:rsid w:val="00871CA0"/>
    <w:rsid w:val="00877E53"/>
    <w:rsid w:val="00884256"/>
    <w:rsid w:val="0088657B"/>
    <w:rsid w:val="008878BC"/>
    <w:rsid w:val="008B2CD2"/>
    <w:rsid w:val="008B3419"/>
    <w:rsid w:val="008C4E08"/>
    <w:rsid w:val="008C67B1"/>
    <w:rsid w:val="008C6E47"/>
    <w:rsid w:val="008C76AE"/>
    <w:rsid w:val="008D3AB5"/>
    <w:rsid w:val="008E178D"/>
    <w:rsid w:val="008E1A0D"/>
    <w:rsid w:val="008E2A68"/>
    <w:rsid w:val="00905A79"/>
    <w:rsid w:val="00906542"/>
    <w:rsid w:val="009065C2"/>
    <w:rsid w:val="0090788E"/>
    <w:rsid w:val="0091002C"/>
    <w:rsid w:val="00914FD0"/>
    <w:rsid w:val="009169FA"/>
    <w:rsid w:val="00916ABE"/>
    <w:rsid w:val="00925AF2"/>
    <w:rsid w:val="00927EB6"/>
    <w:rsid w:val="00937D48"/>
    <w:rsid w:val="00940AEE"/>
    <w:rsid w:val="00952664"/>
    <w:rsid w:val="00966B54"/>
    <w:rsid w:val="009700F3"/>
    <w:rsid w:val="00972CFB"/>
    <w:rsid w:val="00972DBB"/>
    <w:rsid w:val="0097797A"/>
    <w:rsid w:val="00984399"/>
    <w:rsid w:val="0099559E"/>
    <w:rsid w:val="009A44BB"/>
    <w:rsid w:val="009B01A4"/>
    <w:rsid w:val="009B40BD"/>
    <w:rsid w:val="009C25A8"/>
    <w:rsid w:val="009C4EA0"/>
    <w:rsid w:val="009C518E"/>
    <w:rsid w:val="009C5B27"/>
    <w:rsid w:val="009C76D5"/>
    <w:rsid w:val="009D1682"/>
    <w:rsid w:val="009D5435"/>
    <w:rsid w:val="009E24D5"/>
    <w:rsid w:val="009E5169"/>
    <w:rsid w:val="009E76D8"/>
    <w:rsid w:val="009F0763"/>
    <w:rsid w:val="00A01B31"/>
    <w:rsid w:val="00A0334F"/>
    <w:rsid w:val="00A066B3"/>
    <w:rsid w:val="00A109D9"/>
    <w:rsid w:val="00A12E06"/>
    <w:rsid w:val="00A17220"/>
    <w:rsid w:val="00A20929"/>
    <w:rsid w:val="00A220AD"/>
    <w:rsid w:val="00A406F4"/>
    <w:rsid w:val="00A418E3"/>
    <w:rsid w:val="00A52A83"/>
    <w:rsid w:val="00A54399"/>
    <w:rsid w:val="00A5583E"/>
    <w:rsid w:val="00A60309"/>
    <w:rsid w:val="00A71A25"/>
    <w:rsid w:val="00A86F51"/>
    <w:rsid w:val="00A93D6D"/>
    <w:rsid w:val="00A9799C"/>
    <w:rsid w:val="00AA21F0"/>
    <w:rsid w:val="00AA50D3"/>
    <w:rsid w:val="00AC03A2"/>
    <w:rsid w:val="00AC2CCB"/>
    <w:rsid w:val="00AC4B19"/>
    <w:rsid w:val="00AC5658"/>
    <w:rsid w:val="00AD110F"/>
    <w:rsid w:val="00AD45D3"/>
    <w:rsid w:val="00AE330D"/>
    <w:rsid w:val="00AE7A6A"/>
    <w:rsid w:val="00B0275B"/>
    <w:rsid w:val="00B06783"/>
    <w:rsid w:val="00B11292"/>
    <w:rsid w:val="00B16BBE"/>
    <w:rsid w:val="00B46EE8"/>
    <w:rsid w:val="00B5785C"/>
    <w:rsid w:val="00B61F07"/>
    <w:rsid w:val="00B62EA4"/>
    <w:rsid w:val="00B665C7"/>
    <w:rsid w:val="00B776A8"/>
    <w:rsid w:val="00B8054E"/>
    <w:rsid w:val="00B85892"/>
    <w:rsid w:val="00B8631C"/>
    <w:rsid w:val="00B9037D"/>
    <w:rsid w:val="00B94686"/>
    <w:rsid w:val="00B960A1"/>
    <w:rsid w:val="00BA1C3E"/>
    <w:rsid w:val="00BB1B9D"/>
    <w:rsid w:val="00BB1DB3"/>
    <w:rsid w:val="00BB6003"/>
    <w:rsid w:val="00BB73B3"/>
    <w:rsid w:val="00BD2420"/>
    <w:rsid w:val="00BD40C2"/>
    <w:rsid w:val="00BF1AEE"/>
    <w:rsid w:val="00BF53E4"/>
    <w:rsid w:val="00BF763A"/>
    <w:rsid w:val="00C031E8"/>
    <w:rsid w:val="00C03FCB"/>
    <w:rsid w:val="00C11F50"/>
    <w:rsid w:val="00C20175"/>
    <w:rsid w:val="00C239FA"/>
    <w:rsid w:val="00C37AD0"/>
    <w:rsid w:val="00C433BC"/>
    <w:rsid w:val="00C43CDC"/>
    <w:rsid w:val="00C4699E"/>
    <w:rsid w:val="00C50FE4"/>
    <w:rsid w:val="00C719A5"/>
    <w:rsid w:val="00C72BF4"/>
    <w:rsid w:val="00C752CE"/>
    <w:rsid w:val="00C8142B"/>
    <w:rsid w:val="00C85EDC"/>
    <w:rsid w:val="00C92C63"/>
    <w:rsid w:val="00CA1887"/>
    <w:rsid w:val="00CA55B4"/>
    <w:rsid w:val="00CA5CFB"/>
    <w:rsid w:val="00CB0905"/>
    <w:rsid w:val="00CB18CF"/>
    <w:rsid w:val="00CB4E4C"/>
    <w:rsid w:val="00CD2B1E"/>
    <w:rsid w:val="00CD5B33"/>
    <w:rsid w:val="00CD70E5"/>
    <w:rsid w:val="00CE156F"/>
    <w:rsid w:val="00CE5847"/>
    <w:rsid w:val="00CF31E6"/>
    <w:rsid w:val="00CF78F7"/>
    <w:rsid w:val="00D102A0"/>
    <w:rsid w:val="00D1736D"/>
    <w:rsid w:val="00D23A4B"/>
    <w:rsid w:val="00D24841"/>
    <w:rsid w:val="00D264E7"/>
    <w:rsid w:val="00D34360"/>
    <w:rsid w:val="00D4561A"/>
    <w:rsid w:val="00D600F6"/>
    <w:rsid w:val="00D6061F"/>
    <w:rsid w:val="00D676BC"/>
    <w:rsid w:val="00D71E77"/>
    <w:rsid w:val="00D73047"/>
    <w:rsid w:val="00D73D02"/>
    <w:rsid w:val="00D76A12"/>
    <w:rsid w:val="00D80783"/>
    <w:rsid w:val="00D9488B"/>
    <w:rsid w:val="00D96364"/>
    <w:rsid w:val="00DA04C9"/>
    <w:rsid w:val="00DB7644"/>
    <w:rsid w:val="00DB7EA4"/>
    <w:rsid w:val="00DC118D"/>
    <w:rsid w:val="00DC4086"/>
    <w:rsid w:val="00DD0A81"/>
    <w:rsid w:val="00DD10BB"/>
    <w:rsid w:val="00DE12FE"/>
    <w:rsid w:val="00DE1A1C"/>
    <w:rsid w:val="00DE3B0D"/>
    <w:rsid w:val="00DE5B3B"/>
    <w:rsid w:val="00DF154B"/>
    <w:rsid w:val="00DF2792"/>
    <w:rsid w:val="00E06799"/>
    <w:rsid w:val="00E22B9F"/>
    <w:rsid w:val="00E23E89"/>
    <w:rsid w:val="00E2410B"/>
    <w:rsid w:val="00E25302"/>
    <w:rsid w:val="00E373D4"/>
    <w:rsid w:val="00E42E07"/>
    <w:rsid w:val="00E43578"/>
    <w:rsid w:val="00E5039C"/>
    <w:rsid w:val="00E57562"/>
    <w:rsid w:val="00E600CB"/>
    <w:rsid w:val="00E63F7C"/>
    <w:rsid w:val="00E6795B"/>
    <w:rsid w:val="00E71C21"/>
    <w:rsid w:val="00E71F97"/>
    <w:rsid w:val="00E7307A"/>
    <w:rsid w:val="00E757D5"/>
    <w:rsid w:val="00E80046"/>
    <w:rsid w:val="00E830D1"/>
    <w:rsid w:val="00E96F4C"/>
    <w:rsid w:val="00E97799"/>
    <w:rsid w:val="00EB2CE4"/>
    <w:rsid w:val="00EB576F"/>
    <w:rsid w:val="00EB6132"/>
    <w:rsid w:val="00EB63FF"/>
    <w:rsid w:val="00ED4A9A"/>
    <w:rsid w:val="00EE1B10"/>
    <w:rsid w:val="00EE2C22"/>
    <w:rsid w:val="00EE4269"/>
    <w:rsid w:val="00EE672E"/>
    <w:rsid w:val="00EF3215"/>
    <w:rsid w:val="00F167FA"/>
    <w:rsid w:val="00F20499"/>
    <w:rsid w:val="00F23AFE"/>
    <w:rsid w:val="00F30341"/>
    <w:rsid w:val="00F33181"/>
    <w:rsid w:val="00F355DB"/>
    <w:rsid w:val="00F35A61"/>
    <w:rsid w:val="00F35E02"/>
    <w:rsid w:val="00F37EA5"/>
    <w:rsid w:val="00F43D70"/>
    <w:rsid w:val="00F44D9B"/>
    <w:rsid w:val="00F47E6A"/>
    <w:rsid w:val="00F53A70"/>
    <w:rsid w:val="00F57C44"/>
    <w:rsid w:val="00F64360"/>
    <w:rsid w:val="00F66784"/>
    <w:rsid w:val="00F6707B"/>
    <w:rsid w:val="00F6788E"/>
    <w:rsid w:val="00F72853"/>
    <w:rsid w:val="00F72BD8"/>
    <w:rsid w:val="00F746F5"/>
    <w:rsid w:val="00F75396"/>
    <w:rsid w:val="00F76393"/>
    <w:rsid w:val="00F76A2C"/>
    <w:rsid w:val="00F76E09"/>
    <w:rsid w:val="00F81215"/>
    <w:rsid w:val="00F82B0F"/>
    <w:rsid w:val="00F930CC"/>
    <w:rsid w:val="00F949D6"/>
    <w:rsid w:val="00FA4786"/>
    <w:rsid w:val="00FC04F7"/>
    <w:rsid w:val="00FC0CFF"/>
    <w:rsid w:val="00FC152F"/>
    <w:rsid w:val="00FE20CD"/>
    <w:rsid w:val="00FE400E"/>
    <w:rsid w:val="00FE5D92"/>
    <w:rsid w:val="00FF0E6B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3CF7A"/>
  <w15:docId w15:val="{44D02D03-0EF2-4914-B21F-76846631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E1D"/>
  </w:style>
  <w:style w:type="paragraph" w:styleId="Footer">
    <w:name w:val="footer"/>
    <w:basedOn w:val="Normal"/>
    <w:link w:val="FooterChar"/>
    <w:uiPriority w:val="99"/>
    <w:unhideWhenUsed/>
    <w:rsid w:val="005F0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E1D"/>
  </w:style>
  <w:style w:type="paragraph" w:customStyle="1" w:styleId="Default">
    <w:name w:val="Default"/>
    <w:rsid w:val="00AE3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80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80B3E"/>
    <w:rPr>
      <w:rFonts w:ascii="Courier New" w:eastAsia="Times New Roman" w:hAnsi="Courier New" w:cs="Courier New"/>
      <w:sz w:val="20"/>
      <w:szCs w:val="20"/>
      <w:lang w:val="en-US"/>
    </w:rPr>
  </w:style>
  <w:style w:type="character" w:styleId="Emphasis">
    <w:name w:val="Emphasis"/>
    <w:uiPriority w:val="20"/>
    <w:qFormat/>
    <w:rsid w:val="00480B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101010"/>
            <w:bottom w:val="none" w:sz="0" w:space="0" w:color="101010"/>
            <w:right w:val="none" w:sz="0" w:space="0" w:color="101010"/>
          </w:divBdr>
        </w:div>
        <w:div w:id="19098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101010"/>
            <w:bottom w:val="none" w:sz="0" w:space="0" w:color="101010"/>
            <w:right w:val="none" w:sz="0" w:space="0" w:color="10101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7528F-7920-47E6-86A6-72D8B994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4720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Arbër Gola</dc:creator>
  <cp:lastModifiedBy>Bashkim Kurti</cp:lastModifiedBy>
  <cp:revision>47</cp:revision>
  <dcterms:created xsi:type="dcterms:W3CDTF">2020-01-22T10:20:00Z</dcterms:created>
  <dcterms:modified xsi:type="dcterms:W3CDTF">2020-04-30T10:35:00Z</dcterms:modified>
</cp:coreProperties>
</file>