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6EC9" w:rsidRPr="00B24996" w:rsidRDefault="003D6EC9" w:rsidP="003D6EC9">
      <w:pPr>
        <w:rPr>
          <w:b/>
          <w:bCs/>
          <w:sz w:val="22"/>
          <w:szCs w:val="22"/>
          <w:u w:val="single"/>
          <w:lang w:val="sq-AL"/>
        </w:rPr>
      </w:pPr>
      <w:r>
        <w:rPr>
          <w:noProof/>
        </w:rPr>
        <mc:AlternateContent>
          <mc:Choice Requires="wps">
            <w:drawing>
              <wp:anchor distT="0" distB="0" distL="114300" distR="114300" simplePos="0" relativeHeight="251663360" behindDoc="0" locked="0" layoutInCell="1" allowOverlap="1">
                <wp:simplePos x="0" y="0"/>
                <wp:positionH relativeFrom="column">
                  <wp:posOffset>-766445</wp:posOffset>
                </wp:positionH>
                <wp:positionV relativeFrom="paragraph">
                  <wp:posOffset>-181610</wp:posOffset>
                </wp:positionV>
                <wp:extent cx="1017270" cy="941705"/>
                <wp:effectExtent l="0" t="0" r="1905" b="190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941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6EC9" w:rsidRDefault="003D6EC9" w:rsidP="003D6EC9">
                            <w:r>
                              <w:rPr>
                                <w:noProof/>
                              </w:rPr>
                              <w:drawing>
                                <wp:inline distT="0" distB="0" distL="0" distR="0">
                                  <wp:extent cx="835025" cy="850900"/>
                                  <wp:effectExtent l="0" t="0" r="3175" b="6350"/>
                                  <wp:docPr id="6" name="Picture 6"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ma_JPG"/>
                                          <pic:cNvPicPr>
                                            <a:picLocks noChangeAspect="1" noChangeArrowheads="1"/>
                                          </pic:cNvPicPr>
                                        </pic:nvPicPr>
                                        <pic:blipFill>
                                          <a:blip r:embed="rId8">
                                            <a:lum bright="6000"/>
                                            <a:extLst>
                                              <a:ext uri="{28A0092B-C50C-407E-A947-70E740481C1C}">
                                                <a14:useLocalDpi xmlns:a14="http://schemas.microsoft.com/office/drawing/2010/main" val="0"/>
                                              </a:ext>
                                            </a:extLst>
                                          </a:blip>
                                          <a:srcRect/>
                                          <a:stretch>
                                            <a:fillRect/>
                                          </a:stretch>
                                        </pic:blipFill>
                                        <pic:spPr bwMode="auto">
                                          <a:xfrm>
                                            <a:off x="0" y="0"/>
                                            <a:ext cx="835025" cy="850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60.35pt;margin-top:-14.3pt;width:80.1pt;height:74.1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" stroked="f">
                <v:textbox style="mso-fit-shape-to-text:t">
                  <w:txbxContent>
                    <w:p w:rsidR="003D6EC9" w:rsidRDefault="003D6EC9" w:rsidP="003D6EC9">
                      <w:r>
                        <w:rPr>
                          <w:noProof/>
                        </w:rPr>
                        <w:drawing>
                          <wp:inline distT="0" distB="0" distL="0" distR="0">
                            <wp:extent cx="835025" cy="850900"/>
                            <wp:effectExtent l="0" t="0" r="3175" b="6350"/>
                            <wp:docPr id="6" name="Picture 6"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ma_JPG"/>
                                    <pic:cNvPicPr>
                                      <a:picLocks noChangeAspect="1" noChangeArrowheads="1"/>
                                    </pic:cNvPicPr>
                                  </pic:nvPicPr>
                                  <pic:blipFill>
                                    <a:blip r:embed="rId9">
                                      <a:lum bright="6000"/>
                                      <a:extLst>
                                        <a:ext uri="{28A0092B-C50C-407E-A947-70E740481C1C}">
                                          <a14:useLocalDpi xmlns:a14="http://schemas.microsoft.com/office/drawing/2010/main" val="0"/>
                                        </a:ext>
                                      </a:extLst>
                                    </a:blip>
                                    <a:srcRect/>
                                    <a:stretch>
                                      <a:fillRect/>
                                    </a:stretch>
                                  </pic:blipFill>
                                  <pic:spPr bwMode="auto">
                                    <a:xfrm>
                                      <a:off x="0" y="0"/>
                                      <a:ext cx="835025" cy="85090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5690235</wp:posOffset>
                </wp:positionH>
                <wp:positionV relativeFrom="paragraph">
                  <wp:posOffset>-181610</wp:posOffset>
                </wp:positionV>
                <wp:extent cx="1026795" cy="1094105"/>
                <wp:effectExtent l="0" t="0" r="3175" b="190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1094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6EC9" w:rsidRPr="00903B66" w:rsidRDefault="003D6EC9" w:rsidP="003D6EC9">
                            <w:pPr>
                              <w:jc w:val="center"/>
                            </w:pPr>
                            <w:r w:rsidRPr="009076BD">
                              <w:object w:dxaOrig="2178" w:dyaOrig="2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66.75pt;height:78.8pt" o:ole="">
                                  <v:imagedata r:id="rId10" o:title=""/>
                                </v:shape>
                                <o:OLEObject Type="Embed" ProgID="CorelDRAW.Graphic.11" ShapeID="_x0000_i1042" DrawAspect="Content" ObjectID="_1571744561" r:id="rId1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448.05pt;margin-top:-14.3pt;width:80.85pt;height:86.1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" stroked="f">
                <v:textbox style="mso-fit-shape-to-text:t">
                  <w:txbxContent>
                    <w:p w:rsidR="003D6EC9" w:rsidRPr="00903B66" w:rsidRDefault="003D6EC9" w:rsidP="003D6EC9">
                      <w:pPr>
                        <w:jc w:val="center"/>
                      </w:pPr>
                      <w:r w:rsidRPr="009076BD">
                        <w:object w:dxaOrig="2178" w:dyaOrig="2765">
                          <v:shape id="_x0000_i1042" type="#_x0000_t75" style="width:66.75pt;height:78.8pt" o:ole="">
                            <v:imagedata r:id="rId12" o:title=""/>
                          </v:shape>
                          <o:OLEObject Type="Embed" ProgID="CorelDRAW.Graphic.11" ShapeID="_x0000_i1042" DrawAspect="Content" ObjectID="_1571489000" r:id="rId13"/>
                        </w:object>
                      </w:r>
                    </w:p>
                  </w:txbxContent>
                </v:textbox>
                <w10:wrap type="square"/>
              </v:shape>
            </w:pict>
          </mc:Fallback>
        </mc:AlternateContent>
      </w:r>
      <w:r w:rsidRPr="00B24996">
        <w:rPr>
          <w:b/>
          <w:lang w:val="sq-AL"/>
        </w:rPr>
        <w:t>REPUBLIKA E KOSOVËS</w:t>
      </w:r>
      <w:r w:rsidRPr="00B24996">
        <w:rPr>
          <w:rFonts w:eastAsia="Batang"/>
          <w:b/>
          <w:lang w:val="sq-AL"/>
        </w:rPr>
        <w:t>/REPUBLIKA KOSOVA/</w:t>
      </w:r>
      <w:r w:rsidRPr="00B24996">
        <w:rPr>
          <w:b/>
          <w:lang w:val="sq-AL"/>
        </w:rPr>
        <w:t>REPUBLIC OF</w:t>
      </w:r>
      <w:r w:rsidRPr="00B24996">
        <w:rPr>
          <w:b/>
          <w:sz w:val="22"/>
          <w:szCs w:val="22"/>
          <w:lang w:val="sq-AL"/>
        </w:rPr>
        <w:t xml:space="preserve"> KOSOVO                    </w:t>
      </w:r>
    </w:p>
    <w:p w:rsidR="003D6EC9" w:rsidRPr="00B24996" w:rsidRDefault="003D6EC9" w:rsidP="003D6EC9">
      <w:pPr>
        <w:rPr>
          <w:b/>
          <w:lang w:val="sq-AL"/>
        </w:rPr>
      </w:pPr>
      <w:r w:rsidRPr="00B24996">
        <w:rPr>
          <w:b/>
          <w:lang w:val="sq-AL"/>
        </w:rPr>
        <w:t xml:space="preserve">                              </w:t>
      </w:r>
    </w:p>
    <w:p w:rsidR="003D6EC9" w:rsidRPr="00B24996" w:rsidRDefault="003D6EC9" w:rsidP="003D6EC9">
      <w:pPr>
        <w:jc w:val="center"/>
        <w:rPr>
          <w:b/>
          <w:sz w:val="4"/>
          <w:szCs w:val="4"/>
          <w:lang w:val="sq-AL"/>
        </w:rPr>
      </w:pPr>
    </w:p>
    <w:p w:rsidR="003D6EC9" w:rsidRPr="00B24996" w:rsidRDefault="003D6EC9" w:rsidP="003D6EC9">
      <w:pPr>
        <w:pStyle w:val="Title"/>
      </w:pPr>
      <w:r w:rsidRPr="00B24996">
        <w:t>KOMUNA E GJAKOVËS</w:t>
      </w:r>
    </w:p>
    <w:p w:rsidR="003D6EC9" w:rsidRPr="00B24996" w:rsidRDefault="003D6EC9" w:rsidP="003D6EC9">
      <w:pPr>
        <w:pStyle w:val="Title"/>
      </w:pPr>
    </w:p>
    <w:p w:rsidR="003D6EC9" w:rsidRPr="00B24996" w:rsidRDefault="003D6EC9" w:rsidP="003D6EC9">
      <w:pPr>
        <w:pStyle w:val="Title"/>
        <w:rPr>
          <w:sz w:val="24"/>
        </w:rPr>
      </w:pPr>
      <w:r w:rsidRPr="00B24996">
        <w:rPr>
          <w:sz w:val="24"/>
        </w:rPr>
        <w:t xml:space="preserve">                OPSTINA DJAKOVICA/ MUNICIPALITY OF GJAKOVA</w:t>
      </w:r>
    </w:p>
    <w:p w:rsidR="003D6EC9" w:rsidRPr="00B24996" w:rsidRDefault="003D6EC9" w:rsidP="003D6EC9">
      <w:pPr>
        <w:rPr>
          <w:b/>
          <w:sz w:val="10"/>
          <w:szCs w:val="10"/>
          <w:lang w:val="sq-AL"/>
        </w:rPr>
      </w:pPr>
    </w:p>
    <w:p w:rsidR="003D6EC9" w:rsidRPr="00B24996" w:rsidRDefault="003D6EC9" w:rsidP="003D6EC9">
      <w:pPr>
        <w:jc w:val="both"/>
        <w:rPr>
          <w:lang w:val="sq-AL"/>
        </w:rPr>
      </w:pPr>
    </w:p>
    <w:p w:rsidR="003D6EC9" w:rsidRPr="00B24996" w:rsidRDefault="003D6EC9" w:rsidP="003D6EC9">
      <w:pPr>
        <w:jc w:val="both"/>
        <w:rPr>
          <w:lang w:val="sq-AL"/>
        </w:rPr>
      </w:pPr>
      <w:r>
        <w:rPr>
          <w:noProof/>
        </w:rPr>
        <mc:AlternateContent>
          <mc:Choice Requires="wps">
            <w:drawing>
              <wp:anchor distT="0" distB="0" distL="114300" distR="114300" simplePos="0" relativeHeight="251659264" behindDoc="0" locked="0" layoutInCell="1" allowOverlap="1">
                <wp:simplePos x="0" y="0"/>
                <wp:positionH relativeFrom="column">
                  <wp:posOffset>6598285</wp:posOffset>
                </wp:positionH>
                <wp:positionV relativeFrom="paragraph">
                  <wp:posOffset>125095</wp:posOffset>
                </wp:positionV>
                <wp:extent cx="832485" cy="507365"/>
                <wp:effectExtent l="1905" t="3810" r="3810"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50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6EC9" w:rsidRPr="00124E0F" w:rsidRDefault="003D6EC9" w:rsidP="003D6E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519.55pt;margin-top:9.85pt;width:65.55pt;height:3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" stroked="f">
                <v:textbox>
                  <w:txbxContent>
                    <w:p w:rsidR="003D6EC9" w:rsidRPr="00124E0F" w:rsidRDefault="003D6EC9" w:rsidP="003D6EC9"/>
                  </w:txbxContent>
                </v:textbox>
              </v:shape>
            </w:pict>
          </mc:Fallback>
        </mc:AlternateContent>
      </w:r>
    </w:p>
    <w:p w:rsidR="003D6EC9" w:rsidRPr="00B24996" w:rsidRDefault="003D6EC9" w:rsidP="003D6EC9">
      <w:pPr>
        <w:rPr>
          <w:lang w:val="sq-AL"/>
        </w:rPr>
      </w:pPr>
    </w:p>
    <w:p w:rsidR="003D6EC9" w:rsidRPr="00B24996" w:rsidRDefault="003D6EC9" w:rsidP="003D6EC9">
      <w:pPr>
        <w:rPr>
          <w:lang w:val="sq-AL"/>
        </w:rPr>
      </w:pPr>
      <w:r>
        <w:rPr>
          <w:b/>
          <w:bCs/>
          <w:noProof/>
        </w:rPr>
        <mc:AlternateContent>
          <mc:Choice Requires="wps">
            <w:drawing>
              <wp:anchor distT="0" distB="0" distL="114300" distR="114300" simplePos="0" relativeHeight="251660288" behindDoc="0" locked="0" layoutInCell="1" allowOverlap="1">
                <wp:simplePos x="0" y="0"/>
                <wp:positionH relativeFrom="column">
                  <wp:posOffset>-82550</wp:posOffset>
                </wp:positionH>
                <wp:positionV relativeFrom="paragraph">
                  <wp:posOffset>30480</wp:posOffset>
                </wp:positionV>
                <wp:extent cx="6377305" cy="0"/>
                <wp:effectExtent l="45720" t="40640" r="44450" b="4508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7305" cy="0"/>
                        </a:xfrm>
                        <a:prstGeom prst="line">
                          <a:avLst/>
                        </a:prstGeom>
                        <a:noFill/>
                        <a:ln w="76200" cmpd="tri">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2.4pt" to="495.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" strokecolor="gray" strokeweight="6pt">
                <v:stroke linestyle="thickBetweenThin"/>
              </v:line>
            </w:pict>
          </mc:Fallback>
        </mc:AlternateContent>
      </w: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pBdr>
          <w:top w:val="double" w:sz="4" w:space="1" w:color="auto"/>
          <w:left w:val="double" w:sz="4" w:space="4" w:color="auto"/>
          <w:bottom w:val="double" w:sz="4" w:space="1" w:color="auto"/>
          <w:right w:val="double" w:sz="4" w:space="4" w:color="auto"/>
        </w:pBdr>
        <w:jc w:val="center"/>
        <w:rPr>
          <w:sz w:val="44"/>
          <w:lang w:val="sq-AL"/>
        </w:rPr>
      </w:pPr>
      <w:r w:rsidRPr="00B24996">
        <w:rPr>
          <w:sz w:val="44"/>
          <w:lang w:val="sq-AL"/>
        </w:rPr>
        <w:t>KOMUNA E GJAKOVËS</w:t>
      </w:r>
    </w:p>
    <w:p w:rsidR="003D6EC9" w:rsidRPr="00B24996" w:rsidRDefault="003D6EC9" w:rsidP="003D6EC9">
      <w:pPr>
        <w:rPr>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pBdr>
          <w:top w:val="triple" w:sz="4" w:space="1" w:color="auto"/>
          <w:left w:val="triple" w:sz="4" w:space="4" w:color="auto"/>
          <w:bottom w:val="triple" w:sz="4" w:space="1" w:color="auto"/>
          <w:right w:val="triple" w:sz="4" w:space="4" w:color="auto"/>
        </w:pBdr>
        <w:jc w:val="center"/>
        <w:rPr>
          <w:b/>
          <w:sz w:val="44"/>
          <w:lang w:val="sq-AL"/>
        </w:rPr>
      </w:pPr>
      <w:r w:rsidRPr="00B24996">
        <w:rPr>
          <w:b/>
          <w:sz w:val="44"/>
          <w:lang w:val="sq-AL"/>
        </w:rPr>
        <w:t>INFORMATA E -II</w:t>
      </w:r>
      <w:r w:rsidR="00237947">
        <w:rPr>
          <w:b/>
          <w:sz w:val="44"/>
          <w:lang w:val="sq-AL"/>
        </w:rPr>
        <w:t>I</w:t>
      </w:r>
      <w:r w:rsidRPr="00B24996">
        <w:rPr>
          <w:b/>
          <w:sz w:val="44"/>
          <w:lang w:val="sq-AL"/>
        </w:rPr>
        <w:t>- PERIODIKE FINANCIARE</w:t>
      </w:r>
    </w:p>
    <w:p w:rsidR="003D6EC9" w:rsidRPr="00B24996" w:rsidRDefault="003D6EC9" w:rsidP="003D6EC9">
      <w:pPr>
        <w:jc w:val="center"/>
        <w:rPr>
          <w:sz w:val="32"/>
          <w:lang w:val="sq-AL"/>
        </w:rPr>
      </w:pPr>
    </w:p>
    <w:p w:rsidR="003D6EC9" w:rsidRPr="00B24996" w:rsidRDefault="003D6EC9" w:rsidP="003D6EC9">
      <w:pPr>
        <w:jc w:val="center"/>
        <w:rPr>
          <w:rFonts w:ascii="Goudy Stout" w:hAnsi="Goudy Stout"/>
          <w:b/>
          <w:sz w:val="28"/>
          <w:u w:val="single"/>
          <w:lang w:val="sq-AL"/>
        </w:rPr>
      </w:pPr>
      <w:r w:rsidRPr="00B24996">
        <w:rPr>
          <w:b/>
          <w:sz w:val="28"/>
          <w:u w:val="single"/>
          <w:lang w:val="sq-AL"/>
        </w:rPr>
        <w:t>Për vitin fiskal 201</w:t>
      </w:r>
      <w:r w:rsidR="006B4DF2">
        <w:rPr>
          <w:b/>
          <w:sz w:val="28"/>
          <w:u w:val="single"/>
          <w:lang w:val="sq-AL"/>
        </w:rPr>
        <w:t>7</w:t>
      </w: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r w:rsidRPr="00B24996">
        <w:rPr>
          <w:b/>
          <w:lang w:val="sq-AL"/>
        </w:rPr>
        <w:t xml:space="preserve">    </w:t>
      </w: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jc w:val="center"/>
        <w:rPr>
          <w:b/>
          <w:u w:val="single"/>
          <w:lang w:val="sq-AL"/>
        </w:rPr>
      </w:pPr>
      <w:r w:rsidRPr="00B24996">
        <w:rPr>
          <w:b/>
          <w:u w:val="single"/>
          <w:lang w:val="sq-AL"/>
        </w:rPr>
        <w:t xml:space="preserve">Gjakovë, </w:t>
      </w:r>
      <w:r w:rsidR="00A93173">
        <w:rPr>
          <w:b/>
          <w:u w:val="single"/>
          <w:lang w:val="sq-AL"/>
        </w:rPr>
        <w:t>Nëntor</w:t>
      </w:r>
      <w:r w:rsidRPr="00B24996">
        <w:rPr>
          <w:b/>
          <w:u w:val="single"/>
          <w:lang w:val="sq-AL"/>
        </w:rPr>
        <w:t xml:space="preserve"> -201</w:t>
      </w:r>
      <w:r w:rsidR="006B4DF2">
        <w:rPr>
          <w:b/>
          <w:u w:val="single"/>
          <w:lang w:val="sq-AL"/>
        </w:rPr>
        <w:t>7</w:t>
      </w:r>
    </w:p>
    <w:p w:rsidR="003D6EC9" w:rsidRPr="00B24996" w:rsidRDefault="003D6EC9" w:rsidP="003D6EC9">
      <w:pPr>
        <w:jc w:val="center"/>
        <w:rPr>
          <w:b/>
          <w:lang w:val="sq-AL"/>
        </w:rPr>
      </w:pPr>
    </w:p>
    <w:p w:rsidR="003D6EC9" w:rsidRPr="00B24996" w:rsidRDefault="003D6EC9" w:rsidP="003D6EC9">
      <w:pPr>
        <w:jc w:val="center"/>
        <w:rPr>
          <w:b/>
          <w:lang w:val="sq-AL"/>
        </w:rPr>
      </w:pPr>
    </w:p>
    <w:p w:rsidR="003D6EC9" w:rsidRPr="00B24996" w:rsidRDefault="003D6EC9" w:rsidP="003D6EC9">
      <w:pPr>
        <w:jc w:val="center"/>
        <w:rPr>
          <w:b/>
          <w:lang w:val="sq-AL"/>
        </w:rPr>
      </w:pPr>
    </w:p>
    <w:p w:rsidR="003D6EC9" w:rsidRPr="00B24996" w:rsidRDefault="003D6EC9" w:rsidP="003D6EC9">
      <w:pPr>
        <w:jc w:val="center"/>
        <w:rPr>
          <w:b/>
          <w:lang w:val="sq-AL"/>
        </w:rPr>
      </w:pPr>
    </w:p>
    <w:p w:rsidR="003D6EC9" w:rsidRPr="00B24996" w:rsidRDefault="003D6EC9" w:rsidP="003D6EC9">
      <w:pPr>
        <w:pStyle w:val="Heading7"/>
        <w:ind w:left="0" w:firstLine="0"/>
        <w:jc w:val="center"/>
        <w:rPr>
          <w:b w:val="0"/>
          <w:bCs w:val="0"/>
          <w:i w:val="0"/>
          <w:iCs w:val="0"/>
          <w:sz w:val="24"/>
          <w:szCs w:val="24"/>
        </w:rPr>
      </w:pPr>
    </w:p>
    <w:p w:rsidR="003D6EC9" w:rsidRPr="00B24996" w:rsidRDefault="003D6EC9" w:rsidP="003D6EC9">
      <w:pPr>
        <w:pStyle w:val="Heading7"/>
        <w:ind w:left="0" w:firstLine="0"/>
        <w:jc w:val="center"/>
        <w:rPr>
          <w:sz w:val="24"/>
          <w:szCs w:val="24"/>
        </w:rPr>
      </w:pPr>
    </w:p>
    <w:p w:rsidR="003D6EC9" w:rsidRPr="00B24996" w:rsidRDefault="003D6EC9" w:rsidP="003D6EC9">
      <w:pPr>
        <w:rPr>
          <w:lang w:val="sq-AL"/>
        </w:rPr>
      </w:pPr>
    </w:p>
    <w:p w:rsidR="003D6EC9" w:rsidRPr="00B24996" w:rsidRDefault="003D6EC9" w:rsidP="003D6EC9">
      <w:pPr>
        <w:rPr>
          <w:lang w:val="sq-AL"/>
        </w:rPr>
      </w:pPr>
    </w:p>
    <w:p w:rsidR="003D6EC9" w:rsidRPr="00B24996" w:rsidRDefault="003D6EC9" w:rsidP="003D6EC9">
      <w:pPr>
        <w:rPr>
          <w:lang w:val="sq-AL"/>
        </w:rPr>
      </w:pPr>
    </w:p>
    <w:p w:rsidR="003D6EC9" w:rsidRPr="00B24996" w:rsidRDefault="003D6EC9" w:rsidP="003D6EC9">
      <w:pPr>
        <w:pStyle w:val="Heading7"/>
        <w:ind w:left="0" w:firstLine="0"/>
        <w:rPr>
          <w:sz w:val="24"/>
          <w:szCs w:val="24"/>
        </w:rPr>
      </w:pPr>
    </w:p>
    <w:p w:rsidR="003D6EC9" w:rsidRPr="00B24996" w:rsidRDefault="003D6EC9" w:rsidP="003D6EC9">
      <w:pPr>
        <w:pStyle w:val="Heading7"/>
        <w:numPr>
          <w:ilvl w:val="0"/>
          <w:numId w:val="18"/>
        </w:numPr>
        <w:jc w:val="center"/>
        <w:rPr>
          <w:i w:val="0"/>
          <w:sz w:val="32"/>
          <w:szCs w:val="32"/>
          <w:u w:val="single"/>
        </w:rPr>
      </w:pPr>
      <w:r w:rsidRPr="00B24996">
        <w:rPr>
          <w:i w:val="0"/>
          <w:sz w:val="32"/>
          <w:szCs w:val="32"/>
          <w:u w:val="single"/>
        </w:rPr>
        <w:t>INFORMATA FINANCIARE</w:t>
      </w:r>
      <w:r w:rsidR="00237947">
        <w:rPr>
          <w:i w:val="0"/>
          <w:sz w:val="32"/>
          <w:szCs w:val="32"/>
          <w:u w:val="single"/>
        </w:rPr>
        <w:t xml:space="preserve"> </w:t>
      </w:r>
    </w:p>
    <w:p w:rsidR="003D6EC9" w:rsidRPr="00B24996" w:rsidRDefault="003D6EC9" w:rsidP="003D6EC9">
      <w:pPr>
        <w:rPr>
          <w:lang w:val="sq-AL"/>
        </w:rPr>
      </w:pPr>
    </w:p>
    <w:p w:rsidR="003D6EC9" w:rsidRPr="00B24996" w:rsidRDefault="003D6EC9" w:rsidP="003D6EC9">
      <w:pPr>
        <w:pStyle w:val="Subtitle"/>
        <w:numPr>
          <w:ilvl w:val="0"/>
          <w:numId w:val="19"/>
        </w:numPr>
        <w:jc w:val="both"/>
        <w:rPr>
          <w:b w:val="0"/>
          <w:sz w:val="24"/>
        </w:rPr>
      </w:pPr>
      <w:r w:rsidRPr="00B24996">
        <w:rPr>
          <w:b w:val="0"/>
          <w:sz w:val="24"/>
        </w:rPr>
        <w:t xml:space="preserve">Informata Financiare  Komunal  për periudhën Janar – </w:t>
      </w:r>
      <w:r w:rsidR="00A93173">
        <w:rPr>
          <w:b w:val="0"/>
          <w:sz w:val="24"/>
        </w:rPr>
        <w:t xml:space="preserve">Shtator </w:t>
      </w:r>
      <w:r w:rsidRPr="00B24996">
        <w:rPr>
          <w:b w:val="0"/>
          <w:sz w:val="24"/>
        </w:rPr>
        <w:t>201</w:t>
      </w:r>
      <w:r w:rsidR="006B4DF2">
        <w:rPr>
          <w:b w:val="0"/>
          <w:sz w:val="24"/>
        </w:rPr>
        <w:t>7</w:t>
      </w:r>
      <w:r w:rsidRPr="00B24996">
        <w:rPr>
          <w:b w:val="0"/>
          <w:sz w:val="24"/>
        </w:rPr>
        <w:t>, bëhet në bazë të kërkesave për raportim të përkohshëm dhe vjetor bazuar në dispozitat e neneve 46.1 dhe 46.2  të Ligjit Nr. 03/L-048 “Për Menaxhimin e Financave Publike dhe Përgjegjësitë” dhe statutit Komunal.</w:t>
      </w:r>
    </w:p>
    <w:p w:rsidR="003D6EC9" w:rsidRPr="00B24996" w:rsidRDefault="003D6EC9" w:rsidP="003D6EC9">
      <w:pPr>
        <w:pStyle w:val="Subtitle"/>
        <w:jc w:val="both"/>
        <w:rPr>
          <w:b w:val="0"/>
          <w:sz w:val="24"/>
        </w:rPr>
      </w:pPr>
    </w:p>
    <w:p w:rsidR="003D6EC9" w:rsidRPr="00B24996" w:rsidRDefault="003D6EC9" w:rsidP="003D6EC9">
      <w:pPr>
        <w:pStyle w:val="Subtitle"/>
        <w:numPr>
          <w:ilvl w:val="0"/>
          <w:numId w:val="19"/>
        </w:numPr>
        <w:jc w:val="both"/>
        <w:rPr>
          <w:b w:val="0"/>
          <w:sz w:val="24"/>
        </w:rPr>
      </w:pPr>
      <w:r w:rsidRPr="00B24996">
        <w:rPr>
          <w:b w:val="0"/>
          <w:sz w:val="24"/>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3D6EC9" w:rsidRPr="00B24996" w:rsidRDefault="003D6EC9" w:rsidP="003D6EC9">
      <w:pPr>
        <w:pStyle w:val="Subtitle"/>
        <w:rPr>
          <w:rFonts w:ascii="Verdana" w:hAnsi="Verdana"/>
          <w:b w:val="0"/>
          <w:sz w:val="24"/>
        </w:rPr>
      </w:pPr>
    </w:p>
    <w:p w:rsidR="003D6EC9" w:rsidRPr="00B24996" w:rsidRDefault="003D6EC9" w:rsidP="003D6EC9">
      <w:pPr>
        <w:pStyle w:val="Subtitle"/>
        <w:rPr>
          <w:sz w:val="24"/>
          <w:highlight w:val="lightGray"/>
          <w:u w:val="single"/>
        </w:rPr>
      </w:pPr>
    </w:p>
    <w:p w:rsidR="003D6EC9" w:rsidRPr="00B24996" w:rsidRDefault="003D6EC9" w:rsidP="003D6EC9">
      <w:pPr>
        <w:pStyle w:val="Subtitle"/>
        <w:numPr>
          <w:ilvl w:val="0"/>
          <w:numId w:val="17"/>
        </w:numPr>
        <w:jc w:val="center"/>
        <w:rPr>
          <w:sz w:val="32"/>
          <w:szCs w:val="32"/>
          <w:u w:val="single"/>
        </w:rPr>
      </w:pPr>
      <w:r w:rsidRPr="00B24996">
        <w:rPr>
          <w:sz w:val="32"/>
          <w:szCs w:val="32"/>
          <w:u w:val="single"/>
        </w:rPr>
        <w:t>TË HYRAT DHE SHPENZIMET BUXHETORE  PERIODIKE</w:t>
      </w:r>
    </w:p>
    <w:p w:rsidR="003D6EC9" w:rsidRPr="00B24996" w:rsidRDefault="003D6EC9" w:rsidP="003D6EC9">
      <w:pPr>
        <w:pStyle w:val="Subtitle"/>
        <w:rPr>
          <w:rFonts w:ascii="Verdana" w:hAnsi="Verdana"/>
          <w:sz w:val="24"/>
        </w:rPr>
      </w:pPr>
    </w:p>
    <w:p w:rsidR="003D6EC9" w:rsidRPr="00B24996" w:rsidRDefault="003D6EC9" w:rsidP="003D6EC9">
      <w:pPr>
        <w:pStyle w:val="Subtitle"/>
        <w:numPr>
          <w:ilvl w:val="0"/>
          <w:numId w:val="20"/>
        </w:numPr>
        <w:jc w:val="both"/>
        <w:rPr>
          <w:b w:val="0"/>
          <w:sz w:val="24"/>
        </w:rPr>
      </w:pPr>
      <w:r w:rsidRPr="00B24996">
        <w:rPr>
          <w:b w:val="0"/>
          <w:sz w:val="24"/>
        </w:rPr>
        <w:t>Ky raport financiar është  përgatitur në përputhje me SNKSP  të bazuar në para të gatshme “Raportimi Financiar sipas Kontabilitetit të bazuar në para të gatshme”. Shënimet në pasqyrat financiare paraqesin pjesë integrale për ta kuptuar pasqyrën, andaj duhet të lexohen së bashku me pasqyrat.</w:t>
      </w:r>
    </w:p>
    <w:p w:rsidR="003D6EC9" w:rsidRPr="00B24996" w:rsidRDefault="003D6EC9" w:rsidP="003D6EC9">
      <w:pPr>
        <w:pStyle w:val="Subtitle"/>
        <w:jc w:val="both"/>
        <w:rPr>
          <w:b w:val="0"/>
          <w:sz w:val="24"/>
        </w:rPr>
      </w:pPr>
    </w:p>
    <w:p w:rsidR="003D6EC9" w:rsidRPr="00B24996" w:rsidRDefault="003D6EC9" w:rsidP="003D6EC9">
      <w:pPr>
        <w:pStyle w:val="Subtitle"/>
        <w:numPr>
          <w:ilvl w:val="0"/>
          <w:numId w:val="20"/>
        </w:numPr>
        <w:rPr>
          <w:b w:val="0"/>
          <w:sz w:val="24"/>
        </w:rPr>
      </w:pPr>
      <w:r w:rsidRPr="00B24996">
        <w:rPr>
          <w:b w:val="0"/>
          <w:sz w:val="24"/>
        </w:rPr>
        <w:t xml:space="preserve">Pasqyrat financiare janë për Komunën e Gjakovës. Komuna e Gjakovës kontrollohet nga Qeveria e Kosovës dhe të gjitha aktivitetet e tija financohen nga Buxheti i Konsoliduar i Kosovës dhe nga te hyrat Komunale. </w:t>
      </w:r>
    </w:p>
    <w:p w:rsidR="003D6EC9" w:rsidRPr="00B24996" w:rsidRDefault="003D6EC9" w:rsidP="003D6EC9">
      <w:pPr>
        <w:pStyle w:val="Subtitle"/>
        <w:rPr>
          <w:b w:val="0"/>
          <w:sz w:val="24"/>
        </w:rPr>
      </w:pPr>
    </w:p>
    <w:p w:rsidR="003D6EC9" w:rsidRPr="00B24996" w:rsidRDefault="003D6EC9" w:rsidP="003D6EC9">
      <w:pPr>
        <w:pStyle w:val="Subtitle"/>
        <w:numPr>
          <w:ilvl w:val="0"/>
          <w:numId w:val="20"/>
        </w:numPr>
        <w:jc w:val="both"/>
        <w:rPr>
          <w:b w:val="0"/>
          <w:sz w:val="24"/>
        </w:rPr>
      </w:pPr>
      <w:r w:rsidRPr="00B24996">
        <w:rPr>
          <w:b w:val="0"/>
          <w:sz w:val="24"/>
        </w:rPr>
        <w:t>Komuna e Gjakovës nuk operon me llogarinë e vet bankare. Qeveria operon me funksion të centralizuar të Thesarit i cili e administron pranimin e parave të gatshme të mbledhura nga të gjitha entitetet buxhetore gjatë vitit financiar. Pagesat e bëra në këtë llogari sa i përket Komunës së Gjakovës janë të paraqitura në kolonën e llogarisë së vetme të Thesarit në Pasqyrën e Pranimeve dhe pagesave të Parave të Gatshme.</w:t>
      </w: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numPr>
          <w:ilvl w:val="0"/>
          <w:numId w:val="16"/>
        </w:numPr>
        <w:jc w:val="center"/>
        <w:rPr>
          <w:rFonts w:eastAsia="Times New Roman"/>
          <w:b/>
          <w:bCs/>
          <w:sz w:val="32"/>
          <w:szCs w:val="32"/>
          <w:u w:val="single"/>
          <w:lang w:val="sq-AL"/>
        </w:rPr>
      </w:pPr>
      <w:r w:rsidRPr="00B24996">
        <w:rPr>
          <w:rFonts w:eastAsia="Times New Roman"/>
          <w:b/>
          <w:bCs/>
          <w:sz w:val="32"/>
          <w:szCs w:val="32"/>
          <w:u w:val="single"/>
          <w:lang w:val="sq-AL"/>
        </w:rPr>
        <w:lastRenderedPageBreak/>
        <w:t>Raporti Periodik i ekzekutimit të Buxhetit</w:t>
      </w:r>
    </w:p>
    <w:p w:rsidR="003D6EC9" w:rsidRPr="00B24996" w:rsidRDefault="003D6EC9" w:rsidP="003D6EC9">
      <w:pPr>
        <w:pStyle w:val="Subtitle"/>
        <w:jc w:val="center"/>
        <w:rPr>
          <w:b w:val="0"/>
          <w:sz w:val="24"/>
        </w:rPr>
      </w:pPr>
    </w:p>
    <w:p w:rsidR="003D6EC9" w:rsidRPr="00B24996" w:rsidRDefault="003D6EC9" w:rsidP="003D6EC9">
      <w:pPr>
        <w:jc w:val="both"/>
        <w:rPr>
          <w:u w:val="single"/>
          <w:lang w:val="sq-AL"/>
        </w:rPr>
      </w:pPr>
      <w:r w:rsidRPr="00B24996">
        <w:rPr>
          <w:b/>
          <w:lang w:val="sq-AL"/>
        </w:rPr>
        <w:t>Buxheti i aprovuar në Asamblenë Komunale për vitin 201</w:t>
      </w:r>
      <w:r w:rsidR="006B4DF2">
        <w:rPr>
          <w:b/>
          <w:lang w:val="sq-AL"/>
        </w:rPr>
        <w:t>7</w:t>
      </w:r>
      <w:r w:rsidRPr="00B24996">
        <w:rPr>
          <w:b/>
          <w:lang w:val="sq-AL"/>
        </w:rPr>
        <w:t xml:space="preserve"> në vlerë: </w:t>
      </w:r>
      <w:r w:rsidR="006B4DF2" w:rsidRPr="00985759">
        <w:rPr>
          <w:b/>
          <w:u w:val="single"/>
        </w:rPr>
        <w:t>21.229.849,00€</w:t>
      </w:r>
      <w:r w:rsidR="006B4DF2" w:rsidRPr="00985759">
        <w:rPr>
          <w:b/>
        </w:rPr>
        <w:t>,</w:t>
      </w:r>
      <w:r w:rsidRPr="00B24996">
        <w:rPr>
          <w:lang w:val="sq-AL"/>
        </w:rPr>
        <w:t>ka pësua ndryshime</w:t>
      </w:r>
      <w:r>
        <w:rPr>
          <w:lang w:val="sq-AL"/>
        </w:rPr>
        <w:t xml:space="preserve"> nga ai fillestar për:</w:t>
      </w:r>
      <w:r w:rsidRPr="00B24996">
        <w:rPr>
          <w:lang w:val="sq-AL"/>
        </w:rPr>
        <w:t xml:space="preserve"> mjetet e Donacioneve dhe Participimeve në vlerë: </w:t>
      </w:r>
      <w:r w:rsidR="00A93173">
        <w:rPr>
          <w:b/>
          <w:u w:val="single"/>
          <w:lang w:val="sq-AL"/>
        </w:rPr>
        <w:t>831.620,15</w:t>
      </w:r>
      <w:r w:rsidRPr="00985759">
        <w:rPr>
          <w:b/>
          <w:u w:val="single"/>
          <w:lang w:val="sq-AL"/>
        </w:rPr>
        <w:t>€,</w:t>
      </w:r>
      <w:r w:rsidRPr="00B24996">
        <w:rPr>
          <w:lang w:val="sq-AL"/>
        </w:rPr>
        <w:t xml:space="preserve"> si dhe mjetet e bartura nga vitet paraprake </w:t>
      </w:r>
      <w:r w:rsidR="00985759" w:rsidRPr="00985759">
        <w:rPr>
          <w:b/>
          <w:u w:val="single"/>
          <w:lang w:val="sq-AL"/>
        </w:rPr>
        <w:t>1.270.434,76</w:t>
      </w:r>
      <w:r w:rsidRPr="00985759">
        <w:rPr>
          <w:b/>
          <w:u w:val="single"/>
          <w:lang w:val="sq-AL"/>
        </w:rPr>
        <w:t>€</w:t>
      </w:r>
      <w:r w:rsidRPr="00B24996">
        <w:rPr>
          <w:lang w:val="sq-AL"/>
        </w:rPr>
        <w:t xml:space="preserve"> </w:t>
      </w:r>
      <w:r w:rsidRPr="00B24996">
        <w:rPr>
          <w:b/>
          <w:u w:val="single"/>
          <w:lang w:val="sq-AL"/>
        </w:rPr>
        <w:t>ne total</w:t>
      </w:r>
      <w:r w:rsidRPr="00B24996">
        <w:rPr>
          <w:u w:val="single"/>
          <w:lang w:val="sq-AL"/>
        </w:rPr>
        <w:t xml:space="preserve"> </w:t>
      </w:r>
      <w:r w:rsidRPr="00A04B47">
        <w:rPr>
          <w:u w:val="single"/>
          <w:lang w:val="sq-AL"/>
        </w:rPr>
        <w:t>=</w:t>
      </w:r>
      <w:r w:rsidRPr="00A04B47">
        <w:rPr>
          <w:b/>
          <w:u w:val="single"/>
          <w:lang w:val="sq-AL"/>
        </w:rPr>
        <w:t>(</w:t>
      </w:r>
      <w:r w:rsidR="00722EFA">
        <w:rPr>
          <w:b/>
          <w:u w:val="single"/>
          <w:lang w:val="sq-AL"/>
        </w:rPr>
        <w:t>2.102.054,91</w:t>
      </w:r>
      <w:r w:rsidRPr="00A04B47">
        <w:rPr>
          <w:b/>
          <w:u w:val="single"/>
          <w:lang w:val="sq-AL"/>
        </w:rPr>
        <w:t>€)</w:t>
      </w:r>
    </w:p>
    <w:p w:rsidR="003D6EC9" w:rsidRPr="00B24996" w:rsidRDefault="003D6EC9" w:rsidP="003D6EC9">
      <w:pPr>
        <w:pStyle w:val="Subtitle"/>
        <w:jc w:val="both"/>
        <w:rPr>
          <w:b w:val="0"/>
          <w:sz w:val="24"/>
        </w:rPr>
      </w:pPr>
      <w:r w:rsidRPr="00B24996">
        <w:rPr>
          <w:b w:val="0"/>
          <w:sz w:val="24"/>
        </w:rPr>
        <w:t xml:space="preserve">Buxheti i përgjithshëm Periodik është  </w:t>
      </w:r>
      <w:r w:rsidR="00A93173">
        <w:rPr>
          <w:sz w:val="24"/>
          <w:u w:val="single"/>
        </w:rPr>
        <w:t>23.331.9</w:t>
      </w:r>
      <w:r w:rsidR="00C3237E">
        <w:rPr>
          <w:sz w:val="24"/>
          <w:u w:val="single"/>
        </w:rPr>
        <w:t>0</w:t>
      </w:r>
      <w:r w:rsidR="00A93173">
        <w:rPr>
          <w:sz w:val="24"/>
          <w:u w:val="single"/>
        </w:rPr>
        <w:t>3,91</w:t>
      </w:r>
      <w:r w:rsidRPr="00B56889">
        <w:rPr>
          <w:sz w:val="24"/>
          <w:u w:val="single"/>
        </w:rPr>
        <w:t>€.</w:t>
      </w:r>
      <w:r w:rsidRPr="00B24996">
        <w:rPr>
          <w:b w:val="0"/>
          <w:sz w:val="24"/>
        </w:rPr>
        <w:t xml:space="preserve">  </w:t>
      </w:r>
    </w:p>
    <w:p w:rsidR="003D6EC9" w:rsidRPr="00B24996" w:rsidRDefault="003D6EC9" w:rsidP="003D6EC9">
      <w:pPr>
        <w:rPr>
          <w:lang w:val="sq-AL"/>
        </w:rPr>
      </w:pPr>
    </w:p>
    <w:p w:rsidR="003D6EC9" w:rsidRPr="00B24996" w:rsidRDefault="003D6EC9" w:rsidP="003D6EC9">
      <w:pPr>
        <w:ind w:left="-171" w:firstLine="171"/>
        <w:rPr>
          <w:b/>
          <w:u w:val="single"/>
          <w:lang w:val="sq-AL"/>
        </w:rPr>
      </w:pPr>
      <w:r w:rsidRPr="00B24996">
        <w:rPr>
          <w:b/>
          <w:u w:val="single"/>
          <w:lang w:val="sq-AL"/>
        </w:rPr>
        <w:t>Tabela nr.1</w:t>
      </w:r>
    </w:p>
    <w:p w:rsidR="003D6EC9" w:rsidRPr="00B24996" w:rsidRDefault="003D6EC9" w:rsidP="003D6EC9">
      <w:pPr>
        <w:ind w:left="-171" w:firstLine="171"/>
        <w:rPr>
          <w:b/>
          <w:u w:val="single"/>
          <w:lang w:val="sq-AL"/>
        </w:rPr>
      </w:pPr>
    </w:p>
    <w:bookmarkStart w:id="0" w:name="_MON_1491828538"/>
    <w:bookmarkEnd w:id="0"/>
    <w:p w:rsidR="003D6EC9" w:rsidRPr="00B24996" w:rsidRDefault="00722EFA" w:rsidP="003D6EC9">
      <w:pPr>
        <w:ind w:left="-171" w:firstLine="171"/>
        <w:rPr>
          <w:lang w:val="sq-AL"/>
        </w:rPr>
      </w:pPr>
      <w:r w:rsidRPr="00207570">
        <w:object w:dxaOrig="11450" w:dyaOrig="9695">
          <v:shape id="_x0000_i1025" type="#_x0000_t75" style="width:488.35pt;height:463.9pt" o:ole="">
            <v:imagedata r:id="rId14" o:title=""/>
          </v:shape>
          <o:OLEObject Type="Embed" ProgID="Excel.Sheet.8" ShapeID="_x0000_i1025" DrawAspect="Content" ObjectID="_1571744544" r:id="rId15"/>
        </w:object>
      </w:r>
    </w:p>
    <w:p w:rsidR="003D6EC9" w:rsidRPr="00B24996" w:rsidRDefault="003D6EC9" w:rsidP="003D6EC9">
      <w:pPr>
        <w:ind w:left="-171" w:firstLine="171"/>
        <w:rPr>
          <w:lang w:val="sq-AL"/>
        </w:rPr>
      </w:pPr>
    </w:p>
    <w:p w:rsidR="003D6EC9" w:rsidRPr="00B24996" w:rsidRDefault="003D6EC9" w:rsidP="003D6EC9">
      <w:pPr>
        <w:ind w:left="-171" w:firstLine="171"/>
        <w:rPr>
          <w:lang w:val="sq-AL"/>
        </w:rPr>
      </w:pPr>
    </w:p>
    <w:p w:rsidR="003D6EC9" w:rsidRPr="00B24996" w:rsidRDefault="003D6EC9" w:rsidP="003D6EC9">
      <w:pPr>
        <w:rPr>
          <w:lang w:val="sq-AL"/>
        </w:rPr>
      </w:pPr>
    </w:p>
    <w:p w:rsidR="003D6EC9" w:rsidRDefault="003D6EC9" w:rsidP="00F67B49">
      <w:pPr>
        <w:rPr>
          <w:lang w:val="sq-AL"/>
        </w:rPr>
      </w:pPr>
    </w:p>
    <w:p w:rsidR="00F67B49" w:rsidRDefault="00F67B49" w:rsidP="00F67B49">
      <w:pPr>
        <w:rPr>
          <w:b/>
          <w:u w:val="single"/>
          <w:lang w:val="sq-AL"/>
        </w:rPr>
      </w:pPr>
    </w:p>
    <w:p w:rsidR="00722EFA" w:rsidRDefault="00722EFA" w:rsidP="00F67B49">
      <w:pPr>
        <w:rPr>
          <w:b/>
          <w:u w:val="single"/>
          <w:lang w:val="sq-AL"/>
        </w:rPr>
      </w:pPr>
    </w:p>
    <w:p w:rsidR="00722EFA" w:rsidRPr="00B24996" w:rsidRDefault="00722EFA" w:rsidP="00F67B49">
      <w:pPr>
        <w:rPr>
          <w:b/>
          <w:u w:val="single"/>
          <w:lang w:val="sq-AL"/>
        </w:rPr>
      </w:pPr>
    </w:p>
    <w:p w:rsidR="003D6EC9" w:rsidRPr="00B24996" w:rsidRDefault="003D6EC9" w:rsidP="003D6EC9">
      <w:pPr>
        <w:jc w:val="center"/>
        <w:rPr>
          <w:b/>
          <w:u w:val="single"/>
          <w:lang w:val="sq-AL"/>
        </w:rPr>
      </w:pPr>
    </w:p>
    <w:p w:rsidR="003D6EC9" w:rsidRPr="00B24996" w:rsidRDefault="003D6EC9" w:rsidP="003D6EC9">
      <w:pPr>
        <w:numPr>
          <w:ilvl w:val="0"/>
          <w:numId w:val="15"/>
        </w:numPr>
        <w:jc w:val="center"/>
        <w:rPr>
          <w:b/>
          <w:u w:val="single"/>
          <w:lang w:val="sq-AL"/>
        </w:rPr>
      </w:pPr>
      <w:r>
        <w:rPr>
          <w:b/>
          <w:u w:val="single"/>
          <w:lang w:val="sq-AL"/>
        </w:rPr>
        <w:lastRenderedPageBreak/>
        <w:t>PRANIMET</w:t>
      </w:r>
      <w:r w:rsidRPr="00B24996">
        <w:rPr>
          <w:b/>
          <w:u w:val="single"/>
          <w:lang w:val="sq-AL"/>
        </w:rPr>
        <w:t xml:space="preserve"> PERIODIKE BUXHETORE 201</w:t>
      </w:r>
      <w:r w:rsidR="00E4745E">
        <w:rPr>
          <w:b/>
          <w:u w:val="single"/>
          <w:lang w:val="sq-AL"/>
        </w:rPr>
        <w:t>7</w:t>
      </w:r>
    </w:p>
    <w:p w:rsidR="003D6EC9" w:rsidRPr="00B24996" w:rsidRDefault="003D6EC9" w:rsidP="003D6EC9">
      <w:pPr>
        <w:jc w:val="both"/>
        <w:rPr>
          <w:b/>
          <w:i/>
          <w:u w:val="single"/>
          <w:lang w:val="sq-AL"/>
        </w:rPr>
      </w:pPr>
    </w:p>
    <w:p w:rsidR="003D6EC9" w:rsidRPr="00B24996" w:rsidRDefault="003D6EC9" w:rsidP="003D6EC9">
      <w:pPr>
        <w:jc w:val="both"/>
        <w:rPr>
          <w:lang w:val="sq-AL"/>
        </w:rPr>
      </w:pPr>
      <w:r w:rsidRPr="00B24996">
        <w:rPr>
          <w:lang w:val="sq-AL"/>
        </w:rPr>
        <w:t>Alokimet (Pranimet) Periodike buxhetore 201</w:t>
      </w:r>
      <w:r w:rsidR="00B052C6">
        <w:rPr>
          <w:lang w:val="sq-AL"/>
        </w:rPr>
        <w:t>7</w:t>
      </w:r>
      <w:r w:rsidRPr="00B24996">
        <w:rPr>
          <w:lang w:val="sq-AL"/>
        </w:rPr>
        <w:t xml:space="preserve">, si dhe pranimet buxhetore për  vitet  paraprake </w:t>
      </w:r>
    </w:p>
    <w:p w:rsidR="003D6EC9" w:rsidRPr="00B24996" w:rsidRDefault="003D6EC9" w:rsidP="003D6EC9">
      <w:pPr>
        <w:rPr>
          <w:b/>
          <w:u w:val="single"/>
          <w:lang w:val="sq-AL"/>
        </w:rPr>
      </w:pPr>
      <w:r w:rsidRPr="00B24996">
        <w:rPr>
          <w:b/>
          <w:u w:val="single"/>
          <w:lang w:val="sq-AL"/>
        </w:rPr>
        <w:t xml:space="preserve">Tabela - 2 </w:t>
      </w:r>
    </w:p>
    <w:bookmarkStart w:id="1" w:name="_MON_1382254050"/>
    <w:bookmarkStart w:id="2" w:name="_MON_1372756028"/>
    <w:bookmarkStart w:id="3" w:name="_MON_1372756366"/>
    <w:bookmarkStart w:id="4" w:name="_MON_1372756643"/>
    <w:bookmarkStart w:id="5" w:name="_MON_1373872171"/>
    <w:bookmarkStart w:id="6" w:name="_MON_1373872737"/>
    <w:bookmarkStart w:id="7" w:name="_MON_1373872784"/>
    <w:bookmarkStart w:id="8" w:name="_MON_1373885319"/>
    <w:bookmarkStart w:id="9" w:name="_MON_1381923240"/>
    <w:bookmarkStart w:id="10" w:name="_MON_1381923341"/>
    <w:bookmarkStart w:id="11" w:name="_MON_1381923788"/>
    <w:bookmarkStart w:id="12" w:name="_MON_1381923982"/>
    <w:bookmarkEnd w:id="1"/>
    <w:bookmarkEnd w:id="2"/>
    <w:bookmarkEnd w:id="3"/>
    <w:bookmarkEnd w:id="4"/>
    <w:bookmarkEnd w:id="5"/>
    <w:bookmarkEnd w:id="6"/>
    <w:bookmarkEnd w:id="7"/>
    <w:bookmarkEnd w:id="8"/>
    <w:bookmarkEnd w:id="9"/>
    <w:bookmarkEnd w:id="10"/>
    <w:bookmarkEnd w:id="11"/>
    <w:bookmarkEnd w:id="12"/>
    <w:bookmarkStart w:id="13" w:name="_MON_1382253862"/>
    <w:bookmarkEnd w:id="13"/>
    <w:p w:rsidR="003D6EC9" w:rsidRPr="00B24996" w:rsidRDefault="00DA4B2F" w:rsidP="003D6EC9">
      <w:pPr>
        <w:jc w:val="both"/>
        <w:rPr>
          <w:lang w:val="sq-AL"/>
        </w:rPr>
      </w:pPr>
      <w:r w:rsidRPr="00B24996">
        <w:rPr>
          <w:lang w:val="sq-AL"/>
        </w:rPr>
        <w:object w:dxaOrig="10897" w:dyaOrig="9447">
          <v:shape id="_x0000_i1026" type="#_x0000_t75" style="width:506.15pt;height:379.3pt" o:ole="">
            <v:imagedata r:id="rId16" o:title=""/>
          </v:shape>
          <o:OLEObject Type="Embed" ProgID="Excel.Sheet.8" ShapeID="_x0000_i1026" DrawAspect="Content" ObjectID="_1571744545" r:id="rId17"/>
        </w:object>
      </w:r>
    </w:p>
    <w:p w:rsidR="003D6EC9" w:rsidRPr="00B24996" w:rsidRDefault="003D6EC9" w:rsidP="003D6EC9">
      <w:pPr>
        <w:numPr>
          <w:ilvl w:val="0"/>
          <w:numId w:val="13"/>
        </w:numPr>
        <w:jc w:val="both"/>
        <w:rPr>
          <w:lang w:val="sq-AL"/>
        </w:rPr>
      </w:pPr>
      <w:r w:rsidRPr="00B24996">
        <w:rPr>
          <w:lang w:val="sq-AL"/>
        </w:rPr>
        <w:t xml:space="preserve">Në ketë periudhë vjetore  </w:t>
      </w:r>
      <w:r w:rsidRPr="00B24996">
        <w:rPr>
          <w:b/>
          <w:u w:val="single"/>
          <w:lang w:val="sq-AL"/>
        </w:rPr>
        <w:t>%</w:t>
      </w:r>
      <w:r w:rsidRPr="00B24996">
        <w:rPr>
          <w:lang w:val="sq-AL"/>
        </w:rPr>
        <w:t xml:space="preserve">  e pranimeve financiare(të hyrave) duket si vijon:</w:t>
      </w:r>
    </w:p>
    <w:p w:rsidR="003D6EC9" w:rsidRPr="00B24996" w:rsidRDefault="003D6EC9" w:rsidP="003D6EC9">
      <w:pPr>
        <w:numPr>
          <w:ilvl w:val="0"/>
          <w:numId w:val="14"/>
        </w:numPr>
        <w:jc w:val="both"/>
        <w:rPr>
          <w:lang w:val="sq-AL"/>
        </w:rPr>
      </w:pPr>
      <w:r w:rsidRPr="00B24996">
        <w:rPr>
          <w:lang w:val="sq-AL"/>
        </w:rPr>
        <w:t xml:space="preserve">Të hyrat nga Grandi përbëjnë, </w:t>
      </w:r>
      <w:r w:rsidR="0055271E">
        <w:rPr>
          <w:lang w:val="sq-AL"/>
        </w:rPr>
        <w:t>76,40</w:t>
      </w:r>
      <w:r w:rsidRPr="00B24996">
        <w:rPr>
          <w:lang w:val="sq-AL"/>
        </w:rPr>
        <w:t>% te mjeteve financiare</w:t>
      </w:r>
    </w:p>
    <w:p w:rsidR="003D6EC9" w:rsidRPr="00B24996" w:rsidRDefault="003D6EC9" w:rsidP="003D6EC9">
      <w:pPr>
        <w:numPr>
          <w:ilvl w:val="0"/>
          <w:numId w:val="14"/>
        </w:numPr>
        <w:jc w:val="both"/>
        <w:rPr>
          <w:lang w:val="sq-AL"/>
        </w:rPr>
      </w:pPr>
      <w:r>
        <w:rPr>
          <w:lang w:val="sq-AL"/>
        </w:rPr>
        <w:t xml:space="preserve">Të hyrat Komunale </w:t>
      </w:r>
      <w:r w:rsidR="0055271E">
        <w:rPr>
          <w:lang w:val="sq-AL"/>
        </w:rPr>
        <w:t>19,10</w:t>
      </w:r>
      <w:r w:rsidRPr="00B24996">
        <w:rPr>
          <w:lang w:val="sq-AL"/>
        </w:rPr>
        <w:t>% (</w:t>
      </w:r>
      <w:r w:rsidR="0055271E">
        <w:rPr>
          <w:lang w:val="sq-AL"/>
        </w:rPr>
        <w:t>12.22</w:t>
      </w:r>
      <w:r w:rsidRPr="00B24996">
        <w:rPr>
          <w:lang w:val="sq-AL"/>
        </w:rPr>
        <w:t>%+</w:t>
      </w:r>
      <w:r w:rsidR="0055271E">
        <w:rPr>
          <w:lang w:val="sq-AL"/>
        </w:rPr>
        <w:t>6,88</w:t>
      </w:r>
      <w:r w:rsidRPr="00B24996">
        <w:rPr>
          <w:lang w:val="sq-AL"/>
        </w:rPr>
        <w:t>%)</w:t>
      </w:r>
    </w:p>
    <w:p w:rsidR="003D6EC9" w:rsidRDefault="003D6EC9" w:rsidP="003D6EC9">
      <w:pPr>
        <w:numPr>
          <w:ilvl w:val="0"/>
          <w:numId w:val="14"/>
        </w:numPr>
        <w:jc w:val="both"/>
        <w:rPr>
          <w:lang w:val="sq-AL"/>
        </w:rPr>
      </w:pPr>
      <w:r w:rsidRPr="00B24996">
        <w:rPr>
          <w:lang w:val="sq-AL"/>
        </w:rPr>
        <w:t xml:space="preserve">Të hyrat nga donacionet </w:t>
      </w:r>
      <w:r w:rsidR="0055271E">
        <w:rPr>
          <w:lang w:val="sq-AL"/>
        </w:rPr>
        <w:t>3,45</w:t>
      </w:r>
      <w:r w:rsidRPr="00B24996">
        <w:rPr>
          <w:lang w:val="sq-AL"/>
        </w:rPr>
        <w:t>%</w:t>
      </w:r>
    </w:p>
    <w:p w:rsidR="00DA4B2F" w:rsidRDefault="00B052C6" w:rsidP="00BD2466">
      <w:pPr>
        <w:numPr>
          <w:ilvl w:val="0"/>
          <w:numId w:val="14"/>
        </w:numPr>
        <w:jc w:val="both"/>
        <w:rPr>
          <w:lang w:val="sq-AL"/>
        </w:rPr>
      </w:pPr>
      <w:r>
        <w:rPr>
          <w:lang w:val="sq-AL"/>
        </w:rPr>
        <w:t>Nga palët e treta   1,</w:t>
      </w:r>
      <w:r w:rsidR="0055271E">
        <w:rPr>
          <w:lang w:val="sq-AL"/>
        </w:rPr>
        <w:t>06</w:t>
      </w:r>
      <w:r>
        <w:rPr>
          <w:lang w:val="sq-AL"/>
        </w:rPr>
        <w:t>%</w:t>
      </w:r>
    </w:p>
    <w:p w:rsidR="00BD2466" w:rsidRPr="00BD2466" w:rsidRDefault="00BD2466" w:rsidP="00BD2466">
      <w:pPr>
        <w:ind w:left="1155"/>
        <w:jc w:val="both"/>
        <w:rPr>
          <w:lang w:val="sq-AL"/>
        </w:rPr>
      </w:pPr>
    </w:p>
    <w:p w:rsidR="00DA4B2F" w:rsidRPr="00BD2466" w:rsidRDefault="003D6EC9" w:rsidP="00BD2466">
      <w:pPr>
        <w:pStyle w:val="Subtitle"/>
        <w:numPr>
          <w:ilvl w:val="0"/>
          <w:numId w:val="12"/>
        </w:numPr>
        <w:jc w:val="center"/>
      </w:pPr>
      <w:r w:rsidRPr="00B24996">
        <w:t xml:space="preserve"> </w:t>
      </w:r>
      <w:r w:rsidR="00DA4B2F" w:rsidRPr="00B24996">
        <w:rPr>
          <w:b w:val="0"/>
          <w:u w:val="single"/>
        </w:rPr>
        <w:t>STRUKTURA E PRANIMEVE PERIODIKE NGA GRANTI I QEVERISË</w:t>
      </w:r>
    </w:p>
    <w:p w:rsidR="00DA4B2F" w:rsidRPr="00B24996" w:rsidRDefault="00DA4B2F" w:rsidP="00DA4B2F">
      <w:pPr>
        <w:rPr>
          <w:b/>
          <w:u w:val="single"/>
          <w:lang w:val="sq-AL"/>
        </w:rPr>
      </w:pPr>
      <w:r w:rsidRPr="00B24996">
        <w:rPr>
          <w:b/>
          <w:u w:val="single"/>
          <w:lang w:val="sq-AL"/>
        </w:rPr>
        <w:t xml:space="preserve">Tabela - 3 </w:t>
      </w:r>
    </w:p>
    <w:p w:rsidR="00DA4B2F" w:rsidRPr="00B24996" w:rsidRDefault="00DA4B2F" w:rsidP="00DA4B2F">
      <w:pPr>
        <w:rPr>
          <w:b/>
          <w:u w:val="single"/>
          <w:lang w:val="sq-AL"/>
        </w:rPr>
      </w:pPr>
    </w:p>
    <w:bookmarkStart w:id="14" w:name="_MON_1491896191"/>
    <w:bookmarkEnd w:id="14"/>
    <w:p w:rsidR="00DA4B2F" w:rsidRDefault="00DA4B2F" w:rsidP="00DA4B2F">
      <w:pPr>
        <w:tabs>
          <w:tab w:val="left" w:pos="1080"/>
        </w:tabs>
        <w:rPr>
          <w:lang w:val="sq-AL"/>
        </w:rPr>
      </w:pPr>
      <w:r w:rsidRPr="00B24996">
        <w:rPr>
          <w:lang w:val="sq-AL"/>
        </w:rPr>
        <w:object w:dxaOrig="8072" w:dyaOrig="3361">
          <v:shape id="_x0000_i1027" type="#_x0000_t75" style="width:495.2pt;height:133.45pt" o:ole="">
            <v:imagedata r:id="rId18" o:title=""/>
          </v:shape>
          <o:OLEObject Type="Embed" ProgID="Excel.Sheet.8" ShapeID="_x0000_i1027" DrawAspect="Content" ObjectID="_1571744546" r:id="rId19"/>
        </w:object>
      </w:r>
    </w:p>
    <w:p w:rsidR="00DA4B2F" w:rsidRPr="0091455D" w:rsidRDefault="0091455D" w:rsidP="0091455D">
      <w:pPr>
        <w:pStyle w:val="ListParagraph"/>
        <w:numPr>
          <w:ilvl w:val="0"/>
          <w:numId w:val="23"/>
        </w:numPr>
        <w:tabs>
          <w:tab w:val="left" w:pos="1080"/>
        </w:tabs>
        <w:rPr>
          <w:u w:val="single"/>
          <w:lang w:val="sq-AL"/>
        </w:rPr>
      </w:pPr>
      <w:r w:rsidRPr="0091455D">
        <w:rPr>
          <w:u w:val="single"/>
          <w:lang w:val="sq-AL"/>
        </w:rPr>
        <w:lastRenderedPageBreak/>
        <w:t>FORMA GRAFIKE E PRANIMEVE NGA GRANDI QEVERITAR</w:t>
      </w:r>
    </w:p>
    <w:p w:rsidR="003D6EC9" w:rsidRDefault="003D6EC9" w:rsidP="003D6EC9">
      <w:pPr>
        <w:ind w:hanging="228"/>
        <w:jc w:val="both"/>
        <w:rPr>
          <w:lang w:val="sq-AL"/>
        </w:rPr>
      </w:pPr>
    </w:p>
    <w:bookmarkStart w:id="15" w:name="_MON_1571473688"/>
    <w:bookmarkEnd w:id="15"/>
    <w:p w:rsidR="00B052C6" w:rsidRPr="00B052C6" w:rsidRDefault="00BC3C17" w:rsidP="00B052C6">
      <w:pPr>
        <w:pStyle w:val="Subtitle"/>
        <w:ind w:left="720"/>
      </w:pPr>
      <w:r w:rsidRPr="00647CCD">
        <w:rPr>
          <w:noProof/>
          <w:lang w:eastAsia="sq-AL"/>
        </w:rPr>
        <w:object w:dxaOrig="8714" w:dyaOrig="4259">
          <v:shape id="_x0000_i1028" type="#_x0000_t75" style="width:435.7pt;height:212.95pt" o:ole="">
            <v:imagedata r:id="rId20" o:title=""/>
            <o:lock v:ext="edit" aspectratio="f"/>
          </v:shape>
          <o:OLEObject Type="Embed" ProgID="Excel.Sheet.8" ShapeID="_x0000_i1028" DrawAspect="Content" ObjectID="_1571744547" r:id="rId21">
            <o:FieldCodes>\s</o:FieldCodes>
          </o:OLEObject>
        </w:object>
      </w:r>
    </w:p>
    <w:p w:rsidR="00C62482" w:rsidRDefault="00C62482" w:rsidP="003D6EC9">
      <w:pPr>
        <w:tabs>
          <w:tab w:val="left" w:pos="1080"/>
        </w:tabs>
        <w:rPr>
          <w:lang w:val="sq-AL"/>
        </w:rPr>
      </w:pPr>
    </w:p>
    <w:p w:rsidR="00C62482" w:rsidRPr="00B24996" w:rsidRDefault="00C62482" w:rsidP="003D6EC9">
      <w:pPr>
        <w:tabs>
          <w:tab w:val="left" w:pos="1080"/>
        </w:tabs>
        <w:rPr>
          <w:lang w:val="sq-AL"/>
        </w:rPr>
      </w:pPr>
    </w:p>
    <w:p w:rsidR="003D6EC9" w:rsidRPr="00B24996" w:rsidRDefault="003D6EC9" w:rsidP="003D6EC9">
      <w:pPr>
        <w:tabs>
          <w:tab w:val="left" w:pos="1080"/>
        </w:tabs>
        <w:rPr>
          <w:lang w:val="sq-AL"/>
        </w:rPr>
      </w:pPr>
    </w:p>
    <w:p w:rsidR="003D6EC9" w:rsidRPr="00B24996" w:rsidRDefault="003D6EC9" w:rsidP="003D6EC9">
      <w:pPr>
        <w:pStyle w:val="Subtitle"/>
        <w:numPr>
          <w:ilvl w:val="0"/>
          <w:numId w:val="10"/>
        </w:numPr>
        <w:jc w:val="center"/>
        <w:rPr>
          <w:b w:val="0"/>
          <w:bCs w:val="0"/>
          <w:sz w:val="24"/>
          <w:u w:val="single"/>
        </w:rPr>
      </w:pPr>
      <w:r w:rsidRPr="00B24996">
        <w:rPr>
          <w:iCs/>
          <w:sz w:val="24"/>
          <w:u w:val="single"/>
        </w:rPr>
        <w:t>TË  HYRAT  VETANAKE PERIODIKE 201</w:t>
      </w:r>
      <w:r w:rsidR="00EE4EF3">
        <w:rPr>
          <w:iCs/>
          <w:sz w:val="24"/>
          <w:u w:val="single"/>
        </w:rPr>
        <w:t>7</w:t>
      </w:r>
    </w:p>
    <w:p w:rsidR="003D6EC9" w:rsidRPr="00B24996" w:rsidRDefault="003D6EC9" w:rsidP="003D6EC9">
      <w:pPr>
        <w:jc w:val="both"/>
        <w:rPr>
          <w:lang w:val="sq-AL"/>
        </w:rPr>
      </w:pPr>
    </w:p>
    <w:p w:rsidR="003D6EC9" w:rsidRPr="005E3A5C" w:rsidRDefault="003D6EC9" w:rsidP="003D6EC9">
      <w:pPr>
        <w:jc w:val="both"/>
        <w:rPr>
          <w:b/>
          <w:u w:val="single"/>
          <w:lang w:val="sq-AL"/>
        </w:rPr>
      </w:pPr>
      <w:r w:rsidRPr="00B24996">
        <w:rPr>
          <w:lang w:val="sq-AL"/>
        </w:rPr>
        <w:t xml:space="preserve">Përveç Grandeve të marra nga niveli qendror, për qëllimet e shpenzimeve të përgjithshme, Komuna ka grumbulluar edhe të hyra vetanake. Ekzistojnë disa kategori kryesore të hyrave vetanake komunale: tatimin në pronë, gjobat e trafikut, </w:t>
      </w:r>
      <w:r w:rsidRPr="00B24996">
        <w:rPr>
          <w:rFonts w:eastAsia="Times New Roman"/>
          <w:lang w:val="sq-AL"/>
        </w:rPr>
        <w:t>Kompensimi për rregullimin e tokave ndërtimore</w:t>
      </w:r>
      <w:r w:rsidRPr="00B24996">
        <w:rPr>
          <w:lang w:val="sq-AL"/>
        </w:rPr>
        <w:t>, shërbimet e kadastrave, dënimet nga Gjykata etj.... Të hyrat totale vetanake të grumbulluara Janar-</w:t>
      </w:r>
      <w:r w:rsidR="00C56FA1">
        <w:rPr>
          <w:lang w:val="sq-AL"/>
        </w:rPr>
        <w:t>Shtat</w:t>
      </w:r>
      <w:r w:rsidRPr="00B24996">
        <w:rPr>
          <w:lang w:val="sq-AL"/>
        </w:rPr>
        <w:t>or 201</w:t>
      </w:r>
      <w:r w:rsidR="00EE4EF3">
        <w:rPr>
          <w:lang w:val="sq-AL"/>
        </w:rPr>
        <w:t>7</w:t>
      </w:r>
      <w:r w:rsidRPr="00B24996">
        <w:rPr>
          <w:lang w:val="sq-AL"/>
        </w:rPr>
        <w:t xml:space="preserve"> kanë arritur në shumen prej  </w:t>
      </w:r>
      <w:r w:rsidR="00BC3C17">
        <w:rPr>
          <w:b/>
          <w:u w:val="single"/>
          <w:lang w:val="sq-AL"/>
        </w:rPr>
        <w:t>2.370.382,44</w:t>
      </w:r>
      <w:r w:rsidRPr="00B24996">
        <w:rPr>
          <w:b/>
          <w:u w:val="single"/>
          <w:lang w:val="sq-AL"/>
        </w:rPr>
        <w:t>€</w:t>
      </w:r>
      <w:r w:rsidRPr="00B24996">
        <w:rPr>
          <w:lang w:val="sq-AL"/>
        </w:rPr>
        <w:t xml:space="preserve">  që përbën  </w:t>
      </w:r>
      <w:r w:rsidR="00BC3C17">
        <w:rPr>
          <w:b/>
          <w:u w:val="single"/>
          <w:lang w:val="sq-AL"/>
        </w:rPr>
        <w:t>94,39</w:t>
      </w:r>
      <w:r w:rsidRPr="00B24996">
        <w:rPr>
          <w:b/>
          <w:u w:val="single"/>
          <w:lang w:val="sq-AL"/>
        </w:rPr>
        <w:t>%</w:t>
      </w:r>
      <w:r w:rsidRPr="00B24996">
        <w:rPr>
          <w:u w:val="single"/>
          <w:lang w:val="sq-AL"/>
        </w:rPr>
        <w:t xml:space="preserve"> të planifikimit periodik (</w:t>
      </w:r>
      <w:r w:rsidR="00BC3C17">
        <w:rPr>
          <w:u w:val="single"/>
          <w:lang w:val="sq-AL"/>
        </w:rPr>
        <w:t>2.715.339</w:t>
      </w:r>
      <w:r w:rsidRPr="00B24996">
        <w:rPr>
          <w:u w:val="single"/>
          <w:lang w:val="sq-AL"/>
        </w:rPr>
        <w:t>€)</w:t>
      </w:r>
      <w:r w:rsidRPr="00B24996">
        <w:rPr>
          <w:lang w:val="sq-AL"/>
        </w:rPr>
        <w:t>.</w:t>
      </w:r>
    </w:p>
    <w:p w:rsidR="003D6EC9" w:rsidRPr="00B24996" w:rsidRDefault="003D6EC9" w:rsidP="003D6EC9">
      <w:pPr>
        <w:jc w:val="both"/>
        <w:rPr>
          <w:lang w:val="sq-AL"/>
        </w:rPr>
      </w:pPr>
    </w:p>
    <w:p w:rsidR="00BC3C17" w:rsidRPr="00B24996" w:rsidRDefault="00BC3C17" w:rsidP="003D6EC9">
      <w:pPr>
        <w:pStyle w:val="Subtitle"/>
        <w:jc w:val="both"/>
        <w:rPr>
          <w:b w:val="0"/>
          <w:bCs w:val="0"/>
          <w:sz w:val="24"/>
        </w:rPr>
      </w:pPr>
    </w:p>
    <w:p w:rsidR="003D6EC9" w:rsidRDefault="003D6EC9" w:rsidP="003D6EC9">
      <w:pPr>
        <w:pStyle w:val="Subtitle"/>
        <w:numPr>
          <w:ilvl w:val="0"/>
          <w:numId w:val="11"/>
        </w:numPr>
        <w:jc w:val="center"/>
        <w:rPr>
          <w:sz w:val="24"/>
          <w:u w:val="single"/>
        </w:rPr>
      </w:pPr>
      <w:r w:rsidRPr="00B24996">
        <w:rPr>
          <w:sz w:val="24"/>
          <w:u w:val="single"/>
        </w:rPr>
        <w:t>GRAFIKONI I TË HYRAVE VETANAKE PËRIODIKE 201</w:t>
      </w:r>
      <w:r w:rsidR="00237947">
        <w:rPr>
          <w:sz w:val="24"/>
          <w:u w:val="single"/>
        </w:rPr>
        <w:t>4</w:t>
      </w:r>
      <w:r w:rsidRPr="00B24996">
        <w:rPr>
          <w:sz w:val="24"/>
          <w:u w:val="single"/>
        </w:rPr>
        <w:t xml:space="preserve"> – 201</w:t>
      </w:r>
      <w:r w:rsidR="00FF5686">
        <w:rPr>
          <w:sz w:val="24"/>
          <w:u w:val="single"/>
        </w:rPr>
        <w:t>7</w:t>
      </w:r>
    </w:p>
    <w:p w:rsidR="00BC3C17" w:rsidRDefault="00BC3C17" w:rsidP="00BC3C17">
      <w:pPr>
        <w:pStyle w:val="Subtitle"/>
        <w:rPr>
          <w:sz w:val="24"/>
          <w:u w:val="single"/>
        </w:rPr>
      </w:pPr>
    </w:p>
    <w:p w:rsidR="003D6EC9" w:rsidRPr="00B24996" w:rsidRDefault="003D6EC9" w:rsidP="003D6EC9">
      <w:pPr>
        <w:pStyle w:val="Subtitle"/>
        <w:jc w:val="both"/>
        <w:rPr>
          <w:b w:val="0"/>
          <w:bCs w:val="0"/>
          <w:sz w:val="24"/>
        </w:rPr>
      </w:pPr>
    </w:p>
    <w:p w:rsidR="00000B17" w:rsidRPr="00B24996" w:rsidRDefault="00000B17" w:rsidP="00F67B49">
      <w:pPr>
        <w:pStyle w:val="Subtitle"/>
        <w:rPr>
          <w:iCs/>
          <w:sz w:val="24"/>
          <w:u w:val="single"/>
        </w:rPr>
      </w:pPr>
    </w:p>
    <w:bookmarkStart w:id="16" w:name="_MON_1571482398"/>
    <w:bookmarkEnd w:id="16"/>
    <w:p w:rsidR="00BC3C17" w:rsidRPr="00B052C6" w:rsidRDefault="00BC3C17" w:rsidP="00BC3C17">
      <w:pPr>
        <w:pStyle w:val="Subtitle"/>
        <w:ind w:left="720"/>
      </w:pPr>
      <w:r w:rsidRPr="00647CCD">
        <w:rPr>
          <w:noProof/>
          <w:lang w:eastAsia="sq-AL"/>
        </w:rPr>
        <w:object w:dxaOrig="8709" w:dyaOrig="4228">
          <v:shape id="_x0000_i1029" type="#_x0000_t75" style="width:435.45pt;height:211.4pt" o:ole="">
            <v:imagedata r:id="rId22" o:title=""/>
            <o:lock v:ext="edit" aspectratio="f"/>
          </v:shape>
          <o:OLEObject Type="Embed" ProgID="Excel.Sheet.8" ShapeID="_x0000_i1029" DrawAspect="Content" ObjectID="_1571744548" r:id="rId23">
            <o:FieldCodes>\s</o:FieldCodes>
          </o:OLEObject>
        </w:object>
      </w:r>
    </w:p>
    <w:p w:rsidR="009A6E6D" w:rsidRDefault="009A6E6D" w:rsidP="003D6EC9">
      <w:pPr>
        <w:jc w:val="both"/>
        <w:rPr>
          <w:lang w:val="sq-AL"/>
        </w:rPr>
      </w:pPr>
    </w:p>
    <w:p w:rsidR="00BC3C17" w:rsidRDefault="00BC3C17" w:rsidP="003D6EC9">
      <w:pPr>
        <w:jc w:val="both"/>
        <w:rPr>
          <w:lang w:val="sq-AL"/>
        </w:rPr>
      </w:pPr>
    </w:p>
    <w:p w:rsidR="009A6E6D" w:rsidRPr="00B24996" w:rsidRDefault="009A6E6D" w:rsidP="003D6EC9">
      <w:pPr>
        <w:jc w:val="both"/>
        <w:rPr>
          <w:lang w:val="sq-AL"/>
        </w:rPr>
      </w:pPr>
    </w:p>
    <w:p w:rsidR="003D6EC9" w:rsidRDefault="003D6EC9" w:rsidP="003D6EC9">
      <w:pPr>
        <w:pStyle w:val="Subtitle"/>
        <w:numPr>
          <w:ilvl w:val="0"/>
          <w:numId w:val="9"/>
        </w:numPr>
        <w:jc w:val="center"/>
        <w:rPr>
          <w:szCs w:val="28"/>
          <w:u w:val="single"/>
        </w:rPr>
      </w:pPr>
      <w:r w:rsidRPr="00B24996">
        <w:rPr>
          <w:bCs w:val="0"/>
          <w:szCs w:val="28"/>
          <w:u w:val="single"/>
        </w:rPr>
        <w:lastRenderedPageBreak/>
        <w:t xml:space="preserve">Të hyrat vetanake kryesore </w:t>
      </w:r>
      <w:r w:rsidRPr="00B24996">
        <w:rPr>
          <w:szCs w:val="28"/>
          <w:u w:val="single"/>
        </w:rPr>
        <w:t>periodike 201</w:t>
      </w:r>
      <w:r w:rsidR="00FF5686">
        <w:rPr>
          <w:szCs w:val="28"/>
          <w:u w:val="single"/>
        </w:rPr>
        <w:t>7</w:t>
      </w:r>
    </w:p>
    <w:p w:rsidR="003D6EC9" w:rsidRPr="00B24996" w:rsidRDefault="003D6EC9" w:rsidP="009A6E6D">
      <w:pPr>
        <w:pStyle w:val="Subtitle"/>
        <w:ind w:left="720"/>
        <w:rPr>
          <w:szCs w:val="28"/>
          <w:u w:val="single"/>
        </w:rPr>
      </w:pPr>
    </w:p>
    <w:p w:rsidR="003D6EC9" w:rsidRPr="00256EA8" w:rsidRDefault="009A6E6D" w:rsidP="009A6E6D">
      <w:pPr>
        <w:ind w:left="720"/>
        <w:rPr>
          <w:b/>
          <w:u w:val="single"/>
          <w:lang w:val="sq-AL"/>
        </w:rPr>
      </w:pPr>
      <w:r>
        <w:rPr>
          <w:b/>
          <w:u w:val="single"/>
          <w:lang w:val="sq-AL"/>
        </w:rPr>
        <w:t>Tabela - 4</w:t>
      </w:r>
      <w:r w:rsidR="000D1BF3">
        <w:rPr>
          <w:b/>
          <w:noProof/>
          <w:lang w:val="sq-AL"/>
        </w:rPr>
        <w:pict>
          <v:shape id="_x0000_s1028" type="#_x0000_t75" style="position:absolute;left:0;text-align:left;margin-left:-37.45pt;margin-top:26.1pt;width:563.85pt;height:553.7pt;z-index:251661312;mso-position-horizontal-relative:text;mso-position-vertical-relative:text">
            <v:imagedata r:id="rId24" o:title=""/>
            <w10:wrap type="square" side="left"/>
          </v:shape>
          <o:OLEObject Type="Embed" ProgID="Excel.Sheet.8" ShapeID="_x0000_s1028" DrawAspect="Content" ObjectID="_1571744560" r:id="rId25"/>
        </w:pict>
      </w:r>
    </w:p>
    <w:p w:rsidR="003D6EC9" w:rsidRDefault="003D6EC9" w:rsidP="003D6EC9">
      <w:pPr>
        <w:pStyle w:val="Subtitle"/>
        <w:jc w:val="center"/>
        <w:rPr>
          <w:bCs w:val="0"/>
          <w:sz w:val="24"/>
          <w:u w:val="single"/>
        </w:rPr>
      </w:pPr>
    </w:p>
    <w:p w:rsidR="00A17CF7" w:rsidRDefault="00A17CF7" w:rsidP="003D6EC9">
      <w:pPr>
        <w:pStyle w:val="Subtitle"/>
        <w:jc w:val="center"/>
        <w:rPr>
          <w:bCs w:val="0"/>
          <w:sz w:val="24"/>
          <w:u w:val="single"/>
        </w:rPr>
      </w:pPr>
    </w:p>
    <w:p w:rsidR="00A17CF7" w:rsidRDefault="00A17CF7" w:rsidP="003D6EC9">
      <w:pPr>
        <w:pStyle w:val="Subtitle"/>
        <w:jc w:val="center"/>
        <w:rPr>
          <w:bCs w:val="0"/>
          <w:sz w:val="24"/>
          <w:u w:val="single"/>
        </w:rPr>
      </w:pPr>
    </w:p>
    <w:p w:rsidR="00BD2466" w:rsidRDefault="00BD2466" w:rsidP="003D6EC9">
      <w:pPr>
        <w:pStyle w:val="Subtitle"/>
        <w:jc w:val="center"/>
        <w:rPr>
          <w:bCs w:val="0"/>
          <w:sz w:val="24"/>
          <w:u w:val="single"/>
        </w:rPr>
      </w:pPr>
    </w:p>
    <w:p w:rsidR="00BD2466" w:rsidRDefault="00BD2466" w:rsidP="003D6EC9">
      <w:pPr>
        <w:pStyle w:val="Subtitle"/>
        <w:jc w:val="center"/>
        <w:rPr>
          <w:bCs w:val="0"/>
          <w:sz w:val="24"/>
          <w:u w:val="single"/>
        </w:rPr>
      </w:pPr>
    </w:p>
    <w:p w:rsidR="00BD2466" w:rsidRDefault="00BD2466" w:rsidP="003D6EC9">
      <w:pPr>
        <w:pStyle w:val="Subtitle"/>
        <w:jc w:val="center"/>
        <w:rPr>
          <w:bCs w:val="0"/>
          <w:sz w:val="24"/>
          <w:u w:val="single"/>
        </w:rPr>
      </w:pPr>
    </w:p>
    <w:p w:rsidR="00BD2466" w:rsidRDefault="00BD2466" w:rsidP="003D6EC9">
      <w:pPr>
        <w:pStyle w:val="Subtitle"/>
        <w:jc w:val="center"/>
        <w:rPr>
          <w:bCs w:val="0"/>
          <w:sz w:val="24"/>
          <w:u w:val="single"/>
        </w:rPr>
      </w:pPr>
    </w:p>
    <w:p w:rsidR="00A17CF7" w:rsidRPr="00B24996" w:rsidRDefault="00A17CF7" w:rsidP="003D6EC9">
      <w:pPr>
        <w:pStyle w:val="Subtitle"/>
        <w:jc w:val="center"/>
        <w:rPr>
          <w:bCs w:val="0"/>
          <w:sz w:val="24"/>
          <w:u w:val="single"/>
        </w:rPr>
      </w:pPr>
    </w:p>
    <w:p w:rsidR="003D6EC9" w:rsidRPr="000C275B" w:rsidRDefault="003D6EC9" w:rsidP="000C275B">
      <w:pPr>
        <w:pStyle w:val="Subtitle"/>
        <w:numPr>
          <w:ilvl w:val="0"/>
          <w:numId w:val="9"/>
        </w:numPr>
        <w:rPr>
          <w:b w:val="0"/>
          <w:sz w:val="24"/>
        </w:rPr>
      </w:pPr>
      <w:r w:rsidRPr="000C275B">
        <w:rPr>
          <w:bCs w:val="0"/>
          <w:sz w:val="24"/>
          <w:u w:val="single"/>
        </w:rPr>
        <w:lastRenderedPageBreak/>
        <w:t>PASQYRAT E TË HYRAVE VETANAKE PERIODIKE SIPAS DREJTORIVE</w:t>
      </w:r>
    </w:p>
    <w:p w:rsidR="003D6EC9" w:rsidRPr="00B24996" w:rsidRDefault="003D6EC9" w:rsidP="003D6EC9">
      <w:pPr>
        <w:pStyle w:val="Subtitle"/>
        <w:ind w:left="720"/>
        <w:rPr>
          <w:b w:val="0"/>
          <w:sz w:val="24"/>
        </w:rPr>
      </w:pPr>
    </w:p>
    <w:p w:rsidR="003D6EC9" w:rsidRPr="00B24996" w:rsidRDefault="003D6EC9" w:rsidP="003D6EC9">
      <w:pPr>
        <w:ind w:left="720"/>
        <w:rPr>
          <w:b/>
          <w:u w:val="single"/>
          <w:lang w:val="sq-AL"/>
        </w:rPr>
      </w:pPr>
      <w:r w:rsidRPr="00B24996">
        <w:rPr>
          <w:b/>
          <w:u w:val="single"/>
          <w:lang w:val="sq-AL"/>
        </w:rPr>
        <w:t>Tabela - 5</w:t>
      </w:r>
    </w:p>
    <w:bookmarkStart w:id="17" w:name="_MON_1382260896"/>
    <w:bookmarkStart w:id="18" w:name="_MON_1382268758"/>
    <w:bookmarkStart w:id="19" w:name="_MON_1383557905"/>
    <w:bookmarkStart w:id="20" w:name="_MON_1372761073"/>
    <w:bookmarkStart w:id="21" w:name="_MON_1372761929"/>
    <w:bookmarkStart w:id="22" w:name="_MON_1372763216"/>
    <w:bookmarkStart w:id="23" w:name="_MON_1372763292"/>
    <w:bookmarkStart w:id="24" w:name="_MON_1372764388"/>
    <w:bookmarkStart w:id="25" w:name="_MON_1372764430"/>
    <w:bookmarkStart w:id="26" w:name="_MON_1372764459"/>
    <w:bookmarkStart w:id="27" w:name="_MON_1372764501"/>
    <w:bookmarkStart w:id="28" w:name="_MON_1372764551"/>
    <w:bookmarkStart w:id="29" w:name="_MON_1372764586"/>
    <w:bookmarkStart w:id="30" w:name="_MON_1381926686"/>
    <w:bookmarkEnd w:id="17"/>
    <w:bookmarkEnd w:id="18"/>
    <w:bookmarkEnd w:id="19"/>
    <w:bookmarkEnd w:id="20"/>
    <w:bookmarkEnd w:id="21"/>
    <w:bookmarkEnd w:id="22"/>
    <w:bookmarkEnd w:id="23"/>
    <w:bookmarkEnd w:id="24"/>
    <w:bookmarkEnd w:id="25"/>
    <w:bookmarkEnd w:id="26"/>
    <w:bookmarkEnd w:id="27"/>
    <w:bookmarkEnd w:id="28"/>
    <w:bookmarkEnd w:id="29"/>
    <w:bookmarkEnd w:id="30"/>
    <w:bookmarkStart w:id="31" w:name="_MON_1382254700"/>
    <w:bookmarkEnd w:id="31"/>
    <w:p w:rsidR="003D6EC9" w:rsidRPr="00B24996" w:rsidRDefault="00A0658B" w:rsidP="003D6EC9">
      <w:pPr>
        <w:pStyle w:val="Subtitle"/>
        <w:tabs>
          <w:tab w:val="left" w:pos="10374"/>
        </w:tabs>
        <w:rPr>
          <w:b w:val="0"/>
          <w:bCs w:val="0"/>
          <w:sz w:val="24"/>
        </w:rPr>
      </w:pPr>
      <w:r w:rsidRPr="00B24996">
        <w:rPr>
          <w:sz w:val="24"/>
        </w:rPr>
        <w:object w:dxaOrig="10813" w:dyaOrig="11047">
          <v:shape id="_x0000_i1030" type="#_x0000_t75" style="width:482.25pt;height:545.7pt" o:ole="">
            <v:imagedata r:id="rId26" o:title=""/>
          </v:shape>
          <o:OLEObject Type="Embed" ProgID="Excel.Sheet.8" ShapeID="_x0000_i1030" DrawAspect="Content" ObjectID="_1571744549" r:id="rId27"/>
        </w:object>
      </w:r>
    </w:p>
    <w:p w:rsidR="003D6EC9" w:rsidRPr="00B24996" w:rsidRDefault="003D6EC9" w:rsidP="003D6EC9">
      <w:pPr>
        <w:pStyle w:val="Subtitle"/>
        <w:jc w:val="both"/>
        <w:rPr>
          <w:b w:val="0"/>
          <w:bCs w:val="0"/>
          <w:sz w:val="24"/>
        </w:rPr>
      </w:pPr>
      <w:r w:rsidRPr="00B24996">
        <w:rPr>
          <w:b w:val="0"/>
          <w:bCs w:val="0"/>
          <w:sz w:val="24"/>
        </w:rPr>
        <w:t>Periudha Janar-</w:t>
      </w:r>
      <w:r w:rsidR="000C275B">
        <w:rPr>
          <w:b w:val="0"/>
          <w:bCs w:val="0"/>
          <w:sz w:val="24"/>
        </w:rPr>
        <w:t xml:space="preserve">Shtator </w:t>
      </w:r>
      <w:r w:rsidRPr="00B24996">
        <w:rPr>
          <w:b w:val="0"/>
          <w:bCs w:val="0"/>
          <w:sz w:val="24"/>
        </w:rPr>
        <w:t>201</w:t>
      </w:r>
      <w:r w:rsidR="006301DE">
        <w:rPr>
          <w:b w:val="0"/>
          <w:bCs w:val="0"/>
          <w:sz w:val="24"/>
        </w:rPr>
        <w:t>7</w:t>
      </w:r>
      <w:r w:rsidRPr="00B24996">
        <w:rPr>
          <w:b w:val="0"/>
          <w:bCs w:val="0"/>
          <w:sz w:val="24"/>
        </w:rPr>
        <w:t xml:space="preserve">  karakterizohet me një realizimi i  të hyrave në total </w:t>
      </w:r>
      <w:r w:rsidR="000C275B" w:rsidRPr="000C275B">
        <w:rPr>
          <w:bCs w:val="0"/>
          <w:sz w:val="24"/>
          <w:u w:val="single"/>
        </w:rPr>
        <w:t>2.370.382.40€</w:t>
      </w:r>
      <w:r w:rsidR="000C275B">
        <w:rPr>
          <w:b w:val="0"/>
          <w:bCs w:val="0"/>
          <w:sz w:val="24"/>
        </w:rPr>
        <w:t xml:space="preserve"> </w:t>
      </w:r>
      <w:r w:rsidR="000C275B" w:rsidRPr="000C275B">
        <w:rPr>
          <w:bCs w:val="0"/>
          <w:sz w:val="24"/>
          <w:u w:val="single"/>
        </w:rPr>
        <w:t>87,30%</w:t>
      </w:r>
      <w:r w:rsidR="000C275B">
        <w:rPr>
          <w:b w:val="0"/>
          <w:bCs w:val="0"/>
          <w:sz w:val="24"/>
        </w:rPr>
        <w:t xml:space="preserve"> te planifikimit  (</w:t>
      </w:r>
      <w:r w:rsidR="000C275B" w:rsidRPr="000C275B">
        <w:rPr>
          <w:bCs w:val="0"/>
          <w:sz w:val="24"/>
          <w:u w:val="single"/>
        </w:rPr>
        <w:t>2.715.339,00€ )</w:t>
      </w:r>
      <w:r w:rsidRPr="00B24996">
        <w:rPr>
          <w:b w:val="0"/>
          <w:bCs w:val="0"/>
          <w:sz w:val="24"/>
        </w:rPr>
        <w:t>, ndërsa krahasuar me vitin paraprak 201</w:t>
      </w:r>
      <w:r w:rsidR="006301DE">
        <w:rPr>
          <w:b w:val="0"/>
          <w:bCs w:val="0"/>
          <w:sz w:val="24"/>
        </w:rPr>
        <w:t>6</w:t>
      </w:r>
      <w:r w:rsidRPr="00B24996">
        <w:rPr>
          <w:b w:val="0"/>
          <w:bCs w:val="0"/>
          <w:sz w:val="24"/>
        </w:rPr>
        <w:t xml:space="preserve"> kemi realizuar </w:t>
      </w:r>
      <w:r w:rsidR="000C275B">
        <w:rPr>
          <w:b w:val="0"/>
          <w:bCs w:val="0"/>
          <w:sz w:val="24"/>
        </w:rPr>
        <w:t>5,6</w:t>
      </w:r>
      <w:r>
        <w:rPr>
          <w:b w:val="0"/>
          <w:bCs w:val="0"/>
          <w:sz w:val="24"/>
        </w:rPr>
        <w:t xml:space="preserve">% ma </w:t>
      </w:r>
      <w:r w:rsidR="000C275B">
        <w:rPr>
          <w:b w:val="0"/>
          <w:bCs w:val="0"/>
          <w:sz w:val="24"/>
        </w:rPr>
        <w:t>pak</w:t>
      </w:r>
      <w:r>
        <w:rPr>
          <w:b w:val="0"/>
          <w:bCs w:val="0"/>
          <w:sz w:val="24"/>
        </w:rPr>
        <w:t xml:space="preserve"> mjete te grumbulluara</w:t>
      </w:r>
      <w:r w:rsidRPr="00B24996">
        <w:rPr>
          <w:b w:val="0"/>
          <w:bCs w:val="0"/>
          <w:sz w:val="24"/>
        </w:rPr>
        <w:t xml:space="preserve"> .</w:t>
      </w:r>
    </w:p>
    <w:p w:rsidR="003D6EC9" w:rsidRPr="00B24996" w:rsidRDefault="003D6EC9" w:rsidP="003D6EC9">
      <w:pPr>
        <w:pStyle w:val="Subtitle"/>
        <w:jc w:val="both"/>
        <w:rPr>
          <w:b w:val="0"/>
          <w:bCs w:val="0"/>
          <w:sz w:val="24"/>
        </w:rPr>
      </w:pPr>
    </w:p>
    <w:p w:rsidR="003D6EC9" w:rsidRPr="00B24996" w:rsidRDefault="003D6EC9" w:rsidP="003D6EC9">
      <w:pPr>
        <w:pStyle w:val="Subtitle"/>
        <w:jc w:val="both"/>
        <w:rPr>
          <w:b w:val="0"/>
          <w:bCs w:val="0"/>
          <w:sz w:val="24"/>
        </w:rPr>
      </w:pPr>
    </w:p>
    <w:p w:rsidR="003D6EC9" w:rsidRDefault="003D6EC9" w:rsidP="003D6EC9">
      <w:pPr>
        <w:pStyle w:val="Subtitle"/>
        <w:jc w:val="both"/>
        <w:rPr>
          <w:b w:val="0"/>
          <w:bCs w:val="0"/>
          <w:sz w:val="24"/>
        </w:rPr>
      </w:pPr>
    </w:p>
    <w:p w:rsidR="000C275B" w:rsidRDefault="000C275B" w:rsidP="003D6EC9">
      <w:pPr>
        <w:pStyle w:val="Subtitle"/>
        <w:jc w:val="both"/>
        <w:rPr>
          <w:b w:val="0"/>
          <w:bCs w:val="0"/>
          <w:sz w:val="24"/>
        </w:rPr>
      </w:pPr>
    </w:p>
    <w:p w:rsidR="000C275B" w:rsidRPr="00B24996" w:rsidRDefault="000C275B" w:rsidP="003D6EC9">
      <w:pPr>
        <w:pStyle w:val="Subtitle"/>
        <w:jc w:val="both"/>
        <w:rPr>
          <w:b w:val="0"/>
          <w:bCs w:val="0"/>
          <w:sz w:val="24"/>
        </w:rPr>
      </w:pPr>
    </w:p>
    <w:p w:rsidR="003D6EC9" w:rsidRPr="00B24996" w:rsidRDefault="003D6EC9" w:rsidP="003D6EC9">
      <w:pPr>
        <w:pStyle w:val="Subtitle"/>
        <w:tabs>
          <w:tab w:val="left" w:pos="10374"/>
        </w:tabs>
        <w:rPr>
          <w:b w:val="0"/>
          <w:bCs w:val="0"/>
          <w:sz w:val="24"/>
        </w:rPr>
      </w:pPr>
    </w:p>
    <w:p w:rsidR="003D6EC9" w:rsidRPr="00B24996" w:rsidRDefault="003D6EC9" w:rsidP="003D6EC9">
      <w:pPr>
        <w:pStyle w:val="Subtitle"/>
        <w:numPr>
          <w:ilvl w:val="0"/>
          <w:numId w:val="7"/>
        </w:numPr>
        <w:jc w:val="center"/>
        <w:rPr>
          <w:bCs w:val="0"/>
          <w:sz w:val="24"/>
          <w:u w:val="single"/>
        </w:rPr>
      </w:pPr>
      <w:r w:rsidRPr="00B24996">
        <w:rPr>
          <w:bCs w:val="0"/>
          <w:sz w:val="24"/>
          <w:u w:val="single"/>
        </w:rPr>
        <w:lastRenderedPageBreak/>
        <w:t>TË HYRAT E REALIZUARA SIPAS DREJTORIVE</w:t>
      </w:r>
      <w:r w:rsidR="00340522">
        <w:rPr>
          <w:bCs w:val="0"/>
          <w:sz w:val="24"/>
          <w:u w:val="single"/>
        </w:rPr>
        <w:t>-2017</w:t>
      </w:r>
      <w:r w:rsidRPr="00B24996">
        <w:rPr>
          <w:bCs w:val="0"/>
          <w:sz w:val="24"/>
          <w:u w:val="single"/>
        </w:rPr>
        <w:t xml:space="preserve"> </w:t>
      </w:r>
    </w:p>
    <w:p w:rsidR="003D6EC9" w:rsidRPr="00B24996" w:rsidRDefault="003D6EC9" w:rsidP="003D6EC9">
      <w:pPr>
        <w:rPr>
          <w:b/>
          <w:u w:val="single"/>
          <w:lang w:val="sq-AL"/>
        </w:rPr>
      </w:pPr>
      <w:r w:rsidRPr="00B24996">
        <w:rPr>
          <w:b/>
          <w:u w:val="single"/>
          <w:lang w:val="sq-AL"/>
        </w:rPr>
        <w:t xml:space="preserve">Tabela - 6 </w:t>
      </w:r>
    </w:p>
    <w:p w:rsidR="003D6EC9" w:rsidRPr="00B24996" w:rsidRDefault="003D6EC9" w:rsidP="003D6EC9">
      <w:pPr>
        <w:pStyle w:val="Subtitle"/>
        <w:jc w:val="both"/>
        <w:rPr>
          <w:b w:val="0"/>
          <w:bCs w:val="0"/>
          <w:color w:val="FF0000"/>
          <w:sz w:val="24"/>
        </w:rPr>
      </w:pPr>
    </w:p>
    <w:bookmarkStart w:id="32" w:name="_MON_1382259308"/>
    <w:bookmarkStart w:id="33" w:name="_MON_1382272052"/>
    <w:bookmarkStart w:id="34" w:name="_MON_1372764165"/>
    <w:bookmarkStart w:id="35" w:name="_MON_1372764643"/>
    <w:bookmarkStart w:id="36" w:name="_MON_1372765202"/>
    <w:bookmarkStart w:id="37" w:name="_MON_1372832551"/>
    <w:bookmarkEnd w:id="32"/>
    <w:bookmarkEnd w:id="33"/>
    <w:bookmarkEnd w:id="34"/>
    <w:bookmarkEnd w:id="35"/>
    <w:bookmarkEnd w:id="36"/>
    <w:bookmarkEnd w:id="37"/>
    <w:bookmarkStart w:id="38" w:name="_MON_1372832579"/>
    <w:bookmarkEnd w:id="38"/>
    <w:p w:rsidR="00E169DC" w:rsidRDefault="00407736" w:rsidP="003D6EC9">
      <w:pPr>
        <w:pStyle w:val="Subtitle"/>
        <w:jc w:val="both"/>
        <w:rPr>
          <w:sz w:val="24"/>
        </w:rPr>
      </w:pPr>
      <w:r w:rsidRPr="00B24996">
        <w:rPr>
          <w:sz w:val="24"/>
        </w:rPr>
        <w:object w:dxaOrig="10979" w:dyaOrig="12748">
          <v:shape id="_x0000_i1031" type="#_x0000_t75" style="width:496.8pt;height:615.1pt" o:ole="">
            <v:imagedata r:id="rId28" o:title=""/>
          </v:shape>
          <o:OLEObject Type="Embed" ProgID="Excel.Sheet.8" ShapeID="_x0000_i1031" DrawAspect="Content" ObjectID="_1571744550" r:id="rId29"/>
        </w:object>
      </w:r>
    </w:p>
    <w:p w:rsidR="003D6EC9" w:rsidRPr="00B24996" w:rsidRDefault="003D6EC9" w:rsidP="00E169DC">
      <w:pPr>
        <w:pStyle w:val="Subtitle"/>
        <w:jc w:val="both"/>
        <w:rPr>
          <w:sz w:val="24"/>
        </w:rPr>
      </w:pPr>
      <w:r w:rsidRPr="00B24996">
        <w:rPr>
          <w:b w:val="0"/>
          <w:sz w:val="24"/>
        </w:rPr>
        <w:t xml:space="preserve">Siç shihet nga tabela, Drejtorit që grumbullojnë më së shumti të hyra janë:  Buxhet e Financa  </w:t>
      </w:r>
      <w:r w:rsidR="00E169DC">
        <w:rPr>
          <w:b w:val="0"/>
          <w:sz w:val="24"/>
        </w:rPr>
        <w:t>46,84</w:t>
      </w:r>
      <w:r w:rsidR="00340522">
        <w:rPr>
          <w:b w:val="0"/>
          <w:sz w:val="24"/>
        </w:rPr>
        <w:t xml:space="preserve">%  ,Donacionet dhe participimet </w:t>
      </w:r>
      <w:r w:rsidR="00E169DC">
        <w:rPr>
          <w:b w:val="0"/>
          <w:sz w:val="24"/>
        </w:rPr>
        <w:t>15,34</w:t>
      </w:r>
      <w:r w:rsidR="00340522">
        <w:rPr>
          <w:b w:val="0"/>
          <w:sz w:val="24"/>
        </w:rPr>
        <w:t xml:space="preserve">% </w:t>
      </w:r>
      <w:r w:rsidRPr="00B24996">
        <w:rPr>
          <w:b w:val="0"/>
          <w:sz w:val="24"/>
        </w:rPr>
        <w:t xml:space="preserve">pastaj  Urbanizmi </w:t>
      </w:r>
      <w:r w:rsidR="00340522">
        <w:rPr>
          <w:b w:val="0"/>
          <w:sz w:val="24"/>
        </w:rPr>
        <w:t>8,</w:t>
      </w:r>
      <w:r w:rsidR="00E169DC">
        <w:rPr>
          <w:b w:val="0"/>
          <w:sz w:val="24"/>
        </w:rPr>
        <w:t>61</w:t>
      </w:r>
      <w:r w:rsidRPr="00B24996">
        <w:rPr>
          <w:b w:val="0"/>
          <w:sz w:val="24"/>
        </w:rPr>
        <w:t>%,</w:t>
      </w:r>
      <w:r w:rsidR="00340522" w:rsidRPr="00340522">
        <w:rPr>
          <w:b w:val="0"/>
          <w:sz w:val="24"/>
        </w:rPr>
        <w:t xml:space="preserve"> </w:t>
      </w:r>
      <w:r w:rsidR="00340522" w:rsidRPr="00B24996">
        <w:rPr>
          <w:b w:val="0"/>
          <w:sz w:val="24"/>
        </w:rPr>
        <w:t xml:space="preserve">Te hyrat nga dënimet ne trafik </w:t>
      </w:r>
      <w:r w:rsidR="00E169DC">
        <w:rPr>
          <w:b w:val="0"/>
          <w:sz w:val="24"/>
        </w:rPr>
        <w:t>7,46</w:t>
      </w:r>
      <w:r w:rsidR="00340522">
        <w:rPr>
          <w:b w:val="0"/>
          <w:sz w:val="24"/>
        </w:rPr>
        <w:t xml:space="preserve">%, </w:t>
      </w:r>
      <w:r w:rsidR="00E169DC" w:rsidRPr="00B24996">
        <w:rPr>
          <w:b w:val="0"/>
          <w:sz w:val="24"/>
        </w:rPr>
        <w:t xml:space="preserve">Arsimi </w:t>
      </w:r>
      <w:r w:rsidR="00E169DC">
        <w:rPr>
          <w:b w:val="0"/>
          <w:sz w:val="24"/>
        </w:rPr>
        <w:t>5,13</w:t>
      </w:r>
      <w:r w:rsidR="00E169DC" w:rsidRPr="00B24996">
        <w:rPr>
          <w:b w:val="0"/>
          <w:sz w:val="24"/>
        </w:rPr>
        <w:t>%,</w:t>
      </w:r>
      <w:r w:rsidRPr="00B24996">
        <w:rPr>
          <w:b w:val="0"/>
          <w:sz w:val="24"/>
        </w:rPr>
        <w:t xml:space="preserve">Kadastra </w:t>
      </w:r>
      <w:r>
        <w:rPr>
          <w:b w:val="0"/>
          <w:sz w:val="24"/>
        </w:rPr>
        <w:t>4,</w:t>
      </w:r>
      <w:r w:rsidR="00E169DC">
        <w:rPr>
          <w:b w:val="0"/>
          <w:sz w:val="24"/>
        </w:rPr>
        <w:t>24</w:t>
      </w:r>
      <w:r w:rsidRPr="00B24996">
        <w:rPr>
          <w:b w:val="0"/>
          <w:sz w:val="24"/>
        </w:rPr>
        <w:t xml:space="preserve">%, Administrata </w:t>
      </w:r>
      <w:r w:rsidR="00E169DC">
        <w:rPr>
          <w:b w:val="0"/>
          <w:sz w:val="24"/>
        </w:rPr>
        <w:t>3,51</w:t>
      </w:r>
      <w:r w:rsidRPr="00B24996">
        <w:rPr>
          <w:b w:val="0"/>
          <w:sz w:val="24"/>
        </w:rPr>
        <w:t xml:space="preserve">%, </w:t>
      </w:r>
      <w:r>
        <w:rPr>
          <w:b w:val="0"/>
          <w:sz w:val="24"/>
        </w:rPr>
        <w:t>Te hyrat nga Gjykata</w:t>
      </w:r>
      <w:r w:rsidRPr="00B24996">
        <w:rPr>
          <w:b w:val="0"/>
          <w:sz w:val="24"/>
        </w:rPr>
        <w:t xml:space="preserve"> </w:t>
      </w:r>
      <w:r w:rsidR="00340522">
        <w:rPr>
          <w:b w:val="0"/>
          <w:sz w:val="24"/>
        </w:rPr>
        <w:t>2,</w:t>
      </w:r>
      <w:r w:rsidR="00E169DC">
        <w:rPr>
          <w:b w:val="0"/>
          <w:sz w:val="24"/>
        </w:rPr>
        <w:t>14%, etj.</w:t>
      </w:r>
    </w:p>
    <w:p w:rsidR="003D6EC9" w:rsidRPr="00B24996" w:rsidRDefault="003D6EC9" w:rsidP="003D6EC9">
      <w:pPr>
        <w:pStyle w:val="Subtitle"/>
        <w:jc w:val="center"/>
        <w:rPr>
          <w:sz w:val="24"/>
          <w:u w:val="single"/>
        </w:rPr>
      </w:pPr>
    </w:p>
    <w:p w:rsidR="003D6EC9" w:rsidRPr="001C3C1B" w:rsidRDefault="003D6EC9" w:rsidP="003D6EC9">
      <w:pPr>
        <w:pStyle w:val="Subtitle"/>
        <w:numPr>
          <w:ilvl w:val="0"/>
          <w:numId w:val="6"/>
        </w:numPr>
        <w:jc w:val="center"/>
        <w:rPr>
          <w:sz w:val="24"/>
          <w:u w:val="single"/>
        </w:rPr>
      </w:pPr>
      <w:r w:rsidRPr="001C3C1B">
        <w:rPr>
          <w:sz w:val="24"/>
          <w:u w:val="single"/>
        </w:rPr>
        <w:lastRenderedPageBreak/>
        <w:t>SHPENZIMET PERIODIKE BUXHETORE  201</w:t>
      </w:r>
      <w:r w:rsidR="00340522">
        <w:rPr>
          <w:sz w:val="24"/>
          <w:u w:val="single"/>
        </w:rPr>
        <w:t>7</w:t>
      </w:r>
    </w:p>
    <w:p w:rsidR="003D6EC9" w:rsidRPr="001A4142" w:rsidRDefault="003D6EC9" w:rsidP="003D6EC9">
      <w:pPr>
        <w:pStyle w:val="Subtitle"/>
        <w:rPr>
          <w:color w:val="FF0000"/>
          <w:sz w:val="24"/>
          <w:u w:val="single"/>
        </w:rPr>
      </w:pPr>
    </w:p>
    <w:p w:rsidR="003D6EC9" w:rsidRPr="00B24996" w:rsidRDefault="003D6EC9" w:rsidP="003D6EC9">
      <w:pPr>
        <w:jc w:val="both"/>
        <w:rPr>
          <w:lang w:val="sq-AL"/>
        </w:rPr>
      </w:pPr>
      <w:r w:rsidRPr="00B24996">
        <w:rPr>
          <w:lang w:val="sq-AL"/>
        </w:rPr>
        <w:t>Planifikimi Periodik Buxhetor për 201</w:t>
      </w:r>
      <w:r w:rsidR="0069387A">
        <w:rPr>
          <w:lang w:val="sq-AL"/>
        </w:rPr>
        <w:t>7</w:t>
      </w:r>
      <w:r>
        <w:rPr>
          <w:lang w:val="sq-AL"/>
        </w:rPr>
        <w:t xml:space="preserve"> </w:t>
      </w:r>
      <w:r w:rsidRPr="00B24996">
        <w:rPr>
          <w:lang w:val="sq-AL"/>
        </w:rPr>
        <w:t xml:space="preserve"> është   </w:t>
      </w:r>
      <w:r w:rsidR="00152EBB">
        <w:rPr>
          <w:b/>
          <w:u w:val="single"/>
          <w:lang w:val="sq-AL"/>
        </w:rPr>
        <w:t>23.331.903,91</w:t>
      </w:r>
      <w:r w:rsidRPr="00B24996">
        <w:rPr>
          <w:b/>
          <w:u w:val="single"/>
          <w:lang w:val="sq-AL"/>
        </w:rPr>
        <w:t>€</w:t>
      </w:r>
      <w:r w:rsidRPr="00B24996">
        <w:rPr>
          <w:lang w:val="sq-AL"/>
        </w:rPr>
        <w:t xml:space="preserve">,  gjatë kësaj periudhe buxhetore janë alokuar mjete në vlerë </w:t>
      </w:r>
      <w:r w:rsidR="00152EBB">
        <w:rPr>
          <w:b/>
          <w:u w:val="single"/>
          <w:lang w:val="sq-AL"/>
        </w:rPr>
        <w:t>18.465.229,79</w:t>
      </w:r>
      <w:r w:rsidRPr="00B24996">
        <w:rPr>
          <w:u w:val="single"/>
          <w:lang w:val="sq-AL"/>
        </w:rPr>
        <w:t>€,</w:t>
      </w:r>
      <w:r w:rsidRPr="00B24996">
        <w:rPr>
          <w:lang w:val="sq-AL"/>
        </w:rPr>
        <w:t xml:space="preserve">  ndërsa shpenzuar  </w:t>
      </w:r>
      <w:r w:rsidR="00152EBB">
        <w:rPr>
          <w:b/>
          <w:u w:val="single"/>
          <w:lang w:val="sq-AL"/>
        </w:rPr>
        <w:t>15.194.837,13</w:t>
      </w:r>
      <w:r w:rsidRPr="00B24996">
        <w:rPr>
          <w:b/>
          <w:u w:val="single"/>
          <w:lang w:val="sq-AL"/>
        </w:rPr>
        <w:t>€</w:t>
      </w:r>
      <w:r w:rsidRPr="00B24996">
        <w:rPr>
          <w:lang w:val="sq-AL"/>
        </w:rPr>
        <w:t xml:space="preserve">, apo </w:t>
      </w:r>
      <w:r w:rsidR="00152EBB">
        <w:rPr>
          <w:b/>
          <w:u w:val="single"/>
          <w:lang w:val="sq-AL"/>
        </w:rPr>
        <w:t>82,29</w:t>
      </w:r>
      <w:r w:rsidRPr="00B24996">
        <w:rPr>
          <w:b/>
          <w:u w:val="single"/>
          <w:lang w:val="sq-AL"/>
        </w:rPr>
        <w:t>%</w:t>
      </w:r>
      <w:r w:rsidRPr="00B24996">
        <w:rPr>
          <w:lang w:val="sq-AL"/>
        </w:rPr>
        <w:t xml:space="preserve"> e buxhetit të alokuar.</w:t>
      </w:r>
    </w:p>
    <w:p w:rsidR="003D6EC9" w:rsidRPr="00B24996" w:rsidRDefault="003D6EC9" w:rsidP="003D6EC9">
      <w:pPr>
        <w:jc w:val="both"/>
        <w:rPr>
          <w:lang w:val="sq-AL"/>
        </w:rPr>
      </w:pPr>
    </w:p>
    <w:p w:rsidR="003D6EC9" w:rsidRPr="00B24996" w:rsidRDefault="003D6EC9" w:rsidP="003D6EC9">
      <w:pPr>
        <w:numPr>
          <w:ilvl w:val="0"/>
          <w:numId w:val="21"/>
        </w:numPr>
        <w:jc w:val="center"/>
        <w:rPr>
          <w:lang w:val="sq-AL"/>
        </w:rPr>
      </w:pPr>
      <w:r w:rsidRPr="00B24996">
        <w:rPr>
          <w:b/>
          <w:sz w:val="28"/>
          <w:szCs w:val="28"/>
          <w:u w:val="single"/>
          <w:lang w:val="sq-AL"/>
        </w:rPr>
        <w:t>Struktura e shpenzimeve sipas kodeve ekonomike</w:t>
      </w:r>
      <w:r w:rsidRPr="00B24996">
        <w:rPr>
          <w:lang w:val="sq-AL"/>
        </w:rPr>
        <w:t>.</w:t>
      </w:r>
    </w:p>
    <w:p w:rsidR="003D6EC9" w:rsidRPr="00B24996" w:rsidRDefault="003D6EC9" w:rsidP="003D6EC9">
      <w:pPr>
        <w:jc w:val="both"/>
        <w:rPr>
          <w:lang w:val="sq-AL"/>
        </w:rPr>
      </w:pPr>
    </w:p>
    <w:p w:rsidR="003D6EC9" w:rsidRPr="00B24996" w:rsidRDefault="003D6EC9" w:rsidP="003D6EC9">
      <w:pPr>
        <w:jc w:val="both"/>
        <w:rPr>
          <w:b/>
          <w:u w:val="single"/>
          <w:lang w:val="sq-AL"/>
        </w:rPr>
      </w:pPr>
      <w:r w:rsidRPr="00B24996">
        <w:rPr>
          <w:b/>
          <w:u w:val="single"/>
          <w:lang w:val="sq-AL"/>
        </w:rPr>
        <w:t>Tabela – 7.</w:t>
      </w:r>
    </w:p>
    <w:p w:rsidR="003D6EC9" w:rsidRPr="00B24996" w:rsidRDefault="003D6EC9" w:rsidP="003D6EC9">
      <w:pPr>
        <w:jc w:val="both"/>
        <w:rPr>
          <w:b/>
          <w:lang w:val="sq-AL"/>
        </w:rPr>
      </w:pPr>
    </w:p>
    <w:bookmarkStart w:id="39" w:name="_MON_1373873353"/>
    <w:bookmarkStart w:id="40" w:name="_MON_1373873414"/>
    <w:bookmarkStart w:id="41" w:name="_MON_1382261025"/>
    <w:bookmarkStart w:id="42" w:name="_MON_1382263042"/>
    <w:bookmarkStart w:id="43" w:name="_MON_1382263511"/>
    <w:bookmarkStart w:id="44" w:name="_MON_1382263551"/>
    <w:bookmarkStart w:id="45" w:name="_MON_1382271966"/>
    <w:bookmarkStart w:id="46" w:name="_MON_1372766301"/>
    <w:bookmarkStart w:id="47" w:name="_MON_1372767039"/>
    <w:bookmarkStart w:id="48" w:name="_MON_1372767570"/>
    <w:bookmarkStart w:id="49" w:name="_MON_1372767626"/>
    <w:bookmarkStart w:id="50" w:name="_MON_1372832625"/>
    <w:bookmarkStart w:id="51" w:name="_MON_1372851503"/>
    <w:bookmarkStart w:id="52" w:name="_MON_1372851676"/>
    <w:bookmarkStart w:id="53" w:name="_MON_1372853249"/>
    <w:bookmarkStart w:id="54" w:name="_MON_1373872987"/>
    <w:bookmarkStart w:id="55" w:name="_MON_1373873174"/>
    <w:bookmarkStart w:id="56" w:name="_MON_1373873301"/>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Start w:id="57" w:name="_MON_1373873332"/>
    <w:bookmarkEnd w:id="57"/>
    <w:p w:rsidR="003D6EC9" w:rsidRPr="00B24996" w:rsidRDefault="00152EBB" w:rsidP="003D6EC9">
      <w:pPr>
        <w:pStyle w:val="Subtitle"/>
        <w:ind w:right="9"/>
        <w:jc w:val="both"/>
        <w:rPr>
          <w:bCs w:val="0"/>
          <w:sz w:val="24"/>
        </w:rPr>
      </w:pPr>
      <w:r w:rsidRPr="00B24996">
        <w:rPr>
          <w:bCs w:val="0"/>
          <w:sz w:val="24"/>
        </w:rPr>
        <w:object w:dxaOrig="11212" w:dyaOrig="12748">
          <v:shape id="_x0000_i1032" type="#_x0000_t75" style="width:483.8pt;height:529.7pt" o:ole="">
            <v:imagedata r:id="rId30" o:title=""/>
          </v:shape>
          <o:OLEObject Type="Embed" ProgID="Excel.Sheet.8" ShapeID="_x0000_i1032" DrawAspect="Content" ObjectID="_1571744551" r:id="rId31"/>
        </w:object>
      </w:r>
    </w:p>
    <w:p w:rsidR="003D6EC9" w:rsidRDefault="003D6EC9" w:rsidP="003D6EC9">
      <w:pPr>
        <w:pStyle w:val="Subtitle"/>
        <w:ind w:right="9"/>
        <w:jc w:val="both"/>
        <w:rPr>
          <w:bCs w:val="0"/>
          <w:sz w:val="24"/>
        </w:rPr>
      </w:pPr>
    </w:p>
    <w:p w:rsidR="003D6EC9" w:rsidRPr="00B24996" w:rsidRDefault="003D6EC9" w:rsidP="003D6EC9">
      <w:pPr>
        <w:pStyle w:val="Subtitle"/>
        <w:ind w:right="9"/>
        <w:jc w:val="both"/>
        <w:rPr>
          <w:bCs w:val="0"/>
          <w:sz w:val="24"/>
        </w:rPr>
      </w:pPr>
    </w:p>
    <w:p w:rsidR="003D6EC9" w:rsidRPr="00B24996" w:rsidRDefault="003D6EC9" w:rsidP="003D6EC9">
      <w:pPr>
        <w:pStyle w:val="Subtitle"/>
        <w:ind w:right="9"/>
        <w:jc w:val="both"/>
        <w:rPr>
          <w:bCs w:val="0"/>
          <w:sz w:val="24"/>
        </w:rPr>
      </w:pPr>
    </w:p>
    <w:p w:rsidR="003D6EC9" w:rsidRDefault="003D6EC9" w:rsidP="003D6EC9">
      <w:pPr>
        <w:pStyle w:val="Subtitle"/>
        <w:ind w:left="720"/>
        <w:jc w:val="both"/>
        <w:rPr>
          <w:bCs w:val="0"/>
          <w:sz w:val="26"/>
          <w:szCs w:val="26"/>
          <w:u w:val="single"/>
        </w:rPr>
      </w:pPr>
    </w:p>
    <w:p w:rsidR="003D6EC9" w:rsidRPr="00B24996" w:rsidRDefault="003D6EC9" w:rsidP="003D6EC9">
      <w:pPr>
        <w:pStyle w:val="Subtitle"/>
        <w:numPr>
          <w:ilvl w:val="0"/>
          <w:numId w:val="1"/>
        </w:numPr>
        <w:jc w:val="both"/>
        <w:rPr>
          <w:bCs w:val="0"/>
          <w:sz w:val="26"/>
          <w:szCs w:val="26"/>
          <w:u w:val="single"/>
        </w:rPr>
      </w:pPr>
      <w:r w:rsidRPr="00B24996">
        <w:rPr>
          <w:bCs w:val="0"/>
          <w:sz w:val="26"/>
          <w:szCs w:val="26"/>
          <w:u w:val="single"/>
        </w:rPr>
        <w:t xml:space="preserve">KRAHASIMI I SHPENZIMEVE SIPAS KATEGORIVE EKONOMIKE PËR PERIUDHEN JANAR – </w:t>
      </w:r>
      <w:r w:rsidR="00C80A8A">
        <w:rPr>
          <w:bCs w:val="0"/>
          <w:sz w:val="26"/>
          <w:szCs w:val="26"/>
          <w:u w:val="single"/>
        </w:rPr>
        <w:t>SHTAT</w:t>
      </w:r>
      <w:r w:rsidRPr="00B24996">
        <w:rPr>
          <w:bCs w:val="0"/>
          <w:sz w:val="26"/>
          <w:szCs w:val="26"/>
          <w:u w:val="single"/>
        </w:rPr>
        <w:t>OR 201</w:t>
      </w:r>
      <w:r w:rsidR="0069387A">
        <w:rPr>
          <w:bCs w:val="0"/>
          <w:sz w:val="26"/>
          <w:szCs w:val="26"/>
          <w:u w:val="single"/>
        </w:rPr>
        <w:t>7</w:t>
      </w:r>
    </w:p>
    <w:p w:rsidR="003D6EC9" w:rsidRDefault="003D6EC9" w:rsidP="003D6EC9">
      <w:pPr>
        <w:pStyle w:val="Subtitle"/>
        <w:ind w:right="9"/>
        <w:jc w:val="both"/>
        <w:rPr>
          <w:bCs w:val="0"/>
          <w:sz w:val="24"/>
        </w:rPr>
      </w:pPr>
    </w:p>
    <w:p w:rsidR="003D6EC9" w:rsidRPr="00B24996" w:rsidRDefault="003D6EC9" w:rsidP="003D6EC9">
      <w:pPr>
        <w:pStyle w:val="Subtitle"/>
        <w:ind w:right="9"/>
        <w:jc w:val="both"/>
        <w:rPr>
          <w:bCs w:val="0"/>
          <w:sz w:val="24"/>
        </w:rPr>
      </w:pPr>
    </w:p>
    <w:p w:rsidR="003D6EC9" w:rsidRPr="00B24996" w:rsidRDefault="003D6EC9" w:rsidP="003D6EC9">
      <w:pPr>
        <w:pStyle w:val="Subtitle"/>
        <w:numPr>
          <w:ilvl w:val="0"/>
          <w:numId w:val="5"/>
        </w:numPr>
        <w:ind w:right="9"/>
        <w:jc w:val="both"/>
        <w:rPr>
          <w:b w:val="0"/>
          <w:bCs w:val="0"/>
          <w:sz w:val="24"/>
        </w:rPr>
      </w:pPr>
      <w:r w:rsidRPr="00B24996">
        <w:rPr>
          <w:b w:val="0"/>
          <w:bCs w:val="0"/>
          <w:sz w:val="24"/>
        </w:rPr>
        <w:t xml:space="preserve">Pagat dhe mëditjet - mjete të pranuara në vlerë </w:t>
      </w:r>
      <w:r w:rsidR="00152EBB">
        <w:rPr>
          <w:bCs w:val="0"/>
          <w:sz w:val="24"/>
          <w:u w:val="single"/>
        </w:rPr>
        <w:t>9.624.095,19</w:t>
      </w:r>
      <w:r w:rsidRPr="00B24996">
        <w:rPr>
          <w:b w:val="0"/>
          <w:bCs w:val="0"/>
          <w:sz w:val="24"/>
          <w:u w:val="single"/>
        </w:rPr>
        <w:t>€</w:t>
      </w:r>
      <w:r w:rsidRPr="00B24996">
        <w:rPr>
          <w:b w:val="0"/>
          <w:bCs w:val="0"/>
          <w:sz w:val="24"/>
        </w:rPr>
        <w:t xml:space="preserve">  janë shpenzuar </w:t>
      </w:r>
      <w:r w:rsidR="00152EBB">
        <w:rPr>
          <w:bCs w:val="0"/>
          <w:sz w:val="24"/>
          <w:u w:val="single"/>
        </w:rPr>
        <w:t>9.588.644,31</w:t>
      </w:r>
      <w:r w:rsidR="0074367F" w:rsidRPr="00C033A0">
        <w:rPr>
          <w:bCs w:val="0"/>
          <w:sz w:val="24"/>
          <w:u w:val="single"/>
        </w:rPr>
        <w:t>57</w:t>
      </w:r>
      <w:r w:rsidRPr="00C033A0">
        <w:rPr>
          <w:bCs w:val="0"/>
          <w:sz w:val="24"/>
          <w:u w:val="single"/>
        </w:rPr>
        <w:t>€</w:t>
      </w:r>
      <w:r w:rsidRPr="00B24996">
        <w:rPr>
          <w:b w:val="0"/>
          <w:bCs w:val="0"/>
          <w:sz w:val="24"/>
        </w:rPr>
        <w:t xml:space="preserve"> </w:t>
      </w:r>
      <w:r>
        <w:rPr>
          <w:b w:val="0"/>
          <w:bCs w:val="0"/>
          <w:sz w:val="24"/>
        </w:rPr>
        <w:t xml:space="preserve"> </w:t>
      </w:r>
      <w:r w:rsidRPr="00B24996">
        <w:rPr>
          <w:b w:val="0"/>
          <w:bCs w:val="0"/>
          <w:sz w:val="24"/>
        </w:rPr>
        <w:t xml:space="preserve">apo </w:t>
      </w:r>
      <w:r>
        <w:rPr>
          <w:b w:val="0"/>
          <w:bCs w:val="0"/>
          <w:sz w:val="24"/>
        </w:rPr>
        <w:t>99,</w:t>
      </w:r>
      <w:r w:rsidR="00152EBB">
        <w:rPr>
          <w:b w:val="0"/>
          <w:bCs w:val="0"/>
          <w:sz w:val="24"/>
        </w:rPr>
        <w:t>63</w:t>
      </w:r>
      <w:r>
        <w:rPr>
          <w:b w:val="0"/>
          <w:bCs w:val="0"/>
          <w:sz w:val="24"/>
        </w:rPr>
        <w:t>%</w:t>
      </w:r>
      <w:r w:rsidRPr="00B24996">
        <w:rPr>
          <w:b w:val="0"/>
          <w:bCs w:val="0"/>
          <w:sz w:val="24"/>
        </w:rPr>
        <w:t xml:space="preserve"> </w:t>
      </w:r>
      <w:r>
        <w:rPr>
          <w:b w:val="0"/>
          <w:bCs w:val="0"/>
          <w:sz w:val="24"/>
        </w:rPr>
        <w:t>te</w:t>
      </w:r>
      <w:r w:rsidRPr="00B24996">
        <w:rPr>
          <w:b w:val="0"/>
          <w:bCs w:val="0"/>
          <w:sz w:val="24"/>
        </w:rPr>
        <w:t xml:space="preserve"> mjeteve të alokuara, krahasuar me të njëjtën periudhë të vitit paraprak shpenzimi është</w:t>
      </w:r>
      <w:r w:rsidR="0074367F">
        <w:rPr>
          <w:b w:val="0"/>
          <w:bCs w:val="0"/>
          <w:sz w:val="24"/>
        </w:rPr>
        <w:t xml:space="preserve"> </w:t>
      </w:r>
      <w:r>
        <w:rPr>
          <w:b w:val="0"/>
          <w:bCs w:val="0"/>
          <w:sz w:val="24"/>
        </w:rPr>
        <w:t>i pa ndryshuar</w:t>
      </w:r>
      <w:r w:rsidRPr="00B24996">
        <w:rPr>
          <w:b w:val="0"/>
          <w:bCs w:val="0"/>
          <w:sz w:val="24"/>
        </w:rPr>
        <w:t xml:space="preserve">. Pjesëmarrja e pagave në shpenzimin e përgjithshëm Komunal është </w:t>
      </w:r>
      <w:r w:rsidR="00152EBB">
        <w:rPr>
          <w:b w:val="0"/>
          <w:bCs w:val="0"/>
          <w:sz w:val="24"/>
          <w:u w:val="single"/>
        </w:rPr>
        <w:t>63,10</w:t>
      </w:r>
      <w:r w:rsidRPr="00B24996">
        <w:rPr>
          <w:b w:val="0"/>
          <w:bCs w:val="0"/>
          <w:sz w:val="24"/>
          <w:u w:val="single"/>
        </w:rPr>
        <w:t>%</w:t>
      </w:r>
      <w:r w:rsidRPr="00B24996">
        <w:rPr>
          <w:b w:val="0"/>
          <w:bCs w:val="0"/>
          <w:sz w:val="24"/>
        </w:rPr>
        <w:t xml:space="preserve"> .</w:t>
      </w:r>
    </w:p>
    <w:p w:rsidR="003D6EC9" w:rsidRPr="00B24996" w:rsidRDefault="003D6EC9" w:rsidP="003D6EC9">
      <w:pPr>
        <w:pStyle w:val="Subtitle"/>
        <w:ind w:right="9"/>
        <w:jc w:val="both"/>
        <w:rPr>
          <w:b w:val="0"/>
          <w:bCs w:val="0"/>
          <w:sz w:val="24"/>
        </w:rPr>
      </w:pPr>
    </w:p>
    <w:p w:rsidR="003D6EC9" w:rsidRPr="00B24996" w:rsidRDefault="003D6EC9" w:rsidP="003D6EC9">
      <w:pPr>
        <w:pStyle w:val="Subtitle"/>
        <w:numPr>
          <w:ilvl w:val="0"/>
          <w:numId w:val="5"/>
        </w:numPr>
        <w:ind w:right="9"/>
        <w:jc w:val="both"/>
        <w:rPr>
          <w:b w:val="0"/>
          <w:bCs w:val="0"/>
          <w:sz w:val="24"/>
        </w:rPr>
      </w:pPr>
      <w:r w:rsidRPr="00B24996">
        <w:rPr>
          <w:b w:val="0"/>
          <w:bCs w:val="0"/>
          <w:sz w:val="24"/>
        </w:rPr>
        <w:t xml:space="preserve">Mallrat &amp; shërbimet- mjete të pranuara në vlerë </w:t>
      </w:r>
      <w:r w:rsidR="00152EBB">
        <w:rPr>
          <w:bCs w:val="0"/>
          <w:sz w:val="24"/>
          <w:u w:val="single"/>
        </w:rPr>
        <w:t>1.853.592,81</w:t>
      </w:r>
      <w:r w:rsidRPr="00C033A0">
        <w:rPr>
          <w:bCs w:val="0"/>
          <w:sz w:val="24"/>
          <w:u w:val="single"/>
        </w:rPr>
        <w:t>€</w:t>
      </w:r>
      <w:r w:rsidRPr="00B24996">
        <w:rPr>
          <w:b w:val="0"/>
          <w:bCs w:val="0"/>
          <w:sz w:val="24"/>
        </w:rPr>
        <w:t xml:space="preserve">  janë shpenzuar  </w:t>
      </w:r>
      <w:r w:rsidR="0074367F" w:rsidRPr="00C033A0">
        <w:rPr>
          <w:bCs w:val="0"/>
          <w:sz w:val="24"/>
          <w:u w:val="single"/>
        </w:rPr>
        <w:t>1.</w:t>
      </w:r>
      <w:r w:rsidR="00152EBB">
        <w:rPr>
          <w:bCs w:val="0"/>
          <w:sz w:val="24"/>
          <w:u w:val="single"/>
        </w:rPr>
        <w:t>238.647,80</w:t>
      </w:r>
      <w:r w:rsidRPr="00C033A0">
        <w:rPr>
          <w:bCs w:val="0"/>
          <w:sz w:val="24"/>
          <w:u w:val="single"/>
        </w:rPr>
        <w:t>€</w:t>
      </w:r>
      <w:r w:rsidRPr="00B24996">
        <w:rPr>
          <w:b w:val="0"/>
          <w:bCs w:val="0"/>
          <w:sz w:val="24"/>
          <w:u w:val="single"/>
        </w:rPr>
        <w:t xml:space="preserve"> </w:t>
      </w:r>
      <w:r w:rsidRPr="00B24996">
        <w:rPr>
          <w:b w:val="0"/>
          <w:bCs w:val="0"/>
          <w:sz w:val="24"/>
        </w:rPr>
        <w:t xml:space="preserve"> në përqindje  </w:t>
      </w:r>
      <w:r w:rsidR="0074367F">
        <w:rPr>
          <w:b w:val="0"/>
          <w:bCs w:val="0"/>
          <w:sz w:val="24"/>
          <w:u w:val="single"/>
        </w:rPr>
        <w:t>6</w:t>
      </w:r>
      <w:r w:rsidR="00152EBB">
        <w:rPr>
          <w:b w:val="0"/>
          <w:bCs w:val="0"/>
          <w:sz w:val="24"/>
          <w:u w:val="single"/>
        </w:rPr>
        <w:t>6,82</w:t>
      </w:r>
      <w:r w:rsidRPr="00B24996">
        <w:rPr>
          <w:b w:val="0"/>
          <w:bCs w:val="0"/>
          <w:sz w:val="24"/>
          <w:u w:val="single"/>
        </w:rPr>
        <w:t>%</w:t>
      </w:r>
      <w:r w:rsidRPr="00B24996">
        <w:rPr>
          <w:b w:val="0"/>
          <w:bCs w:val="0"/>
          <w:sz w:val="24"/>
        </w:rPr>
        <w:t xml:space="preserve"> e mjeteve të alokuara, krahasuar me vitin paraprak  kemi </w:t>
      </w:r>
      <w:r w:rsidR="00152EBB">
        <w:rPr>
          <w:b w:val="0"/>
          <w:bCs w:val="0"/>
          <w:sz w:val="24"/>
        </w:rPr>
        <w:t xml:space="preserve">shpenzim te </w:t>
      </w:r>
      <w:proofErr w:type="spellStart"/>
      <w:r w:rsidR="00152EBB">
        <w:rPr>
          <w:b w:val="0"/>
          <w:bCs w:val="0"/>
          <w:sz w:val="24"/>
        </w:rPr>
        <w:t>barabart</w:t>
      </w:r>
      <w:proofErr w:type="spellEnd"/>
      <w:r w:rsidR="00152EBB">
        <w:rPr>
          <w:b w:val="0"/>
          <w:bCs w:val="0"/>
          <w:sz w:val="24"/>
        </w:rPr>
        <w:t>.</w:t>
      </w:r>
      <w:r w:rsidRPr="00B24996">
        <w:rPr>
          <w:b w:val="0"/>
          <w:bCs w:val="0"/>
          <w:sz w:val="24"/>
        </w:rPr>
        <w:t xml:space="preserve"> Pjesëmarrja e Mallrave &amp; Shërbimeve në shpenzimin e përgjithshëm  Komunal është </w:t>
      </w:r>
      <w:r w:rsidR="00152EBB">
        <w:rPr>
          <w:b w:val="0"/>
          <w:bCs w:val="0"/>
          <w:sz w:val="24"/>
          <w:u w:val="single"/>
        </w:rPr>
        <w:t>8,15</w:t>
      </w:r>
      <w:r w:rsidRPr="00B24996">
        <w:rPr>
          <w:b w:val="0"/>
          <w:bCs w:val="0"/>
          <w:sz w:val="24"/>
          <w:u w:val="single"/>
        </w:rPr>
        <w:t xml:space="preserve"> %</w:t>
      </w:r>
      <w:r w:rsidRPr="00B24996">
        <w:rPr>
          <w:b w:val="0"/>
          <w:bCs w:val="0"/>
          <w:sz w:val="24"/>
        </w:rPr>
        <w:t xml:space="preserve"> .</w:t>
      </w:r>
    </w:p>
    <w:p w:rsidR="003D6EC9" w:rsidRPr="00B24996" w:rsidRDefault="003D6EC9" w:rsidP="003D6EC9">
      <w:pPr>
        <w:pStyle w:val="Subtitle"/>
        <w:ind w:right="9"/>
        <w:jc w:val="both"/>
        <w:rPr>
          <w:b w:val="0"/>
          <w:bCs w:val="0"/>
          <w:sz w:val="24"/>
        </w:rPr>
      </w:pPr>
    </w:p>
    <w:p w:rsidR="003D6EC9" w:rsidRPr="00B24996" w:rsidRDefault="003D6EC9" w:rsidP="003D6EC9">
      <w:pPr>
        <w:pStyle w:val="Subtitle"/>
        <w:numPr>
          <w:ilvl w:val="0"/>
          <w:numId w:val="5"/>
        </w:numPr>
        <w:ind w:right="9"/>
        <w:jc w:val="both"/>
        <w:rPr>
          <w:b w:val="0"/>
          <w:bCs w:val="0"/>
          <w:sz w:val="24"/>
        </w:rPr>
      </w:pPr>
      <w:r w:rsidRPr="00B24996">
        <w:rPr>
          <w:b w:val="0"/>
          <w:bCs w:val="0"/>
          <w:sz w:val="24"/>
        </w:rPr>
        <w:t xml:space="preserve">Shpenzimet komunale - Komunalit - mjete të pranuara në vlerë </w:t>
      </w:r>
      <w:r w:rsidR="00152EBB">
        <w:rPr>
          <w:bCs w:val="0"/>
          <w:sz w:val="24"/>
          <w:u w:val="single"/>
        </w:rPr>
        <w:t>472.533,07</w:t>
      </w:r>
      <w:r w:rsidRPr="00B24996">
        <w:rPr>
          <w:b w:val="0"/>
          <w:bCs w:val="0"/>
          <w:sz w:val="24"/>
          <w:u w:val="single"/>
        </w:rPr>
        <w:t>€</w:t>
      </w:r>
      <w:r w:rsidRPr="00B24996">
        <w:rPr>
          <w:b w:val="0"/>
          <w:bCs w:val="0"/>
          <w:sz w:val="24"/>
        </w:rPr>
        <w:t xml:space="preserve"> janë shpenzuar </w:t>
      </w:r>
      <w:r w:rsidR="00152EBB">
        <w:rPr>
          <w:bCs w:val="0"/>
          <w:sz w:val="24"/>
          <w:u w:val="single"/>
        </w:rPr>
        <w:t>349.981,05</w:t>
      </w:r>
      <w:r w:rsidR="0074367F" w:rsidRPr="00C033A0">
        <w:rPr>
          <w:bCs w:val="0"/>
          <w:sz w:val="24"/>
          <w:u w:val="single"/>
        </w:rPr>
        <w:t>17</w:t>
      </w:r>
      <w:r w:rsidRPr="00C033A0">
        <w:rPr>
          <w:bCs w:val="0"/>
          <w:sz w:val="24"/>
          <w:u w:val="single"/>
        </w:rPr>
        <w:t>€</w:t>
      </w:r>
      <w:r w:rsidRPr="00B24996">
        <w:rPr>
          <w:b w:val="0"/>
          <w:bCs w:val="0"/>
          <w:sz w:val="24"/>
        </w:rPr>
        <w:t xml:space="preserve"> ose në shkallën prej </w:t>
      </w:r>
      <w:r w:rsidR="001D05B7">
        <w:rPr>
          <w:b w:val="0"/>
          <w:bCs w:val="0"/>
          <w:sz w:val="24"/>
          <w:u w:val="single"/>
        </w:rPr>
        <w:t>74,06</w:t>
      </w:r>
      <w:r w:rsidRPr="00B24996">
        <w:rPr>
          <w:b w:val="0"/>
          <w:bCs w:val="0"/>
          <w:sz w:val="24"/>
          <w:u w:val="single"/>
        </w:rPr>
        <w:t>%</w:t>
      </w:r>
      <w:r w:rsidRPr="00B24996">
        <w:rPr>
          <w:b w:val="0"/>
          <w:bCs w:val="0"/>
          <w:sz w:val="24"/>
        </w:rPr>
        <w:t xml:space="preserve"> të mjeteve të alokuara, krahasuar me vitin paraprak  kemi shpenzim më të </w:t>
      </w:r>
      <w:r w:rsidR="0074367F">
        <w:rPr>
          <w:b w:val="0"/>
          <w:bCs w:val="0"/>
          <w:sz w:val="24"/>
        </w:rPr>
        <w:t>ultë</w:t>
      </w:r>
      <w:r w:rsidRPr="00B24996">
        <w:rPr>
          <w:b w:val="0"/>
          <w:bCs w:val="0"/>
          <w:sz w:val="24"/>
        </w:rPr>
        <w:t xml:space="preserve"> për </w:t>
      </w:r>
      <w:r w:rsidR="001D05B7">
        <w:rPr>
          <w:b w:val="0"/>
          <w:bCs w:val="0"/>
          <w:sz w:val="24"/>
          <w:u w:val="single"/>
        </w:rPr>
        <w:t>6,51</w:t>
      </w:r>
      <w:r w:rsidRPr="00B24996">
        <w:rPr>
          <w:b w:val="0"/>
          <w:bCs w:val="0"/>
          <w:sz w:val="24"/>
          <w:u w:val="single"/>
        </w:rPr>
        <w:t>%</w:t>
      </w:r>
      <w:r w:rsidRPr="00B24996">
        <w:rPr>
          <w:b w:val="0"/>
          <w:bCs w:val="0"/>
          <w:sz w:val="24"/>
        </w:rPr>
        <w:t xml:space="preserve">. Pjesëmarrja e shpenzimeve komunale në shpenzimin total komunal është </w:t>
      </w:r>
      <w:r w:rsidR="001D05B7">
        <w:rPr>
          <w:b w:val="0"/>
          <w:bCs w:val="0"/>
          <w:sz w:val="24"/>
          <w:u w:val="single"/>
        </w:rPr>
        <w:t>2,30</w:t>
      </w:r>
      <w:r w:rsidRPr="00B24996">
        <w:rPr>
          <w:b w:val="0"/>
          <w:bCs w:val="0"/>
          <w:sz w:val="24"/>
          <w:u w:val="single"/>
        </w:rPr>
        <w:t>%.</w:t>
      </w:r>
      <w:r w:rsidRPr="00B24996">
        <w:rPr>
          <w:b w:val="0"/>
          <w:bCs w:val="0"/>
          <w:sz w:val="24"/>
        </w:rPr>
        <w:t xml:space="preserve"> </w:t>
      </w:r>
    </w:p>
    <w:p w:rsidR="003D6EC9" w:rsidRPr="00B24996" w:rsidRDefault="003D6EC9" w:rsidP="003D6EC9">
      <w:pPr>
        <w:pStyle w:val="Subtitle"/>
        <w:ind w:right="9"/>
        <w:jc w:val="both"/>
        <w:rPr>
          <w:b w:val="0"/>
          <w:bCs w:val="0"/>
          <w:sz w:val="24"/>
        </w:rPr>
      </w:pPr>
    </w:p>
    <w:p w:rsidR="003D6EC9" w:rsidRPr="00B24996" w:rsidRDefault="003D6EC9" w:rsidP="003D6EC9">
      <w:pPr>
        <w:pStyle w:val="Subtitle"/>
        <w:numPr>
          <w:ilvl w:val="0"/>
          <w:numId w:val="5"/>
        </w:numPr>
        <w:ind w:right="9"/>
        <w:jc w:val="both"/>
        <w:rPr>
          <w:b w:val="0"/>
          <w:bCs w:val="0"/>
          <w:sz w:val="24"/>
        </w:rPr>
      </w:pPr>
      <w:r w:rsidRPr="00B24996">
        <w:rPr>
          <w:b w:val="0"/>
          <w:bCs w:val="0"/>
          <w:sz w:val="24"/>
        </w:rPr>
        <w:t xml:space="preserve">Subvencionet - mjete të pranuara në vlerë  </w:t>
      </w:r>
      <w:r w:rsidR="001D05B7">
        <w:rPr>
          <w:bCs w:val="0"/>
          <w:sz w:val="24"/>
          <w:u w:val="single"/>
        </w:rPr>
        <w:t>454.336,04</w:t>
      </w:r>
      <w:r w:rsidRPr="00B24996">
        <w:rPr>
          <w:b w:val="0"/>
          <w:bCs w:val="0"/>
          <w:sz w:val="24"/>
          <w:u w:val="single"/>
        </w:rPr>
        <w:t>€</w:t>
      </w:r>
      <w:r w:rsidRPr="00B24996">
        <w:rPr>
          <w:b w:val="0"/>
          <w:bCs w:val="0"/>
          <w:sz w:val="24"/>
        </w:rPr>
        <w:t xml:space="preserve"> janë shpenzuar </w:t>
      </w:r>
      <w:r w:rsidR="001D05B7">
        <w:rPr>
          <w:bCs w:val="0"/>
          <w:sz w:val="24"/>
          <w:u w:val="single"/>
        </w:rPr>
        <w:t>344.224,80</w:t>
      </w:r>
      <w:r w:rsidRPr="00C033A0">
        <w:rPr>
          <w:bCs w:val="0"/>
          <w:sz w:val="24"/>
          <w:u w:val="single"/>
        </w:rPr>
        <w:t>€</w:t>
      </w:r>
      <w:r w:rsidRPr="00B24996">
        <w:rPr>
          <w:b w:val="0"/>
          <w:bCs w:val="0"/>
          <w:sz w:val="24"/>
        </w:rPr>
        <w:t xml:space="preserve"> në përqindje  prej </w:t>
      </w:r>
      <w:r w:rsidR="001D05B7">
        <w:rPr>
          <w:b w:val="0"/>
          <w:bCs w:val="0"/>
          <w:sz w:val="24"/>
        </w:rPr>
        <w:t>75,76</w:t>
      </w:r>
      <w:r w:rsidRPr="00B24996">
        <w:rPr>
          <w:b w:val="0"/>
          <w:bCs w:val="0"/>
          <w:sz w:val="24"/>
        </w:rPr>
        <w:t xml:space="preserve">% të mjeteve të alokuara, krahasuar me vitin paraprak kemi </w:t>
      </w:r>
      <w:r w:rsidR="00C033A0" w:rsidRPr="00B24996">
        <w:rPr>
          <w:b w:val="0"/>
          <w:bCs w:val="0"/>
          <w:sz w:val="24"/>
        </w:rPr>
        <w:t xml:space="preserve">shpenzim më të </w:t>
      </w:r>
      <w:r w:rsidR="001D05B7">
        <w:rPr>
          <w:b w:val="0"/>
          <w:bCs w:val="0"/>
          <w:sz w:val="24"/>
        </w:rPr>
        <w:t xml:space="preserve">larta </w:t>
      </w:r>
      <w:r>
        <w:rPr>
          <w:b w:val="0"/>
          <w:bCs w:val="0"/>
          <w:sz w:val="24"/>
        </w:rPr>
        <w:t xml:space="preserve">për </w:t>
      </w:r>
      <w:r w:rsidR="001D05B7">
        <w:rPr>
          <w:b w:val="0"/>
          <w:bCs w:val="0"/>
          <w:sz w:val="24"/>
        </w:rPr>
        <w:t>4,46</w:t>
      </w:r>
      <w:r w:rsidRPr="00B24996">
        <w:rPr>
          <w:b w:val="0"/>
          <w:bCs w:val="0"/>
          <w:sz w:val="24"/>
        </w:rPr>
        <w:t xml:space="preserve">% . Pjesëmarrja e Subvencioneve në shpenzimin total  Komunale është </w:t>
      </w:r>
      <w:r w:rsidR="001D05B7">
        <w:rPr>
          <w:b w:val="0"/>
          <w:bCs w:val="0"/>
          <w:sz w:val="24"/>
        </w:rPr>
        <w:t>2,27</w:t>
      </w:r>
      <w:r w:rsidRPr="00B24996">
        <w:rPr>
          <w:b w:val="0"/>
          <w:bCs w:val="0"/>
          <w:sz w:val="24"/>
        </w:rPr>
        <w:t>% .</w:t>
      </w:r>
    </w:p>
    <w:p w:rsidR="003D6EC9" w:rsidRPr="00B24996" w:rsidRDefault="003D6EC9" w:rsidP="003D6EC9">
      <w:pPr>
        <w:pStyle w:val="Subtitle"/>
        <w:ind w:right="9"/>
        <w:jc w:val="both"/>
        <w:rPr>
          <w:b w:val="0"/>
          <w:bCs w:val="0"/>
          <w:sz w:val="24"/>
        </w:rPr>
      </w:pPr>
    </w:p>
    <w:p w:rsidR="003D6EC9" w:rsidRPr="00B24996" w:rsidRDefault="003D6EC9" w:rsidP="003D6EC9">
      <w:pPr>
        <w:pStyle w:val="Subtitle"/>
        <w:numPr>
          <w:ilvl w:val="0"/>
          <w:numId w:val="5"/>
        </w:numPr>
        <w:ind w:right="9"/>
        <w:jc w:val="both"/>
        <w:rPr>
          <w:b w:val="0"/>
          <w:bCs w:val="0"/>
          <w:sz w:val="24"/>
        </w:rPr>
      </w:pPr>
      <w:r w:rsidRPr="00B24996">
        <w:rPr>
          <w:b w:val="0"/>
          <w:bCs w:val="0"/>
          <w:sz w:val="24"/>
        </w:rPr>
        <w:t xml:space="preserve">Shpenzimet kapitale - mjete të pranuara  në vlerë </w:t>
      </w:r>
      <w:r w:rsidR="001D05B7">
        <w:rPr>
          <w:bCs w:val="0"/>
          <w:sz w:val="24"/>
          <w:u w:val="single"/>
        </w:rPr>
        <w:t>6.060.672,68</w:t>
      </w:r>
      <w:r w:rsidRPr="00C033A0">
        <w:rPr>
          <w:bCs w:val="0"/>
          <w:sz w:val="24"/>
          <w:u w:val="single"/>
        </w:rPr>
        <w:t>€</w:t>
      </w:r>
      <w:r w:rsidRPr="00B24996">
        <w:rPr>
          <w:b w:val="0"/>
          <w:bCs w:val="0"/>
          <w:sz w:val="24"/>
        </w:rPr>
        <w:t xml:space="preserve"> te kjo kategori  kemi një shpenzim prej </w:t>
      </w:r>
      <w:r w:rsidR="001D05B7">
        <w:rPr>
          <w:bCs w:val="0"/>
          <w:sz w:val="24"/>
          <w:u w:val="single"/>
        </w:rPr>
        <w:t>3.673.339,17</w:t>
      </w:r>
      <w:r w:rsidRPr="00C033A0">
        <w:rPr>
          <w:bCs w:val="0"/>
          <w:sz w:val="24"/>
          <w:u w:val="single"/>
        </w:rPr>
        <w:t>€</w:t>
      </w:r>
      <w:r w:rsidRPr="00B24996">
        <w:rPr>
          <w:b w:val="0"/>
          <w:bCs w:val="0"/>
          <w:sz w:val="24"/>
        </w:rPr>
        <w:t xml:space="preserve">  apo ne përqindje </w:t>
      </w:r>
      <w:r w:rsidR="001D05B7" w:rsidRPr="001D05B7">
        <w:rPr>
          <w:bCs w:val="0"/>
          <w:sz w:val="24"/>
          <w:u w:val="single"/>
        </w:rPr>
        <w:t>60,61</w:t>
      </w:r>
      <w:r w:rsidRPr="001D05B7">
        <w:rPr>
          <w:bCs w:val="0"/>
          <w:sz w:val="24"/>
          <w:u w:val="single"/>
        </w:rPr>
        <w:t>%</w:t>
      </w:r>
      <w:r w:rsidRPr="00B24996">
        <w:rPr>
          <w:b w:val="0"/>
          <w:bCs w:val="0"/>
          <w:sz w:val="24"/>
        </w:rPr>
        <w:t xml:space="preserve"> mjeteve të </w:t>
      </w:r>
      <w:proofErr w:type="spellStart"/>
      <w:r w:rsidRPr="00B24996">
        <w:rPr>
          <w:b w:val="0"/>
          <w:bCs w:val="0"/>
          <w:sz w:val="24"/>
        </w:rPr>
        <w:t>alokuara</w:t>
      </w:r>
      <w:proofErr w:type="spellEnd"/>
      <w:r w:rsidRPr="00B24996">
        <w:rPr>
          <w:b w:val="0"/>
          <w:bCs w:val="0"/>
          <w:sz w:val="24"/>
        </w:rPr>
        <w:t xml:space="preserve">, krahasuar me vitin paraprak kemi shpenzime </w:t>
      </w:r>
      <w:r w:rsidR="00C033A0">
        <w:rPr>
          <w:b w:val="0"/>
          <w:bCs w:val="0"/>
          <w:sz w:val="24"/>
        </w:rPr>
        <w:t xml:space="preserve">me te larte për </w:t>
      </w:r>
      <w:r w:rsidR="00C033A0">
        <w:rPr>
          <w:b w:val="0"/>
          <w:bCs w:val="0"/>
          <w:sz w:val="24"/>
          <w:u w:val="single"/>
        </w:rPr>
        <w:t>40,</w:t>
      </w:r>
      <w:r w:rsidR="001D05B7">
        <w:rPr>
          <w:b w:val="0"/>
          <w:bCs w:val="0"/>
          <w:sz w:val="24"/>
          <w:u w:val="single"/>
        </w:rPr>
        <w:t>07</w:t>
      </w:r>
      <w:r w:rsidRPr="00B24996">
        <w:rPr>
          <w:b w:val="0"/>
          <w:bCs w:val="0"/>
          <w:sz w:val="24"/>
          <w:u w:val="single"/>
        </w:rPr>
        <w:t xml:space="preserve">% </w:t>
      </w:r>
      <w:r w:rsidR="00C033A0">
        <w:rPr>
          <w:b w:val="0"/>
          <w:bCs w:val="0"/>
          <w:sz w:val="24"/>
          <w:u w:val="single"/>
        </w:rPr>
        <w:t>.</w:t>
      </w:r>
      <w:r w:rsidRPr="00B24996">
        <w:rPr>
          <w:b w:val="0"/>
          <w:bCs w:val="0"/>
          <w:sz w:val="24"/>
        </w:rPr>
        <w:t xml:space="preserve">Pjesëmarrja e Shpenzimeve kapitale ne shpenzimin total Komunal është </w:t>
      </w:r>
      <w:r w:rsidR="001D05B7">
        <w:rPr>
          <w:b w:val="0"/>
          <w:bCs w:val="0"/>
          <w:sz w:val="24"/>
        </w:rPr>
        <w:t>24,17</w:t>
      </w:r>
      <w:r w:rsidRPr="00B24996">
        <w:rPr>
          <w:b w:val="0"/>
          <w:bCs w:val="0"/>
          <w:sz w:val="24"/>
        </w:rPr>
        <w:t>% .</w:t>
      </w:r>
    </w:p>
    <w:p w:rsidR="003D6EC9" w:rsidRPr="00B24996" w:rsidRDefault="003D6EC9" w:rsidP="003D6EC9">
      <w:pPr>
        <w:pStyle w:val="Subtitle"/>
        <w:ind w:right="9"/>
        <w:jc w:val="both"/>
        <w:rPr>
          <w:b w:val="0"/>
          <w:bCs w:val="0"/>
          <w:sz w:val="24"/>
        </w:rPr>
      </w:pPr>
    </w:p>
    <w:p w:rsidR="003D6EC9" w:rsidRPr="00B24996" w:rsidRDefault="003D6EC9" w:rsidP="003D6EC9">
      <w:pPr>
        <w:pStyle w:val="Subtitle"/>
        <w:numPr>
          <w:ilvl w:val="0"/>
          <w:numId w:val="5"/>
        </w:numPr>
        <w:ind w:right="9"/>
        <w:jc w:val="both"/>
        <w:rPr>
          <w:bCs w:val="0"/>
          <w:sz w:val="24"/>
        </w:rPr>
      </w:pPr>
      <w:r w:rsidRPr="00B24996">
        <w:rPr>
          <w:bCs w:val="0"/>
          <w:sz w:val="24"/>
        </w:rPr>
        <w:t xml:space="preserve">Në total shpenzimet krahasuar me periudhën e vitit paraprak janë me të </w:t>
      </w:r>
      <w:r>
        <w:rPr>
          <w:bCs w:val="0"/>
          <w:sz w:val="24"/>
        </w:rPr>
        <w:t>larta</w:t>
      </w:r>
      <w:r w:rsidRPr="00B24996">
        <w:rPr>
          <w:bCs w:val="0"/>
          <w:sz w:val="24"/>
        </w:rPr>
        <w:t xml:space="preserve"> për </w:t>
      </w:r>
      <w:r w:rsidR="00C033A0">
        <w:rPr>
          <w:bCs w:val="0"/>
          <w:sz w:val="24"/>
        </w:rPr>
        <w:t>6</w:t>
      </w:r>
      <w:r>
        <w:rPr>
          <w:bCs w:val="0"/>
          <w:sz w:val="24"/>
        </w:rPr>
        <w:t>,</w:t>
      </w:r>
      <w:r w:rsidR="001D05B7">
        <w:rPr>
          <w:bCs w:val="0"/>
          <w:sz w:val="24"/>
        </w:rPr>
        <w:t>59</w:t>
      </w:r>
      <w:r w:rsidRPr="00B24996">
        <w:rPr>
          <w:bCs w:val="0"/>
          <w:sz w:val="24"/>
        </w:rPr>
        <w:t xml:space="preserve">% Ndërsa krahasuar me mjetet e </w:t>
      </w:r>
      <w:proofErr w:type="spellStart"/>
      <w:r w:rsidRPr="00B24996">
        <w:rPr>
          <w:bCs w:val="0"/>
          <w:sz w:val="24"/>
        </w:rPr>
        <w:t>alokimin</w:t>
      </w:r>
      <w:proofErr w:type="spellEnd"/>
      <w:r w:rsidRPr="00B24996">
        <w:rPr>
          <w:bCs w:val="0"/>
          <w:sz w:val="24"/>
        </w:rPr>
        <w:t xml:space="preserve"> shpenzimi është  </w:t>
      </w:r>
      <w:r w:rsidR="001D05B7">
        <w:rPr>
          <w:bCs w:val="0"/>
          <w:sz w:val="24"/>
        </w:rPr>
        <w:t>82,29</w:t>
      </w:r>
      <w:r w:rsidRPr="00B24996">
        <w:rPr>
          <w:bCs w:val="0"/>
          <w:sz w:val="24"/>
        </w:rPr>
        <w:t>%</w:t>
      </w:r>
    </w:p>
    <w:p w:rsidR="003D6EC9" w:rsidRPr="00B24996" w:rsidRDefault="003D6EC9" w:rsidP="003D6EC9">
      <w:pPr>
        <w:pStyle w:val="ListParagraph"/>
        <w:rPr>
          <w:b/>
          <w:bCs/>
          <w:lang w:val="sq-AL"/>
        </w:rPr>
      </w:pPr>
    </w:p>
    <w:p w:rsidR="003D6EC9" w:rsidRPr="00B24996" w:rsidRDefault="003D6EC9" w:rsidP="003D6EC9">
      <w:pPr>
        <w:pStyle w:val="ListParagraph"/>
        <w:rPr>
          <w:b/>
          <w:bCs/>
          <w:lang w:val="sq-AL"/>
        </w:rPr>
      </w:pPr>
    </w:p>
    <w:p w:rsidR="003D6EC9" w:rsidRPr="00B24996" w:rsidRDefault="003D6EC9" w:rsidP="003D6EC9">
      <w:pPr>
        <w:pStyle w:val="ListParagraph"/>
        <w:rPr>
          <w:b/>
          <w:bCs/>
          <w:lang w:val="sq-AL"/>
        </w:rPr>
      </w:pPr>
    </w:p>
    <w:p w:rsidR="003D6EC9" w:rsidRPr="00B24996" w:rsidRDefault="003D6EC9" w:rsidP="003D6EC9">
      <w:pPr>
        <w:pStyle w:val="Subtitle"/>
        <w:ind w:left="720" w:right="9"/>
        <w:jc w:val="both"/>
        <w:rPr>
          <w:b w:val="0"/>
          <w:bCs w:val="0"/>
          <w:sz w:val="24"/>
        </w:rPr>
      </w:pPr>
    </w:p>
    <w:p w:rsidR="003D6EC9" w:rsidRPr="00B24996" w:rsidRDefault="003D6EC9" w:rsidP="003D6EC9">
      <w:pPr>
        <w:pStyle w:val="Subtitle"/>
        <w:ind w:left="720" w:right="9"/>
        <w:jc w:val="both"/>
        <w:rPr>
          <w:b w:val="0"/>
          <w:bCs w:val="0"/>
          <w:sz w:val="24"/>
        </w:rPr>
      </w:pPr>
    </w:p>
    <w:p w:rsidR="003D6EC9" w:rsidRPr="00B24996" w:rsidRDefault="003D6EC9" w:rsidP="003D6EC9">
      <w:pPr>
        <w:pStyle w:val="Subtitle"/>
        <w:ind w:left="720" w:right="9"/>
        <w:jc w:val="both"/>
        <w:rPr>
          <w:b w:val="0"/>
          <w:bCs w:val="0"/>
          <w:sz w:val="24"/>
        </w:rPr>
      </w:pPr>
    </w:p>
    <w:p w:rsidR="003D6EC9" w:rsidRPr="00B24996" w:rsidRDefault="003D6EC9" w:rsidP="003D6EC9">
      <w:pPr>
        <w:pStyle w:val="Subtitle"/>
        <w:ind w:left="720" w:right="9"/>
        <w:jc w:val="both"/>
        <w:rPr>
          <w:b w:val="0"/>
          <w:bCs w:val="0"/>
          <w:sz w:val="24"/>
        </w:rPr>
      </w:pPr>
    </w:p>
    <w:p w:rsidR="003D6EC9" w:rsidRPr="00B24996" w:rsidRDefault="003D6EC9" w:rsidP="003D6EC9">
      <w:pPr>
        <w:pStyle w:val="Subtitle"/>
        <w:ind w:left="720" w:right="9"/>
        <w:jc w:val="both"/>
        <w:rPr>
          <w:b w:val="0"/>
          <w:bCs w:val="0"/>
          <w:sz w:val="24"/>
        </w:rPr>
      </w:pPr>
    </w:p>
    <w:p w:rsidR="003D6EC9" w:rsidRPr="00B24996" w:rsidRDefault="003D6EC9" w:rsidP="003D6EC9">
      <w:pPr>
        <w:pStyle w:val="Subtitle"/>
        <w:ind w:left="720" w:right="9"/>
        <w:jc w:val="both"/>
        <w:rPr>
          <w:b w:val="0"/>
          <w:bCs w:val="0"/>
          <w:sz w:val="24"/>
        </w:rPr>
      </w:pPr>
    </w:p>
    <w:p w:rsidR="003D6EC9" w:rsidRPr="00B24996" w:rsidRDefault="003D6EC9" w:rsidP="003D6EC9">
      <w:pPr>
        <w:pStyle w:val="Subtitle"/>
        <w:ind w:left="720" w:right="9"/>
        <w:jc w:val="both"/>
        <w:rPr>
          <w:b w:val="0"/>
          <w:bCs w:val="0"/>
          <w:sz w:val="24"/>
        </w:rPr>
      </w:pPr>
    </w:p>
    <w:p w:rsidR="003D6EC9" w:rsidRPr="00B24996" w:rsidRDefault="003D6EC9" w:rsidP="003D6EC9">
      <w:pPr>
        <w:pStyle w:val="Subtitle"/>
        <w:ind w:left="720" w:right="9"/>
        <w:jc w:val="both"/>
        <w:rPr>
          <w:b w:val="0"/>
          <w:bCs w:val="0"/>
          <w:sz w:val="24"/>
        </w:rPr>
      </w:pPr>
    </w:p>
    <w:p w:rsidR="003D6EC9" w:rsidRPr="00B24996" w:rsidRDefault="003D6EC9" w:rsidP="003D6EC9">
      <w:pPr>
        <w:pStyle w:val="Subtitle"/>
        <w:ind w:left="720" w:right="9"/>
        <w:jc w:val="both"/>
        <w:rPr>
          <w:b w:val="0"/>
          <w:bCs w:val="0"/>
          <w:sz w:val="24"/>
        </w:rPr>
      </w:pPr>
    </w:p>
    <w:p w:rsidR="003D6EC9" w:rsidRPr="00B24996" w:rsidRDefault="003D6EC9" w:rsidP="003D6EC9">
      <w:pPr>
        <w:pStyle w:val="Subtitle"/>
        <w:ind w:left="720" w:right="9"/>
        <w:jc w:val="both"/>
        <w:rPr>
          <w:b w:val="0"/>
          <w:bCs w:val="0"/>
          <w:sz w:val="24"/>
        </w:rPr>
      </w:pPr>
    </w:p>
    <w:p w:rsidR="003D6EC9" w:rsidRPr="00B24996" w:rsidRDefault="003D6EC9" w:rsidP="003D6EC9">
      <w:pPr>
        <w:pStyle w:val="Subtitle"/>
        <w:ind w:left="720" w:right="9"/>
        <w:jc w:val="both"/>
        <w:rPr>
          <w:b w:val="0"/>
          <w:bCs w:val="0"/>
          <w:sz w:val="24"/>
        </w:rPr>
      </w:pPr>
    </w:p>
    <w:p w:rsidR="00000B17" w:rsidRDefault="00000B17" w:rsidP="007A0733">
      <w:pPr>
        <w:pStyle w:val="Subtitle"/>
        <w:tabs>
          <w:tab w:val="left" w:pos="3150"/>
        </w:tabs>
        <w:jc w:val="both"/>
        <w:rPr>
          <w:b w:val="0"/>
          <w:bCs w:val="0"/>
          <w:sz w:val="24"/>
        </w:rPr>
      </w:pPr>
    </w:p>
    <w:p w:rsidR="001D05B7" w:rsidRDefault="001D05B7" w:rsidP="007A0733">
      <w:pPr>
        <w:pStyle w:val="Subtitle"/>
        <w:tabs>
          <w:tab w:val="left" w:pos="3150"/>
        </w:tabs>
        <w:jc w:val="both"/>
        <w:rPr>
          <w:b w:val="0"/>
          <w:bCs w:val="0"/>
          <w:sz w:val="24"/>
        </w:rPr>
      </w:pPr>
    </w:p>
    <w:p w:rsidR="001D05B7" w:rsidRDefault="001D05B7" w:rsidP="007A0733">
      <w:pPr>
        <w:pStyle w:val="Subtitle"/>
        <w:tabs>
          <w:tab w:val="left" w:pos="3150"/>
        </w:tabs>
        <w:jc w:val="both"/>
        <w:rPr>
          <w:b w:val="0"/>
          <w:bCs w:val="0"/>
          <w:sz w:val="24"/>
        </w:rPr>
      </w:pPr>
    </w:p>
    <w:p w:rsidR="007A0733" w:rsidRPr="00B24996" w:rsidRDefault="007A0733" w:rsidP="007A0733">
      <w:pPr>
        <w:pStyle w:val="Subtitle"/>
        <w:tabs>
          <w:tab w:val="left" w:pos="3150"/>
        </w:tabs>
        <w:jc w:val="both"/>
        <w:rPr>
          <w:b w:val="0"/>
          <w:bCs w:val="0"/>
          <w:sz w:val="24"/>
        </w:rPr>
      </w:pPr>
    </w:p>
    <w:p w:rsidR="003D6EC9" w:rsidRPr="00B24996" w:rsidRDefault="003D6EC9" w:rsidP="003D6EC9">
      <w:pPr>
        <w:pStyle w:val="Subtitle"/>
        <w:ind w:left="-171" w:hanging="114"/>
        <w:jc w:val="both"/>
        <w:rPr>
          <w:b w:val="0"/>
          <w:bCs w:val="0"/>
          <w:sz w:val="24"/>
        </w:rPr>
      </w:pPr>
    </w:p>
    <w:p w:rsidR="003D6EC9" w:rsidRPr="00B24996" w:rsidRDefault="003D6EC9" w:rsidP="003D6EC9">
      <w:pPr>
        <w:pStyle w:val="Subtitle"/>
        <w:ind w:left="-171" w:hanging="114"/>
        <w:jc w:val="both"/>
        <w:rPr>
          <w:b w:val="0"/>
          <w:bCs w:val="0"/>
          <w:sz w:val="24"/>
        </w:rPr>
      </w:pPr>
    </w:p>
    <w:p w:rsidR="003D6EC9" w:rsidRPr="00B24996" w:rsidRDefault="003D6EC9" w:rsidP="003D6EC9">
      <w:pPr>
        <w:pStyle w:val="Subtitle"/>
        <w:numPr>
          <w:ilvl w:val="0"/>
          <w:numId w:val="1"/>
        </w:numPr>
        <w:jc w:val="center"/>
        <w:rPr>
          <w:b w:val="0"/>
          <w:bCs w:val="0"/>
          <w:sz w:val="24"/>
          <w:u w:val="single"/>
        </w:rPr>
      </w:pPr>
      <w:r w:rsidRPr="00B24996">
        <w:rPr>
          <w:bCs w:val="0"/>
          <w:sz w:val="24"/>
          <w:u w:val="single"/>
        </w:rPr>
        <w:lastRenderedPageBreak/>
        <w:t xml:space="preserve">SHPENZIMET ANALITIKE </w:t>
      </w:r>
    </w:p>
    <w:p w:rsidR="003D6EC9" w:rsidRPr="00B24996" w:rsidRDefault="003D6EC9" w:rsidP="003D6EC9">
      <w:pPr>
        <w:pStyle w:val="Subtitle"/>
        <w:ind w:left="-171" w:hanging="114"/>
        <w:jc w:val="both"/>
        <w:rPr>
          <w:b w:val="0"/>
          <w:bCs w:val="0"/>
          <w:sz w:val="24"/>
        </w:rPr>
      </w:pPr>
    </w:p>
    <w:p w:rsidR="003D6EC9" w:rsidRPr="00B24996" w:rsidRDefault="003D6EC9" w:rsidP="003D6EC9">
      <w:pPr>
        <w:jc w:val="both"/>
        <w:rPr>
          <w:b/>
          <w:u w:val="single"/>
          <w:lang w:val="sq-AL"/>
        </w:rPr>
      </w:pPr>
      <w:r w:rsidRPr="00E22FE8">
        <w:rPr>
          <w:b/>
          <w:u w:val="single"/>
          <w:lang w:val="sq-AL"/>
        </w:rPr>
        <w:t>Tabela – 8.</w:t>
      </w:r>
    </w:p>
    <w:bookmarkStart w:id="58" w:name="_MON_1361274462"/>
    <w:bookmarkStart w:id="59" w:name="_MON_1361276054"/>
    <w:bookmarkStart w:id="60" w:name="_MON_1361339074"/>
    <w:bookmarkStart w:id="61" w:name="_MON_1361343186"/>
    <w:bookmarkStart w:id="62" w:name="_MON_1361344920"/>
    <w:bookmarkStart w:id="63" w:name="_MON_1361345096"/>
    <w:bookmarkStart w:id="64" w:name="_MON_1361684728"/>
    <w:bookmarkStart w:id="65" w:name="_MON_1361684913"/>
    <w:bookmarkStart w:id="66" w:name="_MON_1361685147"/>
    <w:bookmarkStart w:id="67" w:name="_MON_1366802399"/>
    <w:bookmarkStart w:id="68" w:name="_MON_1367127877"/>
    <w:bookmarkStart w:id="69" w:name="_MON_1392542341"/>
    <w:bookmarkStart w:id="70" w:name="_MON_1392542355"/>
    <w:bookmarkStart w:id="71" w:name="_MON_1392543148"/>
    <w:bookmarkStart w:id="72" w:name="_MON_1392543278"/>
    <w:bookmarkStart w:id="73" w:name="_MON_1392543378"/>
    <w:bookmarkStart w:id="74" w:name="_MON_1392543427"/>
    <w:bookmarkStart w:id="75" w:name="_MON_1392543763"/>
    <w:bookmarkStart w:id="76" w:name="_MON_1392546360"/>
    <w:bookmarkStart w:id="77" w:name="_MON_1392546408"/>
    <w:bookmarkStart w:id="78" w:name="_MON_1392546432"/>
    <w:bookmarkStart w:id="79" w:name="_MON_1392548137"/>
    <w:bookmarkStart w:id="80" w:name="_MON_1392706507"/>
    <w:bookmarkStart w:id="81" w:name="_MON_1330505843"/>
    <w:bookmarkStart w:id="82" w:name="_MON_1330506278"/>
    <w:bookmarkStart w:id="83" w:name="_MON_1330506312"/>
    <w:bookmarkStart w:id="84" w:name="_MON_1330506509"/>
    <w:bookmarkStart w:id="85" w:name="_MON_1330506911"/>
    <w:bookmarkStart w:id="86" w:name="_MON_1330507242"/>
    <w:bookmarkStart w:id="87" w:name="_MON_1330507661"/>
    <w:bookmarkStart w:id="88" w:name="_MON_1330507998"/>
    <w:bookmarkStart w:id="89" w:name="_MON_1330508210"/>
    <w:bookmarkStart w:id="90" w:name="_MON_1361274182"/>
    <w:bookmarkStart w:id="91" w:name="_MON_1361274275"/>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Start w:id="92" w:name="_MON_1361274343"/>
    <w:bookmarkEnd w:id="92"/>
    <w:p w:rsidR="003D6EC9" w:rsidRPr="00B24996" w:rsidRDefault="005F351B" w:rsidP="003D6EC9">
      <w:pPr>
        <w:pStyle w:val="Subtitle"/>
        <w:rPr>
          <w:rFonts w:ascii="Verdana" w:hAnsi="Verdana"/>
          <w:bCs w:val="0"/>
          <w:sz w:val="24"/>
        </w:rPr>
        <w:sectPr w:rsidR="003D6EC9" w:rsidRPr="00B24996" w:rsidSect="00C32159">
          <w:footerReference w:type="even" r:id="rId32"/>
          <w:footerReference w:type="default" r:id="rId33"/>
          <w:pgSz w:w="11909" w:h="16834" w:code="9"/>
          <w:pgMar w:top="900" w:right="994" w:bottom="990" w:left="1282" w:header="720" w:footer="259" w:gutter="0"/>
          <w:cols w:space="720"/>
          <w:docGrid w:linePitch="360"/>
        </w:sectPr>
      </w:pPr>
      <w:r w:rsidRPr="00B24996">
        <w:rPr>
          <w:b w:val="0"/>
          <w:bCs w:val="0"/>
          <w:sz w:val="24"/>
        </w:rPr>
        <w:object w:dxaOrig="10642" w:dyaOrig="13331">
          <v:shape id="_x0000_i1033" type="#_x0000_t75" style="width:498.6pt;height:629.2pt" o:ole="">
            <v:imagedata r:id="rId34" o:title=""/>
          </v:shape>
          <o:OLEObject Type="Embed" ProgID="Excel.Sheet.8" ShapeID="_x0000_i1033" DrawAspect="Content" ObjectID="_1571744552" r:id="rId35"/>
        </w:object>
      </w:r>
    </w:p>
    <w:p w:rsidR="003D6EC9" w:rsidRPr="00B24996" w:rsidRDefault="003D6EC9" w:rsidP="003D6EC9">
      <w:pPr>
        <w:pStyle w:val="Subtitle"/>
        <w:jc w:val="both"/>
        <w:rPr>
          <w:rFonts w:ascii="Verdana" w:hAnsi="Verdana"/>
          <w:b w:val="0"/>
          <w:bCs w:val="0"/>
          <w:sz w:val="24"/>
        </w:rPr>
      </w:pPr>
    </w:p>
    <w:bookmarkStart w:id="93" w:name="_MON_1392546244"/>
    <w:bookmarkStart w:id="94" w:name="_MON_1392546393"/>
    <w:bookmarkStart w:id="95" w:name="_MON_1392546421"/>
    <w:bookmarkStart w:id="96" w:name="_MON_1392546449"/>
    <w:bookmarkStart w:id="97" w:name="_MON_1392546980"/>
    <w:bookmarkStart w:id="98" w:name="_MON_1392548149"/>
    <w:bookmarkStart w:id="99" w:name="_MON_1330512339"/>
    <w:bookmarkStart w:id="100" w:name="_MON_1361274392"/>
    <w:bookmarkStart w:id="101" w:name="_MON_1361274486"/>
    <w:bookmarkStart w:id="102" w:name="_MON_1361344892"/>
    <w:bookmarkStart w:id="103" w:name="_MON_1361344938"/>
    <w:bookmarkStart w:id="104" w:name="_MON_1361345138"/>
    <w:bookmarkStart w:id="105" w:name="_MON_1361345160"/>
    <w:bookmarkStart w:id="106" w:name="_MON_1361346355"/>
    <w:bookmarkStart w:id="107" w:name="_MON_1361684953"/>
    <w:bookmarkStart w:id="108" w:name="_MON_1361685005"/>
    <w:bookmarkStart w:id="109" w:name="_MON_1361685187"/>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Start w:id="110" w:name="_MON_1392542578"/>
    <w:bookmarkEnd w:id="110"/>
    <w:p w:rsidR="003D6EC9" w:rsidRPr="00B24996" w:rsidRDefault="008274CD" w:rsidP="003D6EC9">
      <w:pPr>
        <w:pStyle w:val="Subtitle"/>
        <w:rPr>
          <w:b w:val="0"/>
          <w:bCs w:val="0"/>
          <w:sz w:val="24"/>
        </w:rPr>
      </w:pPr>
      <w:r w:rsidRPr="00B24996">
        <w:rPr>
          <w:b w:val="0"/>
          <w:bCs w:val="0"/>
          <w:sz w:val="24"/>
        </w:rPr>
        <w:object w:dxaOrig="10609" w:dyaOrig="9402">
          <v:shape id="_x0000_i1034" type="#_x0000_t75" style="width:508.15pt;height:489.35pt" o:ole="">
            <v:imagedata r:id="rId36" o:title=""/>
          </v:shape>
          <o:OLEObject Type="Embed" ProgID="Excel.Sheet.8" ShapeID="_x0000_i1034" DrawAspect="Content" ObjectID="_1571744553" r:id="rId37"/>
        </w:object>
      </w:r>
    </w:p>
    <w:p w:rsidR="003D6EC9" w:rsidRPr="00B24996" w:rsidRDefault="003D6EC9" w:rsidP="003D6EC9">
      <w:pPr>
        <w:pStyle w:val="Subtitle"/>
        <w:numPr>
          <w:ilvl w:val="0"/>
          <w:numId w:val="1"/>
        </w:numPr>
        <w:jc w:val="both"/>
        <w:rPr>
          <w:bCs w:val="0"/>
          <w:sz w:val="26"/>
          <w:szCs w:val="26"/>
          <w:u w:val="single"/>
        </w:rPr>
      </w:pPr>
      <w:r w:rsidRPr="00B24996">
        <w:rPr>
          <w:bCs w:val="0"/>
          <w:sz w:val="26"/>
          <w:szCs w:val="26"/>
          <w:u w:val="single"/>
        </w:rPr>
        <w:t xml:space="preserve">KRAHASIMI ANALITIK I SHPENZIMEVE JANAR – </w:t>
      </w:r>
      <w:r w:rsidR="00D133F9">
        <w:rPr>
          <w:bCs w:val="0"/>
          <w:sz w:val="26"/>
          <w:szCs w:val="26"/>
          <w:u w:val="single"/>
        </w:rPr>
        <w:t>SHTAT</w:t>
      </w:r>
      <w:r w:rsidRPr="00B24996">
        <w:rPr>
          <w:bCs w:val="0"/>
          <w:sz w:val="26"/>
          <w:szCs w:val="26"/>
          <w:u w:val="single"/>
        </w:rPr>
        <w:t>OR 201</w:t>
      </w:r>
      <w:r w:rsidR="000D335F">
        <w:rPr>
          <w:bCs w:val="0"/>
          <w:sz w:val="26"/>
          <w:szCs w:val="26"/>
          <w:u w:val="single"/>
        </w:rPr>
        <w:t>7</w:t>
      </w:r>
    </w:p>
    <w:p w:rsidR="003D6EC9" w:rsidRPr="00B24996" w:rsidRDefault="003D6EC9" w:rsidP="003D6EC9">
      <w:pPr>
        <w:pStyle w:val="Subtitle"/>
        <w:jc w:val="both"/>
        <w:rPr>
          <w:bCs w:val="0"/>
          <w:sz w:val="24"/>
          <w:u w:val="single"/>
        </w:rPr>
      </w:pPr>
    </w:p>
    <w:p w:rsidR="003D6EC9" w:rsidRDefault="003D6EC9" w:rsidP="003D6EC9">
      <w:pPr>
        <w:pStyle w:val="Subtitle"/>
        <w:numPr>
          <w:ilvl w:val="0"/>
          <w:numId w:val="4"/>
        </w:numPr>
        <w:jc w:val="both"/>
        <w:rPr>
          <w:b w:val="0"/>
          <w:bCs w:val="0"/>
          <w:sz w:val="24"/>
        </w:rPr>
      </w:pPr>
      <w:r w:rsidRPr="00B24996">
        <w:rPr>
          <w:bCs w:val="0"/>
          <w:sz w:val="24"/>
          <w:u w:val="single"/>
        </w:rPr>
        <w:t>Pagat dhe mëditjet</w:t>
      </w:r>
      <w:r w:rsidRPr="00B24996">
        <w:rPr>
          <w:b w:val="0"/>
          <w:bCs w:val="0"/>
          <w:sz w:val="24"/>
        </w:rPr>
        <w:t xml:space="preserve"> krahasuar me vitet paraprak 201</w:t>
      </w:r>
      <w:r w:rsidR="00E1108E">
        <w:rPr>
          <w:b w:val="0"/>
          <w:bCs w:val="0"/>
          <w:sz w:val="24"/>
        </w:rPr>
        <w:t>6</w:t>
      </w:r>
      <w:r w:rsidR="001A3A55">
        <w:rPr>
          <w:b w:val="0"/>
          <w:bCs w:val="0"/>
          <w:sz w:val="24"/>
        </w:rPr>
        <w:t>,2015</w:t>
      </w:r>
      <w:r w:rsidR="00E1108E">
        <w:rPr>
          <w:b w:val="0"/>
          <w:bCs w:val="0"/>
          <w:sz w:val="24"/>
        </w:rPr>
        <w:t xml:space="preserve"> shpenzimi </w:t>
      </w:r>
      <w:r w:rsidR="001A3A55">
        <w:rPr>
          <w:b w:val="0"/>
          <w:bCs w:val="0"/>
          <w:sz w:val="24"/>
        </w:rPr>
        <w:t xml:space="preserve">është </w:t>
      </w:r>
      <w:r w:rsidR="00E1108E">
        <w:rPr>
          <w:b w:val="0"/>
          <w:bCs w:val="0"/>
          <w:sz w:val="24"/>
        </w:rPr>
        <w:t xml:space="preserve">i njëjtë </w:t>
      </w:r>
      <w:r w:rsidR="001A3A55">
        <w:rPr>
          <w:b w:val="0"/>
          <w:bCs w:val="0"/>
          <w:sz w:val="24"/>
        </w:rPr>
        <w:t>.</w:t>
      </w:r>
    </w:p>
    <w:p w:rsidR="001A3A55" w:rsidRPr="00E22FE8" w:rsidRDefault="001A3A55" w:rsidP="001A3A55">
      <w:pPr>
        <w:pStyle w:val="Subtitle"/>
        <w:ind w:left="720"/>
        <w:jc w:val="both"/>
        <w:rPr>
          <w:b w:val="0"/>
          <w:bCs w:val="0"/>
          <w:sz w:val="24"/>
        </w:rPr>
      </w:pPr>
    </w:p>
    <w:p w:rsidR="00564B70" w:rsidRPr="00564B70" w:rsidRDefault="003D6EC9" w:rsidP="00564B70">
      <w:pPr>
        <w:pStyle w:val="Subtitle"/>
        <w:numPr>
          <w:ilvl w:val="0"/>
          <w:numId w:val="4"/>
        </w:numPr>
        <w:jc w:val="both"/>
        <w:rPr>
          <w:b w:val="0"/>
          <w:bCs w:val="0"/>
          <w:sz w:val="24"/>
        </w:rPr>
      </w:pPr>
      <w:r w:rsidRPr="00B24996">
        <w:rPr>
          <w:bCs w:val="0"/>
          <w:sz w:val="24"/>
          <w:u w:val="single"/>
        </w:rPr>
        <w:t>Mallrat dhe shërbimet</w:t>
      </w:r>
      <w:r w:rsidRPr="00B24996">
        <w:rPr>
          <w:b w:val="0"/>
          <w:bCs w:val="0"/>
          <w:sz w:val="24"/>
        </w:rPr>
        <w:t xml:space="preserve"> krahasuar me vitet paraprak</w:t>
      </w:r>
      <w:r>
        <w:rPr>
          <w:b w:val="0"/>
          <w:bCs w:val="0"/>
          <w:sz w:val="24"/>
        </w:rPr>
        <w:t xml:space="preserve"> </w:t>
      </w:r>
      <w:r w:rsidR="002A58CB">
        <w:rPr>
          <w:b w:val="0"/>
          <w:bCs w:val="0"/>
          <w:sz w:val="24"/>
        </w:rPr>
        <w:t xml:space="preserve">2016 </w:t>
      </w:r>
      <w:r>
        <w:rPr>
          <w:b w:val="0"/>
          <w:bCs w:val="0"/>
          <w:sz w:val="24"/>
        </w:rPr>
        <w:t>shpenzimet janë</w:t>
      </w:r>
      <w:r w:rsidR="002A58CB">
        <w:rPr>
          <w:b w:val="0"/>
          <w:bCs w:val="0"/>
          <w:sz w:val="24"/>
        </w:rPr>
        <w:t xml:space="preserve"> </w:t>
      </w:r>
      <w:r w:rsidR="001A3A55">
        <w:rPr>
          <w:b w:val="0"/>
          <w:bCs w:val="0"/>
          <w:sz w:val="24"/>
        </w:rPr>
        <w:t>te barabarta</w:t>
      </w:r>
      <w:r w:rsidR="002A58CB">
        <w:rPr>
          <w:b w:val="0"/>
          <w:bCs w:val="0"/>
          <w:sz w:val="24"/>
        </w:rPr>
        <w:t>,</w:t>
      </w:r>
      <w:r w:rsidRPr="00B24996">
        <w:rPr>
          <w:b w:val="0"/>
          <w:bCs w:val="0"/>
          <w:sz w:val="24"/>
        </w:rPr>
        <w:t xml:space="preserve"> krahasuar me vitin 201</w:t>
      </w:r>
      <w:r w:rsidR="002A58CB">
        <w:rPr>
          <w:b w:val="0"/>
          <w:bCs w:val="0"/>
          <w:sz w:val="24"/>
        </w:rPr>
        <w:t>5</w:t>
      </w:r>
      <w:r w:rsidRPr="00B24996">
        <w:rPr>
          <w:b w:val="0"/>
          <w:bCs w:val="0"/>
          <w:sz w:val="24"/>
        </w:rPr>
        <w:t xml:space="preserve"> kemi </w:t>
      </w:r>
      <w:r w:rsidR="002A58CB">
        <w:rPr>
          <w:b w:val="0"/>
          <w:bCs w:val="0"/>
          <w:sz w:val="24"/>
        </w:rPr>
        <w:t>rritje</w:t>
      </w:r>
      <w:r w:rsidRPr="00B24996">
        <w:rPr>
          <w:b w:val="0"/>
          <w:bCs w:val="0"/>
          <w:sz w:val="24"/>
        </w:rPr>
        <w:t xml:space="preserve"> prej </w:t>
      </w:r>
      <w:r w:rsidR="001A3A55">
        <w:rPr>
          <w:bCs w:val="0"/>
          <w:sz w:val="24"/>
          <w:u w:val="single"/>
        </w:rPr>
        <w:t>22</w:t>
      </w:r>
      <w:r w:rsidR="002A58CB">
        <w:rPr>
          <w:bCs w:val="0"/>
          <w:sz w:val="24"/>
          <w:u w:val="single"/>
        </w:rPr>
        <w:t>%</w:t>
      </w:r>
      <w:r w:rsidRPr="00B24996">
        <w:rPr>
          <w:b w:val="0"/>
          <w:bCs w:val="0"/>
          <w:sz w:val="24"/>
          <w:u w:val="single"/>
        </w:rPr>
        <w:t xml:space="preserve"> ,</w:t>
      </w:r>
    </w:p>
    <w:p w:rsidR="003D6EC9" w:rsidRPr="00B24996" w:rsidRDefault="00564B70" w:rsidP="00564B70">
      <w:pPr>
        <w:pStyle w:val="Subtitle"/>
        <w:ind w:left="720"/>
        <w:jc w:val="both"/>
        <w:rPr>
          <w:b w:val="0"/>
          <w:bCs w:val="0"/>
          <w:sz w:val="24"/>
        </w:rPr>
      </w:pPr>
      <w:r w:rsidRPr="00B24996">
        <w:rPr>
          <w:b w:val="0"/>
          <w:bCs w:val="0"/>
          <w:sz w:val="24"/>
        </w:rPr>
        <w:t xml:space="preserve"> </w:t>
      </w:r>
    </w:p>
    <w:p w:rsidR="003D6EC9" w:rsidRDefault="003D6EC9" w:rsidP="002A58CB">
      <w:pPr>
        <w:pStyle w:val="Subtitle"/>
        <w:numPr>
          <w:ilvl w:val="0"/>
          <w:numId w:val="4"/>
        </w:numPr>
        <w:jc w:val="both"/>
        <w:rPr>
          <w:b w:val="0"/>
          <w:bCs w:val="0"/>
          <w:sz w:val="24"/>
        </w:rPr>
      </w:pPr>
      <w:r w:rsidRPr="002A58CB">
        <w:rPr>
          <w:bCs w:val="0"/>
          <w:sz w:val="24"/>
          <w:u w:val="single"/>
        </w:rPr>
        <w:t>Shërbimet komunale- Komunalit</w:t>
      </w:r>
      <w:r w:rsidRPr="002A58CB">
        <w:rPr>
          <w:b w:val="0"/>
          <w:bCs w:val="0"/>
          <w:sz w:val="24"/>
        </w:rPr>
        <w:t xml:space="preserve">  krahasuar me vitet paraprak </w:t>
      </w:r>
      <w:r w:rsidR="002A58CB" w:rsidRPr="002A58CB">
        <w:rPr>
          <w:b w:val="0"/>
          <w:bCs w:val="0"/>
          <w:sz w:val="24"/>
        </w:rPr>
        <w:t xml:space="preserve">2016 </w:t>
      </w:r>
      <w:r w:rsidRPr="002A58CB">
        <w:rPr>
          <w:b w:val="0"/>
          <w:bCs w:val="0"/>
          <w:sz w:val="24"/>
        </w:rPr>
        <w:t xml:space="preserve">shpenzimet janë </w:t>
      </w:r>
      <w:r w:rsidR="002A58CB" w:rsidRPr="002A58CB">
        <w:rPr>
          <w:b w:val="0"/>
          <w:bCs w:val="0"/>
          <w:sz w:val="24"/>
        </w:rPr>
        <w:t xml:space="preserve">me ulëta për </w:t>
      </w:r>
      <w:r w:rsidR="001A3A55">
        <w:rPr>
          <w:b w:val="0"/>
          <w:bCs w:val="0"/>
          <w:sz w:val="24"/>
        </w:rPr>
        <w:t>6,41</w:t>
      </w:r>
      <w:r w:rsidR="002A58CB" w:rsidRPr="002A58CB">
        <w:rPr>
          <w:b w:val="0"/>
          <w:bCs w:val="0"/>
          <w:sz w:val="24"/>
        </w:rPr>
        <w:t>%</w:t>
      </w:r>
      <w:r w:rsidRPr="002A58CB">
        <w:rPr>
          <w:b w:val="0"/>
          <w:bCs w:val="0"/>
          <w:sz w:val="24"/>
        </w:rPr>
        <w:t>, krahasuar me vitin 201</w:t>
      </w:r>
      <w:r w:rsidR="002A58CB" w:rsidRPr="002A58CB">
        <w:rPr>
          <w:b w:val="0"/>
          <w:bCs w:val="0"/>
          <w:sz w:val="24"/>
        </w:rPr>
        <w:t>5</w:t>
      </w:r>
      <w:r w:rsidRPr="002A58CB">
        <w:rPr>
          <w:b w:val="0"/>
          <w:bCs w:val="0"/>
          <w:sz w:val="24"/>
        </w:rPr>
        <w:t xml:space="preserve"> </w:t>
      </w:r>
      <w:r w:rsidR="001A3A55" w:rsidRPr="002A58CB">
        <w:rPr>
          <w:b w:val="0"/>
          <w:bCs w:val="0"/>
          <w:sz w:val="24"/>
        </w:rPr>
        <w:t>janë me ulëta</w:t>
      </w:r>
      <w:r w:rsidR="001A3A55">
        <w:rPr>
          <w:b w:val="0"/>
          <w:bCs w:val="0"/>
          <w:sz w:val="24"/>
        </w:rPr>
        <w:t xml:space="preserve"> për</w:t>
      </w:r>
      <w:r w:rsidR="001A3A55" w:rsidRPr="002A58CB">
        <w:rPr>
          <w:b w:val="0"/>
          <w:bCs w:val="0"/>
          <w:sz w:val="24"/>
        </w:rPr>
        <w:t xml:space="preserve"> </w:t>
      </w:r>
      <w:r w:rsidR="001A3A55">
        <w:rPr>
          <w:bCs w:val="0"/>
          <w:sz w:val="24"/>
          <w:u w:val="single"/>
        </w:rPr>
        <w:t>5,84</w:t>
      </w:r>
      <w:r w:rsidRPr="002A58CB">
        <w:rPr>
          <w:bCs w:val="0"/>
          <w:sz w:val="24"/>
          <w:u w:val="single"/>
        </w:rPr>
        <w:t>%</w:t>
      </w:r>
      <w:r w:rsidRPr="002A58CB">
        <w:rPr>
          <w:b w:val="0"/>
          <w:bCs w:val="0"/>
          <w:sz w:val="24"/>
          <w:u w:val="single"/>
        </w:rPr>
        <w:t xml:space="preserve"> </w:t>
      </w:r>
      <w:r w:rsidRPr="002A58CB">
        <w:rPr>
          <w:b w:val="0"/>
          <w:bCs w:val="0"/>
          <w:sz w:val="24"/>
        </w:rPr>
        <w:t>.</w:t>
      </w:r>
      <w:r w:rsidR="002A58CB" w:rsidRPr="002A58CB">
        <w:rPr>
          <w:b w:val="0"/>
          <w:bCs w:val="0"/>
          <w:sz w:val="24"/>
        </w:rPr>
        <w:t xml:space="preserve"> </w:t>
      </w:r>
    </w:p>
    <w:p w:rsidR="002A58CB" w:rsidRPr="002A58CB" w:rsidRDefault="002A58CB" w:rsidP="00E22FE8">
      <w:pPr>
        <w:pStyle w:val="Subtitle"/>
        <w:jc w:val="both"/>
        <w:rPr>
          <w:b w:val="0"/>
          <w:bCs w:val="0"/>
          <w:sz w:val="24"/>
        </w:rPr>
      </w:pPr>
    </w:p>
    <w:p w:rsidR="003D6EC9" w:rsidRPr="00B24996" w:rsidRDefault="003D6EC9" w:rsidP="003D6EC9">
      <w:pPr>
        <w:pStyle w:val="Subtitle"/>
        <w:numPr>
          <w:ilvl w:val="0"/>
          <w:numId w:val="4"/>
        </w:numPr>
        <w:jc w:val="both"/>
        <w:rPr>
          <w:b w:val="0"/>
          <w:bCs w:val="0"/>
          <w:sz w:val="24"/>
        </w:rPr>
      </w:pPr>
      <w:r w:rsidRPr="00B24996">
        <w:rPr>
          <w:bCs w:val="0"/>
          <w:sz w:val="24"/>
          <w:u w:val="single"/>
        </w:rPr>
        <w:t>Subvencionet</w:t>
      </w:r>
      <w:r w:rsidRPr="00B24996">
        <w:rPr>
          <w:b w:val="0"/>
          <w:bCs w:val="0"/>
          <w:sz w:val="24"/>
        </w:rPr>
        <w:t xml:space="preserve"> krahasuar me vitet paraprak 201</w:t>
      </w:r>
      <w:r w:rsidR="00D653B0">
        <w:rPr>
          <w:b w:val="0"/>
          <w:bCs w:val="0"/>
          <w:sz w:val="24"/>
        </w:rPr>
        <w:t>6</w:t>
      </w:r>
      <w:r w:rsidRPr="00B24996">
        <w:rPr>
          <w:b w:val="0"/>
          <w:bCs w:val="0"/>
          <w:sz w:val="24"/>
        </w:rPr>
        <w:t xml:space="preserve"> kemi</w:t>
      </w:r>
      <w:r w:rsidR="00D653B0">
        <w:rPr>
          <w:b w:val="0"/>
          <w:bCs w:val="0"/>
          <w:sz w:val="24"/>
        </w:rPr>
        <w:t xml:space="preserve"> </w:t>
      </w:r>
      <w:r w:rsidR="001A3A55">
        <w:rPr>
          <w:b w:val="0"/>
          <w:bCs w:val="0"/>
          <w:sz w:val="24"/>
        </w:rPr>
        <w:t>rritje</w:t>
      </w:r>
      <w:r w:rsidR="00D653B0">
        <w:rPr>
          <w:b w:val="0"/>
          <w:bCs w:val="0"/>
          <w:sz w:val="24"/>
        </w:rPr>
        <w:t xml:space="preserve"> te shpenzimeve për</w:t>
      </w:r>
      <w:r w:rsidRPr="00B24996">
        <w:rPr>
          <w:b w:val="0"/>
          <w:bCs w:val="0"/>
          <w:sz w:val="24"/>
        </w:rPr>
        <w:t xml:space="preserve">   për </w:t>
      </w:r>
      <w:r w:rsidR="001A3A55">
        <w:rPr>
          <w:bCs w:val="0"/>
          <w:sz w:val="24"/>
          <w:u w:val="single"/>
        </w:rPr>
        <w:t>4,46</w:t>
      </w:r>
      <w:r w:rsidRPr="00B24996">
        <w:rPr>
          <w:bCs w:val="0"/>
          <w:sz w:val="24"/>
          <w:u w:val="single"/>
        </w:rPr>
        <w:t xml:space="preserve">% </w:t>
      </w:r>
      <w:r>
        <w:rPr>
          <w:bCs w:val="0"/>
          <w:sz w:val="24"/>
          <w:u w:val="single"/>
        </w:rPr>
        <w:t>,</w:t>
      </w:r>
      <w:r w:rsidRPr="00865D8C">
        <w:rPr>
          <w:bCs w:val="0"/>
          <w:sz w:val="24"/>
        </w:rPr>
        <w:t xml:space="preserve"> </w:t>
      </w:r>
      <w:r w:rsidRPr="00B24996">
        <w:rPr>
          <w:b w:val="0"/>
          <w:bCs w:val="0"/>
          <w:sz w:val="24"/>
        </w:rPr>
        <w:t>krahasuar me vitin 201</w:t>
      </w:r>
      <w:r w:rsidR="00D653B0">
        <w:rPr>
          <w:b w:val="0"/>
          <w:bCs w:val="0"/>
          <w:sz w:val="24"/>
        </w:rPr>
        <w:t>5</w:t>
      </w:r>
      <w:r w:rsidRPr="00B24996">
        <w:rPr>
          <w:b w:val="0"/>
          <w:bCs w:val="0"/>
          <w:sz w:val="24"/>
        </w:rPr>
        <w:t xml:space="preserve"> kemi </w:t>
      </w:r>
      <w:r w:rsidR="001A3A55">
        <w:rPr>
          <w:b w:val="0"/>
          <w:bCs w:val="0"/>
          <w:sz w:val="24"/>
        </w:rPr>
        <w:t>shpenzim te barabarte.</w:t>
      </w:r>
    </w:p>
    <w:p w:rsidR="003D6EC9" w:rsidRPr="00B24996" w:rsidRDefault="003D6EC9" w:rsidP="003D6EC9">
      <w:pPr>
        <w:pStyle w:val="Subtitle"/>
        <w:jc w:val="both"/>
        <w:rPr>
          <w:b w:val="0"/>
          <w:bCs w:val="0"/>
          <w:sz w:val="24"/>
          <w:u w:val="single"/>
        </w:rPr>
      </w:pPr>
    </w:p>
    <w:p w:rsidR="003D6EC9" w:rsidRPr="00B24996" w:rsidRDefault="003D6EC9" w:rsidP="003D6EC9">
      <w:pPr>
        <w:pStyle w:val="Subtitle"/>
        <w:numPr>
          <w:ilvl w:val="0"/>
          <w:numId w:val="4"/>
        </w:numPr>
        <w:jc w:val="both"/>
        <w:rPr>
          <w:b w:val="0"/>
          <w:bCs w:val="0"/>
          <w:sz w:val="24"/>
        </w:rPr>
      </w:pPr>
      <w:r w:rsidRPr="00B24996">
        <w:rPr>
          <w:bCs w:val="0"/>
          <w:sz w:val="24"/>
          <w:u w:val="single"/>
        </w:rPr>
        <w:t>Shpenzimet kapitale</w:t>
      </w:r>
      <w:r w:rsidRPr="00B24996">
        <w:rPr>
          <w:b w:val="0"/>
          <w:bCs w:val="0"/>
          <w:sz w:val="24"/>
        </w:rPr>
        <w:t xml:space="preserve"> – krahasuar me vitet paraprak 201</w:t>
      </w:r>
      <w:r w:rsidR="00D653B0">
        <w:rPr>
          <w:b w:val="0"/>
          <w:bCs w:val="0"/>
          <w:sz w:val="24"/>
        </w:rPr>
        <w:t>6</w:t>
      </w:r>
      <w:r w:rsidRPr="00B24996">
        <w:rPr>
          <w:b w:val="0"/>
          <w:bCs w:val="0"/>
          <w:sz w:val="24"/>
        </w:rPr>
        <w:t xml:space="preserve">,Kemi </w:t>
      </w:r>
      <w:r w:rsidR="00D653B0">
        <w:rPr>
          <w:b w:val="0"/>
          <w:bCs w:val="0"/>
          <w:sz w:val="24"/>
        </w:rPr>
        <w:t xml:space="preserve">rritje </w:t>
      </w:r>
      <w:r w:rsidRPr="00B24996">
        <w:rPr>
          <w:b w:val="0"/>
          <w:bCs w:val="0"/>
          <w:sz w:val="24"/>
        </w:rPr>
        <w:t xml:space="preserve">për </w:t>
      </w:r>
      <w:r w:rsidR="001A3A55">
        <w:rPr>
          <w:b w:val="0"/>
          <w:bCs w:val="0"/>
          <w:sz w:val="24"/>
        </w:rPr>
        <w:t>40,1</w:t>
      </w:r>
      <w:r w:rsidRPr="00B24996">
        <w:rPr>
          <w:b w:val="0"/>
          <w:bCs w:val="0"/>
          <w:sz w:val="24"/>
        </w:rPr>
        <w:t>% ndërsa krahasim me vitin 201</w:t>
      </w:r>
      <w:r w:rsidR="00D653B0">
        <w:rPr>
          <w:b w:val="0"/>
          <w:bCs w:val="0"/>
          <w:sz w:val="24"/>
        </w:rPr>
        <w:t>5</w:t>
      </w:r>
      <w:r w:rsidRPr="00B24996">
        <w:rPr>
          <w:b w:val="0"/>
          <w:bCs w:val="0"/>
          <w:sz w:val="24"/>
        </w:rPr>
        <w:t xml:space="preserve">, kemi </w:t>
      </w:r>
      <w:r w:rsidR="00D653B0">
        <w:rPr>
          <w:b w:val="0"/>
          <w:bCs w:val="0"/>
          <w:sz w:val="24"/>
        </w:rPr>
        <w:t>rritje</w:t>
      </w:r>
      <w:r w:rsidRPr="00B24996">
        <w:rPr>
          <w:b w:val="0"/>
          <w:bCs w:val="0"/>
          <w:sz w:val="24"/>
        </w:rPr>
        <w:t xml:space="preserve"> prej </w:t>
      </w:r>
      <w:r w:rsidR="001A3A55">
        <w:rPr>
          <w:b w:val="0"/>
          <w:bCs w:val="0"/>
          <w:sz w:val="24"/>
        </w:rPr>
        <w:t>37</w:t>
      </w:r>
      <w:r w:rsidR="00D653B0">
        <w:rPr>
          <w:b w:val="0"/>
          <w:bCs w:val="0"/>
          <w:sz w:val="24"/>
        </w:rPr>
        <w:t>,2</w:t>
      </w:r>
      <w:r w:rsidRPr="00B24996">
        <w:rPr>
          <w:b w:val="0"/>
          <w:bCs w:val="0"/>
          <w:sz w:val="24"/>
        </w:rPr>
        <w:t xml:space="preserve">% si pasoj e </w:t>
      </w:r>
      <w:r w:rsidR="00D653B0">
        <w:rPr>
          <w:b w:val="0"/>
          <w:bCs w:val="0"/>
          <w:sz w:val="24"/>
        </w:rPr>
        <w:t>rritjes se</w:t>
      </w:r>
      <w:r w:rsidRPr="00B24996">
        <w:rPr>
          <w:b w:val="0"/>
          <w:bCs w:val="0"/>
          <w:sz w:val="24"/>
        </w:rPr>
        <w:t xml:space="preserve"> buxhetit Komunal për ketë qellim</w:t>
      </w:r>
      <w:r w:rsidR="001A3A55">
        <w:rPr>
          <w:b w:val="0"/>
          <w:bCs w:val="0"/>
          <w:sz w:val="24"/>
        </w:rPr>
        <w:t xml:space="preserve"> dhe pranimit te mjeteve nga donacionet</w:t>
      </w:r>
      <w:r w:rsidRPr="00B24996">
        <w:rPr>
          <w:b w:val="0"/>
          <w:bCs w:val="0"/>
          <w:sz w:val="24"/>
        </w:rPr>
        <w:t>.</w:t>
      </w:r>
    </w:p>
    <w:p w:rsidR="003D6EC9" w:rsidRPr="00B24996" w:rsidRDefault="003D6EC9" w:rsidP="003D6EC9">
      <w:pPr>
        <w:pStyle w:val="Subtitle"/>
        <w:jc w:val="both"/>
        <w:rPr>
          <w:bCs w:val="0"/>
          <w:sz w:val="24"/>
        </w:rPr>
      </w:pPr>
    </w:p>
    <w:p w:rsidR="003D6EC9" w:rsidRDefault="003D6EC9" w:rsidP="004D1BF0">
      <w:pPr>
        <w:pStyle w:val="Subtitle"/>
        <w:jc w:val="center"/>
        <w:rPr>
          <w:bCs w:val="0"/>
          <w:sz w:val="24"/>
          <w:u w:val="single"/>
        </w:rPr>
      </w:pPr>
      <w:r w:rsidRPr="004D1BF0">
        <w:rPr>
          <w:bCs w:val="0"/>
          <w:sz w:val="24"/>
          <w:u w:val="single"/>
        </w:rPr>
        <w:t>Shpenzimet Periodike 201</w:t>
      </w:r>
      <w:r w:rsidR="00826EBF" w:rsidRPr="004D1BF0">
        <w:rPr>
          <w:bCs w:val="0"/>
          <w:sz w:val="24"/>
          <w:u w:val="single"/>
        </w:rPr>
        <w:t>7</w:t>
      </w:r>
      <w:r w:rsidRPr="004D1BF0">
        <w:rPr>
          <w:bCs w:val="0"/>
          <w:sz w:val="24"/>
          <w:u w:val="single"/>
        </w:rPr>
        <w:t xml:space="preserve"> sipas Drejtorive dhe progresi me periudhën e njëjtë</w:t>
      </w:r>
    </w:p>
    <w:p w:rsidR="004D1BF0" w:rsidRPr="004D1BF0" w:rsidRDefault="004D1BF0" w:rsidP="003D6EC9">
      <w:pPr>
        <w:pStyle w:val="Subtitle"/>
        <w:jc w:val="both"/>
        <w:rPr>
          <w:bCs w:val="0"/>
          <w:sz w:val="24"/>
          <w:u w:val="single"/>
        </w:rPr>
      </w:pPr>
    </w:p>
    <w:p w:rsidR="003D6EC9" w:rsidRDefault="003D6EC9" w:rsidP="003D6EC9">
      <w:pPr>
        <w:jc w:val="both"/>
        <w:rPr>
          <w:b/>
          <w:lang w:val="sq-AL"/>
        </w:rPr>
      </w:pPr>
      <w:r w:rsidRPr="004D1BF0">
        <w:rPr>
          <w:b/>
          <w:lang w:val="sq-AL"/>
        </w:rPr>
        <w:t>Tabela – 9.</w:t>
      </w:r>
    </w:p>
    <w:bookmarkStart w:id="111" w:name="_MON_1372850563"/>
    <w:bookmarkEnd w:id="111"/>
    <w:p w:rsidR="003D6EC9" w:rsidRPr="00B24996" w:rsidRDefault="00B93CDC" w:rsidP="004D1BF0">
      <w:pPr>
        <w:pStyle w:val="Subtitle"/>
        <w:rPr>
          <w:b w:val="0"/>
          <w:bCs w:val="0"/>
          <w:sz w:val="24"/>
        </w:rPr>
      </w:pPr>
      <w:r w:rsidRPr="00B24996">
        <w:rPr>
          <w:b w:val="0"/>
          <w:bCs w:val="0"/>
          <w:sz w:val="24"/>
        </w:rPr>
        <w:object w:dxaOrig="10599" w:dyaOrig="13230">
          <v:shape id="_x0000_i1040" type="#_x0000_t75" style="width:488.1pt;height:643.65pt" o:ole="">
            <v:imagedata r:id="rId38" o:title=""/>
          </v:shape>
          <o:OLEObject Type="Embed" ProgID="Excel.Sheet.8" ShapeID="_x0000_i1040" DrawAspect="Content" ObjectID="_1571744554" r:id="rId39"/>
        </w:object>
      </w:r>
      <w:bookmarkStart w:id="112" w:name="_MON_1373109490"/>
      <w:bookmarkStart w:id="113" w:name="_MON_1373109620"/>
      <w:bookmarkStart w:id="114" w:name="_MON_1373109672"/>
      <w:bookmarkStart w:id="115" w:name="_MON_1373881665"/>
      <w:bookmarkStart w:id="116" w:name="_MON_1382336924"/>
      <w:bookmarkStart w:id="117" w:name="_MON_1382337386"/>
      <w:bookmarkStart w:id="118" w:name="_MON_1382337441"/>
      <w:bookmarkStart w:id="119" w:name="_MON_1382337623"/>
      <w:bookmarkStart w:id="120" w:name="_MON_1382338155"/>
      <w:bookmarkStart w:id="121" w:name="_MON_1382338519"/>
      <w:bookmarkStart w:id="122" w:name="_MON_1382338530"/>
      <w:bookmarkStart w:id="123" w:name="_MON_1382339442"/>
      <w:bookmarkStart w:id="124" w:name="_MON_1382339772"/>
      <w:bookmarkStart w:id="125" w:name="_MON_1372850296"/>
      <w:bookmarkStart w:id="126" w:name="_MON_1372850563"/>
      <w:bookmarkStart w:id="127" w:name="_GoBack"/>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rsidR="003D6EC9" w:rsidRDefault="003D6EC9" w:rsidP="003D6EC9">
      <w:pPr>
        <w:pStyle w:val="Subtitle"/>
        <w:rPr>
          <w:b w:val="0"/>
          <w:bCs w:val="0"/>
          <w:sz w:val="24"/>
        </w:rPr>
      </w:pPr>
    </w:p>
    <w:p w:rsidR="00C32191" w:rsidRDefault="00C32191" w:rsidP="003D6EC9">
      <w:pPr>
        <w:pStyle w:val="Subtitle"/>
        <w:rPr>
          <w:b w:val="0"/>
          <w:bCs w:val="0"/>
          <w:sz w:val="24"/>
        </w:rPr>
      </w:pPr>
    </w:p>
    <w:p w:rsidR="00C32191" w:rsidRPr="00B24996" w:rsidRDefault="00C32191" w:rsidP="003D6EC9">
      <w:pPr>
        <w:pStyle w:val="Subtitle"/>
        <w:rPr>
          <w:b w:val="0"/>
          <w:bCs w:val="0"/>
          <w:sz w:val="24"/>
        </w:rPr>
      </w:pPr>
    </w:p>
    <w:p w:rsidR="003D6EC9" w:rsidRPr="00B216DF" w:rsidRDefault="003D6EC9" w:rsidP="003D6EC9">
      <w:pPr>
        <w:pStyle w:val="Subtitle"/>
        <w:numPr>
          <w:ilvl w:val="0"/>
          <w:numId w:val="1"/>
        </w:numPr>
        <w:rPr>
          <w:bCs w:val="0"/>
          <w:sz w:val="24"/>
          <w:highlight w:val="lightGray"/>
          <w:u w:val="single"/>
        </w:rPr>
      </w:pPr>
      <w:r w:rsidRPr="00C32191">
        <w:rPr>
          <w:bCs w:val="0"/>
          <w:sz w:val="24"/>
          <w:highlight w:val="lightGray"/>
          <w:u w:val="single"/>
        </w:rPr>
        <w:lastRenderedPageBreak/>
        <w:t>Progresi i shpenzimeve kapitale sipas projekteve për vitin 201</w:t>
      </w:r>
      <w:r w:rsidR="00B216DF">
        <w:rPr>
          <w:bCs w:val="0"/>
          <w:sz w:val="24"/>
          <w:highlight w:val="lightGray"/>
          <w:u w:val="single"/>
        </w:rPr>
        <w:t>7</w:t>
      </w:r>
      <w:r w:rsidRPr="00B216DF">
        <w:rPr>
          <w:sz w:val="20"/>
          <w:szCs w:val="20"/>
          <w:u w:val="single"/>
        </w:rPr>
        <w:t xml:space="preserve">Tabela nr. 10 </w:t>
      </w:r>
    </w:p>
    <w:bookmarkStart w:id="128" w:name="_MON_1329306931"/>
    <w:bookmarkStart w:id="129" w:name="_MON_1329307420"/>
    <w:bookmarkStart w:id="130" w:name="_MON_1329307471"/>
    <w:bookmarkStart w:id="131" w:name="_MON_1329307532"/>
    <w:bookmarkStart w:id="132" w:name="_MON_1329307747"/>
    <w:bookmarkStart w:id="133" w:name="_MON_1329308419"/>
    <w:bookmarkStart w:id="134" w:name="_MON_1329308947"/>
    <w:bookmarkStart w:id="135" w:name="_MON_1329309131"/>
    <w:bookmarkStart w:id="136" w:name="_MON_1329309543"/>
    <w:bookmarkStart w:id="137" w:name="_MON_1329309584"/>
    <w:bookmarkStart w:id="138" w:name="_MON_1329309687"/>
    <w:bookmarkStart w:id="139" w:name="_MON_1329547309"/>
    <w:bookmarkStart w:id="140" w:name="_MON_1361948137"/>
    <w:bookmarkStart w:id="141" w:name="_MON_1361948150"/>
    <w:bookmarkStart w:id="142" w:name="_MON_1361948167"/>
    <w:bookmarkStart w:id="143" w:name="_MON_1361948182"/>
    <w:bookmarkStart w:id="144" w:name="_MON_1361948339"/>
    <w:bookmarkStart w:id="145" w:name="_MON_1361949922"/>
    <w:bookmarkStart w:id="146" w:name="_MON_1361952863"/>
    <w:bookmarkStart w:id="147" w:name="_MON_1361953056"/>
    <w:bookmarkStart w:id="148" w:name="_MON_1361953929"/>
    <w:bookmarkStart w:id="149" w:name="_MON_1361954161"/>
    <w:bookmarkStart w:id="150" w:name="_MON_1361954511"/>
    <w:bookmarkStart w:id="151" w:name="_MON_1361961148"/>
    <w:bookmarkStart w:id="152" w:name="_MON_1361962256"/>
    <w:bookmarkStart w:id="153" w:name="_MON_1361963181"/>
    <w:bookmarkStart w:id="154" w:name="_MON_1361963380"/>
    <w:bookmarkStart w:id="155" w:name="_MON_1361963420"/>
    <w:bookmarkStart w:id="156" w:name="_MON_1361964961"/>
    <w:bookmarkStart w:id="157" w:name="_MON_1361965107"/>
    <w:bookmarkStart w:id="158" w:name="_MON_1361965553"/>
    <w:bookmarkStart w:id="159" w:name="_MON_1361966049"/>
    <w:bookmarkStart w:id="160" w:name="_MON_1361966246"/>
    <w:bookmarkStart w:id="161" w:name="_MON_1361966478"/>
    <w:bookmarkStart w:id="162" w:name="_MON_1361967394"/>
    <w:bookmarkStart w:id="163" w:name="_MON_1361967572"/>
    <w:bookmarkStart w:id="164" w:name="_MON_1361967696"/>
    <w:bookmarkStart w:id="165" w:name="_MON_1361968312"/>
    <w:bookmarkStart w:id="166" w:name="_MON_1362900427"/>
    <w:bookmarkStart w:id="167" w:name="_MON_1329302215"/>
    <w:bookmarkStart w:id="168" w:name="_MON_1329303623"/>
    <w:bookmarkStart w:id="169" w:name="_MON_1329303900"/>
    <w:bookmarkStart w:id="170" w:name="_MON_1329303909"/>
    <w:bookmarkStart w:id="171" w:name="_MON_1329304052"/>
    <w:bookmarkStart w:id="172" w:name="_MON_1329304066"/>
    <w:bookmarkStart w:id="173" w:name="_MON_1329304161"/>
    <w:bookmarkStart w:id="174" w:name="_MON_1329304340"/>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Start w:id="175" w:name="_MON_1329305658"/>
    <w:bookmarkEnd w:id="175"/>
    <w:p w:rsidR="003D6EC9" w:rsidRDefault="00B91491" w:rsidP="003D6EC9">
      <w:pPr>
        <w:jc w:val="both"/>
      </w:pPr>
      <w:r w:rsidRPr="00D103D1">
        <w:object w:dxaOrig="11291" w:dyaOrig="14165">
          <v:shape id="_x0000_i1035" type="#_x0000_t75" style="width:525.05pt;height:708.25pt" o:ole="">
            <v:imagedata r:id="rId40" o:title=""/>
          </v:shape>
          <o:OLEObject Type="Embed" ProgID="Excel.Sheet.8" ShapeID="_x0000_i1035" DrawAspect="Content" ObjectID="_1571744555" r:id="rId41"/>
        </w:object>
      </w:r>
    </w:p>
    <w:bookmarkStart w:id="176" w:name="_MON_1523882579"/>
    <w:bookmarkEnd w:id="176"/>
    <w:p w:rsidR="003D6EC9" w:rsidRDefault="00B91491" w:rsidP="003D6EC9">
      <w:pPr>
        <w:jc w:val="both"/>
      </w:pPr>
      <w:r w:rsidRPr="00D103D1">
        <w:object w:dxaOrig="11591" w:dyaOrig="14665">
          <v:shape id="_x0000_i1036" type="#_x0000_t75" style="width:539pt;height:733.25pt" o:ole="">
            <v:imagedata r:id="rId42" o:title=""/>
          </v:shape>
          <o:OLEObject Type="Embed" ProgID="Excel.Sheet.8" ShapeID="_x0000_i1036" DrawAspect="Content" ObjectID="_1571744556" r:id="rId43"/>
        </w:object>
      </w:r>
      <w:bookmarkStart w:id="177" w:name="_MON_1563101904"/>
      <w:bookmarkEnd w:id="177"/>
      <w:r w:rsidRPr="00D103D1">
        <w:object w:dxaOrig="11591" w:dyaOrig="14165">
          <v:shape id="_x0000_i1037" type="#_x0000_t75" style="width:539pt;height:708.25pt" o:ole="">
            <v:imagedata r:id="rId44" o:title=""/>
          </v:shape>
          <o:OLEObject Type="Embed" ProgID="Excel.Sheet.8" ShapeID="_x0000_i1037" DrawAspect="Content" ObjectID="_1571744557" r:id="rId45"/>
        </w:object>
      </w:r>
    </w:p>
    <w:p w:rsidR="003D6EC9" w:rsidRDefault="003D6EC9" w:rsidP="003D6EC9">
      <w:pPr>
        <w:jc w:val="both"/>
      </w:pPr>
    </w:p>
    <w:bookmarkStart w:id="178" w:name="_MON_1563102110"/>
    <w:bookmarkEnd w:id="178"/>
    <w:p w:rsidR="00B216DF" w:rsidRDefault="00B91491" w:rsidP="003D6EC9">
      <w:pPr>
        <w:jc w:val="both"/>
        <w:rPr>
          <w:b/>
          <w:sz w:val="26"/>
          <w:szCs w:val="26"/>
          <w:lang w:val="sq-AL"/>
        </w:rPr>
      </w:pPr>
      <w:r w:rsidRPr="00D103D1">
        <w:object w:dxaOrig="11591" w:dyaOrig="2924">
          <v:shape id="_x0000_i1038" type="#_x0000_t75" style="width:539pt;height:146.05pt" o:ole="">
            <v:imagedata r:id="rId46" o:title=""/>
          </v:shape>
          <o:OLEObject Type="Embed" ProgID="Excel.Sheet.8" ShapeID="_x0000_i1038" DrawAspect="Content" ObjectID="_1571744558" r:id="rId47"/>
        </w:object>
      </w:r>
    </w:p>
    <w:p w:rsidR="003D6EC9" w:rsidRDefault="003D6EC9" w:rsidP="003D6EC9">
      <w:pPr>
        <w:jc w:val="both"/>
        <w:rPr>
          <w:b/>
          <w:sz w:val="26"/>
          <w:szCs w:val="26"/>
          <w:lang w:val="sq-AL"/>
        </w:rPr>
      </w:pPr>
      <w:r w:rsidRPr="007443DC">
        <w:rPr>
          <w:b/>
          <w:sz w:val="26"/>
          <w:szCs w:val="26"/>
          <w:lang w:val="sq-AL"/>
        </w:rPr>
        <w:t xml:space="preserve"> </w:t>
      </w:r>
      <w:r w:rsidRPr="00122C42">
        <w:rPr>
          <w:b/>
          <w:sz w:val="26"/>
          <w:szCs w:val="26"/>
          <w:lang w:val="sq-AL"/>
        </w:rPr>
        <w:t>Mjete</w:t>
      </w:r>
      <w:r>
        <w:rPr>
          <w:b/>
          <w:sz w:val="26"/>
          <w:szCs w:val="26"/>
          <w:lang w:val="sq-AL"/>
        </w:rPr>
        <w:t>t</w:t>
      </w:r>
      <w:r w:rsidRPr="00122C42">
        <w:rPr>
          <w:b/>
          <w:sz w:val="26"/>
          <w:szCs w:val="26"/>
          <w:lang w:val="sq-AL"/>
        </w:rPr>
        <w:t xml:space="preserve"> e </w:t>
      </w:r>
      <w:r>
        <w:rPr>
          <w:b/>
          <w:sz w:val="26"/>
          <w:szCs w:val="26"/>
          <w:lang w:val="sq-AL"/>
        </w:rPr>
        <w:t>a</w:t>
      </w:r>
      <w:r w:rsidRPr="00122C42">
        <w:rPr>
          <w:b/>
          <w:sz w:val="26"/>
          <w:szCs w:val="26"/>
          <w:lang w:val="sq-AL"/>
        </w:rPr>
        <w:t xml:space="preserve">lokuara për Investime kapitale janë </w:t>
      </w:r>
      <w:r w:rsidR="00397E46">
        <w:rPr>
          <w:b/>
          <w:sz w:val="26"/>
          <w:szCs w:val="26"/>
          <w:lang w:val="sq-AL"/>
        </w:rPr>
        <w:t xml:space="preserve"> ne total </w:t>
      </w:r>
      <w:r w:rsidR="00BF352D">
        <w:rPr>
          <w:b/>
          <w:sz w:val="26"/>
          <w:szCs w:val="26"/>
          <w:lang w:val="sq-AL"/>
        </w:rPr>
        <w:t>6.060.672,68</w:t>
      </w:r>
      <w:r w:rsidR="00397E46">
        <w:rPr>
          <w:b/>
          <w:sz w:val="26"/>
          <w:szCs w:val="26"/>
          <w:lang w:val="sq-AL"/>
        </w:rPr>
        <w:t>€ nga</w:t>
      </w:r>
      <w:r w:rsidRPr="00122C42">
        <w:rPr>
          <w:b/>
          <w:sz w:val="26"/>
          <w:szCs w:val="26"/>
          <w:lang w:val="sq-AL"/>
        </w:rPr>
        <w:t xml:space="preserve"> këto burime</w:t>
      </w:r>
      <w:r w:rsidRPr="00330EDF">
        <w:rPr>
          <w:b/>
          <w:sz w:val="26"/>
          <w:szCs w:val="26"/>
          <w:lang w:val="sq-AL"/>
        </w:rPr>
        <w:t>:</w:t>
      </w:r>
    </w:p>
    <w:p w:rsidR="003D6EC9" w:rsidRPr="00122C42" w:rsidRDefault="003D6EC9" w:rsidP="003D6EC9">
      <w:pPr>
        <w:jc w:val="both"/>
        <w:rPr>
          <w:b/>
          <w:sz w:val="26"/>
          <w:szCs w:val="26"/>
          <w:lang w:val="sq-AL"/>
        </w:rPr>
      </w:pPr>
    </w:p>
    <w:p w:rsidR="003D6EC9" w:rsidRPr="0055087C" w:rsidRDefault="003D6EC9" w:rsidP="003D6EC9">
      <w:pPr>
        <w:numPr>
          <w:ilvl w:val="0"/>
          <w:numId w:val="3"/>
        </w:numPr>
        <w:jc w:val="both"/>
        <w:rPr>
          <w:sz w:val="26"/>
          <w:szCs w:val="26"/>
          <w:lang w:val="sq-AL"/>
        </w:rPr>
      </w:pPr>
      <w:r w:rsidRPr="00122C42">
        <w:rPr>
          <w:sz w:val="26"/>
          <w:szCs w:val="26"/>
          <w:lang w:val="sq-AL"/>
        </w:rPr>
        <w:t>Grandi</w:t>
      </w:r>
      <w:r>
        <w:rPr>
          <w:sz w:val="26"/>
          <w:szCs w:val="26"/>
          <w:lang w:val="sq-AL"/>
        </w:rPr>
        <w:t xml:space="preserve">                                </w:t>
      </w:r>
      <w:r w:rsidRPr="00122C42">
        <w:rPr>
          <w:sz w:val="26"/>
          <w:szCs w:val="26"/>
          <w:lang w:val="sq-AL"/>
        </w:rPr>
        <w:t xml:space="preserve"> </w:t>
      </w:r>
      <w:r>
        <w:rPr>
          <w:sz w:val="26"/>
          <w:szCs w:val="26"/>
          <w:lang w:val="sq-AL"/>
        </w:rPr>
        <w:t xml:space="preserve">                            </w:t>
      </w:r>
      <w:r w:rsidR="00397E46">
        <w:rPr>
          <w:sz w:val="26"/>
          <w:szCs w:val="26"/>
          <w:lang w:val="sq-AL"/>
        </w:rPr>
        <w:t xml:space="preserve">  </w:t>
      </w:r>
      <w:r>
        <w:rPr>
          <w:sz w:val="26"/>
          <w:szCs w:val="26"/>
          <w:lang w:val="sq-AL"/>
        </w:rPr>
        <w:t xml:space="preserve"> </w:t>
      </w:r>
      <w:r w:rsidR="00F61EA9">
        <w:rPr>
          <w:sz w:val="26"/>
          <w:szCs w:val="26"/>
          <w:lang w:val="sq-AL"/>
        </w:rPr>
        <w:t xml:space="preserve"> </w:t>
      </w:r>
      <w:r w:rsidR="00397E46">
        <w:rPr>
          <w:sz w:val="26"/>
          <w:szCs w:val="26"/>
          <w:u w:val="single"/>
          <w:lang w:val="sq-AL"/>
        </w:rPr>
        <w:t>2.540.128,00</w:t>
      </w:r>
      <w:r w:rsidRPr="00160911">
        <w:rPr>
          <w:sz w:val="26"/>
          <w:szCs w:val="26"/>
          <w:u w:val="single"/>
          <w:lang w:val="sq-AL"/>
        </w:rPr>
        <w:t>€</w:t>
      </w:r>
    </w:p>
    <w:p w:rsidR="003D6EC9" w:rsidRDefault="003D6EC9" w:rsidP="003D6EC9">
      <w:pPr>
        <w:numPr>
          <w:ilvl w:val="0"/>
          <w:numId w:val="3"/>
        </w:numPr>
        <w:jc w:val="both"/>
        <w:rPr>
          <w:sz w:val="26"/>
          <w:szCs w:val="26"/>
          <w:lang w:val="sq-AL"/>
        </w:rPr>
      </w:pPr>
      <w:r>
        <w:rPr>
          <w:sz w:val="26"/>
          <w:szCs w:val="26"/>
          <w:lang w:val="sq-AL"/>
        </w:rPr>
        <w:t xml:space="preserve">Te hyrat </w:t>
      </w:r>
      <w:proofErr w:type="spellStart"/>
      <w:r>
        <w:rPr>
          <w:sz w:val="26"/>
          <w:szCs w:val="26"/>
          <w:lang w:val="sq-AL"/>
        </w:rPr>
        <w:t>vetanake</w:t>
      </w:r>
      <w:proofErr w:type="spellEnd"/>
      <w:r>
        <w:rPr>
          <w:sz w:val="26"/>
          <w:szCs w:val="26"/>
          <w:lang w:val="sq-AL"/>
        </w:rPr>
        <w:t xml:space="preserve">                </w:t>
      </w:r>
      <w:r w:rsidR="00F61EA9">
        <w:rPr>
          <w:sz w:val="26"/>
          <w:szCs w:val="26"/>
          <w:lang w:val="sq-AL"/>
        </w:rPr>
        <w:t xml:space="preserve">                            </w:t>
      </w:r>
      <w:r w:rsidR="00397E46">
        <w:rPr>
          <w:sz w:val="26"/>
          <w:szCs w:val="26"/>
          <w:lang w:val="sq-AL"/>
        </w:rPr>
        <w:t xml:space="preserve">  </w:t>
      </w:r>
      <w:r w:rsidR="00F61EA9">
        <w:rPr>
          <w:sz w:val="26"/>
          <w:szCs w:val="26"/>
          <w:lang w:val="sq-AL"/>
        </w:rPr>
        <w:t xml:space="preserve"> </w:t>
      </w:r>
      <w:r w:rsidR="00F61EA9">
        <w:rPr>
          <w:sz w:val="26"/>
          <w:szCs w:val="26"/>
          <w:u w:val="single"/>
          <w:lang w:val="sq-AL"/>
        </w:rPr>
        <w:t>1.628.611,95</w:t>
      </w:r>
      <w:r w:rsidRPr="00160911">
        <w:rPr>
          <w:sz w:val="26"/>
          <w:szCs w:val="26"/>
          <w:u w:val="single"/>
          <w:lang w:val="sq-AL"/>
        </w:rPr>
        <w:t>€</w:t>
      </w:r>
      <w:r w:rsidRPr="00122C42">
        <w:rPr>
          <w:sz w:val="26"/>
          <w:szCs w:val="26"/>
          <w:lang w:val="sq-AL"/>
        </w:rPr>
        <w:t xml:space="preserve"> </w:t>
      </w:r>
    </w:p>
    <w:p w:rsidR="003D6EC9" w:rsidRPr="0055087C" w:rsidRDefault="003D6EC9" w:rsidP="003D6EC9">
      <w:pPr>
        <w:numPr>
          <w:ilvl w:val="0"/>
          <w:numId w:val="3"/>
        </w:numPr>
        <w:jc w:val="both"/>
        <w:rPr>
          <w:sz w:val="26"/>
          <w:szCs w:val="26"/>
          <w:lang w:val="sq-AL"/>
        </w:rPr>
      </w:pPr>
      <w:r>
        <w:rPr>
          <w:sz w:val="26"/>
          <w:szCs w:val="26"/>
          <w:lang w:val="sq-AL"/>
        </w:rPr>
        <w:t xml:space="preserve">Te hyrat </w:t>
      </w:r>
      <w:proofErr w:type="spellStart"/>
      <w:r>
        <w:rPr>
          <w:sz w:val="26"/>
          <w:szCs w:val="26"/>
          <w:lang w:val="sq-AL"/>
        </w:rPr>
        <w:t>vetanake</w:t>
      </w:r>
      <w:proofErr w:type="spellEnd"/>
      <w:r>
        <w:rPr>
          <w:sz w:val="26"/>
          <w:szCs w:val="26"/>
          <w:lang w:val="sq-AL"/>
        </w:rPr>
        <w:t xml:space="preserve"> te bartur</w:t>
      </w:r>
      <w:r w:rsidR="00397E46">
        <w:rPr>
          <w:sz w:val="26"/>
          <w:szCs w:val="26"/>
          <w:lang w:val="sq-AL"/>
        </w:rPr>
        <w:t xml:space="preserve">a                               </w:t>
      </w:r>
      <w:r w:rsidR="00397E46">
        <w:rPr>
          <w:sz w:val="26"/>
          <w:szCs w:val="26"/>
          <w:u w:val="single"/>
          <w:lang w:val="sq-AL"/>
        </w:rPr>
        <w:t>1.081.484,37</w:t>
      </w:r>
      <w:r w:rsidRPr="00160911">
        <w:rPr>
          <w:sz w:val="26"/>
          <w:szCs w:val="26"/>
          <w:u w:val="single"/>
          <w:lang w:val="sq-AL"/>
        </w:rPr>
        <w:t>€</w:t>
      </w:r>
      <w:r w:rsidRPr="00122C42">
        <w:rPr>
          <w:sz w:val="26"/>
          <w:szCs w:val="26"/>
          <w:lang w:val="sq-AL"/>
        </w:rPr>
        <w:t xml:space="preserve"> </w:t>
      </w:r>
    </w:p>
    <w:p w:rsidR="003D6EC9" w:rsidRDefault="003D6EC9" w:rsidP="003D6EC9">
      <w:pPr>
        <w:numPr>
          <w:ilvl w:val="0"/>
          <w:numId w:val="2"/>
        </w:numPr>
        <w:jc w:val="both"/>
        <w:rPr>
          <w:sz w:val="26"/>
          <w:szCs w:val="26"/>
          <w:lang w:val="sq-AL"/>
        </w:rPr>
      </w:pPr>
      <w:r w:rsidRPr="00122C42">
        <w:rPr>
          <w:sz w:val="26"/>
          <w:szCs w:val="26"/>
          <w:lang w:val="sq-AL"/>
        </w:rPr>
        <w:t xml:space="preserve">dhe nga donacionet </w:t>
      </w:r>
      <w:r>
        <w:rPr>
          <w:sz w:val="26"/>
          <w:szCs w:val="26"/>
          <w:lang w:val="sq-AL"/>
        </w:rPr>
        <w:t>(</w:t>
      </w:r>
      <w:r w:rsidRPr="00122C42">
        <w:rPr>
          <w:sz w:val="26"/>
          <w:szCs w:val="26"/>
          <w:lang w:val="sq-AL"/>
        </w:rPr>
        <w:t xml:space="preserve">dhe </w:t>
      </w:r>
      <w:r>
        <w:rPr>
          <w:sz w:val="26"/>
          <w:szCs w:val="26"/>
          <w:lang w:val="sq-AL"/>
        </w:rPr>
        <w:t xml:space="preserve">donacionet e bartura) </w:t>
      </w:r>
      <w:r w:rsidR="00397E46">
        <w:rPr>
          <w:sz w:val="26"/>
          <w:szCs w:val="26"/>
          <w:lang w:val="sq-AL"/>
        </w:rPr>
        <w:t xml:space="preserve">  </w:t>
      </w:r>
      <w:r w:rsidR="00F61EA9">
        <w:rPr>
          <w:sz w:val="26"/>
          <w:szCs w:val="26"/>
          <w:lang w:val="sq-AL"/>
        </w:rPr>
        <w:t xml:space="preserve"> </w:t>
      </w:r>
      <w:r w:rsidR="00F61EA9">
        <w:rPr>
          <w:sz w:val="26"/>
          <w:szCs w:val="26"/>
          <w:u w:val="single"/>
          <w:lang w:val="sq-AL"/>
        </w:rPr>
        <w:t>615.426,19</w:t>
      </w:r>
      <w:r w:rsidRPr="00160911">
        <w:rPr>
          <w:sz w:val="26"/>
          <w:szCs w:val="26"/>
          <w:u w:val="single"/>
          <w:lang w:val="sq-AL"/>
        </w:rPr>
        <w:t>€</w:t>
      </w:r>
      <w:r w:rsidRPr="00122C42">
        <w:rPr>
          <w:sz w:val="26"/>
          <w:szCs w:val="26"/>
          <w:lang w:val="sq-AL"/>
        </w:rPr>
        <w:t xml:space="preserve"> </w:t>
      </w:r>
      <w:r>
        <w:rPr>
          <w:sz w:val="26"/>
          <w:szCs w:val="26"/>
          <w:lang w:val="sq-AL"/>
        </w:rPr>
        <w:t xml:space="preserve"> </w:t>
      </w:r>
    </w:p>
    <w:p w:rsidR="00397E46" w:rsidRDefault="00397E46" w:rsidP="003D6EC9">
      <w:pPr>
        <w:numPr>
          <w:ilvl w:val="0"/>
          <w:numId w:val="2"/>
        </w:numPr>
        <w:jc w:val="both"/>
        <w:rPr>
          <w:sz w:val="26"/>
          <w:szCs w:val="26"/>
          <w:lang w:val="sq-AL"/>
        </w:rPr>
      </w:pPr>
      <w:r>
        <w:rPr>
          <w:sz w:val="26"/>
          <w:szCs w:val="26"/>
          <w:lang w:val="sq-AL"/>
        </w:rPr>
        <w:t>Nga Pagesat direkt (palët e treta)</w:t>
      </w:r>
    </w:p>
    <w:p w:rsidR="003D6EC9" w:rsidRPr="0055087C" w:rsidRDefault="003D6EC9" w:rsidP="003D6EC9">
      <w:pPr>
        <w:ind w:left="720"/>
        <w:jc w:val="both"/>
        <w:rPr>
          <w:sz w:val="26"/>
          <w:szCs w:val="26"/>
          <w:lang w:val="sq-AL"/>
        </w:rPr>
      </w:pPr>
    </w:p>
    <w:p w:rsidR="003D6EC9" w:rsidRPr="00927DE3" w:rsidRDefault="003D6EC9" w:rsidP="003D6EC9">
      <w:pPr>
        <w:jc w:val="both"/>
        <w:rPr>
          <w:b/>
          <w:sz w:val="26"/>
          <w:szCs w:val="26"/>
          <w:u w:val="single"/>
          <w:lang w:val="sq-AL"/>
        </w:rPr>
      </w:pPr>
      <w:r w:rsidRPr="00122C42">
        <w:rPr>
          <w:sz w:val="26"/>
          <w:szCs w:val="26"/>
          <w:lang w:val="sq-AL"/>
        </w:rPr>
        <w:t xml:space="preserve">Realizimi i buxhetit për investime kapitale në total është </w:t>
      </w:r>
      <w:r w:rsidRPr="00122C42">
        <w:rPr>
          <w:b/>
          <w:sz w:val="26"/>
          <w:szCs w:val="26"/>
          <w:u w:val="single"/>
          <w:lang w:val="sq-AL"/>
        </w:rPr>
        <w:t xml:space="preserve"> </w:t>
      </w:r>
      <w:r w:rsidR="003162BB">
        <w:rPr>
          <w:b/>
          <w:sz w:val="26"/>
          <w:szCs w:val="26"/>
          <w:u w:val="single"/>
          <w:lang w:val="sq-AL"/>
        </w:rPr>
        <w:t>3.673.339,17</w:t>
      </w:r>
      <w:r w:rsidRPr="00122C42">
        <w:rPr>
          <w:b/>
          <w:sz w:val="26"/>
          <w:szCs w:val="26"/>
          <w:u w:val="single"/>
          <w:lang w:val="sq-AL"/>
        </w:rPr>
        <w:t xml:space="preserve">€ </w:t>
      </w:r>
      <w:r w:rsidRPr="00122C42">
        <w:rPr>
          <w:sz w:val="26"/>
          <w:szCs w:val="26"/>
          <w:lang w:val="sq-AL"/>
        </w:rPr>
        <w:t xml:space="preserve"> (</w:t>
      </w:r>
      <w:r w:rsidR="003162BB">
        <w:rPr>
          <w:sz w:val="26"/>
          <w:szCs w:val="26"/>
          <w:u w:val="single"/>
          <w:lang w:val="sq-AL"/>
        </w:rPr>
        <w:t>1.656.090,00</w:t>
      </w:r>
      <w:r w:rsidRPr="00160911">
        <w:rPr>
          <w:sz w:val="26"/>
          <w:szCs w:val="26"/>
          <w:u w:val="single"/>
          <w:lang w:val="sq-AL"/>
        </w:rPr>
        <w:t>€</w:t>
      </w:r>
      <w:r w:rsidRPr="00122C42">
        <w:rPr>
          <w:sz w:val="26"/>
          <w:szCs w:val="26"/>
          <w:lang w:val="sq-AL"/>
        </w:rPr>
        <w:t xml:space="preserve"> Grand + </w:t>
      </w:r>
      <w:r w:rsidR="003162BB">
        <w:rPr>
          <w:sz w:val="26"/>
          <w:szCs w:val="26"/>
          <w:u w:val="single"/>
          <w:lang w:val="sq-AL"/>
        </w:rPr>
        <w:t>656.762,60</w:t>
      </w:r>
      <w:r w:rsidRPr="00160911">
        <w:rPr>
          <w:sz w:val="26"/>
          <w:szCs w:val="26"/>
          <w:u w:val="single"/>
          <w:lang w:val="sq-AL"/>
        </w:rPr>
        <w:t>€</w:t>
      </w:r>
      <w:r w:rsidRPr="00122C42">
        <w:rPr>
          <w:sz w:val="26"/>
          <w:szCs w:val="26"/>
          <w:lang w:val="sq-AL"/>
        </w:rPr>
        <w:t xml:space="preserve"> </w:t>
      </w:r>
      <w:proofErr w:type="spellStart"/>
      <w:r w:rsidRPr="00122C42">
        <w:rPr>
          <w:sz w:val="26"/>
          <w:szCs w:val="26"/>
          <w:lang w:val="sq-AL"/>
        </w:rPr>
        <w:t>vetanaket</w:t>
      </w:r>
      <w:proofErr w:type="spellEnd"/>
      <w:r>
        <w:rPr>
          <w:sz w:val="26"/>
          <w:szCs w:val="26"/>
          <w:lang w:val="sq-AL"/>
        </w:rPr>
        <w:t xml:space="preserve"> +</w:t>
      </w:r>
      <w:r w:rsidR="003162BB">
        <w:rPr>
          <w:sz w:val="26"/>
          <w:szCs w:val="26"/>
          <w:lang w:val="sq-AL"/>
        </w:rPr>
        <w:t>684.141,17</w:t>
      </w:r>
      <w:r>
        <w:rPr>
          <w:sz w:val="26"/>
          <w:szCs w:val="26"/>
          <w:lang w:val="sq-AL"/>
        </w:rPr>
        <w:t>€ te</w:t>
      </w:r>
      <w:r w:rsidR="003162BB">
        <w:rPr>
          <w:sz w:val="26"/>
          <w:szCs w:val="26"/>
          <w:lang w:val="sq-AL"/>
        </w:rPr>
        <w:t xml:space="preserve"> hyrat e</w:t>
      </w:r>
      <w:r>
        <w:rPr>
          <w:sz w:val="26"/>
          <w:szCs w:val="26"/>
          <w:lang w:val="sq-AL"/>
        </w:rPr>
        <w:t xml:space="preserve"> bartura +</w:t>
      </w:r>
      <w:r w:rsidR="003162BB">
        <w:rPr>
          <w:sz w:val="26"/>
          <w:szCs w:val="26"/>
          <w:lang w:val="sq-AL"/>
        </w:rPr>
        <w:t>481.323,23</w:t>
      </w:r>
      <w:r>
        <w:rPr>
          <w:sz w:val="26"/>
          <w:szCs w:val="26"/>
          <w:lang w:val="sq-AL"/>
        </w:rPr>
        <w:t>€ nga donacionet dhe participimet</w:t>
      </w:r>
      <w:r w:rsidR="00E14777">
        <w:rPr>
          <w:sz w:val="26"/>
          <w:szCs w:val="26"/>
          <w:lang w:val="sq-AL"/>
        </w:rPr>
        <w:t xml:space="preserve"> dhe pagesat direkt-palët e treta </w:t>
      </w:r>
      <w:r w:rsidR="003162BB">
        <w:rPr>
          <w:sz w:val="26"/>
          <w:szCs w:val="26"/>
          <w:lang w:val="sq-AL"/>
        </w:rPr>
        <w:t>195.022,17</w:t>
      </w:r>
      <w:r w:rsidR="00E14777">
        <w:rPr>
          <w:sz w:val="26"/>
          <w:szCs w:val="26"/>
          <w:lang w:val="sq-AL"/>
        </w:rPr>
        <w:t>€)</w:t>
      </w:r>
      <w:r w:rsidRPr="00122C42">
        <w:rPr>
          <w:sz w:val="26"/>
          <w:szCs w:val="26"/>
          <w:lang w:val="sq-AL"/>
        </w:rPr>
        <w:t xml:space="preserve">. Progresi i realizimit karshi mjeteve të </w:t>
      </w:r>
      <w:proofErr w:type="spellStart"/>
      <w:r w:rsidRPr="00122C42">
        <w:rPr>
          <w:sz w:val="26"/>
          <w:szCs w:val="26"/>
          <w:lang w:val="sq-AL"/>
        </w:rPr>
        <w:t>alokimit</w:t>
      </w:r>
      <w:proofErr w:type="spellEnd"/>
      <w:r w:rsidRPr="00122C42">
        <w:rPr>
          <w:sz w:val="26"/>
          <w:szCs w:val="26"/>
          <w:lang w:val="sq-AL"/>
        </w:rPr>
        <w:t xml:space="preserve"> është </w:t>
      </w:r>
      <w:r w:rsidR="003162BB">
        <w:rPr>
          <w:b/>
          <w:sz w:val="26"/>
          <w:szCs w:val="26"/>
          <w:u w:val="single"/>
          <w:lang w:val="sq-AL"/>
        </w:rPr>
        <w:t>60,61</w:t>
      </w:r>
      <w:r w:rsidRPr="00160911">
        <w:rPr>
          <w:b/>
          <w:sz w:val="26"/>
          <w:szCs w:val="26"/>
          <w:u w:val="single"/>
          <w:lang w:val="sq-AL"/>
        </w:rPr>
        <w:t>% .</w:t>
      </w:r>
    </w:p>
    <w:p w:rsidR="003D6EC9" w:rsidRDefault="003D6EC9" w:rsidP="003D6EC9">
      <w:pPr>
        <w:pStyle w:val="ListParagraph"/>
        <w:tabs>
          <w:tab w:val="left" w:pos="1300"/>
        </w:tabs>
        <w:ind w:left="0"/>
        <w:contextualSpacing/>
        <w:jc w:val="both"/>
        <w:rPr>
          <w:color w:val="365F91"/>
          <w:sz w:val="22"/>
          <w:szCs w:val="22"/>
          <w:u w:val="single"/>
          <w:lang w:val="sq-AL"/>
        </w:rPr>
      </w:pPr>
    </w:p>
    <w:p w:rsidR="003D6EC9" w:rsidRDefault="003D6EC9" w:rsidP="003D6EC9">
      <w:pPr>
        <w:pStyle w:val="ListParagraph"/>
        <w:tabs>
          <w:tab w:val="left" w:pos="1300"/>
        </w:tabs>
        <w:contextualSpacing/>
        <w:jc w:val="both"/>
        <w:rPr>
          <w:color w:val="365F91"/>
          <w:sz w:val="22"/>
          <w:szCs w:val="22"/>
          <w:u w:val="single"/>
          <w:lang w:val="sq-AL"/>
        </w:rPr>
      </w:pPr>
    </w:p>
    <w:p w:rsidR="003D6EC9" w:rsidRPr="00B24996" w:rsidRDefault="003D6EC9" w:rsidP="003D6EC9">
      <w:pPr>
        <w:pStyle w:val="ListParagraph"/>
        <w:tabs>
          <w:tab w:val="left" w:pos="1300"/>
        </w:tabs>
        <w:contextualSpacing/>
        <w:jc w:val="both"/>
        <w:rPr>
          <w:color w:val="365F91"/>
          <w:sz w:val="22"/>
          <w:szCs w:val="22"/>
          <w:u w:val="single"/>
          <w:lang w:val="sq-AL"/>
        </w:rPr>
      </w:pPr>
    </w:p>
    <w:p w:rsidR="003D6EC9" w:rsidRPr="00B24996" w:rsidRDefault="003D6EC9" w:rsidP="003D6EC9">
      <w:pPr>
        <w:pStyle w:val="Subtitle"/>
        <w:jc w:val="center"/>
        <w:rPr>
          <w:bCs w:val="0"/>
          <w:sz w:val="24"/>
          <w:u w:val="single"/>
        </w:rPr>
      </w:pPr>
      <w:r w:rsidRPr="00237947">
        <w:rPr>
          <w:bCs w:val="0"/>
          <w:sz w:val="24"/>
          <w:u w:val="single"/>
        </w:rPr>
        <w:t>PASQYRA PERIODIKE E OBLIGIMEVE TË PA PAGUARA</w:t>
      </w:r>
      <w:r w:rsidRPr="00B24996">
        <w:rPr>
          <w:bCs w:val="0"/>
          <w:sz w:val="24"/>
          <w:u w:val="single"/>
        </w:rPr>
        <w:t xml:space="preserve"> </w:t>
      </w:r>
    </w:p>
    <w:p w:rsidR="003D6EC9" w:rsidRPr="00B24996" w:rsidRDefault="003D6EC9" w:rsidP="003D6EC9">
      <w:pPr>
        <w:pStyle w:val="Subtitle"/>
        <w:jc w:val="center"/>
        <w:rPr>
          <w:bCs w:val="0"/>
          <w:sz w:val="24"/>
          <w:u w:val="single"/>
        </w:rPr>
      </w:pPr>
    </w:p>
    <w:p w:rsidR="003D6EC9" w:rsidRPr="00B24996" w:rsidRDefault="003D6EC9" w:rsidP="003D6EC9">
      <w:pPr>
        <w:pStyle w:val="Subtitle"/>
        <w:jc w:val="center"/>
        <w:rPr>
          <w:bCs w:val="0"/>
          <w:sz w:val="24"/>
          <w:u w:val="single"/>
        </w:rPr>
      </w:pPr>
    </w:p>
    <w:p w:rsidR="003D6EC9" w:rsidRDefault="003D6EC9" w:rsidP="003D6EC9">
      <w:pPr>
        <w:jc w:val="both"/>
        <w:rPr>
          <w:b/>
          <w:u w:val="single"/>
          <w:lang w:val="sq-AL"/>
        </w:rPr>
      </w:pPr>
      <w:r w:rsidRPr="00B24996">
        <w:rPr>
          <w:b/>
          <w:u w:val="single"/>
          <w:lang w:val="sq-AL"/>
        </w:rPr>
        <w:t>Tabela – 11.</w:t>
      </w:r>
    </w:p>
    <w:p w:rsidR="003D6EC9" w:rsidRPr="00B24996" w:rsidRDefault="003D6EC9" w:rsidP="003D6EC9">
      <w:pPr>
        <w:jc w:val="both"/>
        <w:rPr>
          <w:b/>
          <w:u w:val="single"/>
          <w:lang w:val="sq-AL"/>
        </w:rPr>
      </w:pPr>
    </w:p>
    <w:bookmarkStart w:id="179" w:name="_MON_1523960199"/>
    <w:bookmarkEnd w:id="179"/>
    <w:p w:rsidR="003D6EC9" w:rsidRDefault="00237947" w:rsidP="003D6EC9">
      <w:pPr>
        <w:pStyle w:val="Subtitle"/>
        <w:rPr>
          <w:bCs w:val="0"/>
          <w:sz w:val="24"/>
        </w:rPr>
      </w:pPr>
      <w:r w:rsidRPr="00E66AE1">
        <w:rPr>
          <w:bCs w:val="0"/>
        </w:rPr>
        <w:object w:dxaOrig="10928" w:dyaOrig="4982">
          <v:shape id="_x0000_i1039" type="#_x0000_t75" style="width:518pt;height:249.1pt" o:ole="">
            <v:imagedata r:id="rId48" o:title=""/>
          </v:shape>
          <o:OLEObject Type="Embed" ProgID="Excel.Sheet.8" ShapeID="_x0000_i1039" DrawAspect="Content" ObjectID="_1571744559" r:id="rId49"/>
        </w:object>
      </w:r>
    </w:p>
    <w:p w:rsidR="003D6EC9" w:rsidRPr="00B24996" w:rsidRDefault="003D6EC9" w:rsidP="003D6EC9">
      <w:pPr>
        <w:pStyle w:val="Subtitle"/>
        <w:rPr>
          <w:bCs w:val="0"/>
          <w:sz w:val="24"/>
        </w:rPr>
      </w:pPr>
    </w:p>
    <w:p w:rsidR="003D6EC9" w:rsidRPr="00B24996" w:rsidRDefault="003D6EC9" w:rsidP="003D6EC9">
      <w:pPr>
        <w:pStyle w:val="Subtitle"/>
        <w:jc w:val="center"/>
        <w:rPr>
          <w:bCs w:val="0"/>
          <w:sz w:val="24"/>
        </w:rPr>
      </w:pPr>
    </w:p>
    <w:p w:rsidR="003D6EC9" w:rsidRPr="00B24996" w:rsidRDefault="003D6EC9" w:rsidP="003D6EC9">
      <w:pPr>
        <w:pStyle w:val="Subtitle"/>
        <w:rPr>
          <w:bCs w:val="0"/>
          <w:sz w:val="24"/>
          <w:u w:val="single"/>
        </w:rPr>
      </w:pPr>
    </w:p>
    <w:p w:rsidR="003D6EC9" w:rsidRPr="00B24996" w:rsidRDefault="003D6EC9" w:rsidP="003D6EC9">
      <w:pPr>
        <w:pStyle w:val="Subtitle"/>
        <w:jc w:val="center"/>
        <w:rPr>
          <w:bCs w:val="0"/>
          <w:sz w:val="24"/>
          <w:u w:val="single"/>
        </w:rPr>
      </w:pPr>
    </w:p>
    <w:p w:rsidR="003D6EC9" w:rsidRPr="00B24996" w:rsidRDefault="003D6EC9" w:rsidP="003D6EC9">
      <w:pPr>
        <w:pStyle w:val="Subtitle"/>
        <w:numPr>
          <w:ilvl w:val="0"/>
          <w:numId w:val="1"/>
        </w:numPr>
        <w:jc w:val="center"/>
        <w:rPr>
          <w:bCs w:val="0"/>
          <w:color w:val="000000"/>
          <w:szCs w:val="28"/>
          <w:u w:val="single"/>
        </w:rPr>
      </w:pPr>
      <w:r w:rsidRPr="00B24996">
        <w:rPr>
          <w:bCs w:val="0"/>
          <w:color w:val="000000"/>
          <w:szCs w:val="28"/>
          <w:u w:val="single"/>
        </w:rPr>
        <w:t xml:space="preserve">REKAPITULLIMI I INFORMATËS FINANCIARE </w:t>
      </w:r>
    </w:p>
    <w:p w:rsidR="003D6EC9" w:rsidRPr="00B24996" w:rsidRDefault="003D6EC9" w:rsidP="003D6EC9">
      <w:pPr>
        <w:pStyle w:val="Subtitle"/>
        <w:ind w:left="720"/>
        <w:rPr>
          <w:bCs w:val="0"/>
          <w:color w:val="000000"/>
          <w:szCs w:val="28"/>
          <w:u w:val="single"/>
        </w:rPr>
      </w:pPr>
    </w:p>
    <w:p w:rsidR="003D6EC9" w:rsidRPr="00B24996" w:rsidRDefault="003D6EC9" w:rsidP="003D6EC9">
      <w:pPr>
        <w:pStyle w:val="Subtitle"/>
        <w:numPr>
          <w:ilvl w:val="0"/>
          <w:numId w:val="1"/>
        </w:numPr>
        <w:jc w:val="both"/>
        <w:rPr>
          <w:b w:val="0"/>
          <w:szCs w:val="28"/>
        </w:rPr>
      </w:pPr>
      <w:r w:rsidRPr="00B24996">
        <w:rPr>
          <w:b w:val="0"/>
          <w:szCs w:val="28"/>
        </w:rPr>
        <w:t xml:space="preserve">Informata Financiare  Komunal  për periudhën Janar – </w:t>
      </w:r>
      <w:r w:rsidR="00C77501">
        <w:rPr>
          <w:b w:val="0"/>
          <w:szCs w:val="28"/>
        </w:rPr>
        <w:t>Shtat</w:t>
      </w:r>
      <w:r w:rsidRPr="00B24996">
        <w:rPr>
          <w:b w:val="0"/>
          <w:szCs w:val="28"/>
        </w:rPr>
        <w:t>or 201</w:t>
      </w:r>
      <w:r w:rsidR="00E14777">
        <w:rPr>
          <w:b w:val="0"/>
          <w:szCs w:val="28"/>
        </w:rPr>
        <w:t>7</w:t>
      </w:r>
      <w:r w:rsidRPr="00B24996">
        <w:rPr>
          <w:b w:val="0"/>
          <w:szCs w:val="28"/>
        </w:rPr>
        <w:t>, bëhet në bazë të kërkesave për raportim të përkohshëm dhe vjetor bazuar në dispozitat e neneve 46.1 dhe 46.2  të Ligjit Nr. 03/L-048 “Për Menaxhimin e Financave Publike dhe Përgjegjësitë” dhe statutit Komunal.</w:t>
      </w:r>
    </w:p>
    <w:p w:rsidR="003D6EC9" w:rsidRPr="00B24996" w:rsidRDefault="003D6EC9" w:rsidP="003D6EC9">
      <w:pPr>
        <w:pStyle w:val="Subtitle"/>
        <w:jc w:val="both"/>
        <w:rPr>
          <w:b w:val="0"/>
          <w:szCs w:val="28"/>
        </w:rPr>
      </w:pPr>
    </w:p>
    <w:p w:rsidR="003D6EC9" w:rsidRPr="00B24996" w:rsidRDefault="003D6EC9" w:rsidP="003D6EC9">
      <w:pPr>
        <w:pStyle w:val="Subtitle"/>
        <w:numPr>
          <w:ilvl w:val="0"/>
          <w:numId w:val="1"/>
        </w:numPr>
        <w:jc w:val="both"/>
        <w:rPr>
          <w:b w:val="0"/>
          <w:szCs w:val="28"/>
        </w:rPr>
      </w:pPr>
      <w:r w:rsidRPr="00B24996">
        <w:rPr>
          <w:b w:val="0"/>
          <w:szCs w:val="28"/>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3D6EC9" w:rsidRPr="00B24996" w:rsidRDefault="003D6EC9" w:rsidP="003D6EC9">
      <w:pPr>
        <w:jc w:val="both"/>
        <w:rPr>
          <w:sz w:val="22"/>
          <w:szCs w:val="22"/>
          <w:lang w:val="sq-AL"/>
        </w:rPr>
      </w:pPr>
    </w:p>
    <w:p w:rsidR="003D6EC9" w:rsidRPr="00B24996" w:rsidRDefault="003D6EC9" w:rsidP="003D6EC9">
      <w:pPr>
        <w:jc w:val="both"/>
        <w:rPr>
          <w:sz w:val="22"/>
          <w:szCs w:val="22"/>
          <w:lang w:val="sq-AL"/>
        </w:rPr>
      </w:pPr>
    </w:p>
    <w:p w:rsidR="003D6EC9" w:rsidRPr="00B24996" w:rsidRDefault="003D6EC9" w:rsidP="003D6EC9">
      <w:pPr>
        <w:jc w:val="both"/>
        <w:rPr>
          <w:sz w:val="22"/>
          <w:szCs w:val="22"/>
          <w:lang w:val="sq-AL"/>
        </w:rPr>
      </w:pPr>
    </w:p>
    <w:p w:rsidR="003D6EC9" w:rsidRPr="00B24996" w:rsidRDefault="003D6EC9" w:rsidP="003D6EC9">
      <w:pPr>
        <w:rPr>
          <w:sz w:val="22"/>
          <w:szCs w:val="22"/>
          <w:lang w:val="sq-AL"/>
        </w:rPr>
      </w:pPr>
      <w:r w:rsidRPr="00B24996">
        <w:rPr>
          <w:sz w:val="22"/>
          <w:szCs w:val="22"/>
          <w:lang w:val="sq-AL"/>
        </w:rPr>
        <w:t xml:space="preserve">             ZKF                                           Drejtori për Buxhet e Financa                     </w:t>
      </w:r>
      <w:r w:rsidR="00C77501">
        <w:rPr>
          <w:sz w:val="22"/>
          <w:szCs w:val="22"/>
          <w:lang w:val="sq-AL"/>
        </w:rPr>
        <w:t xml:space="preserve">ZKA- </w:t>
      </w:r>
      <w:r w:rsidRPr="00B24996">
        <w:rPr>
          <w:sz w:val="22"/>
          <w:szCs w:val="22"/>
          <w:lang w:val="sq-AL"/>
        </w:rPr>
        <w:t>Kryetar</w:t>
      </w:r>
      <w:r w:rsidR="00237947">
        <w:rPr>
          <w:sz w:val="22"/>
          <w:szCs w:val="22"/>
          <w:lang w:val="sq-AL"/>
        </w:rPr>
        <w:t xml:space="preserve"> i</w:t>
      </w:r>
      <w:r w:rsidRPr="00B24996">
        <w:rPr>
          <w:sz w:val="22"/>
          <w:szCs w:val="22"/>
          <w:lang w:val="sq-AL"/>
        </w:rPr>
        <w:t xml:space="preserve">  Komunës</w:t>
      </w:r>
    </w:p>
    <w:p w:rsidR="003D6EC9" w:rsidRPr="00B24996" w:rsidRDefault="00237947" w:rsidP="003D6EC9">
      <w:pPr>
        <w:rPr>
          <w:sz w:val="22"/>
          <w:szCs w:val="22"/>
          <w:lang w:val="sq-AL"/>
        </w:rPr>
      </w:pPr>
      <w:r>
        <w:rPr>
          <w:sz w:val="22"/>
          <w:szCs w:val="22"/>
          <w:lang w:val="sq-AL"/>
        </w:rPr>
        <w:t xml:space="preserve">        </w:t>
      </w:r>
      <w:r w:rsidR="003D6EC9" w:rsidRPr="00B24996">
        <w:rPr>
          <w:sz w:val="22"/>
          <w:szCs w:val="22"/>
          <w:lang w:val="sq-AL"/>
        </w:rPr>
        <w:t>Gani Rama                                           z.</w:t>
      </w:r>
      <w:r>
        <w:rPr>
          <w:sz w:val="22"/>
          <w:szCs w:val="22"/>
          <w:lang w:val="sq-AL"/>
        </w:rPr>
        <w:t xml:space="preserve"> </w:t>
      </w:r>
      <w:r w:rsidR="003D6EC9" w:rsidRPr="00B24996">
        <w:rPr>
          <w:sz w:val="22"/>
          <w:szCs w:val="22"/>
          <w:lang w:val="sq-AL"/>
        </w:rPr>
        <w:t xml:space="preserve">Teki Shala                                            </w:t>
      </w:r>
      <w:r>
        <w:rPr>
          <w:sz w:val="22"/>
          <w:szCs w:val="22"/>
          <w:lang w:val="sq-AL"/>
        </w:rPr>
        <w:t>z. Armend Vokshi</w:t>
      </w:r>
    </w:p>
    <w:p w:rsidR="003D6EC9" w:rsidRPr="00B24996" w:rsidRDefault="003D6EC9" w:rsidP="003D6EC9">
      <w:pPr>
        <w:rPr>
          <w:b/>
          <w:bCs/>
          <w:u w:val="single"/>
          <w:lang w:val="sq-AL"/>
        </w:rPr>
      </w:pPr>
    </w:p>
    <w:p w:rsidR="003D6EC9" w:rsidRPr="00B24996" w:rsidRDefault="003D6EC9" w:rsidP="003D6EC9">
      <w:pPr>
        <w:rPr>
          <w:b/>
          <w:bCs/>
          <w:u w:val="single"/>
          <w:lang w:val="sq-AL"/>
        </w:rPr>
      </w:pPr>
    </w:p>
    <w:p w:rsidR="003D6EC9" w:rsidRPr="00B24996" w:rsidRDefault="003D6EC9" w:rsidP="003D6EC9">
      <w:pPr>
        <w:rPr>
          <w:b/>
          <w:bCs/>
          <w:u w:val="single"/>
          <w:lang w:val="sq-AL"/>
        </w:rPr>
      </w:pPr>
    </w:p>
    <w:p w:rsidR="003D6EC9" w:rsidRPr="00B24996" w:rsidRDefault="003D6EC9" w:rsidP="003D6EC9">
      <w:pPr>
        <w:rPr>
          <w:b/>
          <w:bCs/>
          <w:u w:val="single"/>
          <w:lang w:val="sq-AL"/>
        </w:rPr>
      </w:pPr>
    </w:p>
    <w:p w:rsidR="001D0EC5" w:rsidRDefault="001D0EC5"/>
    <w:sectPr w:rsidR="001D0EC5" w:rsidSect="005A2333">
      <w:pgSz w:w="11909" w:h="16834" w:code="9"/>
      <w:pgMar w:top="450" w:right="994" w:bottom="1138" w:left="900" w:header="720" w:footer="25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1BF3" w:rsidRDefault="000D1BF3">
      <w:r>
        <w:separator/>
      </w:r>
    </w:p>
  </w:endnote>
  <w:endnote w:type="continuationSeparator" w:id="0">
    <w:p w:rsidR="000D1BF3" w:rsidRDefault="000D1B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Goudy Stout">
    <w:panose1 w:val="0202090407030B020401"/>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BA2" w:rsidRDefault="003D6EC9" w:rsidP="003378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96BA2" w:rsidRDefault="000D1BF3" w:rsidP="00AB261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BA2" w:rsidRDefault="003D6EC9" w:rsidP="003378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93CDC">
      <w:rPr>
        <w:rStyle w:val="PageNumber"/>
        <w:noProof/>
      </w:rPr>
      <w:t>12</w:t>
    </w:r>
    <w:r>
      <w:rPr>
        <w:rStyle w:val="PageNumber"/>
      </w:rPr>
      <w:fldChar w:fldCharType="end"/>
    </w:r>
  </w:p>
  <w:p w:rsidR="00C96BA2" w:rsidRPr="000E3299" w:rsidRDefault="003D6EC9" w:rsidP="00AB261F">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GJAKOVË</w:t>
    </w:r>
    <w:r>
      <w:rPr>
        <w:rFonts w:ascii="Garamond" w:hAnsi="Garamond"/>
        <w:b/>
        <w:bCs/>
        <w:color w:val="808080"/>
        <w:sz w:val="18"/>
        <w:szCs w:val="18"/>
        <w:lang w:val="sv-SE"/>
      </w:rPr>
      <w:t>S</w:t>
    </w:r>
  </w:p>
  <w:p w:rsidR="00C96BA2" w:rsidRPr="000E3299" w:rsidRDefault="003D6EC9" w:rsidP="00322A06">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E </w:t>
    </w:r>
    <w:r w:rsidRPr="000E3299">
      <w:rPr>
        <w:rFonts w:ascii="Garamond" w:hAnsi="Garamond"/>
        <w:b/>
        <w:bCs/>
        <w:color w:val="808080"/>
        <w:sz w:val="18"/>
        <w:szCs w:val="18"/>
        <w:lang w:val="sv-SE"/>
      </w:rPr>
      <w:t>FINANCA</w:t>
    </w:r>
  </w:p>
  <w:p w:rsidR="00C96BA2" w:rsidRPr="000E3299" w:rsidRDefault="003D6EC9" w:rsidP="00322A06">
    <w:pPr>
      <w:ind w:firstLine="720"/>
      <w:jc w:val="center"/>
      <w:rPr>
        <w:rFonts w:ascii="Garamond" w:hAnsi="Garamond"/>
        <w:color w:val="808080"/>
        <w:sz w:val="16"/>
        <w:szCs w:val="16"/>
        <w:lang w:val="sv-SE"/>
      </w:rPr>
    </w:pPr>
    <w:r w:rsidRPr="00322A06">
      <w:rPr>
        <w:rFonts w:ascii="Garamond" w:hAnsi="Garamond"/>
        <w:b/>
        <w:bCs/>
        <w:color w:val="808080"/>
        <w:sz w:val="16"/>
        <w:szCs w:val="16"/>
        <w:lang w:val="sq-AL"/>
      </w:rPr>
      <w:t>Adresa</w:t>
    </w:r>
    <w:r w:rsidRPr="000E3299">
      <w:rPr>
        <w:rFonts w:ascii="Garamond" w:hAnsi="Garamond"/>
        <w:b/>
        <w:bCs/>
        <w:color w:val="808080"/>
        <w:sz w:val="16"/>
        <w:szCs w:val="16"/>
        <w:lang w:val="sv-SE"/>
      </w:rPr>
      <w:t xml:space="preserve"> </w:t>
    </w:r>
    <w:r w:rsidRPr="00322A06">
      <w:rPr>
        <w:rFonts w:ascii="Garamond" w:hAnsi="Garamond"/>
        <w:b/>
        <w:bCs/>
        <w:color w:val="808080"/>
        <w:sz w:val="16"/>
        <w:szCs w:val="16"/>
        <w:lang w:val="sq-AL"/>
      </w:rPr>
      <w:t>Postare</w:t>
    </w:r>
    <w:r w:rsidRPr="000E3299">
      <w:rPr>
        <w:rFonts w:ascii="Garamond" w:hAnsi="Garamond"/>
        <w:b/>
        <w:bCs/>
        <w:color w:val="808080"/>
        <w:sz w:val="16"/>
        <w:szCs w:val="16"/>
        <w:lang w:val="sv-SE"/>
      </w:rPr>
      <w:t xml:space="preserve">: </w:t>
    </w:r>
    <w:r w:rsidRPr="00322A06">
      <w:rPr>
        <w:rFonts w:ascii="Garamond" w:hAnsi="Garamond"/>
        <w:color w:val="808080"/>
        <w:sz w:val="16"/>
        <w:szCs w:val="16"/>
        <w:lang w:val="sq-AL"/>
      </w:rPr>
      <w:t>Nëna Tereza  Gjakovë, Kosovë</w:t>
    </w:r>
  </w:p>
  <w:p w:rsidR="00C96BA2" w:rsidRPr="00322A06" w:rsidRDefault="003D6EC9" w:rsidP="00322A06">
    <w:pPr>
      <w:jc w:val="center"/>
      <w:rPr>
        <w:rFonts w:ascii="Garamond" w:hAnsi="Garamond"/>
        <w:color w:val="808080"/>
        <w:sz w:val="16"/>
        <w:szCs w:val="16"/>
      </w:rPr>
    </w:pPr>
    <w:r w:rsidRPr="00322A06">
      <w:rPr>
        <w:rFonts w:ascii="Garamond" w:hAnsi="Garamond"/>
        <w:b/>
        <w:bCs/>
        <w:color w:val="808080"/>
        <w:sz w:val="16"/>
        <w:szCs w:val="16"/>
        <w:lang w:val="sq-AL"/>
      </w:rPr>
      <w:t>Telefon</w:t>
    </w:r>
    <w:r w:rsidRPr="00322A06">
      <w:rPr>
        <w:rFonts w:ascii="Garamond" w:hAnsi="Garamond"/>
        <w:b/>
        <w:bCs/>
        <w:color w:val="808080"/>
        <w:sz w:val="16"/>
        <w:szCs w:val="16"/>
      </w:rPr>
      <w:t xml:space="preserve"> </w:t>
    </w:r>
    <w:r w:rsidRPr="00322A06">
      <w:rPr>
        <w:rFonts w:ascii="Garamond" w:hAnsi="Garamond"/>
        <w:b/>
        <w:bCs/>
        <w:color w:val="808080"/>
        <w:sz w:val="16"/>
        <w:szCs w:val="16"/>
        <w:lang w:val="sq-AL"/>
      </w:rPr>
      <w:t>dhe</w:t>
    </w:r>
    <w:r w:rsidRPr="00322A06">
      <w:rPr>
        <w:rFonts w:ascii="Garamond" w:hAnsi="Garamond"/>
        <w:b/>
        <w:bCs/>
        <w:color w:val="808080"/>
        <w:sz w:val="16"/>
        <w:szCs w:val="16"/>
      </w:rPr>
      <w:t xml:space="preserve"> Fax:</w:t>
    </w:r>
    <w:r w:rsidRPr="00322A06">
      <w:rPr>
        <w:rFonts w:ascii="Garamond" w:hAnsi="Garamond"/>
        <w:color w:val="808080"/>
        <w:sz w:val="16"/>
        <w:szCs w:val="16"/>
      </w:rPr>
      <w:t xml:space="preserve"> +381 390/323-271 , / 330-074, </w:t>
    </w:r>
  </w:p>
  <w:p w:rsidR="00C96BA2" w:rsidRDefault="000D1B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1BF3" w:rsidRDefault="000D1BF3">
      <w:r>
        <w:separator/>
      </w:r>
    </w:p>
  </w:footnote>
  <w:footnote w:type="continuationSeparator" w:id="0">
    <w:p w:rsidR="000D1BF3" w:rsidRDefault="000D1B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C24DB"/>
    <w:multiLevelType w:val="hybridMultilevel"/>
    <w:tmpl w:val="2A9C2F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78080A"/>
    <w:multiLevelType w:val="hybridMultilevel"/>
    <w:tmpl w:val="0D1C51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9E0915"/>
    <w:multiLevelType w:val="hybridMultilevel"/>
    <w:tmpl w:val="25962E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885CB9"/>
    <w:multiLevelType w:val="hybridMultilevel"/>
    <w:tmpl w:val="F95869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1118A3"/>
    <w:multiLevelType w:val="hybridMultilevel"/>
    <w:tmpl w:val="9AA2C8BC"/>
    <w:lvl w:ilvl="0" w:tplc="0409000B">
      <w:start w:val="1"/>
      <w:numFmt w:val="bullet"/>
      <w:lvlText w:val=""/>
      <w:lvlJc w:val="left"/>
      <w:pPr>
        <w:ind w:left="1155" w:hanging="360"/>
      </w:pPr>
      <w:rPr>
        <w:rFonts w:ascii="Wingdings" w:hAnsi="Wingdings" w:hint="default"/>
      </w:rPr>
    </w:lvl>
    <w:lvl w:ilvl="1" w:tplc="04090019" w:tentative="1">
      <w:start w:val="1"/>
      <w:numFmt w:val="lowerLetter"/>
      <w:lvlText w:val="%2."/>
      <w:lvlJc w:val="left"/>
      <w:pPr>
        <w:ind w:left="1875" w:hanging="360"/>
      </w:pPr>
    </w:lvl>
    <w:lvl w:ilvl="2" w:tplc="0409001B">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5">
    <w:nsid w:val="1FD611A5"/>
    <w:multiLevelType w:val="hybridMultilevel"/>
    <w:tmpl w:val="D0EC9F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A92644"/>
    <w:multiLevelType w:val="hybridMultilevel"/>
    <w:tmpl w:val="5802D4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8E25CD"/>
    <w:multiLevelType w:val="hybridMultilevel"/>
    <w:tmpl w:val="AF888E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716790"/>
    <w:multiLevelType w:val="hybridMultilevel"/>
    <w:tmpl w:val="A95EEA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927118"/>
    <w:multiLevelType w:val="hybridMultilevel"/>
    <w:tmpl w:val="31AAA9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CC4271"/>
    <w:multiLevelType w:val="hybridMultilevel"/>
    <w:tmpl w:val="4BF2FB30"/>
    <w:lvl w:ilvl="0" w:tplc="040900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1">
    <w:nsid w:val="43392D4D"/>
    <w:multiLevelType w:val="hybridMultilevel"/>
    <w:tmpl w:val="306AC1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5325CE6"/>
    <w:multiLevelType w:val="hybridMultilevel"/>
    <w:tmpl w:val="D88E43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F40E29"/>
    <w:multiLevelType w:val="hybridMultilevel"/>
    <w:tmpl w:val="CE309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94071A3"/>
    <w:multiLevelType w:val="hybridMultilevel"/>
    <w:tmpl w:val="B4C098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0A3D79"/>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51D172B8"/>
    <w:multiLevelType w:val="hybridMultilevel"/>
    <w:tmpl w:val="A25C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23F77BD"/>
    <w:multiLevelType w:val="hybridMultilevel"/>
    <w:tmpl w:val="3E9C5F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87F35CB"/>
    <w:multiLevelType w:val="hybridMultilevel"/>
    <w:tmpl w:val="E9785A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4C361EF"/>
    <w:multiLevelType w:val="hybridMultilevel"/>
    <w:tmpl w:val="9A8C8F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F155796"/>
    <w:multiLevelType w:val="hybridMultilevel"/>
    <w:tmpl w:val="D6CC0D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5BC0650"/>
    <w:multiLevelType w:val="hybridMultilevel"/>
    <w:tmpl w:val="CA580B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7886E76"/>
    <w:multiLevelType w:val="hybridMultilevel"/>
    <w:tmpl w:val="C79AFF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16"/>
  </w:num>
  <w:num w:numId="4">
    <w:abstractNumId w:val="8"/>
  </w:num>
  <w:num w:numId="5">
    <w:abstractNumId w:val="14"/>
  </w:num>
  <w:num w:numId="6">
    <w:abstractNumId w:val="9"/>
  </w:num>
  <w:num w:numId="7">
    <w:abstractNumId w:val="19"/>
  </w:num>
  <w:num w:numId="8">
    <w:abstractNumId w:val="0"/>
  </w:num>
  <w:num w:numId="9">
    <w:abstractNumId w:val="5"/>
  </w:num>
  <w:num w:numId="10">
    <w:abstractNumId w:val="6"/>
  </w:num>
  <w:num w:numId="11">
    <w:abstractNumId w:val="18"/>
  </w:num>
  <w:num w:numId="12">
    <w:abstractNumId w:val="22"/>
  </w:num>
  <w:num w:numId="13">
    <w:abstractNumId w:val="10"/>
  </w:num>
  <w:num w:numId="14">
    <w:abstractNumId w:val="4"/>
  </w:num>
  <w:num w:numId="15">
    <w:abstractNumId w:val="3"/>
  </w:num>
  <w:num w:numId="16">
    <w:abstractNumId w:val="1"/>
  </w:num>
  <w:num w:numId="17">
    <w:abstractNumId w:val="20"/>
  </w:num>
  <w:num w:numId="18">
    <w:abstractNumId w:val="21"/>
  </w:num>
  <w:num w:numId="19">
    <w:abstractNumId w:val="2"/>
  </w:num>
  <w:num w:numId="20">
    <w:abstractNumId w:val="17"/>
  </w:num>
  <w:num w:numId="21">
    <w:abstractNumId w:val="12"/>
  </w:num>
  <w:num w:numId="22">
    <w:abstractNumId w:val="15"/>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6EC9"/>
    <w:rsid w:val="00000B17"/>
    <w:rsid w:val="00007641"/>
    <w:rsid w:val="00013AB0"/>
    <w:rsid w:val="00072A3F"/>
    <w:rsid w:val="000C275B"/>
    <w:rsid w:val="000D1BF3"/>
    <w:rsid w:val="000D335F"/>
    <w:rsid w:val="000E4303"/>
    <w:rsid w:val="000E700A"/>
    <w:rsid w:val="00146C4F"/>
    <w:rsid w:val="00152C0E"/>
    <w:rsid w:val="00152EBB"/>
    <w:rsid w:val="001A3A55"/>
    <w:rsid w:val="001B1D9B"/>
    <w:rsid w:val="001D05B7"/>
    <w:rsid w:val="001D0EC5"/>
    <w:rsid w:val="001D3A4B"/>
    <w:rsid w:val="001D749C"/>
    <w:rsid w:val="002131B5"/>
    <w:rsid w:val="00221AC3"/>
    <w:rsid w:val="00237947"/>
    <w:rsid w:val="00244701"/>
    <w:rsid w:val="00256EA8"/>
    <w:rsid w:val="002A58CB"/>
    <w:rsid w:val="002C2E26"/>
    <w:rsid w:val="002D6346"/>
    <w:rsid w:val="003162BB"/>
    <w:rsid w:val="00326080"/>
    <w:rsid w:val="00326265"/>
    <w:rsid w:val="00340522"/>
    <w:rsid w:val="00354EEB"/>
    <w:rsid w:val="00390704"/>
    <w:rsid w:val="00397E46"/>
    <w:rsid w:val="003D6EC9"/>
    <w:rsid w:val="00407736"/>
    <w:rsid w:val="00424337"/>
    <w:rsid w:val="004A2F7A"/>
    <w:rsid w:val="004A713E"/>
    <w:rsid w:val="004D1BF0"/>
    <w:rsid w:val="0055271E"/>
    <w:rsid w:val="00564B70"/>
    <w:rsid w:val="00571A55"/>
    <w:rsid w:val="005A2333"/>
    <w:rsid w:val="005F22A6"/>
    <w:rsid w:val="005F351B"/>
    <w:rsid w:val="00601D42"/>
    <w:rsid w:val="006301DE"/>
    <w:rsid w:val="0069149A"/>
    <w:rsid w:val="00691907"/>
    <w:rsid w:val="0069387A"/>
    <w:rsid w:val="006A193E"/>
    <w:rsid w:val="006B4DF2"/>
    <w:rsid w:val="006D5C7E"/>
    <w:rsid w:val="006F5248"/>
    <w:rsid w:val="007077C1"/>
    <w:rsid w:val="00722EFA"/>
    <w:rsid w:val="00740EBC"/>
    <w:rsid w:val="0074367F"/>
    <w:rsid w:val="007537E8"/>
    <w:rsid w:val="00753CBD"/>
    <w:rsid w:val="007A0733"/>
    <w:rsid w:val="007E3221"/>
    <w:rsid w:val="00825587"/>
    <w:rsid w:val="00826EBF"/>
    <w:rsid w:val="008274CD"/>
    <w:rsid w:val="008610F9"/>
    <w:rsid w:val="00886EF8"/>
    <w:rsid w:val="008B3F6B"/>
    <w:rsid w:val="008C7414"/>
    <w:rsid w:val="008F2B80"/>
    <w:rsid w:val="008F55C5"/>
    <w:rsid w:val="0091455D"/>
    <w:rsid w:val="00927CAC"/>
    <w:rsid w:val="00985759"/>
    <w:rsid w:val="009A6E6D"/>
    <w:rsid w:val="00A02684"/>
    <w:rsid w:val="00A0658B"/>
    <w:rsid w:val="00A17CF7"/>
    <w:rsid w:val="00A93173"/>
    <w:rsid w:val="00AD6A48"/>
    <w:rsid w:val="00AE350C"/>
    <w:rsid w:val="00AF04FE"/>
    <w:rsid w:val="00AF7F5E"/>
    <w:rsid w:val="00B052C6"/>
    <w:rsid w:val="00B216DF"/>
    <w:rsid w:val="00B53209"/>
    <w:rsid w:val="00B76F77"/>
    <w:rsid w:val="00B91491"/>
    <w:rsid w:val="00B93CDC"/>
    <w:rsid w:val="00BA56E2"/>
    <w:rsid w:val="00BC3C17"/>
    <w:rsid w:val="00BD2466"/>
    <w:rsid w:val="00BF352D"/>
    <w:rsid w:val="00C033A0"/>
    <w:rsid w:val="00C15059"/>
    <w:rsid w:val="00C32191"/>
    <w:rsid w:val="00C3237E"/>
    <w:rsid w:val="00C56FA1"/>
    <w:rsid w:val="00C62482"/>
    <w:rsid w:val="00C77501"/>
    <w:rsid w:val="00C80A8A"/>
    <w:rsid w:val="00C82C14"/>
    <w:rsid w:val="00CB7188"/>
    <w:rsid w:val="00D133F9"/>
    <w:rsid w:val="00D653B0"/>
    <w:rsid w:val="00DA4B2F"/>
    <w:rsid w:val="00DD4FA8"/>
    <w:rsid w:val="00E1108E"/>
    <w:rsid w:val="00E11F03"/>
    <w:rsid w:val="00E14777"/>
    <w:rsid w:val="00E169DC"/>
    <w:rsid w:val="00E22FE8"/>
    <w:rsid w:val="00E4745E"/>
    <w:rsid w:val="00E51731"/>
    <w:rsid w:val="00E54553"/>
    <w:rsid w:val="00EB414F"/>
    <w:rsid w:val="00EE4EF3"/>
    <w:rsid w:val="00F239CD"/>
    <w:rsid w:val="00F61EA9"/>
    <w:rsid w:val="00F6410C"/>
    <w:rsid w:val="00F67B49"/>
    <w:rsid w:val="00FC7A43"/>
    <w:rsid w:val="00FF56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EC9"/>
    <w:pPr>
      <w:spacing w:after="0" w:line="240" w:lineRule="auto"/>
    </w:pPr>
    <w:rPr>
      <w:rFonts w:ascii="Times New Roman" w:eastAsia="MS Mincho" w:hAnsi="Times New Roman" w:cs="Times New Roman"/>
      <w:sz w:val="24"/>
      <w:szCs w:val="24"/>
    </w:rPr>
  </w:style>
  <w:style w:type="paragraph" w:styleId="Heading7">
    <w:name w:val="heading 7"/>
    <w:basedOn w:val="Normal"/>
    <w:next w:val="Normal"/>
    <w:link w:val="Heading7Char"/>
    <w:qFormat/>
    <w:rsid w:val="003D6EC9"/>
    <w:pPr>
      <w:keepNext/>
      <w:ind w:left="2880" w:firstLine="720"/>
      <w:outlineLvl w:val="6"/>
    </w:pPr>
    <w:rPr>
      <w:b/>
      <w:bCs/>
      <w:i/>
      <w:iCs/>
      <w:sz w:val="36"/>
      <w:szCs w:val="36"/>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D6EC9"/>
    <w:rPr>
      <w:rFonts w:ascii="Times New Roman" w:eastAsia="MS Mincho" w:hAnsi="Times New Roman" w:cs="Times New Roman"/>
      <w:b/>
      <w:bCs/>
      <w:i/>
      <w:iCs/>
      <w:sz w:val="36"/>
      <w:szCs w:val="36"/>
      <w:lang w:val="sq-AL"/>
    </w:rPr>
  </w:style>
  <w:style w:type="paragraph" w:customStyle="1" w:styleId="1">
    <w:name w:val="1"/>
    <w:basedOn w:val="Normal"/>
    <w:rsid w:val="003D6EC9"/>
    <w:pPr>
      <w:spacing w:after="160" w:line="240" w:lineRule="exact"/>
    </w:pPr>
    <w:rPr>
      <w:rFonts w:ascii="Tahoma" w:eastAsia="Times New Roman" w:hAnsi="Tahoma"/>
      <w:sz w:val="20"/>
      <w:szCs w:val="20"/>
    </w:rPr>
  </w:style>
  <w:style w:type="paragraph" w:styleId="Title">
    <w:name w:val="Title"/>
    <w:basedOn w:val="Normal"/>
    <w:link w:val="TitleChar"/>
    <w:qFormat/>
    <w:rsid w:val="003D6EC9"/>
    <w:pPr>
      <w:jc w:val="center"/>
    </w:pPr>
    <w:rPr>
      <w:b/>
      <w:bCs/>
      <w:sz w:val="28"/>
      <w:lang w:val="sq-AL"/>
    </w:rPr>
  </w:style>
  <w:style w:type="character" w:customStyle="1" w:styleId="TitleChar">
    <w:name w:val="Title Char"/>
    <w:basedOn w:val="DefaultParagraphFont"/>
    <w:link w:val="Title"/>
    <w:rsid w:val="003D6EC9"/>
    <w:rPr>
      <w:rFonts w:ascii="Times New Roman" w:eastAsia="MS Mincho" w:hAnsi="Times New Roman" w:cs="Times New Roman"/>
      <w:b/>
      <w:bCs/>
      <w:sz w:val="28"/>
      <w:szCs w:val="24"/>
      <w:lang w:val="sq-AL"/>
    </w:rPr>
  </w:style>
  <w:style w:type="paragraph" w:styleId="Subtitle">
    <w:name w:val="Subtitle"/>
    <w:basedOn w:val="Normal"/>
    <w:link w:val="SubtitleChar"/>
    <w:qFormat/>
    <w:rsid w:val="003D6EC9"/>
    <w:rPr>
      <w:b/>
      <w:bCs/>
      <w:sz w:val="28"/>
      <w:lang w:val="sq-AL"/>
    </w:rPr>
  </w:style>
  <w:style w:type="character" w:customStyle="1" w:styleId="SubtitleChar">
    <w:name w:val="Subtitle Char"/>
    <w:basedOn w:val="DefaultParagraphFont"/>
    <w:link w:val="Subtitle"/>
    <w:rsid w:val="003D6EC9"/>
    <w:rPr>
      <w:rFonts w:ascii="Times New Roman" w:eastAsia="MS Mincho" w:hAnsi="Times New Roman" w:cs="Times New Roman"/>
      <w:b/>
      <w:bCs/>
      <w:sz w:val="28"/>
      <w:szCs w:val="24"/>
      <w:lang w:val="sq-AL"/>
    </w:rPr>
  </w:style>
  <w:style w:type="paragraph" w:styleId="Footer">
    <w:name w:val="footer"/>
    <w:basedOn w:val="Normal"/>
    <w:link w:val="FooterChar"/>
    <w:rsid w:val="003D6EC9"/>
    <w:pPr>
      <w:tabs>
        <w:tab w:val="center" w:pos="4320"/>
        <w:tab w:val="right" w:pos="8640"/>
      </w:tabs>
    </w:pPr>
    <w:rPr>
      <w:lang w:val="sq-AL"/>
    </w:rPr>
  </w:style>
  <w:style w:type="character" w:customStyle="1" w:styleId="FooterChar">
    <w:name w:val="Footer Char"/>
    <w:basedOn w:val="DefaultParagraphFont"/>
    <w:link w:val="Footer"/>
    <w:rsid w:val="003D6EC9"/>
    <w:rPr>
      <w:rFonts w:ascii="Times New Roman" w:eastAsia="MS Mincho" w:hAnsi="Times New Roman" w:cs="Times New Roman"/>
      <w:sz w:val="24"/>
      <w:szCs w:val="24"/>
      <w:lang w:val="sq-AL"/>
    </w:rPr>
  </w:style>
  <w:style w:type="character" w:styleId="PageNumber">
    <w:name w:val="page number"/>
    <w:basedOn w:val="DefaultParagraphFont"/>
    <w:rsid w:val="003D6EC9"/>
  </w:style>
  <w:style w:type="paragraph" w:styleId="ListParagraph">
    <w:name w:val="List Paragraph"/>
    <w:basedOn w:val="Normal"/>
    <w:uiPriority w:val="34"/>
    <w:qFormat/>
    <w:rsid w:val="003D6EC9"/>
    <w:pPr>
      <w:ind w:left="720"/>
    </w:pPr>
  </w:style>
  <w:style w:type="paragraph" w:styleId="BalloonText">
    <w:name w:val="Balloon Text"/>
    <w:basedOn w:val="Normal"/>
    <w:link w:val="BalloonTextChar"/>
    <w:uiPriority w:val="99"/>
    <w:semiHidden/>
    <w:unhideWhenUsed/>
    <w:rsid w:val="003D6EC9"/>
    <w:rPr>
      <w:rFonts w:ascii="Tahoma" w:hAnsi="Tahoma" w:cs="Tahoma"/>
      <w:sz w:val="16"/>
      <w:szCs w:val="16"/>
    </w:rPr>
  </w:style>
  <w:style w:type="character" w:customStyle="1" w:styleId="BalloonTextChar">
    <w:name w:val="Balloon Text Char"/>
    <w:basedOn w:val="DefaultParagraphFont"/>
    <w:link w:val="BalloonText"/>
    <w:uiPriority w:val="99"/>
    <w:semiHidden/>
    <w:rsid w:val="003D6EC9"/>
    <w:rPr>
      <w:rFonts w:ascii="Tahoma" w:eastAsia="MS Mincho"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EC9"/>
    <w:pPr>
      <w:spacing w:after="0" w:line="240" w:lineRule="auto"/>
    </w:pPr>
    <w:rPr>
      <w:rFonts w:ascii="Times New Roman" w:eastAsia="MS Mincho" w:hAnsi="Times New Roman" w:cs="Times New Roman"/>
      <w:sz w:val="24"/>
      <w:szCs w:val="24"/>
    </w:rPr>
  </w:style>
  <w:style w:type="paragraph" w:styleId="Heading7">
    <w:name w:val="heading 7"/>
    <w:basedOn w:val="Normal"/>
    <w:next w:val="Normal"/>
    <w:link w:val="Heading7Char"/>
    <w:qFormat/>
    <w:rsid w:val="003D6EC9"/>
    <w:pPr>
      <w:keepNext/>
      <w:ind w:left="2880" w:firstLine="720"/>
      <w:outlineLvl w:val="6"/>
    </w:pPr>
    <w:rPr>
      <w:b/>
      <w:bCs/>
      <w:i/>
      <w:iCs/>
      <w:sz w:val="36"/>
      <w:szCs w:val="36"/>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D6EC9"/>
    <w:rPr>
      <w:rFonts w:ascii="Times New Roman" w:eastAsia="MS Mincho" w:hAnsi="Times New Roman" w:cs="Times New Roman"/>
      <w:b/>
      <w:bCs/>
      <w:i/>
      <w:iCs/>
      <w:sz w:val="36"/>
      <w:szCs w:val="36"/>
      <w:lang w:val="sq-AL"/>
    </w:rPr>
  </w:style>
  <w:style w:type="paragraph" w:customStyle="1" w:styleId="1">
    <w:name w:val="1"/>
    <w:basedOn w:val="Normal"/>
    <w:rsid w:val="003D6EC9"/>
    <w:pPr>
      <w:spacing w:after="160" w:line="240" w:lineRule="exact"/>
    </w:pPr>
    <w:rPr>
      <w:rFonts w:ascii="Tahoma" w:eastAsia="Times New Roman" w:hAnsi="Tahoma"/>
      <w:sz w:val="20"/>
      <w:szCs w:val="20"/>
    </w:rPr>
  </w:style>
  <w:style w:type="paragraph" w:styleId="Title">
    <w:name w:val="Title"/>
    <w:basedOn w:val="Normal"/>
    <w:link w:val="TitleChar"/>
    <w:qFormat/>
    <w:rsid w:val="003D6EC9"/>
    <w:pPr>
      <w:jc w:val="center"/>
    </w:pPr>
    <w:rPr>
      <w:b/>
      <w:bCs/>
      <w:sz w:val="28"/>
      <w:lang w:val="sq-AL"/>
    </w:rPr>
  </w:style>
  <w:style w:type="character" w:customStyle="1" w:styleId="TitleChar">
    <w:name w:val="Title Char"/>
    <w:basedOn w:val="DefaultParagraphFont"/>
    <w:link w:val="Title"/>
    <w:rsid w:val="003D6EC9"/>
    <w:rPr>
      <w:rFonts w:ascii="Times New Roman" w:eastAsia="MS Mincho" w:hAnsi="Times New Roman" w:cs="Times New Roman"/>
      <w:b/>
      <w:bCs/>
      <w:sz w:val="28"/>
      <w:szCs w:val="24"/>
      <w:lang w:val="sq-AL"/>
    </w:rPr>
  </w:style>
  <w:style w:type="paragraph" w:styleId="Subtitle">
    <w:name w:val="Subtitle"/>
    <w:basedOn w:val="Normal"/>
    <w:link w:val="SubtitleChar"/>
    <w:qFormat/>
    <w:rsid w:val="003D6EC9"/>
    <w:rPr>
      <w:b/>
      <w:bCs/>
      <w:sz w:val="28"/>
      <w:lang w:val="sq-AL"/>
    </w:rPr>
  </w:style>
  <w:style w:type="character" w:customStyle="1" w:styleId="SubtitleChar">
    <w:name w:val="Subtitle Char"/>
    <w:basedOn w:val="DefaultParagraphFont"/>
    <w:link w:val="Subtitle"/>
    <w:rsid w:val="003D6EC9"/>
    <w:rPr>
      <w:rFonts w:ascii="Times New Roman" w:eastAsia="MS Mincho" w:hAnsi="Times New Roman" w:cs="Times New Roman"/>
      <w:b/>
      <w:bCs/>
      <w:sz w:val="28"/>
      <w:szCs w:val="24"/>
      <w:lang w:val="sq-AL"/>
    </w:rPr>
  </w:style>
  <w:style w:type="paragraph" w:styleId="Footer">
    <w:name w:val="footer"/>
    <w:basedOn w:val="Normal"/>
    <w:link w:val="FooterChar"/>
    <w:rsid w:val="003D6EC9"/>
    <w:pPr>
      <w:tabs>
        <w:tab w:val="center" w:pos="4320"/>
        <w:tab w:val="right" w:pos="8640"/>
      </w:tabs>
    </w:pPr>
    <w:rPr>
      <w:lang w:val="sq-AL"/>
    </w:rPr>
  </w:style>
  <w:style w:type="character" w:customStyle="1" w:styleId="FooterChar">
    <w:name w:val="Footer Char"/>
    <w:basedOn w:val="DefaultParagraphFont"/>
    <w:link w:val="Footer"/>
    <w:rsid w:val="003D6EC9"/>
    <w:rPr>
      <w:rFonts w:ascii="Times New Roman" w:eastAsia="MS Mincho" w:hAnsi="Times New Roman" w:cs="Times New Roman"/>
      <w:sz w:val="24"/>
      <w:szCs w:val="24"/>
      <w:lang w:val="sq-AL"/>
    </w:rPr>
  </w:style>
  <w:style w:type="character" w:styleId="PageNumber">
    <w:name w:val="page number"/>
    <w:basedOn w:val="DefaultParagraphFont"/>
    <w:rsid w:val="003D6EC9"/>
  </w:style>
  <w:style w:type="paragraph" w:styleId="ListParagraph">
    <w:name w:val="List Paragraph"/>
    <w:basedOn w:val="Normal"/>
    <w:uiPriority w:val="34"/>
    <w:qFormat/>
    <w:rsid w:val="003D6EC9"/>
    <w:pPr>
      <w:ind w:left="720"/>
    </w:pPr>
  </w:style>
  <w:style w:type="paragraph" w:styleId="BalloonText">
    <w:name w:val="Balloon Text"/>
    <w:basedOn w:val="Normal"/>
    <w:link w:val="BalloonTextChar"/>
    <w:uiPriority w:val="99"/>
    <w:semiHidden/>
    <w:unhideWhenUsed/>
    <w:rsid w:val="003D6EC9"/>
    <w:rPr>
      <w:rFonts w:ascii="Tahoma" w:hAnsi="Tahoma" w:cs="Tahoma"/>
      <w:sz w:val="16"/>
      <w:szCs w:val="16"/>
    </w:rPr>
  </w:style>
  <w:style w:type="character" w:customStyle="1" w:styleId="BalloonTextChar">
    <w:name w:val="Balloon Text Char"/>
    <w:basedOn w:val="DefaultParagraphFont"/>
    <w:link w:val="BalloonText"/>
    <w:uiPriority w:val="99"/>
    <w:semiHidden/>
    <w:rsid w:val="003D6EC9"/>
    <w:rPr>
      <w:rFonts w:ascii="Tahoma" w:eastAsia="MS Mincho"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Microsoft_Excel_97-2003_Worksheet12.xls"/><Relationship Id="rId3" Type="http://schemas.microsoft.com/office/2007/relationships/stylesWithEffects" Target="stylesWithEffects.xml"/><Relationship Id="rId21" Type="http://schemas.openxmlformats.org/officeDocument/2006/relationships/oleObject" Target="embeddings/Microsoft_Excel_97-2003_Worksheet4.xls"/><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oleObject" Target="embeddings/Microsoft_Excel_97-2003_Worksheet16.xls"/><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0.emf"/><Relationship Id="rId17" Type="http://schemas.openxmlformats.org/officeDocument/2006/relationships/oleObject" Target="embeddings/Microsoft_Excel_97-2003_Worksheet2.xls"/><Relationship Id="rId25" Type="http://schemas.openxmlformats.org/officeDocument/2006/relationships/oleObject" Target="embeddings/Microsoft_Excel_97-2003_Worksheet6.xls"/><Relationship Id="rId33" Type="http://schemas.openxmlformats.org/officeDocument/2006/relationships/footer" Target="footer2.xml"/><Relationship Id="rId38" Type="http://schemas.openxmlformats.org/officeDocument/2006/relationships/image" Target="media/image14.emf"/><Relationship Id="rId46"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Microsoft_Excel_97-2003_Worksheet8.xls"/><Relationship Id="rId41" Type="http://schemas.openxmlformats.org/officeDocument/2006/relationships/oleObject" Target="embeddings/Microsoft_Excel_97-2003_Worksheet13.xls"/><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8.emf"/><Relationship Id="rId32" Type="http://schemas.openxmlformats.org/officeDocument/2006/relationships/footer" Target="footer1.xml"/><Relationship Id="rId37" Type="http://schemas.openxmlformats.org/officeDocument/2006/relationships/oleObject" Target="embeddings/Microsoft_Excel_97-2003_Worksheet11.xls"/><Relationship Id="rId40" Type="http://schemas.openxmlformats.org/officeDocument/2006/relationships/image" Target="media/image15.emf"/><Relationship Id="rId45" Type="http://schemas.openxmlformats.org/officeDocument/2006/relationships/oleObject" Target="embeddings/Microsoft_Excel_97-2003_Worksheet15.xls"/><Relationship Id="rId5" Type="http://schemas.openxmlformats.org/officeDocument/2006/relationships/webSettings" Target="webSettings.xml"/><Relationship Id="rId15" Type="http://schemas.openxmlformats.org/officeDocument/2006/relationships/oleObject" Target="embeddings/Microsoft_Excel_97-2003_Worksheet1.xls"/><Relationship Id="rId23" Type="http://schemas.openxmlformats.org/officeDocument/2006/relationships/oleObject" Target="embeddings/Microsoft_Excel_97-2003_Worksheet5.xls"/><Relationship Id="rId28" Type="http://schemas.openxmlformats.org/officeDocument/2006/relationships/image" Target="media/image10.emf"/><Relationship Id="rId36" Type="http://schemas.openxmlformats.org/officeDocument/2006/relationships/image" Target="media/image13.emf"/><Relationship Id="rId49" Type="http://schemas.openxmlformats.org/officeDocument/2006/relationships/oleObject" Target="embeddings/Microsoft_Excel_97-2003_Worksheet17.xls"/><Relationship Id="rId10" Type="http://schemas.openxmlformats.org/officeDocument/2006/relationships/image" Target="media/image2.emf"/><Relationship Id="rId19" Type="http://schemas.openxmlformats.org/officeDocument/2006/relationships/oleObject" Target="embeddings/Microsoft_Excel_97-2003_Worksheet3.xls"/><Relationship Id="rId31" Type="http://schemas.openxmlformats.org/officeDocument/2006/relationships/oleObject" Target="embeddings/Microsoft_Excel_97-2003_Worksheet9.xls"/><Relationship Id="rId44"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Microsoft_Excel_97-2003_Worksheet7.xls"/><Relationship Id="rId30" Type="http://schemas.openxmlformats.org/officeDocument/2006/relationships/image" Target="media/image11.emf"/><Relationship Id="rId35" Type="http://schemas.openxmlformats.org/officeDocument/2006/relationships/oleObject" Target="embeddings/Microsoft_Excel_97-2003_Worksheet10.xls"/><Relationship Id="rId43" Type="http://schemas.openxmlformats.org/officeDocument/2006/relationships/oleObject" Target="embeddings/Microsoft_Excel_97-2003_Worksheet14.xls"/><Relationship Id="rId48" Type="http://schemas.openxmlformats.org/officeDocument/2006/relationships/image" Target="media/image19.emf"/><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810</TotalTime>
  <Pages>18</Pages>
  <Words>1447</Words>
  <Characters>8249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Gani Rama</dc:creator>
  <cp:lastModifiedBy>Gani Rama</cp:lastModifiedBy>
  <cp:revision>32</cp:revision>
  <cp:lastPrinted>2017-11-06T13:24:00Z</cp:lastPrinted>
  <dcterms:created xsi:type="dcterms:W3CDTF">2017-08-01T12:23:00Z</dcterms:created>
  <dcterms:modified xsi:type="dcterms:W3CDTF">2017-11-09T13:56:00Z</dcterms:modified>
</cp:coreProperties>
</file>