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EC9" w:rsidRPr="00B24996" w:rsidRDefault="003D6EC9" w:rsidP="003D6EC9">
      <w:pPr>
        <w:rPr>
          <w:b/>
          <w:bCs/>
          <w:sz w:val="22"/>
          <w:szCs w:val="22"/>
          <w:u w:val="single"/>
          <w:lang w:val="sq-AL"/>
        </w:rPr>
      </w:pPr>
      <w:r>
        <w:rPr>
          <w:noProof/>
        </w:rPr>
        <mc:AlternateContent>
          <mc:Choice Requires="wps">
            <w:drawing>
              <wp:anchor distT="0" distB="0" distL="114300" distR="114300" simplePos="0" relativeHeight="251663360" behindDoc="0" locked="0" layoutInCell="1" allowOverlap="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0.35pt;margin-top:-14.3pt;width:80.1pt;height:7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3D6EC9" w:rsidRDefault="003D6EC9" w:rsidP="003D6EC9">
                      <w:r>
                        <w:rPr>
                          <w:noProof/>
                        </w:rPr>
                        <w:drawing>
                          <wp:inline distT="0" distB="0" distL="0" distR="0">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903B66" w:rsidRDefault="003D6EC9"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75pt;height:78.75pt" o:ole="">
                                  <v:imagedata r:id="rId10" o:title=""/>
                                </v:shape>
                                <o:OLEObject Type="Embed" ProgID="CorelDRAW.Graphic.11" ShapeID="_x0000_i1040" DrawAspect="Content" ObjectID="_1563104163"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8.05pt;margin-top:-14.3pt;width:80.85pt;height:8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3D6EC9" w:rsidRPr="00903B66" w:rsidRDefault="003D6EC9" w:rsidP="003D6EC9">
                      <w:pPr>
                        <w:jc w:val="center"/>
                      </w:pPr>
                      <w:r w:rsidRPr="009076BD">
                        <w:object w:dxaOrig="2178" w:dyaOrig="2765">
                          <v:shape id="_x0000_i1040" type="#_x0000_t75" style="width:66.75pt;height:78.8pt" o:ole="">
                            <v:imagedata r:id="rId12" o:title=""/>
                          </v:shape>
                          <o:OLEObject Type="Embed" ProgID="CorelDRAW.Graphic.11" ShapeID="_x0000_i1040" DrawAspect="Content" ObjectID="_1563102672" r:id="rId13"/>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                    </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rPr>
        <mc:AlternateContent>
          <mc:Choice Requires="wps">
            <w:drawing>
              <wp:anchor distT="0" distB="0" distL="114300" distR="114300" simplePos="0" relativeHeight="251659264"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C9" w:rsidRPr="00124E0F" w:rsidRDefault="003D6EC9"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3D6EC9" w:rsidRPr="00124E0F" w:rsidRDefault="003D6EC9"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201</w:t>
      </w:r>
      <w:r w:rsidR="006B4DF2">
        <w:rPr>
          <w:b/>
          <w:sz w:val="28"/>
          <w:u w:val="single"/>
          <w:lang w:val="sq-AL"/>
        </w:rPr>
        <w:t>7</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Pr>
          <w:b/>
          <w:u w:val="single"/>
          <w:lang w:val="sq-AL"/>
        </w:rPr>
        <w:t>Gusht</w:t>
      </w:r>
      <w:r w:rsidRPr="00B24996">
        <w:rPr>
          <w:b/>
          <w:u w:val="single"/>
          <w:lang w:val="sq-AL"/>
        </w:rPr>
        <w:t xml:space="preserve"> -201</w:t>
      </w:r>
      <w:r w:rsidR="006B4DF2">
        <w:rPr>
          <w:b/>
          <w:u w:val="single"/>
          <w:lang w:val="sq-AL"/>
        </w:rPr>
        <w:t>7</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201</w:t>
      </w:r>
      <w:r w:rsidR="006B4DF2">
        <w:rPr>
          <w:b w:val="0"/>
          <w:sz w:val="24"/>
        </w:rPr>
        <w:t>7</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3D6EC9" w:rsidRPr="00B24996" w:rsidRDefault="003D6EC9" w:rsidP="003D6EC9">
      <w:pPr>
        <w:pStyle w:val="Subtitle"/>
        <w:numPr>
          <w:ilvl w:val="0"/>
          <w:numId w:val="17"/>
        </w:numPr>
        <w:jc w:val="center"/>
        <w:rPr>
          <w:sz w:val="32"/>
          <w:szCs w:val="32"/>
          <w:u w:val="single"/>
        </w:rPr>
      </w:pPr>
      <w:r w:rsidRPr="00B24996">
        <w:rPr>
          <w:sz w:val="32"/>
          <w:szCs w:val="32"/>
          <w:u w:val="single"/>
        </w:rPr>
        <w:t>TË HYRAT DHE SHPENZIMET BUXHETORE  PERIODIKE</w:t>
      </w:r>
    </w:p>
    <w:p w:rsidR="003D6EC9" w:rsidRPr="00B24996" w:rsidRDefault="003D6EC9" w:rsidP="003D6EC9">
      <w:pPr>
        <w:pStyle w:val="Subtitle"/>
        <w:rPr>
          <w:rFonts w:ascii="Verdana" w:hAnsi="Verdana"/>
          <w:sz w:val="24"/>
        </w:rPr>
      </w:pPr>
    </w:p>
    <w:p w:rsidR="003D6EC9" w:rsidRPr="00B24996" w:rsidRDefault="003D6EC9" w:rsidP="003D6EC9">
      <w:pPr>
        <w:pStyle w:val="Subtitle"/>
        <w:numPr>
          <w:ilvl w:val="0"/>
          <w:numId w:val="20"/>
        </w:numPr>
        <w:jc w:val="both"/>
        <w:rPr>
          <w:b w:val="0"/>
          <w:sz w:val="24"/>
        </w:rPr>
      </w:pPr>
      <w:r w:rsidRPr="00B24996">
        <w:rPr>
          <w:b w:val="0"/>
          <w:sz w:val="24"/>
        </w:rPr>
        <w:t>Ky raport financiar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20"/>
        </w:numPr>
        <w:rPr>
          <w:b w:val="0"/>
          <w:sz w:val="24"/>
        </w:rPr>
      </w:pPr>
      <w:r w:rsidRPr="00B24996">
        <w:rPr>
          <w:b w:val="0"/>
          <w:sz w:val="24"/>
        </w:rPr>
        <w:t xml:space="preserve">Pasqyrat financiare janë për Komunën e Gjakovës. Komuna e Gjakovës kontrollohet nga Qeveria e Kosovës dhe të gjitha aktivitetet e tija financohen nga Buxheti i Konsoliduar i Kosovës dhe nga te hyrat Komunale. </w:t>
      </w:r>
    </w:p>
    <w:p w:rsidR="003D6EC9" w:rsidRPr="00B24996" w:rsidRDefault="003D6EC9" w:rsidP="003D6EC9">
      <w:pPr>
        <w:pStyle w:val="Subtitle"/>
        <w:rPr>
          <w:b w:val="0"/>
          <w:sz w:val="24"/>
        </w:rPr>
      </w:pPr>
    </w:p>
    <w:p w:rsidR="003D6EC9" w:rsidRPr="00B24996" w:rsidRDefault="003D6EC9" w:rsidP="003D6EC9">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pStyle w:val="Subtitle"/>
        <w:jc w:val="both"/>
        <w:rPr>
          <w:b w:val="0"/>
          <w:sz w:val="24"/>
        </w:rPr>
      </w:pPr>
    </w:p>
    <w:p w:rsidR="003D6EC9" w:rsidRPr="00B24996" w:rsidRDefault="003D6EC9" w:rsidP="003D6EC9">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lastRenderedPageBreak/>
        <w:t>Raporti Periodik i ekzekutimit të Buxhetit</w:t>
      </w:r>
    </w:p>
    <w:p w:rsidR="003D6EC9" w:rsidRPr="00B24996" w:rsidRDefault="003D6EC9" w:rsidP="003D6EC9">
      <w:pPr>
        <w:pStyle w:val="Subtitle"/>
        <w:jc w:val="center"/>
        <w:rPr>
          <w:b w:val="0"/>
          <w:sz w:val="24"/>
        </w:rPr>
      </w:pPr>
    </w:p>
    <w:p w:rsidR="003D6EC9" w:rsidRPr="00B24996" w:rsidRDefault="003D6EC9" w:rsidP="003D6EC9">
      <w:pPr>
        <w:jc w:val="both"/>
        <w:rPr>
          <w:u w:val="single"/>
          <w:lang w:val="sq-AL"/>
        </w:rPr>
      </w:pPr>
      <w:r w:rsidRPr="00B24996">
        <w:rPr>
          <w:b/>
          <w:lang w:val="sq-AL"/>
        </w:rPr>
        <w:t>Buxheti i aprovuar në Asamblenë Komunale për vitin 201</w:t>
      </w:r>
      <w:r w:rsidR="006B4DF2">
        <w:rPr>
          <w:b/>
          <w:lang w:val="sq-AL"/>
        </w:rPr>
        <w:t>7</w:t>
      </w:r>
      <w:r w:rsidRPr="00B24996">
        <w:rPr>
          <w:b/>
          <w:lang w:val="sq-AL"/>
        </w:rPr>
        <w:t xml:space="preserve"> në vlerë: </w:t>
      </w:r>
      <w:r w:rsidR="006B4DF2" w:rsidRPr="00985759">
        <w:rPr>
          <w:b/>
          <w:u w:val="single"/>
        </w:rPr>
        <w:t>21.229.849,00€</w:t>
      </w:r>
      <w:r w:rsidR="006B4DF2" w:rsidRPr="00985759">
        <w:rPr>
          <w:b/>
        </w:rPr>
        <w:t>,</w:t>
      </w:r>
      <w:r w:rsidRPr="00B24996">
        <w:rPr>
          <w:lang w:val="sq-AL"/>
        </w:rPr>
        <w:t>ka pësua ndryshime</w:t>
      </w:r>
      <w:r>
        <w:rPr>
          <w:lang w:val="sq-AL"/>
        </w:rPr>
        <w:t xml:space="preserve"> nga ai fillestar për:</w:t>
      </w:r>
      <w:r w:rsidRPr="00B24996">
        <w:rPr>
          <w:lang w:val="sq-AL"/>
        </w:rPr>
        <w:t xml:space="preserve"> mjetet e Donacioneve dhe Participimeve në vlerë: </w:t>
      </w:r>
      <w:r w:rsidR="00985759" w:rsidRPr="00985759">
        <w:rPr>
          <w:b/>
          <w:u w:val="single"/>
          <w:lang w:val="sq-AL"/>
        </w:rPr>
        <w:t>275.389,11</w:t>
      </w:r>
      <w:r w:rsidRPr="00985759">
        <w:rPr>
          <w:b/>
          <w:u w:val="single"/>
          <w:lang w:val="sq-AL"/>
        </w:rPr>
        <w:t>€,</w:t>
      </w:r>
      <w:r w:rsidRPr="00B24996">
        <w:rPr>
          <w:lang w:val="sq-AL"/>
        </w:rPr>
        <w:t xml:space="preserve"> si dhe mjetet e bartura nga vitet paraprake </w:t>
      </w:r>
      <w:r w:rsidR="00985759" w:rsidRPr="00985759">
        <w:rPr>
          <w:b/>
          <w:u w:val="single"/>
          <w:lang w:val="sq-AL"/>
        </w:rPr>
        <w:t>1.270.434,76</w:t>
      </w:r>
      <w:r w:rsidRPr="00985759">
        <w:rPr>
          <w:b/>
          <w:u w:val="single"/>
          <w:lang w:val="sq-AL"/>
        </w:rPr>
        <w:t>€</w:t>
      </w:r>
      <w:r w:rsidRPr="00B24996">
        <w:rPr>
          <w:lang w:val="sq-AL"/>
        </w:rPr>
        <w:t xml:space="preserve"> </w:t>
      </w:r>
      <w:r w:rsidRPr="00B24996">
        <w:rPr>
          <w:b/>
          <w:u w:val="single"/>
          <w:lang w:val="sq-AL"/>
        </w:rPr>
        <w:t>ne total</w:t>
      </w:r>
      <w:r w:rsidRPr="00B24996">
        <w:rPr>
          <w:u w:val="single"/>
          <w:lang w:val="sq-AL"/>
        </w:rPr>
        <w:t xml:space="preserve"> </w:t>
      </w:r>
      <w:r w:rsidRPr="00A04B47">
        <w:rPr>
          <w:u w:val="single"/>
          <w:lang w:val="sq-AL"/>
        </w:rPr>
        <w:t>=</w:t>
      </w:r>
      <w:r w:rsidRPr="00A04B47">
        <w:rPr>
          <w:b/>
          <w:u w:val="single"/>
          <w:lang w:val="sq-AL"/>
        </w:rPr>
        <w:t>(</w:t>
      </w:r>
      <w:r w:rsidR="00007641">
        <w:rPr>
          <w:b/>
          <w:u w:val="single"/>
          <w:lang w:val="sq-AL"/>
        </w:rPr>
        <w:t>1.526.118,30</w:t>
      </w:r>
      <w:r w:rsidRPr="00A04B47">
        <w:rPr>
          <w:b/>
          <w:u w:val="single"/>
          <w:lang w:val="sq-AL"/>
        </w:rPr>
        <w:t>€)</w:t>
      </w:r>
    </w:p>
    <w:p w:rsidR="003D6EC9" w:rsidRPr="00B24996" w:rsidRDefault="003D6EC9" w:rsidP="003D6EC9">
      <w:pPr>
        <w:pStyle w:val="Subtitle"/>
        <w:jc w:val="both"/>
        <w:rPr>
          <w:b w:val="0"/>
          <w:sz w:val="24"/>
        </w:rPr>
      </w:pPr>
      <w:r w:rsidRPr="00B24996">
        <w:rPr>
          <w:b w:val="0"/>
          <w:sz w:val="24"/>
        </w:rPr>
        <w:t xml:space="preserve">Buxheti i përgjithshëm Periodik është  </w:t>
      </w:r>
      <w:r w:rsidR="00985759">
        <w:rPr>
          <w:sz w:val="24"/>
          <w:u w:val="single"/>
        </w:rPr>
        <w:t>22.943695,04</w:t>
      </w:r>
      <w:r w:rsidRPr="00B56889">
        <w:rPr>
          <w:sz w:val="24"/>
          <w:u w:val="single"/>
        </w:rPr>
        <w:t>€.</w:t>
      </w:r>
      <w:r w:rsidRPr="00B24996">
        <w:rPr>
          <w:b w:val="0"/>
          <w:sz w:val="24"/>
        </w:rPr>
        <w:t xml:space="preserve">  </w:t>
      </w:r>
    </w:p>
    <w:p w:rsidR="003D6EC9" w:rsidRPr="00B24996" w:rsidRDefault="003D6EC9" w:rsidP="003D6EC9">
      <w:pPr>
        <w:rPr>
          <w:lang w:val="sq-AL"/>
        </w:rPr>
      </w:pPr>
    </w:p>
    <w:p w:rsidR="003D6EC9" w:rsidRPr="00B24996" w:rsidRDefault="003D6EC9" w:rsidP="003D6EC9">
      <w:pPr>
        <w:ind w:left="-171" w:firstLine="171"/>
        <w:rPr>
          <w:b/>
          <w:u w:val="single"/>
          <w:lang w:val="sq-AL"/>
        </w:rPr>
      </w:pPr>
      <w:r w:rsidRPr="00B24996">
        <w:rPr>
          <w:b/>
          <w:u w:val="single"/>
          <w:lang w:val="sq-AL"/>
        </w:rPr>
        <w:t>Tabela nr.1</w:t>
      </w:r>
    </w:p>
    <w:p w:rsidR="003D6EC9" w:rsidRPr="00B24996" w:rsidRDefault="003D6EC9" w:rsidP="003D6EC9">
      <w:pPr>
        <w:ind w:left="-171" w:firstLine="171"/>
        <w:rPr>
          <w:b/>
          <w:u w:val="single"/>
          <w:lang w:val="sq-AL"/>
        </w:rPr>
      </w:pPr>
    </w:p>
    <w:bookmarkStart w:id="0" w:name="_MON_1491828538"/>
    <w:bookmarkEnd w:id="0"/>
    <w:p w:rsidR="003D6EC9" w:rsidRPr="00B24996" w:rsidRDefault="006B4DF2" w:rsidP="003D6EC9">
      <w:pPr>
        <w:ind w:left="-171" w:firstLine="171"/>
        <w:rPr>
          <w:lang w:val="sq-AL"/>
        </w:rPr>
      </w:pPr>
      <w:r w:rsidRPr="00207570">
        <w:object w:dxaOrig="11450" w:dyaOrig="10247">
          <v:shape id="_x0000_i1025" type="#_x0000_t75" style="width:488.25pt;height:490.5pt" o:ole="">
            <v:imagedata r:id="rId14" o:title=""/>
          </v:shape>
          <o:OLEObject Type="Embed" ProgID="Excel.Sheet.8" ShapeID="_x0000_i1025" DrawAspect="Content" ObjectID="_1563104148" r:id="rId15"/>
        </w:object>
      </w:r>
    </w:p>
    <w:p w:rsidR="003D6EC9" w:rsidRPr="00B24996" w:rsidRDefault="003D6EC9" w:rsidP="003D6EC9">
      <w:pPr>
        <w:ind w:left="-171" w:firstLine="171"/>
        <w:rPr>
          <w:lang w:val="sq-AL"/>
        </w:rPr>
      </w:pPr>
    </w:p>
    <w:p w:rsidR="003D6EC9" w:rsidRPr="00B24996" w:rsidRDefault="003D6EC9" w:rsidP="003D6EC9">
      <w:pPr>
        <w:ind w:left="-171" w:firstLine="171"/>
        <w:rPr>
          <w:lang w:val="sq-AL"/>
        </w:rPr>
      </w:pPr>
    </w:p>
    <w:p w:rsidR="003D6EC9" w:rsidRPr="00B24996" w:rsidRDefault="003D6EC9" w:rsidP="003D6EC9">
      <w:pPr>
        <w:rPr>
          <w:lang w:val="sq-AL"/>
        </w:rPr>
      </w:pPr>
    </w:p>
    <w:p w:rsidR="003D6EC9" w:rsidRDefault="003D6EC9" w:rsidP="00F67B49">
      <w:pPr>
        <w:rPr>
          <w:lang w:val="sq-AL"/>
        </w:rPr>
      </w:pPr>
    </w:p>
    <w:p w:rsidR="00F67B49" w:rsidRPr="00B24996" w:rsidRDefault="00F67B49" w:rsidP="00F67B49">
      <w:pPr>
        <w:rPr>
          <w:b/>
          <w:u w:val="single"/>
          <w:lang w:val="sq-AL"/>
        </w:rPr>
      </w:pPr>
    </w:p>
    <w:p w:rsidR="003D6EC9" w:rsidRPr="00B24996" w:rsidRDefault="003D6EC9" w:rsidP="003D6EC9">
      <w:p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201</w:t>
      </w:r>
      <w:r w:rsidR="00E4745E">
        <w:rPr>
          <w:b/>
          <w:u w:val="single"/>
          <w:lang w:val="sq-AL"/>
        </w:rPr>
        <w:t>7</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201</w:t>
      </w:r>
      <w:r w:rsidR="00B052C6">
        <w:rPr>
          <w:lang w:val="sq-AL"/>
        </w:rPr>
        <w:t>7</w:t>
      </w:r>
      <w:r w:rsidRPr="00B24996">
        <w:rPr>
          <w:lang w:val="sq-AL"/>
        </w:rPr>
        <w:t xml:space="preserve">, si dhe pranimet buxhetore për  vitet  paraprake </w:t>
      </w:r>
    </w:p>
    <w:p w:rsidR="003D6EC9" w:rsidRPr="00B24996" w:rsidRDefault="003D6EC9" w:rsidP="003D6EC9">
      <w:pPr>
        <w:rPr>
          <w:b/>
          <w:u w:val="single"/>
          <w:lang w:val="sq-AL"/>
        </w:rPr>
      </w:pPr>
      <w:r w:rsidRPr="00B24996">
        <w:rPr>
          <w:b/>
          <w:u w:val="single"/>
          <w:lang w:val="sq-AL"/>
        </w:rPr>
        <w:t xml:space="preserve">Tabela - 2 </w:t>
      </w:r>
    </w:p>
    <w:bookmarkStart w:id="1" w:name="_MON_1381923240"/>
    <w:bookmarkStart w:id="2" w:name="_MON_1381923341"/>
    <w:bookmarkStart w:id="3" w:name="_MON_1381923788"/>
    <w:bookmarkStart w:id="4" w:name="_MON_1381923982"/>
    <w:bookmarkStart w:id="5" w:name="_MON_1382253862"/>
    <w:bookmarkStart w:id="6" w:name="_MON_1382254050"/>
    <w:bookmarkStart w:id="7" w:name="_MON_1372756028"/>
    <w:bookmarkStart w:id="8" w:name="_MON_1372756366"/>
    <w:bookmarkStart w:id="9" w:name="_MON_1372756643"/>
    <w:bookmarkStart w:id="10" w:name="_MON_1373872171"/>
    <w:bookmarkStart w:id="11" w:name="_MON_1373872737"/>
    <w:bookmarkStart w:id="12" w:name="_MON_1373872784"/>
    <w:bookmarkEnd w:id="1"/>
    <w:bookmarkEnd w:id="2"/>
    <w:bookmarkEnd w:id="3"/>
    <w:bookmarkEnd w:id="4"/>
    <w:bookmarkEnd w:id="5"/>
    <w:bookmarkEnd w:id="6"/>
    <w:bookmarkEnd w:id="7"/>
    <w:bookmarkEnd w:id="8"/>
    <w:bookmarkEnd w:id="9"/>
    <w:bookmarkEnd w:id="10"/>
    <w:bookmarkEnd w:id="11"/>
    <w:bookmarkEnd w:id="12"/>
    <w:bookmarkStart w:id="13" w:name="_MON_1373885319"/>
    <w:bookmarkEnd w:id="13"/>
    <w:p w:rsidR="003D6EC9" w:rsidRPr="00B24996" w:rsidRDefault="00B052C6" w:rsidP="003D6EC9">
      <w:pPr>
        <w:jc w:val="both"/>
        <w:rPr>
          <w:lang w:val="sq-AL"/>
        </w:rPr>
      </w:pPr>
      <w:r w:rsidRPr="00B24996">
        <w:rPr>
          <w:lang w:val="sq-AL"/>
        </w:rPr>
        <w:object w:dxaOrig="10741" w:dyaOrig="9447">
          <v:shape id="_x0000_i1026" type="#_x0000_t75" style="width:498.75pt;height:379.5pt" o:ole="">
            <v:imagedata r:id="rId16" o:title=""/>
          </v:shape>
          <o:OLEObject Type="Embed" ProgID="Excel.Sheet.8" ShapeID="_x0000_i1026" DrawAspect="Content" ObjectID="_1563104149" r:id="rId17"/>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B052C6">
        <w:rPr>
          <w:lang w:val="sq-AL"/>
        </w:rPr>
        <w:t>78,51</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B052C6">
        <w:rPr>
          <w:lang w:val="sq-AL"/>
        </w:rPr>
        <w:t>18,24</w:t>
      </w:r>
      <w:r w:rsidRPr="00B24996">
        <w:rPr>
          <w:lang w:val="sq-AL"/>
        </w:rPr>
        <w:t>% (</w:t>
      </w:r>
      <w:r w:rsidR="00B052C6">
        <w:rPr>
          <w:lang w:val="sq-AL"/>
        </w:rPr>
        <w:t>8,90</w:t>
      </w:r>
      <w:r w:rsidRPr="00B24996">
        <w:rPr>
          <w:lang w:val="sq-AL"/>
        </w:rPr>
        <w:t>%+</w:t>
      </w:r>
      <w:r w:rsidR="00B052C6">
        <w:rPr>
          <w:lang w:val="sq-AL"/>
        </w:rPr>
        <w:t>9,34</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B052C6">
        <w:rPr>
          <w:lang w:val="sq-AL"/>
        </w:rPr>
        <w:t>2,02</w:t>
      </w:r>
      <w:r w:rsidRPr="00B24996">
        <w:rPr>
          <w:lang w:val="sq-AL"/>
        </w:rPr>
        <w:t>%</w:t>
      </w:r>
    </w:p>
    <w:p w:rsidR="00B052C6" w:rsidRPr="00B24996" w:rsidRDefault="00B052C6" w:rsidP="003D6EC9">
      <w:pPr>
        <w:numPr>
          <w:ilvl w:val="0"/>
          <w:numId w:val="14"/>
        </w:numPr>
        <w:jc w:val="both"/>
        <w:rPr>
          <w:lang w:val="sq-AL"/>
        </w:rPr>
      </w:pPr>
      <w:r>
        <w:rPr>
          <w:lang w:val="sq-AL"/>
        </w:rPr>
        <w:t>Nga palët e treta   1,23%</w:t>
      </w:r>
    </w:p>
    <w:p w:rsidR="003D6EC9" w:rsidRDefault="003D6EC9" w:rsidP="003D6EC9">
      <w:pPr>
        <w:ind w:hanging="228"/>
        <w:jc w:val="both"/>
        <w:rPr>
          <w:lang w:val="sq-AL"/>
        </w:rPr>
      </w:pPr>
      <w:r w:rsidRPr="00B24996">
        <w:rPr>
          <w:lang w:val="sq-AL"/>
        </w:rPr>
        <w:t xml:space="preserve"> </w:t>
      </w:r>
    </w:p>
    <w:p w:rsidR="00C62482" w:rsidRPr="00B24996" w:rsidRDefault="00C62482" w:rsidP="00F67B49">
      <w:pPr>
        <w:jc w:val="both"/>
        <w:rPr>
          <w:lang w:val="sq-AL"/>
        </w:rPr>
      </w:pPr>
    </w:p>
    <w:p w:rsidR="00C62482" w:rsidRDefault="003D6EC9" w:rsidP="00F67B49">
      <w:pPr>
        <w:pStyle w:val="Subtitle"/>
        <w:jc w:val="center"/>
      </w:pPr>
      <w:r>
        <w:rPr>
          <w:noProof/>
          <w:lang w:val="en-US"/>
        </w:rPr>
        <w:drawing>
          <wp:inline distT="0" distB="0" distL="0" distR="0" wp14:anchorId="22382F34" wp14:editId="6077A479">
            <wp:extent cx="6138407" cy="2083242"/>
            <wp:effectExtent l="0" t="0" r="15240" b="1270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2482" w:rsidRPr="00B24996" w:rsidRDefault="00C62482" w:rsidP="003D6EC9">
      <w:pPr>
        <w:pStyle w:val="Subtitle"/>
        <w:jc w:val="center"/>
      </w:pPr>
    </w:p>
    <w:p w:rsidR="00B052C6" w:rsidRPr="00B052C6" w:rsidRDefault="00B052C6" w:rsidP="00B052C6">
      <w:pPr>
        <w:pStyle w:val="Subtitle"/>
        <w:ind w:left="720"/>
      </w:pPr>
    </w:p>
    <w:p w:rsidR="00B052C6" w:rsidRPr="00B24996" w:rsidRDefault="003D6EC9" w:rsidP="00B052C6">
      <w:pPr>
        <w:pStyle w:val="Subtitle"/>
        <w:numPr>
          <w:ilvl w:val="0"/>
          <w:numId w:val="12"/>
        </w:numPr>
        <w:jc w:val="center"/>
      </w:pPr>
      <w:r w:rsidRPr="00B24996">
        <w:rPr>
          <w:b w:val="0"/>
          <w:u w:val="single"/>
        </w:rPr>
        <w:t>STRUKTURA E PRANIMEVE PERIODIKE NGA GRANTI I QEVERISË</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4" w:name="_MON_1491896191"/>
    <w:bookmarkEnd w:id="14"/>
    <w:p w:rsidR="003D6EC9" w:rsidRPr="00B24996" w:rsidRDefault="00C62482" w:rsidP="003D6EC9">
      <w:pPr>
        <w:tabs>
          <w:tab w:val="left" w:pos="1080"/>
        </w:tabs>
        <w:rPr>
          <w:lang w:val="sq-AL"/>
        </w:rPr>
      </w:pPr>
      <w:r w:rsidRPr="00B24996">
        <w:rPr>
          <w:lang w:val="sq-AL"/>
        </w:rPr>
        <w:object w:dxaOrig="8024" w:dyaOrig="3390">
          <v:shape id="_x0000_i1027" type="#_x0000_t75" style="width:513.75pt;height:134.25pt" o:ole="">
            <v:imagedata r:id="rId19" o:title=""/>
          </v:shape>
          <o:OLEObject Type="Embed" ProgID="Excel.Sheet.8" ShapeID="_x0000_i1027" DrawAspect="Content" ObjectID="_1563104150" r:id="rId20"/>
        </w:object>
      </w: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B24996" w:rsidRDefault="003D6EC9" w:rsidP="003D6EC9">
      <w:pPr>
        <w:pStyle w:val="Subtitle"/>
        <w:numPr>
          <w:ilvl w:val="0"/>
          <w:numId w:val="10"/>
        </w:numPr>
        <w:jc w:val="center"/>
        <w:rPr>
          <w:b w:val="0"/>
          <w:bCs w:val="0"/>
          <w:sz w:val="24"/>
          <w:u w:val="single"/>
        </w:rPr>
      </w:pPr>
      <w:r w:rsidRPr="00B24996">
        <w:rPr>
          <w:iCs/>
          <w:sz w:val="24"/>
          <w:u w:val="single"/>
        </w:rPr>
        <w:t>TË  HYRAT  VETANAKE PERIODIKE 201</w:t>
      </w:r>
      <w:r w:rsidR="00EE4EF3">
        <w:rPr>
          <w:iCs/>
          <w:sz w:val="24"/>
          <w:u w:val="single"/>
        </w:rPr>
        <w:t>7</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Janar-Qershor 201</w:t>
      </w:r>
      <w:r w:rsidR="00EE4EF3">
        <w:rPr>
          <w:lang w:val="sq-AL"/>
        </w:rPr>
        <w:t>7</w:t>
      </w:r>
      <w:r w:rsidRPr="00B24996">
        <w:rPr>
          <w:lang w:val="sq-AL"/>
        </w:rPr>
        <w:t xml:space="preserve"> kanë arritur në shumen prej  </w:t>
      </w:r>
      <w:r>
        <w:rPr>
          <w:b/>
          <w:u w:val="single"/>
          <w:lang w:val="sq-AL"/>
        </w:rPr>
        <w:t>1.</w:t>
      </w:r>
      <w:r w:rsidR="00EE4EF3">
        <w:rPr>
          <w:b/>
          <w:u w:val="single"/>
          <w:lang w:val="sq-AL"/>
        </w:rPr>
        <w:t>487.634,85</w:t>
      </w:r>
      <w:r w:rsidRPr="00B24996">
        <w:rPr>
          <w:b/>
          <w:u w:val="single"/>
          <w:lang w:val="sq-AL"/>
        </w:rPr>
        <w:t>€</w:t>
      </w:r>
      <w:r w:rsidRPr="00B24996">
        <w:rPr>
          <w:lang w:val="sq-AL"/>
        </w:rPr>
        <w:t xml:space="preserve">  që përbën  </w:t>
      </w:r>
      <w:r w:rsidR="00EE4EF3">
        <w:rPr>
          <w:b/>
          <w:u w:val="single"/>
          <w:lang w:val="sq-AL"/>
        </w:rPr>
        <w:t>82,67</w:t>
      </w:r>
      <w:r w:rsidRPr="00B24996">
        <w:rPr>
          <w:b/>
          <w:u w:val="single"/>
          <w:lang w:val="sq-AL"/>
        </w:rPr>
        <w:t>%</w:t>
      </w:r>
      <w:r w:rsidRPr="00B24996">
        <w:rPr>
          <w:u w:val="single"/>
          <w:lang w:val="sq-AL"/>
        </w:rPr>
        <w:t xml:space="preserve"> të planifikimit periodik (</w:t>
      </w:r>
      <w:r w:rsidR="00EE4EF3">
        <w:rPr>
          <w:u w:val="single"/>
          <w:lang w:val="sq-AL"/>
        </w:rPr>
        <w:t>1.799.386</w:t>
      </w:r>
      <w:r w:rsidRPr="00B24996">
        <w:rPr>
          <w:u w:val="single"/>
          <w:lang w:val="sq-AL"/>
        </w:rPr>
        <w:t>,</w:t>
      </w:r>
      <w:r>
        <w:rPr>
          <w:u w:val="single"/>
          <w:lang w:val="sq-AL"/>
        </w:rPr>
        <w:t>00</w:t>
      </w:r>
      <w:r w:rsidRPr="00B24996">
        <w:rPr>
          <w:u w:val="single"/>
          <w:lang w:val="sq-AL"/>
        </w:rPr>
        <w:t>€)</w:t>
      </w:r>
      <w:r w:rsidRPr="00B24996">
        <w:rPr>
          <w:lang w:val="sq-AL"/>
        </w:rPr>
        <w:t>.</w:t>
      </w:r>
    </w:p>
    <w:p w:rsidR="003D6EC9" w:rsidRPr="00B24996" w:rsidRDefault="003D6EC9" w:rsidP="003D6EC9">
      <w:pPr>
        <w:jc w:val="both"/>
        <w:rPr>
          <w:lang w:val="sq-AL"/>
        </w:rPr>
      </w:pP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11"/>
        </w:numPr>
        <w:jc w:val="center"/>
        <w:rPr>
          <w:sz w:val="24"/>
          <w:u w:val="single"/>
        </w:rPr>
      </w:pPr>
      <w:r w:rsidRPr="00B24996">
        <w:rPr>
          <w:sz w:val="24"/>
          <w:u w:val="single"/>
        </w:rPr>
        <w:t>GRAFIKONI I TË HYRAVE VETANAKE PËRIODIKE 201</w:t>
      </w:r>
      <w:r w:rsidR="00FF5686">
        <w:rPr>
          <w:sz w:val="24"/>
          <w:u w:val="single"/>
        </w:rPr>
        <w:t>3</w:t>
      </w:r>
      <w:r w:rsidRPr="00B24996">
        <w:rPr>
          <w:sz w:val="24"/>
          <w:u w:val="single"/>
        </w:rPr>
        <w:t xml:space="preserve"> – 201</w:t>
      </w:r>
      <w:r w:rsidR="00FF5686">
        <w:rPr>
          <w:sz w:val="24"/>
          <w:u w:val="single"/>
        </w:rPr>
        <w:t>7</w:t>
      </w:r>
    </w:p>
    <w:p w:rsidR="003D6EC9" w:rsidRPr="00B24996" w:rsidRDefault="003D6EC9" w:rsidP="003D6EC9">
      <w:pPr>
        <w:ind w:left="360"/>
        <w:rPr>
          <w:b/>
          <w:u w:val="single"/>
          <w:lang w:val="sq-AL"/>
        </w:rPr>
      </w:pPr>
      <w:r w:rsidRPr="00B24996">
        <w:rPr>
          <w:b/>
          <w:u w:val="single"/>
          <w:lang w:val="sq-AL"/>
        </w:rPr>
        <w:t xml:space="preserve">Tabela - 3 </w:t>
      </w:r>
    </w:p>
    <w:p w:rsidR="003D6EC9" w:rsidRPr="00B24996" w:rsidRDefault="003D6EC9" w:rsidP="003D6EC9">
      <w:pPr>
        <w:pStyle w:val="Subtitle"/>
        <w:jc w:val="both"/>
        <w:rPr>
          <w:b w:val="0"/>
          <w:bCs w:val="0"/>
          <w:sz w:val="24"/>
        </w:rPr>
      </w:pPr>
      <w:r>
        <w:rPr>
          <w:noProof/>
          <w:sz w:val="24"/>
          <w:lang w:val="en-US"/>
        </w:rPr>
        <w:drawing>
          <wp:inline distT="0" distB="0" distL="0" distR="0">
            <wp:extent cx="6138545" cy="287845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9A6E6D" w:rsidRDefault="009A6E6D"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201</w:t>
      </w:r>
      <w:r w:rsidR="00FF5686">
        <w:rPr>
          <w:szCs w:val="28"/>
          <w:u w:val="single"/>
        </w:rPr>
        <w:t>7</w:t>
      </w:r>
    </w:p>
    <w:p w:rsidR="003D6EC9" w:rsidRPr="00B24996" w:rsidRDefault="003D6EC9" w:rsidP="009A6E6D">
      <w:pPr>
        <w:pStyle w:val="Subtitle"/>
        <w:ind w:left="720"/>
        <w:rPr>
          <w:szCs w:val="28"/>
          <w:u w:val="single"/>
        </w:rPr>
      </w:pPr>
    </w:p>
    <w:p w:rsidR="003D6EC9" w:rsidRPr="00256EA8" w:rsidRDefault="009A6E6D" w:rsidP="009A6E6D">
      <w:pPr>
        <w:ind w:left="720"/>
        <w:rPr>
          <w:b/>
          <w:u w:val="single"/>
          <w:lang w:val="sq-AL"/>
        </w:rPr>
      </w:pPr>
      <w:r>
        <w:rPr>
          <w:b/>
          <w:u w:val="single"/>
          <w:lang w:val="sq-AL"/>
        </w:rPr>
        <w:t>Tabela - 4</w:t>
      </w:r>
      <w:r w:rsidR="008F2B80">
        <w:rPr>
          <w:b/>
          <w:noProof/>
          <w:lang w:val="sq-AL"/>
        </w:rPr>
        <w:pict>
          <v:shape id="_x0000_s1028" type="#_x0000_t75" style="position:absolute;left:0;text-align:left;margin-left:-37.45pt;margin-top:26.1pt;width:505.5pt;height:607.55pt;z-index:251661312;mso-position-horizontal-relative:text;mso-position-vertical-relative:text">
            <v:imagedata r:id="rId22" o:title=""/>
            <w10:wrap type="square" side="left"/>
          </v:shape>
          <o:OLEObject Type="Embed" ProgID="Excel.Sheet.8" ShapeID="_x0000_s1028" DrawAspect="Content" ObjectID="_1563104162" r:id="rId23"/>
        </w:pic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Pr="00B24996" w:rsidRDefault="00A17CF7" w:rsidP="003D6EC9">
      <w:pPr>
        <w:pStyle w:val="Subtitle"/>
        <w:jc w:val="center"/>
        <w:rPr>
          <w:bCs w:val="0"/>
          <w:sz w:val="24"/>
          <w:u w:val="single"/>
        </w:rPr>
      </w:pPr>
    </w:p>
    <w:p w:rsidR="003D6EC9" w:rsidRPr="00B24996" w:rsidRDefault="003D6EC9" w:rsidP="003D6EC9">
      <w:pPr>
        <w:pStyle w:val="Subtitle"/>
        <w:numPr>
          <w:ilvl w:val="0"/>
          <w:numId w:val="8"/>
        </w:numPr>
        <w:jc w:val="center"/>
        <w:rPr>
          <w:b w:val="0"/>
          <w:sz w:val="24"/>
        </w:rPr>
      </w:pPr>
      <w:r w:rsidRPr="00B24996">
        <w:rPr>
          <w:bCs w:val="0"/>
          <w:sz w:val="24"/>
          <w:u w:val="single"/>
        </w:rPr>
        <w:t>PASQYRAT E TË HYRAVE VETANAKE PERIODIKE SIPAS DREJTORIVE</w:t>
      </w:r>
    </w:p>
    <w:p w:rsidR="003D6EC9" w:rsidRPr="00B24996" w:rsidRDefault="003D6EC9" w:rsidP="003D6EC9">
      <w:pPr>
        <w:pStyle w:val="Subtitle"/>
        <w:ind w:left="720"/>
        <w:rPr>
          <w:b w:val="0"/>
          <w:sz w:val="24"/>
        </w:rPr>
      </w:pPr>
    </w:p>
    <w:p w:rsidR="003D6EC9" w:rsidRPr="00B24996" w:rsidRDefault="003D6EC9" w:rsidP="003D6EC9">
      <w:pPr>
        <w:ind w:left="720"/>
        <w:rPr>
          <w:b/>
          <w:u w:val="single"/>
          <w:lang w:val="sq-AL"/>
        </w:rPr>
      </w:pPr>
      <w:r w:rsidRPr="00B24996">
        <w:rPr>
          <w:b/>
          <w:u w:val="single"/>
          <w:lang w:val="sq-AL"/>
        </w:rPr>
        <w:t>Tabela - 5</w:t>
      </w:r>
    </w:p>
    <w:p w:rsidR="003D6EC9" w:rsidRPr="00B24996" w:rsidRDefault="003D6EC9" w:rsidP="003D6EC9">
      <w:pPr>
        <w:pStyle w:val="Subtitle"/>
        <w:tabs>
          <w:tab w:val="left" w:pos="10374"/>
        </w:tabs>
        <w:rPr>
          <w:b w:val="0"/>
          <w:bCs w:val="0"/>
          <w:sz w:val="24"/>
        </w:rPr>
      </w:pPr>
      <w:r w:rsidRPr="00B24996">
        <w:rPr>
          <w:sz w:val="24"/>
        </w:rPr>
        <w:t xml:space="preserve"> </w:t>
      </w:r>
      <w:bookmarkStart w:id="15" w:name="_MON_1372764501"/>
      <w:bookmarkStart w:id="16" w:name="_MON_1372764551"/>
      <w:bookmarkStart w:id="17" w:name="_MON_1372764586"/>
      <w:bookmarkStart w:id="18" w:name="_MON_1381926686"/>
      <w:bookmarkStart w:id="19" w:name="_MON_1382254700"/>
      <w:bookmarkStart w:id="20" w:name="_MON_1382260896"/>
      <w:bookmarkStart w:id="21" w:name="_MON_1382268758"/>
      <w:bookmarkStart w:id="22" w:name="_MON_1383557905"/>
      <w:bookmarkStart w:id="23" w:name="_MON_1372761073"/>
      <w:bookmarkStart w:id="24" w:name="_MON_1372761929"/>
      <w:bookmarkStart w:id="25" w:name="_MON_1372763216"/>
      <w:bookmarkStart w:id="26" w:name="_MON_1372763292"/>
      <w:bookmarkStart w:id="27" w:name="_MON_1372764388"/>
      <w:bookmarkStart w:id="28" w:name="_MON_1372764430"/>
      <w:bookmarkEnd w:id="15"/>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4459"/>
      <w:bookmarkEnd w:id="29"/>
      <w:r w:rsidR="006301DE" w:rsidRPr="00B24996">
        <w:rPr>
          <w:sz w:val="24"/>
        </w:rPr>
        <w:object w:dxaOrig="10813" w:dyaOrig="11285">
          <v:shape id="_x0000_i1028" type="#_x0000_t75" style="width:482.25pt;height:557.25pt" o:ole="">
            <v:imagedata r:id="rId24" o:title=""/>
          </v:shape>
          <o:OLEObject Type="Embed" ProgID="Excel.Sheet.8" ShapeID="_x0000_i1028" DrawAspect="Content" ObjectID="_1563104151" r:id="rId25"/>
        </w:object>
      </w:r>
    </w:p>
    <w:p w:rsidR="003D6EC9" w:rsidRPr="00B24996" w:rsidRDefault="003D6EC9" w:rsidP="003D6EC9">
      <w:pPr>
        <w:pStyle w:val="Subtitle"/>
        <w:jc w:val="both"/>
        <w:rPr>
          <w:b w:val="0"/>
          <w:bCs w:val="0"/>
          <w:sz w:val="24"/>
        </w:rPr>
      </w:pPr>
      <w:r w:rsidRPr="00B24996">
        <w:rPr>
          <w:b w:val="0"/>
          <w:bCs w:val="0"/>
          <w:sz w:val="24"/>
        </w:rPr>
        <w:t>Periudha Janar-Qershor 201</w:t>
      </w:r>
      <w:r w:rsidR="006301DE">
        <w:rPr>
          <w:b w:val="0"/>
          <w:bCs w:val="0"/>
          <w:sz w:val="24"/>
        </w:rPr>
        <w:t>7</w:t>
      </w:r>
      <w:r w:rsidRPr="00B24996">
        <w:rPr>
          <w:b w:val="0"/>
          <w:bCs w:val="0"/>
          <w:sz w:val="24"/>
        </w:rPr>
        <w:t xml:space="preserve">  karakterizohet me një realizimi i  të hyrave në total me donacionet  </w:t>
      </w:r>
      <w:r w:rsidR="006301DE">
        <w:rPr>
          <w:b w:val="0"/>
          <w:bCs w:val="0"/>
          <w:sz w:val="24"/>
        </w:rPr>
        <w:t>1.866.559,62</w:t>
      </w:r>
      <w:r w:rsidRPr="00B24996">
        <w:rPr>
          <w:b w:val="0"/>
          <w:bCs w:val="0"/>
          <w:sz w:val="24"/>
        </w:rPr>
        <w:t xml:space="preserve">€ apo </w:t>
      </w:r>
      <w:r>
        <w:rPr>
          <w:b w:val="0"/>
          <w:bCs w:val="0"/>
          <w:sz w:val="24"/>
        </w:rPr>
        <w:t>103,</w:t>
      </w:r>
      <w:r w:rsidR="006301DE">
        <w:rPr>
          <w:b w:val="0"/>
          <w:bCs w:val="0"/>
          <w:sz w:val="24"/>
        </w:rPr>
        <w:t>7</w:t>
      </w:r>
      <w:r>
        <w:rPr>
          <w:b w:val="0"/>
          <w:bCs w:val="0"/>
          <w:sz w:val="24"/>
        </w:rPr>
        <w:t>3</w:t>
      </w:r>
      <w:r w:rsidRPr="00B24996">
        <w:rPr>
          <w:b w:val="0"/>
          <w:bCs w:val="0"/>
          <w:sz w:val="24"/>
        </w:rPr>
        <w:t>% në raport me planifikimin, ndërsa krahasuar me vitin paraprak 201</w:t>
      </w:r>
      <w:r w:rsidR="006301DE">
        <w:rPr>
          <w:b w:val="0"/>
          <w:bCs w:val="0"/>
          <w:sz w:val="24"/>
        </w:rPr>
        <w:t>6</w:t>
      </w:r>
      <w:r w:rsidRPr="00B24996">
        <w:rPr>
          <w:b w:val="0"/>
          <w:bCs w:val="0"/>
          <w:sz w:val="24"/>
        </w:rPr>
        <w:t xml:space="preserve"> kemi realizuar </w:t>
      </w:r>
      <w:r w:rsidR="006301DE">
        <w:rPr>
          <w:b w:val="0"/>
          <w:bCs w:val="0"/>
          <w:sz w:val="24"/>
        </w:rPr>
        <w:t>17,9</w:t>
      </w:r>
      <w:r>
        <w:rPr>
          <w:b w:val="0"/>
          <w:bCs w:val="0"/>
          <w:sz w:val="24"/>
        </w:rPr>
        <w:t>% ma shumë mjete te grumbulluara</w:t>
      </w:r>
      <w:r w:rsidRPr="00B24996">
        <w:rPr>
          <w:b w:val="0"/>
          <w:bCs w:val="0"/>
          <w:sz w:val="24"/>
        </w:rPr>
        <w:t xml:space="preserve"> .</w:t>
      </w:r>
    </w:p>
    <w:p w:rsidR="003D6EC9" w:rsidRPr="00B24996" w:rsidRDefault="003D6EC9"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Pr="00B24996" w:rsidRDefault="003D6EC9" w:rsidP="003D6EC9">
      <w:pPr>
        <w:pStyle w:val="Subtitle"/>
        <w:jc w:val="both"/>
        <w:rPr>
          <w:b w:val="0"/>
          <w:bCs w:val="0"/>
          <w:sz w:val="24"/>
        </w:rPr>
      </w:pPr>
    </w:p>
    <w:p w:rsidR="003D6EC9" w:rsidRPr="00B24996" w:rsidRDefault="003D6EC9" w:rsidP="003D6EC9">
      <w:pPr>
        <w:pStyle w:val="Subtitle"/>
        <w:tabs>
          <w:tab w:val="left" w:pos="10374"/>
        </w:tabs>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340522">
        <w:rPr>
          <w:bCs w:val="0"/>
          <w:sz w:val="24"/>
          <w:u w:val="single"/>
        </w:rPr>
        <w:t>-2017</w:t>
      </w:r>
      <w:r w:rsidRPr="00B24996">
        <w:rPr>
          <w:bCs w:val="0"/>
          <w:sz w:val="24"/>
          <w:u w:val="single"/>
        </w:rPr>
        <w:t xml:space="preserve"> </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0" w:name="_MON_1372764165"/>
    <w:bookmarkStart w:id="31" w:name="_MON_1372764643"/>
    <w:bookmarkStart w:id="32" w:name="_MON_1372765202"/>
    <w:bookmarkStart w:id="33" w:name="_MON_1372832551"/>
    <w:bookmarkStart w:id="34" w:name="_MON_1372832579"/>
    <w:bookmarkStart w:id="35" w:name="_MON_1382259308"/>
    <w:bookmarkEnd w:id="30"/>
    <w:bookmarkEnd w:id="31"/>
    <w:bookmarkEnd w:id="32"/>
    <w:bookmarkEnd w:id="33"/>
    <w:bookmarkEnd w:id="34"/>
    <w:bookmarkEnd w:id="35"/>
    <w:bookmarkStart w:id="36" w:name="_MON_1382272052"/>
    <w:bookmarkEnd w:id="36"/>
    <w:p w:rsidR="003D6EC9" w:rsidRPr="001A4142" w:rsidRDefault="006301DE" w:rsidP="003D6EC9">
      <w:pPr>
        <w:pStyle w:val="Subtitle"/>
        <w:jc w:val="both"/>
        <w:rPr>
          <w:sz w:val="24"/>
        </w:rPr>
      </w:pPr>
      <w:r w:rsidRPr="00B24996">
        <w:rPr>
          <w:sz w:val="24"/>
        </w:rPr>
        <w:object w:dxaOrig="11258" w:dyaOrig="12748">
          <v:shape id="_x0000_i1029" type="#_x0000_t75" style="width:509.25pt;height:615pt" o:ole="">
            <v:imagedata r:id="rId26" o:title=""/>
          </v:shape>
          <o:OLEObject Type="Embed" ProgID="Excel.Sheet.8" ShapeID="_x0000_i1029" DrawAspect="Content" ObjectID="_1563104152" r:id="rId27"/>
        </w:object>
      </w:r>
      <w:r w:rsidR="003D6EC9" w:rsidRPr="00B24996">
        <w:rPr>
          <w:b w:val="0"/>
          <w:sz w:val="24"/>
        </w:rPr>
        <w:t xml:space="preserve">Siç shihet nga tabela, Drejtorit që grumbullojnë më së shumti të hyra janë:  Buxhet e Financa  </w:t>
      </w:r>
      <w:r>
        <w:rPr>
          <w:b w:val="0"/>
          <w:sz w:val="24"/>
        </w:rPr>
        <w:t>41,87</w:t>
      </w:r>
      <w:r w:rsidR="00340522">
        <w:rPr>
          <w:b w:val="0"/>
          <w:sz w:val="24"/>
        </w:rPr>
        <w:t xml:space="preserve">%  ,Donacionet dhe participimet 20,30% </w:t>
      </w:r>
      <w:r w:rsidR="003D6EC9" w:rsidRPr="00B24996">
        <w:rPr>
          <w:b w:val="0"/>
          <w:sz w:val="24"/>
        </w:rPr>
        <w:t xml:space="preserve">pastaj  Urbanizmi </w:t>
      </w:r>
      <w:r w:rsidR="00340522">
        <w:rPr>
          <w:b w:val="0"/>
          <w:sz w:val="24"/>
        </w:rPr>
        <w:t>8,10</w:t>
      </w:r>
      <w:r w:rsidR="003D6EC9" w:rsidRPr="00B24996">
        <w:rPr>
          <w:b w:val="0"/>
          <w:sz w:val="24"/>
        </w:rPr>
        <w:t>%,</w:t>
      </w:r>
      <w:r w:rsidR="00340522" w:rsidRPr="00340522">
        <w:rPr>
          <w:b w:val="0"/>
          <w:sz w:val="24"/>
        </w:rPr>
        <w:t xml:space="preserve"> </w:t>
      </w:r>
      <w:r w:rsidR="00340522" w:rsidRPr="00B24996">
        <w:rPr>
          <w:b w:val="0"/>
          <w:sz w:val="24"/>
        </w:rPr>
        <w:t xml:space="preserve">Te hyrat nga dënimet ne trafik </w:t>
      </w:r>
      <w:r w:rsidR="00340522">
        <w:rPr>
          <w:b w:val="0"/>
          <w:sz w:val="24"/>
        </w:rPr>
        <w:t xml:space="preserve">6,68%, </w:t>
      </w:r>
      <w:r w:rsidR="003D6EC9" w:rsidRPr="00B24996">
        <w:rPr>
          <w:b w:val="0"/>
          <w:sz w:val="24"/>
        </w:rPr>
        <w:t xml:space="preserve">Kadastra </w:t>
      </w:r>
      <w:r w:rsidR="003D6EC9">
        <w:rPr>
          <w:b w:val="0"/>
          <w:sz w:val="24"/>
        </w:rPr>
        <w:t>4,</w:t>
      </w:r>
      <w:r w:rsidR="00340522">
        <w:rPr>
          <w:b w:val="0"/>
          <w:sz w:val="24"/>
        </w:rPr>
        <w:t>13</w:t>
      </w:r>
      <w:r w:rsidR="003D6EC9" w:rsidRPr="00B24996">
        <w:rPr>
          <w:b w:val="0"/>
          <w:sz w:val="24"/>
        </w:rPr>
        <w:t xml:space="preserve">%, Arsimi </w:t>
      </w:r>
      <w:r w:rsidR="00340522">
        <w:rPr>
          <w:b w:val="0"/>
          <w:sz w:val="24"/>
        </w:rPr>
        <w:t>6,78</w:t>
      </w:r>
      <w:r w:rsidR="003D6EC9" w:rsidRPr="00B24996">
        <w:rPr>
          <w:b w:val="0"/>
          <w:sz w:val="24"/>
        </w:rPr>
        <w:t xml:space="preserve">%,Administrata </w:t>
      </w:r>
      <w:r w:rsidR="003D6EC9">
        <w:rPr>
          <w:b w:val="0"/>
          <w:sz w:val="24"/>
        </w:rPr>
        <w:t>3,</w:t>
      </w:r>
      <w:r w:rsidR="00340522">
        <w:rPr>
          <w:b w:val="0"/>
          <w:sz w:val="24"/>
        </w:rPr>
        <w:t>22</w:t>
      </w:r>
      <w:r w:rsidR="003D6EC9" w:rsidRPr="00B24996">
        <w:rPr>
          <w:b w:val="0"/>
          <w:sz w:val="24"/>
        </w:rPr>
        <w:t xml:space="preserve">%, </w:t>
      </w:r>
      <w:r w:rsidR="003D6EC9">
        <w:rPr>
          <w:b w:val="0"/>
          <w:sz w:val="24"/>
        </w:rPr>
        <w:t>Te hyrat nga Gjykata</w:t>
      </w:r>
      <w:r w:rsidR="003D6EC9" w:rsidRPr="00B24996">
        <w:rPr>
          <w:b w:val="0"/>
          <w:sz w:val="24"/>
        </w:rPr>
        <w:t xml:space="preserve"> </w:t>
      </w:r>
      <w:r w:rsidR="00340522">
        <w:rPr>
          <w:b w:val="0"/>
          <w:sz w:val="24"/>
        </w:rPr>
        <w:t>2,03</w:t>
      </w:r>
      <w:r w:rsidR="003D6EC9" w:rsidRPr="00B24996">
        <w:rPr>
          <w:b w:val="0"/>
          <w:sz w:val="24"/>
        </w:rPr>
        <w:t>%, etj...</w:t>
      </w:r>
    </w:p>
    <w:p w:rsidR="003D6EC9" w:rsidRPr="00B24996" w:rsidRDefault="003D6EC9" w:rsidP="003D6EC9">
      <w:pPr>
        <w:pStyle w:val="Subtitle"/>
        <w:rPr>
          <w:sz w:val="24"/>
        </w:rPr>
      </w:pPr>
    </w:p>
    <w:p w:rsidR="003D6EC9" w:rsidRPr="00B24996" w:rsidRDefault="003D6EC9" w:rsidP="003D6EC9">
      <w:pPr>
        <w:pStyle w:val="Subtitle"/>
        <w:jc w:val="center"/>
        <w:rPr>
          <w:sz w:val="24"/>
          <w:u w:val="single"/>
        </w:rPr>
      </w:pPr>
    </w:p>
    <w:p w:rsidR="003D6EC9" w:rsidRPr="001C3C1B" w:rsidRDefault="003D6EC9" w:rsidP="003D6EC9">
      <w:pPr>
        <w:pStyle w:val="Subtitle"/>
        <w:numPr>
          <w:ilvl w:val="0"/>
          <w:numId w:val="6"/>
        </w:numPr>
        <w:jc w:val="center"/>
        <w:rPr>
          <w:sz w:val="24"/>
          <w:u w:val="single"/>
        </w:rPr>
      </w:pPr>
      <w:r w:rsidRPr="001C3C1B">
        <w:rPr>
          <w:sz w:val="24"/>
          <w:u w:val="single"/>
        </w:rPr>
        <w:t>SHPENZIMET PERIODIKE BUXHETORE  201</w:t>
      </w:r>
      <w:r w:rsidR="00340522">
        <w:rPr>
          <w:sz w:val="24"/>
          <w:u w:val="single"/>
        </w:rPr>
        <w:t>7</w:t>
      </w:r>
    </w:p>
    <w:p w:rsidR="003D6EC9" w:rsidRPr="001A4142" w:rsidRDefault="003D6EC9" w:rsidP="003D6EC9">
      <w:pPr>
        <w:pStyle w:val="Subtitle"/>
        <w:rPr>
          <w:color w:val="FF0000"/>
          <w:sz w:val="24"/>
          <w:u w:val="single"/>
        </w:rPr>
      </w:pPr>
    </w:p>
    <w:p w:rsidR="003D6EC9" w:rsidRPr="00B24996" w:rsidRDefault="003D6EC9" w:rsidP="003D6EC9">
      <w:pPr>
        <w:jc w:val="both"/>
        <w:rPr>
          <w:lang w:val="sq-AL"/>
        </w:rPr>
      </w:pPr>
      <w:r w:rsidRPr="00B24996">
        <w:rPr>
          <w:lang w:val="sq-AL"/>
        </w:rPr>
        <w:t>Planifikimi Periodik Buxhetor për 201</w:t>
      </w:r>
      <w:r w:rsidR="0069387A">
        <w:rPr>
          <w:lang w:val="sq-AL"/>
        </w:rPr>
        <w:t>7</w:t>
      </w:r>
      <w:r>
        <w:rPr>
          <w:lang w:val="sq-AL"/>
        </w:rPr>
        <w:t xml:space="preserve"> </w:t>
      </w:r>
      <w:r w:rsidRPr="00B24996">
        <w:rPr>
          <w:lang w:val="sq-AL"/>
        </w:rPr>
        <w:t xml:space="preserve"> është   </w:t>
      </w:r>
      <w:r w:rsidR="0069387A">
        <w:rPr>
          <w:b/>
          <w:u w:val="single"/>
          <w:lang w:val="sq-AL"/>
        </w:rPr>
        <w:t>22.943.695,04</w:t>
      </w:r>
      <w:r w:rsidRPr="00B24996">
        <w:rPr>
          <w:b/>
          <w:u w:val="single"/>
          <w:lang w:val="sq-AL"/>
        </w:rPr>
        <w:t>€</w:t>
      </w:r>
      <w:r w:rsidRPr="00B24996">
        <w:rPr>
          <w:lang w:val="sq-AL"/>
        </w:rPr>
        <w:t xml:space="preserve">,  gjatë kësaj periudhe buxhetore janë alokuar mjete në vlerë </w:t>
      </w:r>
      <w:r w:rsidR="008B3F6B">
        <w:rPr>
          <w:b/>
          <w:u w:val="single"/>
          <w:lang w:val="sq-AL"/>
        </w:rPr>
        <w:t>13.608.824,48</w:t>
      </w:r>
      <w:r w:rsidRPr="00B24996">
        <w:rPr>
          <w:u w:val="single"/>
          <w:lang w:val="sq-AL"/>
        </w:rPr>
        <w:t>€,</w:t>
      </w:r>
      <w:r w:rsidRPr="00B24996">
        <w:rPr>
          <w:lang w:val="sq-AL"/>
        </w:rPr>
        <w:t xml:space="preserve">  ndërsa shpenzuar  </w:t>
      </w:r>
      <w:r w:rsidR="008B3F6B">
        <w:rPr>
          <w:b/>
          <w:u w:val="single"/>
          <w:lang w:val="sq-AL"/>
        </w:rPr>
        <w:t>10.283.752,81</w:t>
      </w:r>
      <w:r w:rsidRPr="00B24996">
        <w:rPr>
          <w:b/>
          <w:u w:val="single"/>
          <w:lang w:val="sq-AL"/>
        </w:rPr>
        <w:t>€</w:t>
      </w:r>
      <w:r w:rsidRPr="00B24996">
        <w:rPr>
          <w:lang w:val="sq-AL"/>
        </w:rPr>
        <w:t xml:space="preserve">, apo </w:t>
      </w:r>
      <w:r>
        <w:rPr>
          <w:b/>
          <w:u w:val="single"/>
          <w:lang w:val="sq-AL"/>
        </w:rPr>
        <w:t>81,92</w:t>
      </w:r>
      <w:r w:rsidRPr="00B24996">
        <w:rPr>
          <w:b/>
          <w:u w:val="single"/>
          <w:lang w:val="sq-AL"/>
        </w:rPr>
        <w:t>%</w:t>
      </w:r>
      <w:r w:rsidRPr="00B24996">
        <w:rPr>
          <w:lang w:val="sq-AL"/>
        </w:rPr>
        <w:t xml:space="preserve"> e buxhetit të alokuar.</w:t>
      </w:r>
    </w:p>
    <w:p w:rsidR="003D6EC9" w:rsidRPr="00B24996" w:rsidRDefault="003D6EC9" w:rsidP="003D6EC9">
      <w:pPr>
        <w:jc w:val="both"/>
        <w:rPr>
          <w:lang w:val="sq-AL"/>
        </w:rPr>
      </w:pPr>
    </w:p>
    <w:p w:rsidR="003D6EC9" w:rsidRPr="00B24996" w:rsidRDefault="003D6EC9" w:rsidP="003D6EC9">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3D6EC9" w:rsidRPr="00B24996" w:rsidRDefault="003D6EC9" w:rsidP="003D6EC9">
      <w:pPr>
        <w:jc w:val="both"/>
        <w:rPr>
          <w:lang w:val="sq-AL"/>
        </w:rPr>
      </w:pPr>
    </w:p>
    <w:p w:rsidR="003D6EC9" w:rsidRPr="00B24996" w:rsidRDefault="003D6EC9" w:rsidP="003D6EC9">
      <w:pPr>
        <w:jc w:val="both"/>
        <w:rPr>
          <w:b/>
          <w:u w:val="single"/>
          <w:lang w:val="sq-AL"/>
        </w:rPr>
      </w:pPr>
      <w:r w:rsidRPr="00B24996">
        <w:rPr>
          <w:b/>
          <w:u w:val="single"/>
          <w:lang w:val="sq-AL"/>
        </w:rPr>
        <w:t>Tabela – 7.</w:t>
      </w:r>
    </w:p>
    <w:p w:rsidR="003D6EC9" w:rsidRPr="00B24996" w:rsidRDefault="003D6EC9" w:rsidP="003D6EC9">
      <w:pPr>
        <w:jc w:val="both"/>
        <w:rPr>
          <w:b/>
          <w:lang w:val="sq-AL"/>
        </w:rPr>
      </w:pPr>
    </w:p>
    <w:bookmarkStart w:id="37" w:name="_MON_1372853249"/>
    <w:bookmarkStart w:id="38" w:name="_MON_1373872987"/>
    <w:bookmarkStart w:id="39" w:name="_MON_1373873174"/>
    <w:bookmarkStart w:id="40" w:name="_MON_1373873301"/>
    <w:bookmarkStart w:id="41" w:name="_MON_1373873332"/>
    <w:bookmarkStart w:id="42" w:name="_MON_1373873353"/>
    <w:bookmarkStart w:id="43" w:name="_MON_1373873414"/>
    <w:bookmarkStart w:id="44" w:name="_MON_1382261025"/>
    <w:bookmarkStart w:id="45" w:name="_MON_1382263042"/>
    <w:bookmarkStart w:id="46" w:name="_MON_1382263511"/>
    <w:bookmarkStart w:id="47" w:name="_MON_1382263551"/>
    <w:bookmarkStart w:id="48" w:name="_MON_1382271966"/>
    <w:bookmarkStart w:id="49" w:name="_MON_1372766301"/>
    <w:bookmarkStart w:id="50" w:name="_MON_1372767039"/>
    <w:bookmarkStart w:id="51" w:name="_MON_1372767570"/>
    <w:bookmarkStart w:id="52" w:name="_MON_1372767626"/>
    <w:bookmarkStart w:id="53" w:name="_MON_1372832625"/>
    <w:bookmarkStart w:id="54" w:name="_MON_137285150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72851676"/>
    <w:bookmarkEnd w:id="55"/>
    <w:p w:rsidR="003D6EC9" w:rsidRPr="00B24996" w:rsidRDefault="00244701" w:rsidP="003D6EC9">
      <w:pPr>
        <w:pStyle w:val="Subtitle"/>
        <w:ind w:right="9"/>
        <w:jc w:val="both"/>
        <w:rPr>
          <w:bCs w:val="0"/>
          <w:sz w:val="24"/>
        </w:rPr>
      </w:pPr>
      <w:r w:rsidRPr="00B24996">
        <w:rPr>
          <w:bCs w:val="0"/>
          <w:sz w:val="24"/>
        </w:rPr>
        <w:object w:dxaOrig="10650" w:dyaOrig="13140">
          <v:shape id="_x0000_i1030" type="#_x0000_t75" style="width:459.75pt;height:546pt" o:ole="">
            <v:imagedata r:id="rId28" o:title=""/>
          </v:shape>
          <o:OLEObject Type="Embed" ProgID="Excel.Sheet.8" ShapeID="_x0000_i1030" DrawAspect="Content" ObjectID="_1563104153" r:id="rId29"/>
        </w:objec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Default="003D6EC9" w:rsidP="003D6EC9">
      <w:pPr>
        <w:pStyle w:val="Subtitle"/>
        <w:ind w:left="720"/>
        <w:jc w:val="both"/>
        <w:rPr>
          <w:bCs w:val="0"/>
          <w:sz w:val="26"/>
          <w:szCs w:val="26"/>
          <w:u w:val="single"/>
        </w:rPr>
      </w:pP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KRAHASIMI I SHPENZIMEVE SIPAS KATEGORIVE EKONOMIKE PËR PERIUDHEN JANAR – QERSHOR 201</w:t>
      </w:r>
      <w:r w:rsidR="0069387A">
        <w:rPr>
          <w:bCs w:val="0"/>
          <w:sz w:val="26"/>
          <w:szCs w:val="26"/>
          <w:u w:val="single"/>
        </w:rPr>
        <w:t>7</w:t>
      </w:r>
    </w:p>
    <w:p w:rsidR="003D6EC9" w:rsidRDefault="003D6EC9" w:rsidP="003D6EC9">
      <w:pPr>
        <w:pStyle w:val="Subtitle"/>
        <w:ind w:right="9"/>
        <w:jc w:val="both"/>
        <w:rPr>
          <w:bCs w:val="0"/>
          <w:sz w:val="24"/>
        </w:rPr>
      </w:pPr>
    </w:p>
    <w:p w:rsidR="003D6EC9" w:rsidRPr="00B24996" w:rsidRDefault="003D6EC9" w:rsidP="003D6EC9">
      <w:pPr>
        <w:pStyle w:val="Subtitle"/>
        <w:ind w:right="9"/>
        <w:jc w:val="both"/>
        <w:rPr>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Pr="00C033A0">
        <w:rPr>
          <w:bCs w:val="0"/>
          <w:sz w:val="24"/>
          <w:u w:val="single"/>
        </w:rPr>
        <w:t>6</w:t>
      </w:r>
      <w:r w:rsidR="00244701" w:rsidRPr="00C033A0">
        <w:rPr>
          <w:bCs w:val="0"/>
          <w:sz w:val="24"/>
          <w:u w:val="single"/>
        </w:rPr>
        <w:t>.442.091,23</w:t>
      </w:r>
      <w:r w:rsidRPr="00B24996">
        <w:rPr>
          <w:b w:val="0"/>
          <w:bCs w:val="0"/>
          <w:sz w:val="24"/>
          <w:u w:val="single"/>
        </w:rPr>
        <w:t>€</w:t>
      </w:r>
      <w:r w:rsidRPr="00B24996">
        <w:rPr>
          <w:b w:val="0"/>
          <w:bCs w:val="0"/>
          <w:sz w:val="24"/>
        </w:rPr>
        <w:t xml:space="preserve">  janë shpenzuar </w:t>
      </w:r>
      <w:r w:rsidR="0074367F" w:rsidRPr="00C033A0">
        <w:rPr>
          <w:bCs w:val="0"/>
          <w:sz w:val="24"/>
          <w:u w:val="single"/>
        </w:rPr>
        <w:t>6.409.082,57</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Pr>
          <w:b w:val="0"/>
          <w:bCs w:val="0"/>
          <w:sz w:val="24"/>
        </w:rPr>
        <w:t>99,</w:t>
      </w:r>
      <w:r w:rsidR="0074367F">
        <w:rPr>
          <w:b w:val="0"/>
          <w:bCs w:val="0"/>
          <w:sz w:val="24"/>
        </w:rPr>
        <w:t>49</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sidR="0074367F">
        <w:rPr>
          <w:b w:val="0"/>
          <w:bCs w:val="0"/>
          <w:sz w:val="24"/>
        </w:rPr>
        <w:t xml:space="preserve"> </w:t>
      </w:r>
      <w:r>
        <w:rPr>
          <w:b w:val="0"/>
          <w:bCs w:val="0"/>
          <w:sz w:val="24"/>
        </w:rPr>
        <w:t>i pa ndryshuar</w:t>
      </w:r>
      <w:r w:rsidRPr="00B24996">
        <w:rPr>
          <w:b w:val="0"/>
          <w:bCs w:val="0"/>
          <w:sz w:val="24"/>
        </w:rPr>
        <w:t xml:space="preserve">. Pjesëmarrja e pagave në shpenzimin e përgjithshëm Komunal është </w:t>
      </w:r>
      <w:r w:rsidR="0074367F">
        <w:rPr>
          <w:b w:val="0"/>
          <w:bCs w:val="0"/>
          <w:sz w:val="24"/>
          <w:u w:val="single"/>
        </w:rPr>
        <w:t>62,32</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74367F" w:rsidRPr="00C033A0">
        <w:rPr>
          <w:bCs w:val="0"/>
          <w:sz w:val="24"/>
          <w:u w:val="single"/>
        </w:rPr>
        <w:t>1.665.474,35</w:t>
      </w:r>
      <w:r w:rsidRPr="00C033A0">
        <w:rPr>
          <w:bCs w:val="0"/>
          <w:sz w:val="24"/>
          <w:u w:val="single"/>
        </w:rPr>
        <w:t>€</w:t>
      </w:r>
      <w:r w:rsidRPr="00B24996">
        <w:rPr>
          <w:b w:val="0"/>
          <w:bCs w:val="0"/>
          <w:sz w:val="24"/>
        </w:rPr>
        <w:t xml:space="preserve">  janë shpenzuar  </w:t>
      </w:r>
      <w:r w:rsidR="0074367F" w:rsidRPr="00C033A0">
        <w:rPr>
          <w:bCs w:val="0"/>
          <w:sz w:val="24"/>
          <w:u w:val="single"/>
        </w:rPr>
        <w:t>1.001.345,38</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74367F">
        <w:rPr>
          <w:b w:val="0"/>
          <w:bCs w:val="0"/>
          <w:sz w:val="24"/>
          <w:u w:val="single"/>
        </w:rPr>
        <w:t>60,12</w:t>
      </w:r>
      <w:r w:rsidRPr="00B24996">
        <w:rPr>
          <w:b w:val="0"/>
          <w:bCs w:val="0"/>
          <w:sz w:val="24"/>
          <w:u w:val="single"/>
        </w:rPr>
        <w:t>%</w:t>
      </w:r>
      <w:r w:rsidRPr="00B24996">
        <w:rPr>
          <w:b w:val="0"/>
          <w:bCs w:val="0"/>
          <w:sz w:val="24"/>
        </w:rPr>
        <w:t xml:space="preserve"> e mjeteve të alokuara, krahasuar me vitin paraprak  kemi rritje për </w:t>
      </w:r>
      <w:r w:rsidR="0074367F">
        <w:rPr>
          <w:b w:val="0"/>
          <w:bCs w:val="0"/>
          <w:sz w:val="24"/>
          <w:u w:val="single"/>
        </w:rPr>
        <w:t>9,36</w:t>
      </w:r>
      <w:r w:rsidRPr="00B24996">
        <w:rPr>
          <w:b w:val="0"/>
          <w:bCs w:val="0"/>
          <w:sz w:val="24"/>
          <w:u w:val="single"/>
        </w:rPr>
        <w:t>%.</w:t>
      </w:r>
      <w:r w:rsidRPr="00B24996">
        <w:rPr>
          <w:b w:val="0"/>
          <w:bCs w:val="0"/>
          <w:sz w:val="24"/>
        </w:rPr>
        <w:t xml:space="preserve"> Pjesëmarrja e Mallrave &amp; Shërbimeve në shpenzimin e përgjithshëm  Komunal është </w:t>
      </w:r>
      <w:r>
        <w:rPr>
          <w:b w:val="0"/>
          <w:bCs w:val="0"/>
          <w:sz w:val="24"/>
          <w:u w:val="single"/>
        </w:rPr>
        <w:t>9,</w:t>
      </w:r>
      <w:r w:rsidR="0074367F">
        <w:rPr>
          <w:b w:val="0"/>
          <w:bCs w:val="0"/>
          <w:sz w:val="24"/>
          <w:u w:val="single"/>
        </w:rPr>
        <w:t>74</w:t>
      </w:r>
      <w:r w:rsidRPr="00B24996">
        <w:rPr>
          <w:b w:val="0"/>
          <w:bCs w:val="0"/>
          <w:sz w:val="24"/>
          <w:u w:val="single"/>
        </w:rPr>
        <w:t xml:space="preserve"> %</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sidR="0074367F" w:rsidRPr="00C033A0">
        <w:rPr>
          <w:bCs w:val="0"/>
          <w:sz w:val="24"/>
          <w:u w:val="single"/>
        </w:rPr>
        <w:t>384.294,07</w:t>
      </w:r>
      <w:r w:rsidRPr="00B24996">
        <w:rPr>
          <w:b w:val="0"/>
          <w:bCs w:val="0"/>
          <w:sz w:val="24"/>
          <w:u w:val="single"/>
        </w:rPr>
        <w:t>€</w:t>
      </w:r>
      <w:r w:rsidRPr="00B24996">
        <w:rPr>
          <w:b w:val="0"/>
          <w:bCs w:val="0"/>
          <w:sz w:val="24"/>
        </w:rPr>
        <w:t xml:space="preserve"> janë shpenzuar </w:t>
      </w:r>
      <w:r w:rsidR="0074367F" w:rsidRPr="00C033A0">
        <w:rPr>
          <w:bCs w:val="0"/>
          <w:sz w:val="24"/>
          <w:u w:val="single"/>
        </w:rPr>
        <w:t>257.937,17</w:t>
      </w:r>
      <w:r w:rsidRPr="00C033A0">
        <w:rPr>
          <w:bCs w:val="0"/>
          <w:sz w:val="24"/>
          <w:u w:val="single"/>
        </w:rPr>
        <w:t>€</w:t>
      </w:r>
      <w:r w:rsidRPr="00B24996">
        <w:rPr>
          <w:b w:val="0"/>
          <w:bCs w:val="0"/>
          <w:sz w:val="24"/>
        </w:rPr>
        <w:t xml:space="preserve"> ose në shkallën prej </w:t>
      </w:r>
      <w:r w:rsidR="0074367F">
        <w:rPr>
          <w:b w:val="0"/>
          <w:bCs w:val="0"/>
          <w:sz w:val="24"/>
          <w:u w:val="single"/>
        </w:rPr>
        <w:t>67,12</w:t>
      </w:r>
      <w:r w:rsidRPr="00B24996">
        <w:rPr>
          <w:b w:val="0"/>
          <w:bCs w:val="0"/>
          <w:sz w:val="24"/>
          <w:u w:val="single"/>
        </w:rPr>
        <w:t>%</w:t>
      </w:r>
      <w:r w:rsidRPr="00B24996">
        <w:rPr>
          <w:b w:val="0"/>
          <w:bCs w:val="0"/>
          <w:sz w:val="24"/>
        </w:rPr>
        <w:t xml:space="preserve"> të mjeteve të alokuara, krahasuar me vitin paraprak  kemi shpenzim më të </w:t>
      </w:r>
      <w:r w:rsidR="0074367F">
        <w:rPr>
          <w:b w:val="0"/>
          <w:bCs w:val="0"/>
          <w:sz w:val="24"/>
        </w:rPr>
        <w:t>ultë</w:t>
      </w:r>
      <w:r w:rsidRPr="00B24996">
        <w:rPr>
          <w:b w:val="0"/>
          <w:bCs w:val="0"/>
          <w:sz w:val="24"/>
        </w:rPr>
        <w:t xml:space="preserve"> për </w:t>
      </w:r>
      <w:r w:rsidR="0074367F">
        <w:rPr>
          <w:b w:val="0"/>
          <w:bCs w:val="0"/>
          <w:sz w:val="24"/>
          <w:u w:val="single"/>
        </w:rPr>
        <w:t>15,52</w:t>
      </w:r>
      <w:r w:rsidRPr="00B24996">
        <w:rPr>
          <w:b w:val="0"/>
          <w:bCs w:val="0"/>
          <w:sz w:val="24"/>
          <w:u w:val="single"/>
        </w:rPr>
        <w:t>%</w:t>
      </w:r>
      <w:r w:rsidRPr="00B24996">
        <w:rPr>
          <w:b w:val="0"/>
          <w:bCs w:val="0"/>
          <w:sz w:val="24"/>
        </w:rPr>
        <w:t xml:space="preserve">. Pjesëmarrja e shpenzimeve komunale në shpenzimin total komunal është </w:t>
      </w:r>
      <w:r w:rsidR="0074367F">
        <w:rPr>
          <w:b w:val="0"/>
          <w:bCs w:val="0"/>
          <w:sz w:val="24"/>
          <w:u w:val="single"/>
        </w:rPr>
        <w:t>2,51</w:t>
      </w:r>
      <w:r w:rsidRPr="00B24996">
        <w:rPr>
          <w:b w:val="0"/>
          <w:bCs w:val="0"/>
          <w:sz w:val="24"/>
          <w:u w:val="single"/>
        </w:rPr>
        <w:t>%.</w:t>
      </w:r>
      <w:r w:rsidRPr="00B24996">
        <w:rPr>
          <w:b w:val="0"/>
          <w:bCs w:val="0"/>
          <w:sz w:val="24"/>
        </w:rPr>
        <w:t xml:space="preserve">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Subvencionet - mjete të pranuara në vlerë  </w:t>
      </w:r>
      <w:r w:rsidR="00C033A0" w:rsidRPr="00C033A0">
        <w:rPr>
          <w:bCs w:val="0"/>
          <w:sz w:val="24"/>
          <w:u w:val="single"/>
        </w:rPr>
        <w:t>286.336,24</w:t>
      </w:r>
      <w:r w:rsidRPr="00B24996">
        <w:rPr>
          <w:b w:val="0"/>
          <w:bCs w:val="0"/>
          <w:sz w:val="24"/>
          <w:u w:val="single"/>
        </w:rPr>
        <w:t>€</w:t>
      </w:r>
      <w:r w:rsidRPr="00B24996">
        <w:rPr>
          <w:b w:val="0"/>
          <w:bCs w:val="0"/>
          <w:sz w:val="24"/>
        </w:rPr>
        <w:t xml:space="preserve"> janë shpenzuar </w:t>
      </w:r>
      <w:r w:rsidR="00C033A0" w:rsidRPr="00C033A0">
        <w:rPr>
          <w:bCs w:val="0"/>
          <w:sz w:val="24"/>
          <w:u w:val="single"/>
        </w:rPr>
        <w:t>186.729,80</w:t>
      </w:r>
      <w:r w:rsidRPr="00C033A0">
        <w:rPr>
          <w:bCs w:val="0"/>
          <w:sz w:val="24"/>
          <w:u w:val="single"/>
        </w:rPr>
        <w:t>€</w:t>
      </w:r>
      <w:r w:rsidRPr="00B24996">
        <w:rPr>
          <w:b w:val="0"/>
          <w:bCs w:val="0"/>
          <w:sz w:val="24"/>
        </w:rPr>
        <w:t xml:space="preserve"> në përqindje  prej </w:t>
      </w:r>
      <w:r w:rsidR="00C033A0">
        <w:rPr>
          <w:b w:val="0"/>
          <w:bCs w:val="0"/>
          <w:sz w:val="24"/>
        </w:rPr>
        <w:t>65,21</w:t>
      </w:r>
      <w:r w:rsidRPr="00B24996">
        <w:rPr>
          <w:b w:val="0"/>
          <w:bCs w:val="0"/>
          <w:sz w:val="24"/>
        </w:rPr>
        <w:t xml:space="preserve">% të mjeteve të alokuara, krahasuar me vitin paraprak kemi </w:t>
      </w:r>
      <w:r w:rsidR="00C033A0" w:rsidRPr="00B24996">
        <w:rPr>
          <w:b w:val="0"/>
          <w:bCs w:val="0"/>
          <w:sz w:val="24"/>
        </w:rPr>
        <w:t xml:space="preserve">shpenzim më të </w:t>
      </w:r>
      <w:r w:rsidR="00C033A0">
        <w:rPr>
          <w:b w:val="0"/>
          <w:bCs w:val="0"/>
          <w:sz w:val="24"/>
        </w:rPr>
        <w:t>ultë</w:t>
      </w:r>
      <w:r>
        <w:rPr>
          <w:b w:val="0"/>
          <w:bCs w:val="0"/>
          <w:sz w:val="24"/>
        </w:rPr>
        <w:t xml:space="preserve"> për </w:t>
      </w:r>
      <w:r w:rsidR="00C033A0">
        <w:rPr>
          <w:b w:val="0"/>
          <w:bCs w:val="0"/>
          <w:sz w:val="24"/>
        </w:rPr>
        <w:t>12,22</w:t>
      </w:r>
      <w:r w:rsidRPr="00B24996">
        <w:rPr>
          <w:b w:val="0"/>
          <w:bCs w:val="0"/>
          <w:sz w:val="24"/>
        </w:rPr>
        <w:t xml:space="preserve">% . Pjesëmarrja e Subvencioneve në shpenzimin total  Komunale është </w:t>
      </w:r>
      <w:r w:rsidR="00C033A0">
        <w:rPr>
          <w:b w:val="0"/>
          <w:bCs w:val="0"/>
          <w:sz w:val="24"/>
        </w:rPr>
        <w:t>1,82</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C033A0" w:rsidRPr="00C033A0">
        <w:rPr>
          <w:bCs w:val="0"/>
          <w:sz w:val="24"/>
          <w:u w:val="single"/>
        </w:rPr>
        <w:t>4.830.628,59</w:t>
      </w:r>
      <w:r w:rsidRPr="00C033A0">
        <w:rPr>
          <w:bCs w:val="0"/>
          <w:sz w:val="24"/>
          <w:u w:val="single"/>
        </w:rPr>
        <w:t>€</w:t>
      </w:r>
      <w:r w:rsidRPr="00B24996">
        <w:rPr>
          <w:b w:val="0"/>
          <w:bCs w:val="0"/>
          <w:sz w:val="24"/>
        </w:rPr>
        <w:t xml:space="preserve"> te kjo kategori  kemi një shpenzim prej </w:t>
      </w:r>
      <w:r w:rsidR="00C033A0" w:rsidRPr="00C033A0">
        <w:rPr>
          <w:bCs w:val="0"/>
          <w:sz w:val="24"/>
          <w:u w:val="single"/>
        </w:rPr>
        <w:t>2.428.657,81</w:t>
      </w:r>
      <w:r w:rsidRPr="00C033A0">
        <w:rPr>
          <w:bCs w:val="0"/>
          <w:sz w:val="24"/>
          <w:u w:val="single"/>
        </w:rPr>
        <w:t>€</w:t>
      </w:r>
      <w:r w:rsidRPr="00B24996">
        <w:rPr>
          <w:b w:val="0"/>
          <w:bCs w:val="0"/>
          <w:sz w:val="24"/>
        </w:rPr>
        <w:t xml:space="preserve">  apo ne përqindje </w:t>
      </w:r>
      <w:r w:rsidR="00C033A0">
        <w:rPr>
          <w:b w:val="0"/>
          <w:bCs w:val="0"/>
          <w:sz w:val="24"/>
        </w:rPr>
        <w:t>50,28</w:t>
      </w:r>
      <w:r w:rsidRPr="00B24996">
        <w:rPr>
          <w:b w:val="0"/>
          <w:bCs w:val="0"/>
          <w:sz w:val="24"/>
        </w:rPr>
        <w:t xml:space="preserve">% mjeteve të alokuara, krahasuar me vitin paraprak kemi shpenzime </w:t>
      </w:r>
      <w:r w:rsidR="00C033A0">
        <w:rPr>
          <w:b w:val="0"/>
          <w:bCs w:val="0"/>
          <w:sz w:val="24"/>
        </w:rPr>
        <w:t xml:space="preserve">me te larte për </w:t>
      </w:r>
      <w:r w:rsidR="00C033A0">
        <w:rPr>
          <w:b w:val="0"/>
          <w:bCs w:val="0"/>
          <w:sz w:val="24"/>
          <w:u w:val="single"/>
        </w:rPr>
        <w:t>40,01</w:t>
      </w:r>
      <w:r w:rsidRPr="00B24996">
        <w:rPr>
          <w:b w:val="0"/>
          <w:bCs w:val="0"/>
          <w:sz w:val="24"/>
          <w:u w:val="single"/>
        </w:rPr>
        <w:t xml:space="preserve">% </w:t>
      </w:r>
      <w:r w:rsidR="00C033A0">
        <w:rPr>
          <w:b w:val="0"/>
          <w:bCs w:val="0"/>
          <w:sz w:val="24"/>
          <w:u w:val="single"/>
        </w:rPr>
        <w:t>.</w:t>
      </w:r>
      <w:r w:rsidRPr="00B24996">
        <w:rPr>
          <w:b w:val="0"/>
          <w:bCs w:val="0"/>
          <w:sz w:val="24"/>
        </w:rPr>
        <w:t xml:space="preserve">Pjesëmarrja e Shpenzimeve kapitale ne shpenzimin total Komunal është </w:t>
      </w:r>
      <w:r w:rsidR="00C033A0">
        <w:rPr>
          <w:b w:val="0"/>
          <w:bCs w:val="0"/>
          <w:sz w:val="24"/>
        </w:rPr>
        <w:t>23,62</w:t>
      </w:r>
      <w:r w:rsidRPr="00B24996">
        <w:rPr>
          <w:b w:val="0"/>
          <w:bCs w:val="0"/>
          <w:sz w:val="24"/>
        </w:rPr>
        <w:t>% .</w:t>
      </w:r>
    </w:p>
    <w:p w:rsidR="003D6EC9" w:rsidRPr="00B24996" w:rsidRDefault="003D6EC9" w:rsidP="003D6EC9">
      <w:pPr>
        <w:pStyle w:val="Subtitle"/>
        <w:ind w:right="9"/>
        <w:jc w:val="both"/>
        <w:rPr>
          <w:b w:val="0"/>
          <w:bCs w:val="0"/>
          <w:sz w:val="24"/>
        </w:rPr>
      </w:pPr>
    </w:p>
    <w:p w:rsidR="003D6EC9" w:rsidRPr="00B24996" w:rsidRDefault="003D6EC9" w:rsidP="003D6EC9">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Pr>
          <w:bCs w:val="0"/>
          <w:sz w:val="24"/>
        </w:rPr>
        <w:t>larta</w:t>
      </w:r>
      <w:r w:rsidRPr="00B24996">
        <w:rPr>
          <w:bCs w:val="0"/>
          <w:sz w:val="24"/>
        </w:rPr>
        <w:t xml:space="preserve"> për </w:t>
      </w:r>
      <w:r w:rsidR="00C033A0">
        <w:rPr>
          <w:bCs w:val="0"/>
          <w:sz w:val="24"/>
        </w:rPr>
        <w:t>6</w:t>
      </w:r>
      <w:r>
        <w:rPr>
          <w:bCs w:val="0"/>
          <w:sz w:val="24"/>
        </w:rPr>
        <w:t>,8</w:t>
      </w:r>
      <w:r w:rsidR="00C033A0">
        <w:rPr>
          <w:bCs w:val="0"/>
          <w:sz w:val="24"/>
        </w:rPr>
        <w:t>3</w:t>
      </w:r>
      <w:r w:rsidRPr="00B24996">
        <w:rPr>
          <w:bCs w:val="0"/>
          <w:sz w:val="24"/>
        </w:rPr>
        <w:t xml:space="preserve">% Ndërsa krahasuar me mjetet e alokimin shpenzimi është  </w:t>
      </w:r>
      <w:r w:rsidR="00C033A0">
        <w:rPr>
          <w:bCs w:val="0"/>
          <w:sz w:val="24"/>
        </w:rPr>
        <w:t>75,57</w:t>
      </w:r>
      <w:r w:rsidRPr="00B24996">
        <w:rPr>
          <w:bCs w:val="0"/>
          <w:sz w:val="24"/>
        </w:rPr>
        <w:t>%</w:t>
      </w: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ListParagraph"/>
        <w:rPr>
          <w:b/>
          <w:bCs/>
          <w:lang w:val="sq-AL"/>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3D6EC9" w:rsidRPr="00B24996" w:rsidRDefault="003D6EC9" w:rsidP="003D6EC9">
      <w:pPr>
        <w:pStyle w:val="Subtitle"/>
        <w:ind w:left="720" w:right="9"/>
        <w:jc w:val="both"/>
        <w:rPr>
          <w:b w:val="0"/>
          <w:bCs w:val="0"/>
          <w:sz w:val="24"/>
        </w:rPr>
      </w:pPr>
    </w:p>
    <w:p w:rsidR="00000B17" w:rsidRDefault="00000B17" w:rsidP="007A0733">
      <w:pPr>
        <w:pStyle w:val="Subtitle"/>
        <w:tabs>
          <w:tab w:val="left" w:pos="3150"/>
        </w:tabs>
        <w:jc w:val="both"/>
        <w:rPr>
          <w:b w:val="0"/>
          <w:bCs w:val="0"/>
          <w:sz w:val="24"/>
        </w:rPr>
      </w:pPr>
    </w:p>
    <w:p w:rsidR="007A0733" w:rsidRPr="00B24996" w:rsidRDefault="007A0733" w:rsidP="007A0733">
      <w:pPr>
        <w:pStyle w:val="Subtitle"/>
        <w:tabs>
          <w:tab w:val="left" w:pos="3150"/>
        </w:tabs>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ind w:left="-171" w:hanging="114"/>
        <w:jc w:val="both"/>
        <w:rPr>
          <w:b w:val="0"/>
          <w:bCs w:val="0"/>
          <w:sz w:val="24"/>
        </w:rPr>
      </w:pPr>
    </w:p>
    <w:p w:rsidR="003D6EC9" w:rsidRPr="00B24996" w:rsidRDefault="003D6EC9" w:rsidP="003D6EC9">
      <w:pPr>
        <w:pStyle w:val="Subtitle"/>
        <w:numPr>
          <w:ilvl w:val="0"/>
          <w:numId w:val="1"/>
        </w:numPr>
        <w:jc w:val="center"/>
        <w:rPr>
          <w:b w:val="0"/>
          <w:bCs w:val="0"/>
          <w:sz w:val="24"/>
          <w:u w:val="single"/>
        </w:rPr>
      </w:pPr>
      <w:r w:rsidRPr="00B24996">
        <w:rPr>
          <w:bCs w:val="0"/>
          <w:sz w:val="24"/>
          <w:u w:val="single"/>
        </w:rPr>
        <w:lastRenderedPageBreak/>
        <w:t xml:space="preserve">SHPENZIMET ANALITIKE </w:t>
      </w:r>
    </w:p>
    <w:p w:rsidR="003D6EC9" w:rsidRPr="00B24996" w:rsidRDefault="003D6EC9" w:rsidP="003D6EC9">
      <w:pPr>
        <w:pStyle w:val="Subtitle"/>
        <w:ind w:left="-171" w:hanging="114"/>
        <w:jc w:val="both"/>
        <w:rPr>
          <w:b w:val="0"/>
          <w:bCs w:val="0"/>
          <w:sz w:val="24"/>
        </w:rPr>
      </w:pPr>
    </w:p>
    <w:p w:rsidR="003D6EC9" w:rsidRPr="00B24996" w:rsidRDefault="003D6EC9" w:rsidP="003D6EC9">
      <w:pPr>
        <w:jc w:val="both"/>
        <w:rPr>
          <w:b/>
          <w:u w:val="single"/>
          <w:lang w:val="sq-AL"/>
        </w:rPr>
      </w:pPr>
      <w:r w:rsidRPr="00B24996">
        <w:rPr>
          <w:b/>
          <w:u w:val="single"/>
          <w:lang w:val="sq-AL"/>
        </w:rPr>
        <w:t>Tabela – 8.</w:t>
      </w:r>
    </w:p>
    <w:bookmarkStart w:id="56" w:name="_MON_1330507998"/>
    <w:bookmarkStart w:id="57" w:name="_MON_1330508210"/>
    <w:bookmarkStart w:id="58" w:name="_MON_1361274182"/>
    <w:bookmarkStart w:id="59" w:name="_MON_1361274275"/>
    <w:bookmarkStart w:id="60" w:name="_MON_1361274343"/>
    <w:bookmarkStart w:id="61" w:name="_MON_1361274462"/>
    <w:bookmarkStart w:id="62" w:name="_MON_1361276054"/>
    <w:bookmarkStart w:id="63" w:name="_MON_1361339074"/>
    <w:bookmarkStart w:id="64" w:name="_MON_1361343186"/>
    <w:bookmarkStart w:id="65" w:name="_MON_1361344920"/>
    <w:bookmarkStart w:id="66" w:name="_MON_1361345096"/>
    <w:bookmarkStart w:id="67" w:name="_MON_1361684728"/>
    <w:bookmarkStart w:id="68" w:name="_MON_1361684913"/>
    <w:bookmarkStart w:id="69" w:name="_MON_1361685147"/>
    <w:bookmarkStart w:id="70" w:name="_MON_1366802399"/>
    <w:bookmarkStart w:id="71" w:name="_MON_1367127877"/>
    <w:bookmarkStart w:id="72" w:name="_MON_1392542341"/>
    <w:bookmarkStart w:id="73" w:name="_MON_1392542355"/>
    <w:bookmarkStart w:id="74" w:name="_MON_1392543148"/>
    <w:bookmarkStart w:id="75" w:name="_MON_1392543278"/>
    <w:bookmarkStart w:id="76" w:name="_MON_1392543378"/>
    <w:bookmarkStart w:id="77" w:name="_MON_1392543427"/>
    <w:bookmarkStart w:id="78" w:name="_MON_1392543763"/>
    <w:bookmarkStart w:id="79" w:name="_MON_1392546360"/>
    <w:bookmarkStart w:id="80" w:name="_MON_1392546408"/>
    <w:bookmarkStart w:id="81" w:name="_MON_1392546432"/>
    <w:bookmarkStart w:id="82" w:name="_MON_1392548137"/>
    <w:bookmarkStart w:id="83" w:name="_MON_1392706507"/>
    <w:bookmarkStart w:id="84" w:name="_MON_1330505843"/>
    <w:bookmarkStart w:id="85" w:name="_MON_1330506278"/>
    <w:bookmarkStart w:id="86" w:name="_MON_1330506312"/>
    <w:bookmarkStart w:id="87" w:name="_MON_1330506509"/>
    <w:bookmarkStart w:id="88" w:name="_MON_1330506911"/>
    <w:bookmarkStart w:id="89" w:name="_MON_133050724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Start w:id="90" w:name="_MON_1330507661"/>
    <w:bookmarkEnd w:id="90"/>
    <w:p w:rsidR="003D6EC9" w:rsidRPr="00B24996" w:rsidRDefault="000D335F" w:rsidP="003D6EC9">
      <w:pPr>
        <w:pStyle w:val="Subtitle"/>
        <w:rPr>
          <w:rFonts w:ascii="Verdana" w:hAnsi="Verdana"/>
          <w:bCs w:val="0"/>
          <w:sz w:val="24"/>
        </w:rPr>
        <w:sectPr w:rsidR="003D6EC9" w:rsidRPr="00B24996" w:rsidSect="00C32159">
          <w:footerReference w:type="even" r:id="rId30"/>
          <w:footerReference w:type="default" r:id="rId31"/>
          <w:pgSz w:w="11909" w:h="16834" w:code="9"/>
          <w:pgMar w:top="900" w:right="994" w:bottom="990" w:left="1282" w:header="720" w:footer="259" w:gutter="0"/>
          <w:cols w:space="720"/>
          <w:docGrid w:linePitch="360"/>
        </w:sectPr>
      </w:pPr>
      <w:r w:rsidRPr="00B24996">
        <w:rPr>
          <w:b w:val="0"/>
          <w:bCs w:val="0"/>
          <w:sz w:val="24"/>
        </w:rPr>
        <w:object w:dxaOrig="10642" w:dyaOrig="13579">
          <v:shape id="_x0000_i1031" type="#_x0000_t75" style="width:498.75pt;height:641.25pt" o:ole="">
            <v:imagedata r:id="rId32" o:title=""/>
          </v:shape>
          <o:OLEObject Type="Embed" ProgID="Excel.Sheet.8" ShapeID="_x0000_i1031" DrawAspect="Content" ObjectID="_1563104154" r:id="rId33"/>
        </w:object>
      </w:r>
    </w:p>
    <w:p w:rsidR="003D6EC9" w:rsidRPr="00B24996" w:rsidRDefault="003D6EC9" w:rsidP="003D6EC9">
      <w:pPr>
        <w:pStyle w:val="Subtitle"/>
        <w:jc w:val="both"/>
        <w:rPr>
          <w:rFonts w:ascii="Verdana" w:hAnsi="Verdana"/>
          <w:b w:val="0"/>
          <w:bCs w:val="0"/>
          <w:sz w:val="24"/>
        </w:rPr>
      </w:pPr>
    </w:p>
    <w:bookmarkStart w:id="91" w:name="_MON_1361346355"/>
    <w:bookmarkStart w:id="92" w:name="_MON_1361684953"/>
    <w:bookmarkStart w:id="93" w:name="_MON_1361685005"/>
    <w:bookmarkStart w:id="94" w:name="_MON_1361685187"/>
    <w:bookmarkStart w:id="95" w:name="_MON_1392542578"/>
    <w:bookmarkStart w:id="96" w:name="_MON_1392546244"/>
    <w:bookmarkStart w:id="97" w:name="_MON_1392546393"/>
    <w:bookmarkStart w:id="98" w:name="_MON_1392546421"/>
    <w:bookmarkStart w:id="99" w:name="_MON_1392546449"/>
    <w:bookmarkStart w:id="100" w:name="_MON_1392546980"/>
    <w:bookmarkStart w:id="101" w:name="_MON_1392548149"/>
    <w:bookmarkStart w:id="102" w:name="_MON_1330512339"/>
    <w:bookmarkStart w:id="103" w:name="_MON_1361274392"/>
    <w:bookmarkStart w:id="104" w:name="_MON_1361274486"/>
    <w:bookmarkStart w:id="105" w:name="_MON_1361344892"/>
    <w:bookmarkStart w:id="106" w:name="_MON_1361344938"/>
    <w:bookmarkStart w:id="107" w:name="_MON_136134513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361345160"/>
    <w:bookmarkEnd w:id="108"/>
    <w:p w:rsidR="003D6EC9" w:rsidRPr="00B24996" w:rsidRDefault="002A58CB" w:rsidP="003D6EC9">
      <w:pPr>
        <w:pStyle w:val="Subtitle"/>
        <w:rPr>
          <w:b w:val="0"/>
          <w:bCs w:val="0"/>
          <w:sz w:val="24"/>
        </w:rPr>
      </w:pPr>
      <w:r w:rsidRPr="00B24996">
        <w:rPr>
          <w:b w:val="0"/>
          <w:bCs w:val="0"/>
          <w:sz w:val="24"/>
        </w:rPr>
        <w:object w:dxaOrig="10518" w:dyaOrig="8314">
          <v:shape id="_x0000_i1032" type="#_x0000_t75" style="width:7in;height:432.75pt" o:ole="">
            <v:imagedata r:id="rId34" o:title=""/>
          </v:shape>
          <o:OLEObject Type="Embed" ProgID="Excel.Sheet.8" ShapeID="_x0000_i1032" DrawAspect="Content" ObjectID="_1563104155" r:id="rId35"/>
        </w:object>
      </w:r>
    </w:p>
    <w:p w:rsidR="003D6EC9" w:rsidRPr="00B24996" w:rsidRDefault="003D6EC9" w:rsidP="003D6EC9">
      <w:pPr>
        <w:pStyle w:val="Subtitle"/>
        <w:numPr>
          <w:ilvl w:val="0"/>
          <w:numId w:val="1"/>
        </w:numPr>
        <w:jc w:val="both"/>
        <w:rPr>
          <w:bCs w:val="0"/>
          <w:sz w:val="26"/>
          <w:szCs w:val="26"/>
          <w:u w:val="single"/>
        </w:rPr>
      </w:pPr>
      <w:r w:rsidRPr="00B24996">
        <w:rPr>
          <w:bCs w:val="0"/>
          <w:sz w:val="26"/>
          <w:szCs w:val="26"/>
          <w:u w:val="single"/>
        </w:rPr>
        <w:t>KRAHASIMI ANALITIK I SHPENZIMEVE JANAR – QERSHOR 201</w:t>
      </w:r>
      <w:r w:rsidR="000D335F">
        <w:rPr>
          <w:bCs w:val="0"/>
          <w:sz w:val="26"/>
          <w:szCs w:val="26"/>
          <w:u w:val="single"/>
        </w:rPr>
        <w:t>7</w:t>
      </w:r>
    </w:p>
    <w:p w:rsidR="003D6EC9" w:rsidRPr="00B24996" w:rsidRDefault="003D6EC9" w:rsidP="003D6EC9">
      <w:pPr>
        <w:pStyle w:val="Subtitle"/>
        <w:jc w:val="both"/>
        <w:rPr>
          <w:bCs w:val="0"/>
          <w:sz w:val="24"/>
          <w:u w:val="single"/>
        </w:rPr>
      </w:pPr>
    </w:p>
    <w:p w:rsidR="003D6EC9" w:rsidRPr="00B24996" w:rsidRDefault="003D6EC9" w:rsidP="003D6EC9">
      <w:pPr>
        <w:pStyle w:val="Subtitle"/>
        <w:numPr>
          <w:ilvl w:val="0"/>
          <w:numId w:val="4"/>
        </w:numPr>
        <w:jc w:val="both"/>
        <w:rPr>
          <w:b w:val="0"/>
          <w:bCs w:val="0"/>
          <w:sz w:val="24"/>
        </w:rPr>
      </w:pPr>
      <w:r w:rsidRPr="00B24996">
        <w:rPr>
          <w:bCs w:val="0"/>
          <w:sz w:val="24"/>
          <w:u w:val="single"/>
        </w:rPr>
        <w:t>Pagat dhe mëditjet</w:t>
      </w:r>
      <w:r w:rsidRPr="00B24996">
        <w:rPr>
          <w:b w:val="0"/>
          <w:bCs w:val="0"/>
          <w:sz w:val="24"/>
        </w:rPr>
        <w:t xml:space="preserve"> krahasuar me vitet paraprak 201</w:t>
      </w:r>
      <w:r w:rsidR="00E1108E">
        <w:rPr>
          <w:b w:val="0"/>
          <w:bCs w:val="0"/>
          <w:sz w:val="24"/>
        </w:rPr>
        <w:t>6</w:t>
      </w:r>
      <w:r w:rsidRPr="00B24996">
        <w:rPr>
          <w:b w:val="0"/>
          <w:bCs w:val="0"/>
          <w:sz w:val="24"/>
        </w:rPr>
        <w:t xml:space="preserve"> </w:t>
      </w:r>
      <w:r w:rsidR="00E1108E">
        <w:rPr>
          <w:b w:val="0"/>
          <w:bCs w:val="0"/>
          <w:sz w:val="24"/>
        </w:rPr>
        <w:t xml:space="preserve">është shpenzimi i njëjtë </w:t>
      </w:r>
      <w:r w:rsidRPr="00B24996">
        <w:rPr>
          <w:b w:val="0"/>
          <w:bCs w:val="0"/>
          <w:sz w:val="24"/>
        </w:rPr>
        <w:t>dhe</w:t>
      </w:r>
      <w:r w:rsidR="00E1108E">
        <w:rPr>
          <w:b w:val="0"/>
          <w:bCs w:val="0"/>
          <w:sz w:val="24"/>
        </w:rPr>
        <w:t xml:space="preserve"> krahasimi me vitin</w:t>
      </w:r>
      <w:r w:rsidRPr="00B24996">
        <w:rPr>
          <w:b w:val="0"/>
          <w:bCs w:val="0"/>
          <w:sz w:val="24"/>
        </w:rPr>
        <w:t xml:space="preserve"> 201</w:t>
      </w:r>
      <w:r w:rsidR="00E1108E">
        <w:rPr>
          <w:b w:val="0"/>
          <w:bCs w:val="0"/>
          <w:sz w:val="24"/>
        </w:rPr>
        <w:t>5</w:t>
      </w:r>
      <w:r w:rsidRPr="00B24996">
        <w:rPr>
          <w:b w:val="0"/>
          <w:bCs w:val="0"/>
          <w:sz w:val="24"/>
        </w:rPr>
        <w:t xml:space="preserve"> vlera e shpenzimeve është me madhe si rrjedhojë e ngritjes dhe pagesa e përvojës se punës.</w:t>
      </w:r>
    </w:p>
    <w:p w:rsidR="003D6EC9" w:rsidRPr="00B24996" w:rsidRDefault="003D6EC9" w:rsidP="003D6EC9">
      <w:pPr>
        <w:pStyle w:val="Subtitle"/>
        <w:jc w:val="both"/>
        <w:rPr>
          <w:b w:val="0"/>
          <w:bCs w:val="0"/>
          <w:sz w:val="24"/>
        </w:rPr>
      </w:pPr>
    </w:p>
    <w:p w:rsidR="002A58CB" w:rsidRPr="002A58CB" w:rsidRDefault="003D6EC9" w:rsidP="002A58CB">
      <w:pPr>
        <w:pStyle w:val="Subtitle"/>
        <w:numPr>
          <w:ilvl w:val="0"/>
          <w:numId w:val="4"/>
        </w:numPr>
        <w:jc w:val="both"/>
        <w:rPr>
          <w:b w:val="0"/>
          <w:bCs w:val="0"/>
          <w:sz w:val="24"/>
        </w:rPr>
      </w:pPr>
      <w:r w:rsidRPr="00B24996">
        <w:rPr>
          <w:bCs w:val="0"/>
          <w:sz w:val="24"/>
          <w:u w:val="single"/>
        </w:rPr>
        <w:t>Mallrat dhe shërbimet</w:t>
      </w:r>
      <w:r w:rsidRPr="00B24996">
        <w:rPr>
          <w:b w:val="0"/>
          <w:bCs w:val="0"/>
          <w:sz w:val="24"/>
        </w:rPr>
        <w:t xml:space="preserve"> krahasuar me vitet paraprak</w:t>
      </w:r>
      <w:r>
        <w:rPr>
          <w:b w:val="0"/>
          <w:bCs w:val="0"/>
          <w:sz w:val="24"/>
        </w:rPr>
        <w:t xml:space="preserve"> </w:t>
      </w:r>
      <w:r w:rsidR="002A58CB">
        <w:rPr>
          <w:b w:val="0"/>
          <w:bCs w:val="0"/>
          <w:sz w:val="24"/>
        </w:rPr>
        <w:t xml:space="preserve">2016 </w:t>
      </w:r>
      <w:r>
        <w:rPr>
          <w:b w:val="0"/>
          <w:bCs w:val="0"/>
          <w:sz w:val="24"/>
        </w:rPr>
        <w:t>shpenzimet janë</w:t>
      </w:r>
      <w:r w:rsidR="002A58CB">
        <w:rPr>
          <w:b w:val="0"/>
          <w:bCs w:val="0"/>
          <w:sz w:val="24"/>
        </w:rPr>
        <w:t xml:space="preserve"> me te larta për 9,34%</w:t>
      </w:r>
      <w:r>
        <w:rPr>
          <w:b w:val="0"/>
          <w:bCs w:val="0"/>
          <w:sz w:val="24"/>
        </w:rPr>
        <w:t xml:space="preserve"> </w:t>
      </w:r>
      <w:r w:rsidR="002A58CB">
        <w:rPr>
          <w:b w:val="0"/>
          <w:bCs w:val="0"/>
          <w:sz w:val="24"/>
        </w:rPr>
        <w:t>,</w:t>
      </w:r>
      <w:r w:rsidRPr="00B24996">
        <w:rPr>
          <w:b w:val="0"/>
          <w:bCs w:val="0"/>
          <w:sz w:val="24"/>
        </w:rPr>
        <w:t xml:space="preserve"> krahasuar me vitin 201</w:t>
      </w:r>
      <w:r w:rsidR="002A58CB">
        <w:rPr>
          <w:b w:val="0"/>
          <w:bCs w:val="0"/>
          <w:sz w:val="24"/>
        </w:rPr>
        <w:t>5</w:t>
      </w:r>
      <w:r w:rsidRPr="00B24996">
        <w:rPr>
          <w:b w:val="0"/>
          <w:bCs w:val="0"/>
          <w:sz w:val="24"/>
        </w:rPr>
        <w:t xml:space="preserve"> kemi </w:t>
      </w:r>
      <w:r w:rsidR="002A58CB">
        <w:rPr>
          <w:b w:val="0"/>
          <w:bCs w:val="0"/>
          <w:sz w:val="24"/>
        </w:rPr>
        <w:t>rritje</w:t>
      </w:r>
      <w:r w:rsidRPr="00B24996">
        <w:rPr>
          <w:b w:val="0"/>
          <w:bCs w:val="0"/>
          <w:sz w:val="24"/>
        </w:rPr>
        <w:t xml:space="preserve"> prej </w:t>
      </w:r>
      <w:r w:rsidR="002A58CB">
        <w:rPr>
          <w:bCs w:val="0"/>
          <w:sz w:val="24"/>
          <w:u w:val="single"/>
        </w:rPr>
        <w:t>31,56%</w:t>
      </w:r>
      <w:r w:rsidRPr="00B24996">
        <w:rPr>
          <w:b w:val="0"/>
          <w:bCs w:val="0"/>
          <w:sz w:val="24"/>
          <w:u w:val="single"/>
        </w:rPr>
        <w:t xml:space="preserve"> ,</w:t>
      </w:r>
      <w:r w:rsidRPr="00B24996">
        <w:rPr>
          <w:b w:val="0"/>
          <w:bCs w:val="0"/>
          <w:sz w:val="24"/>
        </w:rPr>
        <w:t xml:space="preserve">si pasoj e </w:t>
      </w:r>
      <w:r w:rsidR="002A58CB">
        <w:rPr>
          <w:b w:val="0"/>
          <w:bCs w:val="0"/>
          <w:sz w:val="24"/>
        </w:rPr>
        <w:t>ndryshimeve buxhetore (Pastrimi dhe larja e rrugëve, mirëmbajtja e gjelbërimit etj..)</w:t>
      </w:r>
    </w:p>
    <w:p w:rsidR="003D6EC9" w:rsidRPr="00B24996" w:rsidRDefault="003D6EC9" w:rsidP="003D6EC9">
      <w:pPr>
        <w:pStyle w:val="Subtitle"/>
        <w:jc w:val="both"/>
        <w:rPr>
          <w:b w:val="0"/>
          <w:bCs w:val="0"/>
          <w:sz w:val="24"/>
        </w:rPr>
      </w:pPr>
    </w:p>
    <w:p w:rsidR="003D6EC9" w:rsidRDefault="003D6EC9" w:rsidP="002A58CB">
      <w:pPr>
        <w:pStyle w:val="Subtitle"/>
        <w:numPr>
          <w:ilvl w:val="0"/>
          <w:numId w:val="4"/>
        </w:numPr>
        <w:jc w:val="both"/>
        <w:rPr>
          <w:b w:val="0"/>
          <w:bCs w:val="0"/>
          <w:sz w:val="24"/>
        </w:rPr>
      </w:pPr>
      <w:r w:rsidRPr="002A58CB">
        <w:rPr>
          <w:bCs w:val="0"/>
          <w:sz w:val="24"/>
          <w:u w:val="single"/>
        </w:rPr>
        <w:t>Shërbimet komunale- Komunalit</w:t>
      </w:r>
      <w:r w:rsidRPr="002A58CB">
        <w:rPr>
          <w:b w:val="0"/>
          <w:bCs w:val="0"/>
          <w:sz w:val="24"/>
        </w:rPr>
        <w:t xml:space="preserve">  krahasuar me vitet paraprak </w:t>
      </w:r>
      <w:r w:rsidR="002A58CB" w:rsidRPr="002A58CB">
        <w:rPr>
          <w:b w:val="0"/>
          <w:bCs w:val="0"/>
          <w:sz w:val="24"/>
        </w:rPr>
        <w:t xml:space="preserve">2016 </w:t>
      </w:r>
      <w:r w:rsidRPr="002A58CB">
        <w:rPr>
          <w:b w:val="0"/>
          <w:bCs w:val="0"/>
          <w:sz w:val="24"/>
        </w:rPr>
        <w:t xml:space="preserve">shpenzimet janë </w:t>
      </w:r>
      <w:r w:rsidR="002A58CB" w:rsidRPr="002A58CB">
        <w:rPr>
          <w:b w:val="0"/>
          <w:bCs w:val="0"/>
          <w:sz w:val="24"/>
        </w:rPr>
        <w:t>me ulëta për 15,5%</w:t>
      </w:r>
      <w:r w:rsidRPr="002A58CB">
        <w:rPr>
          <w:b w:val="0"/>
          <w:bCs w:val="0"/>
          <w:sz w:val="24"/>
        </w:rPr>
        <w:t>, krahasuar me vitin 201</w:t>
      </w:r>
      <w:r w:rsidR="002A58CB" w:rsidRPr="002A58CB">
        <w:rPr>
          <w:b w:val="0"/>
          <w:bCs w:val="0"/>
          <w:sz w:val="24"/>
        </w:rPr>
        <w:t>5</w:t>
      </w:r>
      <w:r w:rsidRPr="002A58CB">
        <w:rPr>
          <w:b w:val="0"/>
          <w:bCs w:val="0"/>
          <w:sz w:val="24"/>
        </w:rPr>
        <w:t xml:space="preserve"> kemi një rënie prej  </w:t>
      </w:r>
      <w:r w:rsidR="002A58CB" w:rsidRPr="002A58CB">
        <w:rPr>
          <w:bCs w:val="0"/>
          <w:sz w:val="24"/>
          <w:u w:val="single"/>
        </w:rPr>
        <w:t>13,6</w:t>
      </w:r>
      <w:r w:rsidRPr="002A58CB">
        <w:rPr>
          <w:bCs w:val="0"/>
          <w:sz w:val="24"/>
          <w:u w:val="single"/>
        </w:rPr>
        <w:t>%</w:t>
      </w:r>
      <w:r w:rsidRPr="002A58CB">
        <w:rPr>
          <w:b w:val="0"/>
          <w:bCs w:val="0"/>
          <w:sz w:val="24"/>
          <w:u w:val="single"/>
        </w:rPr>
        <w:t xml:space="preserve"> </w:t>
      </w:r>
      <w:r w:rsidRPr="002A58CB">
        <w:rPr>
          <w:b w:val="0"/>
          <w:bCs w:val="0"/>
          <w:sz w:val="24"/>
        </w:rPr>
        <w:t>.</w:t>
      </w:r>
      <w:r w:rsidR="002A58CB" w:rsidRPr="002A58CB">
        <w:rPr>
          <w:b w:val="0"/>
          <w:bCs w:val="0"/>
          <w:sz w:val="24"/>
        </w:rPr>
        <w:t xml:space="preserve"> </w:t>
      </w:r>
    </w:p>
    <w:p w:rsidR="002A58CB" w:rsidRDefault="002A58CB" w:rsidP="002A58CB">
      <w:pPr>
        <w:pStyle w:val="ListParagraph"/>
        <w:rPr>
          <w:b/>
          <w:bCs/>
        </w:rPr>
      </w:pPr>
    </w:p>
    <w:p w:rsidR="002A58CB" w:rsidRPr="002A58CB" w:rsidRDefault="002A58CB" w:rsidP="002A58CB">
      <w:pPr>
        <w:pStyle w:val="Subtitle"/>
        <w:ind w:left="360"/>
        <w:jc w:val="both"/>
        <w:rPr>
          <w:b w:val="0"/>
          <w:bCs w:val="0"/>
          <w:sz w:val="24"/>
        </w:rPr>
      </w:pPr>
    </w:p>
    <w:p w:rsidR="003D6EC9" w:rsidRPr="00B24996" w:rsidRDefault="003D6EC9" w:rsidP="003D6EC9">
      <w:pPr>
        <w:pStyle w:val="Subtitle"/>
        <w:numPr>
          <w:ilvl w:val="0"/>
          <w:numId w:val="4"/>
        </w:numPr>
        <w:jc w:val="both"/>
        <w:rPr>
          <w:b w:val="0"/>
          <w:bCs w:val="0"/>
          <w:sz w:val="24"/>
        </w:rPr>
      </w:pPr>
      <w:r w:rsidRPr="00B24996">
        <w:rPr>
          <w:bCs w:val="0"/>
          <w:sz w:val="24"/>
          <w:u w:val="single"/>
        </w:rPr>
        <w:t>Subvencionet</w:t>
      </w:r>
      <w:r w:rsidRPr="00B24996">
        <w:rPr>
          <w:b w:val="0"/>
          <w:bCs w:val="0"/>
          <w:sz w:val="24"/>
        </w:rPr>
        <w:t xml:space="preserve"> krahasuar me vitet paraprak 201</w:t>
      </w:r>
      <w:r w:rsidR="00D653B0">
        <w:rPr>
          <w:b w:val="0"/>
          <w:bCs w:val="0"/>
          <w:sz w:val="24"/>
        </w:rPr>
        <w:t>6</w:t>
      </w:r>
      <w:r w:rsidRPr="00B24996">
        <w:rPr>
          <w:b w:val="0"/>
          <w:bCs w:val="0"/>
          <w:sz w:val="24"/>
        </w:rPr>
        <w:t xml:space="preserve"> kemi</w:t>
      </w:r>
      <w:r w:rsidR="00D653B0">
        <w:rPr>
          <w:b w:val="0"/>
          <w:bCs w:val="0"/>
          <w:sz w:val="24"/>
        </w:rPr>
        <w:t xml:space="preserve"> ulje te shpenzimeve për</w:t>
      </w:r>
      <w:r w:rsidRPr="00B24996">
        <w:rPr>
          <w:b w:val="0"/>
          <w:bCs w:val="0"/>
          <w:sz w:val="24"/>
        </w:rPr>
        <w:t xml:space="preserve">   për </w:t>
      </w:r>
      <w:r w:rsidR="00D653B0">
        <w:rPr>
          <w:bCs w:val="0"/>
          <w:sz w:val="24"/>
          <w:u w:val="single"/>
        </w:rPr>
        <w:t>12,2</w:t>
      </w:r>
      <w:r w:rsidRPr="00B24996">
        <w:rPr>
          <w:bCs w:val="0"/>
          <w:sz w:val="24"/>
          <w:u w:val="single"/>
        </w:rPr>
        <w:t xml:space="preserve">% </w:t>
      </w:r>
      <w:r>
        <w:rPr>
          <w:bCs w:val="0"/>
          <w:sz w:val="24"/>
          <w:u w:val="single"/>
        </w:rPr>
        <w:t>,</w:t>
      </w:r>
      <w:r w:rsidRPr="00865D8C">
        <w:rPr>
          <w:bCs w:val="0"/>
          <w:sz w:val="24"/>
        </w:rPr>
        <w:t xml:space="preserve"> </w:t>
      </w:r>
      <w:r w:rsidRPr="00B24996">
        <w:rPr>
          <w:b w:val="0"/>
          <w:bCs w:val="0"/>
          <w:sz w:val="24"/>
        </w:rPr>
        <w:t>krahasuar me vitin 201</w:t>
      </w:r>
      <w:r w:rsidR="00D653B0">
        <w:rPr>
          <w:b w:val="0"/>
          <w:bCs w:val="0"/>
          <w:sz w:val="24"/>
        </w:rPr>
        <w:t>5</w:t>
      </w:r>
      <w:r w:rsidRPr="00B24996">
        <w:rPr>
          <w:b w:val="0"/>
          <w:bCs w:val="0"/>
          <w:sz w:val="24"/>
        </w:rPr>
        <w:t xml:space="preserve"> kemi një rënie prej </w:t>
      </w:r>
      <w:r w:rsidR="00D653B0">
        <w:rPr>
          <w:bCs w:val="0"/>
          <w:sz w:val="24"/>
          <w:u w:val="single"/>
        </w:rPr>
        <w:t>7,5</w:t>
      </w:r>
      <w:r w:rsidRPr="00B24996">
        <w:rPr>
          <w:bCs w:val="0"/>
          <w:sz w:val="24"/>
          <w:u w:val="single"/>
        </w:rPr>
        <w:t>%</w:t>
      </w:r>
      <w:r w:rsidRPr="00B24996">
        <w:rPr>
          <w:b w:val="0"/>
          <w:bCs w:val="0"/>
          <w:sz w:val="24"/>
          <w:u w:val="single"/>
        </w:rPr>
        <w:t xml:space="preserve"> .</w:t>
      </w:r>
    </w:p>
    <w:p w:rsidR="003D6EC9" w:rsidRPr="00B24996" w:rsidRDefault="003D6EC9" w:rsidP="003D6EC9">
      <w:pPr>
        <w:pStyle w:val="Subtitle"/>
        <w:jc w:val="both"/>
        <w:rPr>
          <w:b w:val="0"/>
          <w:bCs w:val="0"/>
          <w:sz w:val="24"/>
          <w:u w:val="single"/>
        </w:rPr>
      </w:pPr>
    </w:p>
    <w:p w:rsidR="003D6EC9" w:rsidRPr="00B24996" w:rsidRDefault="003D6EC9" w:rsidP="003D6EC9">
      <w:pPr>
        <w:pStyle w:val="Subtitle"/>
        <w:numPr>
          <w:ilvl w:val="0"/>
          <w:numId w:val="4"/>
        </w:numPr>
        <w:jc w:val="both"/>
        <w:rPr>
          <w:b w:val="0"/>
          <w:bCs w:val="0"/>
          <w:sz w:val="24"/>
        </w:rPr>
      </w:pPr>
      <w:r w:rsidRPr="00B24996">
        <w:rPr>
          <w:bCs w:val="0"/>
          <w:sz w:val="24"/>
          <w:u w:val="single"/>
        </w:rPr>
        <w:t>Shpenzimet kapitale</w:t>
      </w:r>
      <w:r w:rsidRPr="00B24996">
        <w:rPr>
          <w:b w:val="0"/>
          <w:bCs w:val="0"/>
          <w:sz w:val="24"/>
        </w:rPr>
        <w:t xml:space="preserve"> – krahasuar me vitet paraprak 201</w:t>
      </w:r>
      <w:r w:rsidR="00D653B0">
        <w:rPr>
          <w:b w:val="0"/>
          <w:bCs w:val="0"/>
          <w:sz w:val="24"/>
        </w:rPr>
        <w:t>6</w:t>
      </w:r>
      <w:r w:rsidRPr="00B24996">
        <w:rPr>
          <w:b w:val="0"/>
          <w:bCs w:val="0"/>
          <w:sz w:val="24"/>
        </w:rPr>
        <w:t xml:space="preserve">,Kemi </w:t>
      </w:r>
      <w:r w:rsidR="00D653B0">
        <w:rPr>
          <w:b w:val="0"/>
          <w:bCs w:val="0"/>
          <w:sz w:val="24"/>
        </w:rPr>
        <w:t xml:space="preserve">rritje </w:t>
      </w:r>
      <w:r w:rsidRPr="00B24996">
        <w:rPr>
          <w:b w:val="0"/>
          <w:bCs w:val="0"/>
          <w:sz w:val="24"/>
        </w:rPr>
        <w:t xml:space="preserve">për </w:t>
      </w:r>
      <w:r w:rsidR="00D653B0">
        <w:rPr>
          <w:b w:val="0"/>
          <w:bCs w:val="0"/>
          <w:sz w:val="24"/>
        </w:rPr>
        <w:t>43</w:t>
      </w:r>
      <w:r w:rsidRPr="00B24996">
        <w:rPr>
          <w:b w:val="0"/>
          <w:bCs w:val="0"/>
          <w:sz w:val="24"/>
        </w:rPr>
        <w:t>% ndërsa krahasim me vitin 201</w:t>
      </w:r>
      <w:r w:rsidR="00D653B0">
        <w:rPr>
          <w:b w:val="0"/>
          <w:bCs w:val="0"/>
          <w:sz w:val="24"/>
        </w:rPr>
        <w:t>5</w:t>
      </w:r>
      <w:r w:rsidRPr="00B24996">
        <w:rPr>
          <w:b w:val="0"/>
          <w:bCs w:val="0"/>
          <w:sz w:val="24"/>
        </w:rPr>
        <w:t xml:space="preserve">, kemi </w:t>
      </w:r>
      <w:r w:rsidR="00D653B0">
        <w:rPr>
          <w:b w:val="0"/>
          <w:bCs w:val="0"/>
          <w:sz w:val="24"/>
        </w:rPr>
        <w:t>rritje</w:t>
      </w:r>
      <w:r w:rsidRPr="00B24996">
        <w:rPr>
          <w:b w:val="0"/>
          <w:bCs w:val="0"/>
          <w:sz w:val="24"/>
        </w:rPr>
        <w:t xml:space="preserve"> prej </w:t>
      </w:r>
      <w:r w:rsidR="00D653B0">
        <w:rPr>
          <w:b w:val="0"/>
          <w:bCs w:val="0"/>
          <w:sz w:val="24"/>
        </w:rPr>
        <w:t>29,2</w:t>
      </w:r>
      <w:r w:rsidRPr="00B24996">
        <w:rPr>
          <w:b w:val="0"/>
          <w:bCs w:val="0"/>
          <w:sz w:val="24"/>
        </w:rPr>
        <w:t xml:space="preserve">% si pasoj e </w:t>
      </w:r>
      <w:r w:rsidR="00D653B0">
        <w:rPr>
          <w:b w:val="0"/>
          <w:bCs w:val="0"/>
          <w:sz w:val="24"/>
        </w:rPr>
        <w:t>rritjes se</w:t>
      </w:r>
      <w:r w:rsidRPr="00B24996">
        <w:rPr>
          <w:b w:val="0"/>
          <w:bCs w:val="0"/>
          <w:sz w:val="24"/>
        </w:rPr>
        <w:t xml:space="preserve"> buxhetit Komunal për ketë qellim.</w:t>
      </w:r>
    </w:p>
    <w:p w:rsidR="003D6EC9" w:rsidRPr="00B24996" w:rsidRDefault="003D6EC9" w:rsidP="003D6EC9">
      <w:pPr>
        <w:pStyle w:val="Subtitle"/>
        <w:jc w:val="both"/>
        <w:rPr>
          <w:bCs w:val="0"/>
          <w:sz w:val="24"/>
        </w:rPr>
      </w:pPr>
    </w:p>
    <w:p w:rsidR="003D6EC9" w:rsidRPr="00B24996" w:rsidRDefault="003D6EC9" w:rsidP="003D6EC9">
      <w:pPr>
        <w:pStyle w:val="Subtitle"/>
        <w:jc w:val="both"/>
        <w:rPr>
          <w:bCs w:val="0"/>
          <w:sz w:val="24"/>
        </w:rPr>
      </w:pPr>
    </w:p>
    <w:p w:rsidR="003D6EC9" w:rsidRDefault="003D6EC9" w:rsidP="004D1BF0">
      <w:pPr>
        <w:pStyle w:val="Subtitle"/>
        <w:jc w:val="center"/>
        <w:rPr>
          <w:bCs w:val="0"/>
          <w:sz w:val="24"/>
          <w:u w:val="single"/>
        </w:rPr>
      </w:pPr>
      <w:r w:rsidRPr="004D1BF0">
        <w:rPr>
          <w:bCs w:val="0"/>
          <w:sz w:val="24"/>
          <w:u w:val="single"/>
        </w:rPr>
        <w:t>Shpenzimet Periodike 201</w:t>
      </w:r>
      <w:r w:rsidR="00826EBF" w:rsidRPr="004D1BF0">
        <w:rPr>
          <w:bCs w:val="0"/>
          <w:sz w:val="24"/>
          <w:u w:val="single"/>
        </w:rPr>
        <w:t>7</w:t>
      </w:r>
      <w:r w:rsidRPr="004D1BF0">
        <w:rPr>
          <w:bCs w:val="0"/>
          <w:sz w:val="24"/>
          <w:u w:val="single"/>
        </w:rPr>
        <w:t xml:space="preserve"> sipas Drejtorive dhe progresi me periudhën e njëjtë</w:t>
      </w:r>
    </w:p>
    <w:p w:rsidR="004D1BF0" w:rsidRPr="004D1BF0" w:rsidRDefault="004D1BF0" w:rsidP="003D6EC9">
      <w:pPr>
        <w:pStyle w:val="Subtitle"/>
        <w:jc w:val="both"/>
        <w:rPr>
          <w:bCs w:val="0"/>
          <w:sz w:val="24"/>
          <w:u w:val="single"/>
        </w:rPr>
      </w:pPr>
    </w:p>
    <w:p w:rsidR="003D6EC9" w:rsidRDefault="003D6EC9" w:rsidP="003D6EC9">
      <w:pPr>
        <w:jc w:val="both"/>
        <w:rPr>
          <w:b/>
          <w:lang w:val="sq-AL"/>
        </w:rPr>
      </w:pPr>
      <w:r w:rsidRPr="004D1BF0">
        <w:rPr>
          <w:b/>
          <w:lang w:val="sq-AL"/>
        </w:rPr>
        <w:t>Tabela – 9.</w:t>
      </w:r>
    </w:p>
    <w:bookmarkStart w:id="109" w:name="_MON_1372850563"/>
    <w:bookmarkEnd w:id="109"/>
    <w:p w:rsidR="003D6EC9" w:rsidRPr="00B24996" w:rsidRDefault="004D1BF0" w:rsidP="004D1BF0">
      <w:pPr>
        <w:pStyle w:val="Subtitle"/>
        <w:rPr>
          <w:b w:val="0"/>
          <w:bCs w:val="0"/>
          <w:sz w:val="24"/>
        </w:rPr>
      </w:pPr>
      <w:r w:rsidRPr="00B24996">
        <w:rPr>
          <w:b w:val="0"/>
          <w:bCs w:val="0"/>
          <w:sz w:val="24"/>
        </w:rPr>
        <w:object w:dxaOrig="10599" w:dyaOrig="13230">
          <v:shape id="_x0000_i1033" type="#_x0000_t75" style="width:488.25pt;height:643.5pt" o:ole="">
            <v:imagedata r:id="rId36" o:title=""/>
          </v:shape>
          <o:OLEObject Type="Embed" ProgID="Excel.Sheet.8" ShapeID="_x0000_i1033" DrawAspect="Content" ObjectID="_1563104156" r:id="rId37"/>
        </w:object>
      </w:r>
      <w:bookmarkStart w:id="110" w:name="_MON_1373109490"/>
      <w:bookmarkStart w:id="111" w:name="_MON_1373109620"/>
      <w:bookmarkStart w:id="112" w:name="_MON_1373109672"/>
      <w:bookmarkStart w:id="113" w:name="_MON_1373881665"/>
      <w:bookmarkStart w:id="114" w:name="_MON_1382336924"/>
      <w:bookmarkStart w:id="115" w:name="_MON_1382337386"/>
      <w:bookmarkStart w:id="116" w:name="_MON_1382337441"/>
      <w:bookmarkStart w:id="117" w:name="_MON_1382337623"/>
      <w:bookmarkStart w:id="118" w:name="_MON_1382338155"/>
      <w:bookmarkStart w:id="119" w:name="_MON_1382338519"/>
      <w:bookmarkStart w:id="120" w:name="_MON_1382338530"/>
      <w:bookmarkStart w:id="121" w:name="_MON_1382339442"/>
      <w:bookmarkStart w:id="122" w:name="_MON_1382339772"/>
      <w:bookmarkStart w:id="123" w:name="_MON_1372850296"/>
      <w:bookmarkStart w:id="124" w:name="_MON_137285056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3D6EC9" w:rsidRDefault="003D6EC9" w:rsidP="003D6EC9">
      <w:pPr>
        <w:pStyle w:val="Subtitle"/>
        <w:rPr>
          <w:b w:val="0"/>
          <w:bCs w:val="0"/>
          <w:sz w:val="24"/>
        </w:rPr>
      </w:pPr>
    </w:p>
    <w:p w:rsidR="00C32191" w:rsidRDefault="00C32191" w:rsidP="003D6EC9">
      <w:pPr>
        <w:pStyle w:val="Subtitle"/>
        <w:rPr>
          <w:b w:val="0"/>
          <w:bCs w:val="0"/>
          <w:sz w:val="24"/>
        </w:rPr>
      </w:pPr>
    </w:p>
    <w:p w:rsidR="00C32191" w:rsidRPr="00B24996" w:rsidRDefault="00C32191" w:rsidP="003D6EC9">
      <w:pPr>
        <w:pStyle w:val="Subtitle"/>
        <w:rPr>
          <w:b w:val="0"/>
          <w:bCs w:val="0"/>
          <w:sz w:val="24"/>
        </w:rPr>
      </w:pPr>
    </w:p>
    <w:p w:rsidR="003D6EC9" w:rsidRPr="00B216DF" w:rsidRDefault="003D6EC9" w:rsidP="003D6EC9">
      <w:pPr>
        <w:pStyle w:val="Subtitle"/>
        <w:numPr>
          <w:ilvl w:val="0"/>
          <w:numId w:val="1"/>
        </w:numPr>
        <w:rPr>
          <w:bCs w:val="0"/>
          <w:sz w:val="24"/>
          <w:highlight w:val="lightGray"/>
          <w:u w:val="single"/>
        </w:rPr>
      </w:pPr>
      <w:r w:rsidRPr="00C32191">
        <w:rPr>
          <w:bCs w:val="0"/>
          <w:sz w:val="24"/>
          <w:highlight w:val="lightGray"/>
          <w:u w:val="single"/>
        </w:rPr>
        <w:lastRenderedPageBreak/>
        <w:t>Progresi i shpenzimeve kapitale sipas projekteve për vitin 201</w:t>
      </w:r>
      <w:r w:rsidR="00B216DF">
        <w:rPr>
          <w:bCs w:val="0"/>
          <w:sz w:val="24"/>
          <w:highlight w:val="lightGray"/>
          <w:u w:val="single"/>
        </w:rPr>
        <w:t>7</w:t>
      </w:r>
      <w:r w:rsidRPr="00B216DF">
        <w:rPr>
          <w:sz w:val="20"/>
          <w:szCs w:val="20"/>
          <w:u w:val="single"/>
        </w:rPr>
        <w:t xml:space="preserve">Tabela nr. 10 </w:t>
      </w:r>
    </w:p>
    <w:bookmarkStart w:id="125" w:name="_MON_1329304052"/>
    <w:bookmarkStart w:id="126" w:name="_MON_1329304066"/>
    <w:bookmarkStart w:id="127" w:name="_MON_1329304161"/>
    <w:bookmarkStart w:id="128" w:name="_MON_1329304340"/>
    <w:bookmarkStart w:id="129" w:name="_MON_1329305658"/>
    <w:bookmarkStart w:id="130" w:name="_MON_1329306931"/>
    <w:bookmarkStart w:id="131" w:name="_MON_1329307420"/>
    <w:bookmarkStart w:id="132" w:name="_MON_1329307471"/>
    <w:bookmarkStart w:id="133" w:name="_MON_1329307532"/>
    <w:bookmarkStart w:id="134" w:name="_MON_1329307747"/>
    <w:bookmarkStart w:id="135" w:name="_MON_1329308419"/>
    <w:bookmarkStart w:id="136" w:name="_MON_1329308947"/>
    <w:bookmarkStart w:id="137" w:name="_MON_1329309131"/>
    <w:bookmarkStart w:id="138" w:name="_MON_1329309543"/>
    <w:bookmarkStart w:id="139" w:name="_MON_1329309584"/>
    <w:bookmarkStart w:id="140" w:name="_MON_1329309687"/>
    <w:bookmarkStart w:id="141" w:name="_MON_1329547309"/>
    <w:bookmarkStart w:id="142" w:name="_MON_1361948137"/>
    <w:bookmarkStart w:id="143" w:name="_MON_1361948150"/>
    <w:bookmarkStart w:id="144" w:name="_MON_1361948167"/>
    <w:bookmarkStart w:id="145" w:name="_MON_1361948182"/>
    <w:bookmarkStart w:id="146" w:name="_MON_1361948339"/>
    <w:bookmarkStart w:id="147" w:name="_MON_1361949922"/>
    <w:bookmarkStart w:id="148" w:name="_MON_1361952863"/>
    <w:bookmarkStart w:id="149" w:name="_MON_1361953056"/>
    <w:bookmarkStart w:id="150" w:name="_MON_1361953929"/>
    <w:bookmarkStart w:id="151" w:name="_MON_1361954161"/>
    <w:bookmarkStart w:id="152" w:name="_MON_1361954511"/>
    <w:bookmarkStart w:id="153" w:name="_MON_1361961148"/>
    <w:bookmarkStart w:id="154" w:name="_MON_1361962256"/>
    <w:bookmarkStart w:id="155" w:name="_MON_1361963181"/>
    <w:bookmarkStart w:id="156" w:name="_MON_1361963380"/>
    <w:bookmarkStart w:id="157" w:name="_MON_1361963420"/>
    <w:bookmarkStart w:id="158" w:name="_MON_1361964961"/>
    <w:bookmarkStart w:id="159" w:name="_MON_1361965107"/>
    <w:bookmarkStart w:id="160" w:name="_MON_1361965553"/>
    <w:bookmarkStart w:id="161" w:name="_MON_1361966049"/>
    <w:bookmarkStart w:id="162" w:name="_MON_1361966246"/>
    <w:bookmarkStart w:id="163" w:name="_MON_1361966478"/>
    <w:bookmarkStart w:id="164" w:name="_MON_1361967394"/>
    <w:bookmarkStart w:id="165" w:name="_MON_1361967572"/>
    <w:bookmarkStart w:id="166" w:name="_MON_1361967696"/>
    <w:bookmarkStart w:id="167" w:name="_MON_1361968312"/>
    <w:bookmarkStart w:id="168" w:name="_MON_1362900427"/>
    <w:bookmarkStart w:id="169" w:name="_MON_1329302215"/>
    <w:bookmarkStart w:id="170" w:name="_MON_1329303623"/>
    <w:bookmarkStart w:id="171" w:name="_MON_132930390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Start w:id="172" w:name="_MON_1329303909"/>
    <w:bookmarkEnd w:id="172"/>
    <w:p w:rsidR="003D6EC9" w:rsidRDefault="00B216DF" w:rsidP="003D6EC9">
      <w:pPr>
        <w:jc w:val="both"/>
      </w:pPr>
      <w:r w:rsidRPr="00D103D1">
        <w:object w:dxaOrig="11464" w:dyaOrig="14165">
          <v:shape id="_x0000_i1034" type="#_x0000_t75" style="width:533.25pt;height:708pt" o:ole="">
            <v:imagedata r:id="rId38" o:title=""/>
          </v:shape>
          <o:OLEObject Type="Embed" ProgID="Excel.Sheet.8" ShapeID="_x0000_i1034" DrawAspect="Content" ObjectID="_1563104157" r:id="rId39"/>
        </w:object>
      </w:r>
    </w:p>
    <w:bookmarkStart w:id="173" w:name="_MON_1523882579"/>
    <w:bookmarkEnd w:id="173"/>
    <w:p w:rsidR="003D6EC9" w:rsidRDefault="00B216DF" w:rsidP="003D6EC9">
      <w:pPr>
        <w:jc w:val="both"/>
      </w:pPr>
      <w:r w:rsidRPr="00D103D1">
        <w:object w:dxaOrig="11464" w:dyaOrig="14665">
          <v:shape id="_x0000_i1035" type="#_x0000_t75" style="width:533.25pt;height:733.5pt" o:ole="">
            <v:imagedata r:id="rId40" o:title=""/>
          </v:shape>
          <o:OLEObject Type="Embed" ProgID="Excel.Sheet.8" ShapeID="_x0000_i1035" DrawAspect="Content" ObjectID="_1563104158" r:id="rId41"/>
        </w:object>
      </w:r>
      <w:bookmarkStart w:id="174" w:name="_MON_1563101904"/>
      <w:bookmarkEnd w:id="174"/>
      <w:r w:rsidR="001B1D9B" w:rsidRPr="00D103D1">
        <w:object w:dxaOrig="11464" w:dyaOrig="14415">
          <v:shape id="_x0000_i1036" type="#_x0000_t75" style="width:533.25pt;height:720.75pt" o:ole="">
            <v:imagedata r:id="rId42" o:title=""/>
          </v:shape>
          <o:OLEObject Type="Embed" ProgID="Excel.Sheet.8" ShapeID="_x0000_i1036" DrawAspect="Content" ObjectID="_1563104159" r:id="rId43"/>
        </w:object>
      </w:r>
    </w:p>
    <w:p w:rsidR="003D6EC9" w:rsidRDefault="003D6EC9" w:rsidP="003D6EC9">
      <w:pPr>
        <w:jc w:val="both"/>
      </w:pPr>
    </w:p>
    <w:bookmarkStart w:id="175" w:name="_MON_1563102110"/>
    <w:bookmarkEnd w:id="175"/>
    <w:p w:rsidR="00B216DF" w:rsidRDefault="001B1D9B" w:rsidP="003D6EC9">
      <w:pPr>
        <w:jc w:val="both"/>
        <w:rPr>
          <w:b/>
          <w:sz w:val="26"/>
          <w:szCs w:val="26"/>
          <w:lang w:val="sq-AL"/>
        </w:rPr>
      </w:pPr>
      <w:r w:rsidRPr="00D103D1">
        <w:object w:dxaOrig="11464" w:dyaOrig="2674">
          <v:shape id="_x0000_i1037" type="#_x0000_t75" style="width:533.25pt;height:133.5pt" o:ole="">
            <v:imagedata r:id="rId44" o:title=""/>
          </v:shape>
          <o:OLEObject Type="Embed" ProgID="Excel.Sheet.8" ShapeID="_x0000_i1037" DrawAspect="Content" ObjectID="_1563104160" r:id="rId45"/>
        </w:object>
      </w:r>
    </w:p>
    <w:p w:rsidR="003D6EC9" w:rsidRDefault="003D6EC9" w:rsidP="003D6EC9">
      <w:pPr>
        <w:jc w:val="both"/>
        <w:rPr>
          <w:b/>
          <w:sz w:val="26"/>
          <w:szCs w:val="26"/>
          <w:lang w:val="sq-AL"/>
        </w:rPr>
      </w:pPr>
      <w:r w:rsidRPr="007443DC">
        <w:rPr>
          <w:b/>
          <w:sz w:val="26"/>
          <w:szCs w:val="26"/>
          <w:lang w:val="sq-AL"/>
        </w:rPr>
        <w:t xml:space="preserve"> </w:t>
      </w:r>
      <w:r w:rsidRPr="00122C42">
        <w:rPr>
          <w:b/>
          <w:sz w:val="26"/>
          <w:szCs w:val="26"/>
          <w:lang w:val="sq-AL"/>
        </w:rPr>
        <w:t>Mjete</w:t>
      </w:r>
      <w:r>
        <w:rPr>
          <w:b/>
          <w:sz w:val="26"/>
          <w:szCs w:val="26"/>
          <w:lang w:val="sq-AL"/>
        </w:rPr>
        <w:t>t</w:t>
      </w:r>
      <w:r w:rsidRPr="00122C42">
        <w:rPr>
          <w:b/>
          <w:sz w:val="26"/>
          <w:szCs w:val="26"/>
          <w:lang w:val="sq-AL"/>
        </w:rPr>
        <w:t xml:space="preserve"> e </w:t>
      </w:r>
      <w:r>
        <w:rPr>
          <w:b/>
          <w:sz w:val="26"/>
          <w:szCs w:val="26"/>
          <w:lang w:val="sq-AL"/>
        </w:rPr>
        <w:t>a</w:t>
      </w:r>
      <w:r w:rsidRPr="00122C42">
        <w:rPr>
          <w:b/>
          <w:sz w:val="26"/>
          <w:szCs w:val="26"/>
          <w:lang w:val="sq-AL"/>
        </w:rPr>
        <w:t xml:space="preserve">lokuara për Investime kapitale janë  </w:t>
      </w:r>
      <w:r w:rsidR="00397E46">
        <w:rPr>
          <w:b/>
          <w:sz w:val="26"/>
          <w:szCs w:val="26"/>
          <w:u w:val="single"/>
          <w:lang w:val="sq-AL"/>
        </w:rPr>
        <w:t>4.662.606,42</w:t>
      </w:r>
      <w:r w:rsidRPr="00160911">
        <w:rPr>
          <w:b/>
          <w:sz w:val="26"/>
          <w:szCs w:val="26"/>
          <w:u w:val="single"/>
          <w:lang w:val="sq-AL"/>
        </w:rPr>
        <w:t>€</w:t>
      </w:r>
      <w:r w:rsidRPr="00122C42">
        <w:rPr>
          <w:b/>
          <w:sz w:val="26"/>
          <w:szCs w:val="26"/>
          <w:lang w:val="sq-AL"/>
        </w:rPr>
        <w:t xml:space="preserve"> </w:t>
      </w:r>
      <w:r w:rsidR="00397E46">
        <w:rPr>
          <w:b/>
          <w:sz w:val="26"/>
          <w:szCs w:val="26"/>
          <w:lang w:val="sq-AL"/>
        </w:rPr>
        <w:t xml:space="preserve">+168.022,17€ </w:t>
      </w:r>
      <w:r w:rsidRPr="00122C42">
        <w:rPr>
          <w:b/>
          <w:sz w:val="26"/>
          <w:szCs w:val="26"/>
          <w:lang w:val="sq-AL"/>
        </w:rPr>
        <w:t>nga</w:t>
      </w:r>
      <w:r w:rsidR="00397E46">
        <w:rPr>
          <w:b/>
          <w:sz w:val="26"/>
          <w:szCs w:val="26"/>
          <w:lang w:val="sq-AL"/>
        </w:rPr>
        <w:t xml:space="preserve"> palët e treta ne total 4.830.628,59€ nga</w:t>
      </w:r>
      <w:r w:rsidRPr="00122C42">
        <w:rPr>
          <w:b/>
          <w:sz w:val="26"/>
          <w:szCs w:val="26"/>
          <w:lang w:val="sq-AL"/>
        </w:rPr>
        <w:t xml:space="preserve"> këto burime</w:t>
      </w:r>
      <w:r w:rsidRPr="00330EDF">
        <w:rPr>
          <w:b/>
          <w:sz w:val="26"/>
          <w:szCs w:val="26"/>
          <w:lang w:val="sq-AL"/>
        </w:rPr>
        <w:t>:</w:t>
      </w:r>
    </w:p>
    <w:p w:rsidR="003D6EC9" w:rsidRPr="00122C42" w:rsidRDefault="003D6EC9" w:rsidP="003D6EC9">
      <w:pPr>
        <w:jc w:val="both"/>
        <w:rPr>
          <w:b/>
          <w:sz w:val="26"/>
          <w:szCs w:val="26"/>
          <w:lang w:val="sq-AL"/>
        </w:rPr>
      </w:pPr>
    </w:p>
    <w:p w:rsidR="003D6EC9" w:rsidRPr="0055087C" w:rsidRDefault="003D6EC9" w:rsidP="003D6EC9">
      <w:pPr>
        <w:numPr>
          <w:ilvl w:val="0"/>
          <w:numId w:val="3"/>
        </w:numPr>
        <w:jc w:val="both"/>
        <w:rPr>
          <w:sz w:val="26"/>
          <w:szCs w:val="26"/>
          <w:lang w:val="sq-AL"/>
        </w:rPr>
      </w:pPr>
      <w:r w:rsidRPr="00122C42">
        <w:rPr>
          <w:sz w:val="26"/>
          <w:szCs w:val="26"/>
          <w:lang w:val="sq-AL"/>
        </w:rPr>
        <w:t>Grandi</w:t>
      </w:r>
      <w:r>
        <w:rPr>
          <w:sz w:val="26"/>
          <w:szCs w:val="26"/>
          <w:lang w:val="sq-AL"/>
        </w:rPr>
        <w:t xml:space="preserve">                                </w:t>
      </w:r>
      <w:r w:rsidRPr="00122C42">
        <w:rPr>
          <w:sz w:val="26"/>
          <w:szCs w:val="26"/>
          <w:lang w:val="sq-AL"/>
        </w:rPr>
        <w:t xml:space="preserve"> </w:t>
      </w:r>
      <w:r>
        <w:rPr>
          <w:sz w:val="26"/>
          <w:szCs w:val="26"/>
          <w:lang w:val="sq-AL"/>
        </w:rPr>
        <w:t xml:space="preserve">                            </w:t>
      </w:r>
      <w:r w:rsidR="00397E46">
        <w:rPr>
          <w:sz w:val="26"/>
          <w:szCs w:val="26"/>
          <w:lang w:val="sq-AL"/>
        </w:rPr>
        <w:t xml:space="preserve">  </w:t>
      </w:r>
      <w:r>
        <w:rPr>
          <w:sz w:val="26"/>
          <w:szCs w:val="26"/>
          <w:lang w:val="sq-AL"/>
        </w:rPr>
        <w:t xml:space="preserve"> </w:t>
      </w:r>
      <w:r w:rsidR="00397E46">
        <w:rPr>
          <w:sz w:val="26"/>
          <w:szCs w:val="26"/>
          <w:u w:val="single"/>
          <w:lang w:val="sq-AL"/>
        </w:rPr>
        <w:t>2.540.128,00</w:t>
      </w:r>
      <w:r w:rsidRPr="00160911">
        <w:rPr>
          <w:sz w:val="26"/>
          <w:szCs w:val="26"/>
          <w:u w:val="single"/>
          <w:lang w:val="sq-AL"/>
        </w:rPr>
        <w:t>€</w:t>
      </w:r>
    </w:p>
    <w:p w:rsidR="003D6EC9"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w:t>
      </w:r>
      <w:r w:rsidR="00397E46">
        <w:rPr>
          <w:sz w:val="26"/>
          <w:szCs w:val="26"/>
          <w:lang w:val="sq-AL"/>
        </w:rPr>
        <w:t xml:space="preserve">  </w:t>
      </w:r>
      <w:r w:rsidR="00397E46">
        <w:rPr>
          <w:sz w:val="26"/>
          <w:szCs w:val="26"/>
          <w:u w:val="single"/>
          <w:lang w:val="sq-AL"/>
        </w:rPr>
        <w:t>785.310,51</w:t>
      </w:r>
      <w:r w:rsidRPr="00160911">
        <w:rPr>
          <w:sz w:val="26"/>
          <w:szCs w:val="26"/>
          <w:u w:val="single"/>
          <w:lang w:val="sq-AL"/>
        </w:rPr>
        <w:t>€</w:t>
      </w:r>
      <w:r w:rsidRPr="00122C42">
        <w:rPr>
          <w:sz w:val="26"/>
          <w:szCs w:val="26"/>
          <w:lang w:val="sq-AL"/>
        </w:rPr>
        <w:t xml:space="preserve"> </w:t>
      </w:r>
    </w:p>
    <w:p w:rsidR="003D6EC9" w:rsidRPr="0055087C" w:rsidRDefault="003D6EC9" w:rsidP="003D6EC9">
      <w:pPr>
        <w:numPr>
          <w:ilvl w:val="0"/>
          <w:numId w:val="3"/>
        </w:numPr>
        <w:jc w:val="both"/>
        <w:rPr>
          <w:sz w:val="26"/>
          <w:szCs w:val="26"/>
          <w:lang w:val="sq-AL"/>
        </w:rPr>
      </w:pPr>
      <w:r>
        <w:rPr>
          <w:sz w:val="26"/>
          <w:szCs w:val="26"/>
          <w:lang w:val="sq-AL"/>
        </w:rPr>
        <w:t xml:space="preserve">Te hyrat </w:t>
      </w:r>
      <w:proofErr w:type="spellStart"/>
      <w:r>
        <w:rPr>
          <w:sz w:val="26"/>
          <w:szCs w:val="26"/>
          <w:lang w:val="sq-AL"/>
        </w:rPr>
        <w:t>vetanake</w:t>
      </w:r>
      <w:proofErr w:type="spellEnd"/>
      <w:r>
        <w:rPr>
          <w:sz w:val="26"/>
          <w:szCs w:val="26"/>
          <w:lang w:val="sq-AL"/>
        </w:rPr>
        <w:t xml:space="preserve"> te bartur</w:t>
      </w:r>
      <w:r w:rsidR="00397E46">
        <w:rPr>
          <w:sz w:val="26"/>
          <w:szCs w:val="26"/>
          <w:lang w:val="sq-AL"/>
        </w:rPr>
        <w:t xml:space="preserve">a                               </w:t>
      </w:r>
      <w:r w:rsidR="00397E46">
        <w:rPr>
          <w:sz w:val="26"/>
          <w:szCs w:val="26"/>
          <w:u w:val="single"/>
          <w:lang w:val="sq-AL"/>
        </w:rPr>
        <w:t>1.081.484,37</w:t>
      </w:r>
      <w:r w:rsidRPr="00160911">
        <w:rPr>
          <w:sz w:val="26"/>
          <w:szCs w:val="26"/>
          <w:u w:val="single"/>
          <w:lang w:val="sq-AL"/>
        </w:rPr>
        <w:t>€</w:t>
      </w:r>
      <w:r w:rsidRPr="00122C42">
        <w:rPr>
          <w:sz w:val="26"/>
          <w:szCs w:val="26"/>
          <w:lang w:val="sq-AL"/>
        </w:rPr>
        <w:t xml:space="preserve"> </w:t>
      </w:r>
    </w:p>
    <w:p w:rsidR="003D6EC9" w:rsidRDefault="003D6EC9" w:rsidP="003D6EC9">
      <w:pPr>
        <w:numPr>
          <w:ilvl w:val="0"/>
          <w:numId w:val="2"/>
        </w:numPr>
        <w:jc w:val="both"/>
        <w:rPr>
          <w:sz w:val="26"/>
          <w:szCs w:val="26"/>
          <w:lang w:val="sq-AL"/>
        </w:rPr>
      </w:pPr>
      <w:r w:rsidRPr="00122C42">
        <w:rPr>
          <w:sz w:val="26"/>
          <w:szCs w:val="26"/>
          <w:lang w:val="sq-AL"/>
        </w:rPr>
        <w:t xml:space="preserve">dhe nga donacionet </w:t>
      </w:r>
      <w:r>
        <w:rPr>
          <w:sz w:val="26"/>
          <w:szCs w:val="26"/>
          <w:lang w:val="sq-AL"/>
        </w:rPr>
        <w:t>(</w:t>
      </w:r>
      <w:r w:rsidRPr="00122C42">
        <w:rPr>
          <w:sz w:val="26"/>
          <w:szCs w:val="26"/>
          <w:lang w:val="sq-AL"/>
        </w:rPr>
        <w:t xml:space="preserve">dhe </w:t>
      </w:r>
      <w:r>
        <w:rPr>
          <w:sz w:val="26"/>
          <w:szCs w:val="26"/>
          <w:lang w:val="sq-AL"/>
        </w:rPr>
        <w:t xml:space="preserve">donacionet e bartura) </w:t>
      </w:r>
      <w:r w:rsidR="00397E46">
        <w:rPr>
          <w:sz w:val="26"/>
          <w:szCs w:val="26"/>
          <w:lang w:val="sq-AL"/>
        </w:rPr>
        <w:t xml:space="preserve">  </w:t>
      </w:r>
      <w:r w:rsidR="00397E46">
        <w:rPr>
          <w:sz w:val="26"/>
          <w:szCs w:val="26"/>
          <w:u w:val="single"/>
          <w:lang w:val="sq-AL"/>
        </w:rPr>
        <w:t>255.683,54</w:t>
      </w:r>
      <w:r w:rsidRPr="00160911">
        <w:rPr>
          <w:sz w:val="26"/>
          <w:szCs w:val="26"/>
          <w:u w:val="single"/>
          <w:lang w:val="sq-AL"/>
        </w:rPr>
        <w:t>€</w:t>
      </w:r>
      <w:r w:rsidRPr="00122C42">
        <w:rPr>
          <w:sz w:val="26"/>
          <w:szCs w:val="26"/>
          <w:lang w:val="sq-AL"/>
        </w:rPr>
        <w:t xml:space="preserve"> </w:t>
      </w:r>
      <w:r>
        <w:rPr>
          <w:sz w:val="26"/>
          <w:szCs w:val="26"/>
          <w:lang w:val="sq-AL"/>
        </w:rPr>
        <w:t xml:space="preserve"> </w:t>
      </w:r>
    </w:p>
    <w:p w:rsidR="00397E46" w:rsidRDefault="00397E46" w:rsidP="003D6EC9">
      <w:pPr>
        <w:numPr>
          <w:ilvl w:val="0"/>
          <w:numId w:val="2"/>
        </w:numPr>
        <w:jc w:val="both"/>
        <w:rPr>
          <w:sz w:val="26"/>
          <w:szCs w:val="26"/>
          <w:lang w:val="sq-AL"/>
        </w:rPr>
      </w:pPr>
      <w:r>
        <w:rPr>
          <w:sz w:val="26"/>
          <w:szCs w:val="26"/>
          <w:lang w:val="sq-AL"/>
        </w:rPr>
        <w:t>Nga Pagesat direkt (palët e treta)</w:t>
      </w:r>
    </w:p>
    <w:p w:rsidR="003D6EC9" w:rsidRPr="0055087C" w:rsidRDefault="003D6EC9" w:rsidP="003D6EC9">
      <w:pPr>
        <w:ind w:left="720"/>
        <w:jc w:val="both"/>
        <w:rPr>
          <w:sz w:val="26"/>
          <w:szCs w:val="26"/>
          <w:lang w:val="sq-AL"/>
        </w:rPr>
      </w:pPr>
    </w:p>
    <w:p w:rsidR="003D6EC9" w:rsidRPr="00927DE3" w:rsidRDefault="003D6EC9" w:rsidP="003D6EC9">
      <w:pPr>
        <w:jc w:val="both"/>
        <w:rPr>
          <w:b/>
          <w:sz w:val="26"/>
          <w:szCs w:val="26"/>
          <w:u w:val="single"/>
          <w:lang w:val="sq-AL"/>
        </w:rPr>
      </w:pPr>
      <w:r w:rsidRPr="00122C42">
        <w:rPr>
          <w:sz w:val="26"/>
          <w:szCs w:val="26"/>
          <w:lang w:val="sq-AL"/>
        </w:rPr>
        <w:t xml:space="preserve">Realizimi i buxhetit për investime kapitale në total është </w:t>
      </w:r>
      <w:r w:rsidRPr="00122C42">
        <w:rPr>
          <w:b/>
          <w:sz w:val="26"/>
          <w:szCs w:val="26"/>
          <w:u w:val="single"/>
          <w:lang w:val="sq-AL"/>
        </w:rPr>
        <w:t xml:space="preserve"> </w:t>
      </w:r>
      <w:r w:rsidR="00E14777">
        <w:rPr>
          <w:b/>
          <w:sz w:val="26"/>
          <w:szCs w:val="26"/>
          <w:u w:val="single"/>
          <w:lang w:val="sq-AL"/>
        </w:rPr>
        <w:t>2.428.657,89</w:t>
      </w:r>
      <w:r w:rsidRPr="00122C42">
        <w:rPr>
          <w:b/>
          <w:sz w:val="26"/>
          <w:szCs w:val="26"/>
          <w:u w:val="single"/>
          <w:lang w:val="sq-AL"/>
        </w:rPr>
        <w:t xml:space="preserve">€ </w:t>
      </w:r>
      <w:r w:rsidRPr="00122C42">
        <w:rPr>
          <w:sz w:val="26"/>
          <w:szCs w:val="26"/>
          <w:lang w:val="sq-AL"/>
        </w:rPr>
        <w:t xml:space="preserve"> (</w:t>
      </w:r>
      <w:r w:rsidR="00E14777">
        <w:rPr>
          <w:sz w:val="26"/>
          <w:szCs w:val="26"/>
          <w:u w:val="single"/>
          <w:lang w:val="sq-AL"/>
        </w:rPr>
        <w:t>1.312.020,78</w:t>
      </w:r>
      <w:r w:rsidRPr="00160911">
        <w:rPr>
          <w:sz w:val="26"/>
          <w:szCs w:val="26"/>
          <w:u w:val="single"/>
          <w:lang w:val="sq-AL"/>
        </w:rPr>
        <w:t>€</w:t>
      </w:r>
      <w:r w:rsidRPr="00122C42">
        <w:rPr>
          <w:sz w:val="26"/>
          <w:szCs w:val="26"/>
          <w:lang w:val="sq-AL"/>
        </w:rPr>
        <w:t xml:space="preserve"> Grand + </w:t>
      </w:r>
      <w:r w:rsidR="00E14777">
        <w:rPr>
          <w:sz w:val="26"/>
          <w:szCs w:val="26"/>
          <w:u w:val="single"/>
          <w:lang w:val="sq-AL"/>
        </w:rPr>
        <w:t>297.189,11</w:t>
      </w:r>
      <w:r w:rsidRPr="00160911">
        <w:rPr>
          <w:sz w:val="26"/>
          <w:szCs w:val="26"/>
          <w:u w:val="single"/>
          <w:lang w:val="sq-AL"/>
        </w:rPr>
        <w:t>€</w:t>
      </w:r>
      <w:r w:rsidRPr="00122C42">
        <w:rPr>
          <w:sz w:val="26"/>
          <w:szCs w:val="26"/>
          <w:lang w:val="sq-AL"/>
        </w:rPr>
        <w:t xml:space="preserve"> vetanaket</w:t>
      </w:r>
      <w:r>
        <w:rPr>
          <w:sz w:val="26"/>
          <w:szCs w:val="26"/>
          <w:lang w:val="sq-AL"/>
        </w:rPr>
        <w:t xml:space="preserve"> +</w:t>
      </w:r>
      <w:r w:rsidR="00E14777">
        <w:rPr>
          <w:sz w:val="26"/>
          <w:szCs w:val="26"/>
          <w:lang w:val="sq-AL"/>
        </w:rPr>
        <w:t>523.087,53</w:t>
      </w:r>
      <w:r>
        <w:rPr>
          <w:sz w:val="26"/>
          <w:szCs w:val="26"/>
          <w:lang w:val="sq-AL"/>
        </w:rPr>
        <w:t>€ te bartura +</w:t>
      </w:r>
      <w:r w:rsidR="00E14777">
        <w:rPr>
          <w:sz w:val="26"/>
          <w:szCs w:val="26"/>
          <w:lang w:val="sq-AL"/>
        </w:rPr>
        <w:t>128.338,30</w:t>
      </w:r>
      <w:r>
        <w:rPr>
          <w:sz w:val="26"/>
          <w:szCs w:val="26"/>
          <w:lang w:val="sq-AL"/>
        </w:rPr>
        <w:t>€ nga donacionet dhe participimet</w:t>
      </w:r>
      <w:r w:rsidR="00E14777">
        <w:rPr>
          <w:sz w:val="26"/>
          <w:szCs w:val="26"/>
          <w:lang w:val="sq-AL"/>
        </w:rPr>
        <w:t xml:space="preserve"> dhe pagesat direkt-palët e treta 168.022,17€)</w:t>
      </w:r>
      <w:r w:rsidRPr="00122C42">
        <w:rPr>
          <w:sz w:val="26"/>
          <w:szCs w:val="26"/>
          <w:lang w:val="sq-AL"/>
        </w:rPr>
        <w:t xml:space="preserve">. Progresi i realizimit karshi mjeteve të </w:t>
      </w:r>
      <w:proofErr w:type="spellStart"/>
      <w:r w:rsidRPr="00122C42">
        <w:rPr>
          <w:sz w:val="26"/>
          <w:szCs w:val="26"/>
          <w:lang w:val="sq-AL"/>
        </w:rPr>
        <w:t>alokimit</w:t>
      </w:r>
      <w:proofErr w:type="spellEnd"/>
      <w:r w:rsidRPr="00122C42">
        <w:rPr>
          <w:sz w:val="26"/>
          <w:szCs w:val="26"/>
          <w:lang w:val="sq-AL"/>
        </w:rPr>
        <w:t xml:space="preserve"> është </w:t>
      </w:r>
      <w:r w:rsidR="00E14777">
        <w:rPr>
          <w:b/>
          <w:sz w:val="26"/>
          <w:szCs w:val="26"/>
          <w:u w:val="single"/>
          <w:lang w:val="sq-AL"/>
        </w:rPr>
        <w:t>50,30</w:t>
      </w:r>
      <w:r w:rsidRPr="00160911">
        <w:rPr>
          <w:b/>
          <w:sz w:val="26"/>
          <w:szCs w:val="26"/>
          <w:u w:val="single"/>
          <w:lang w:val="sq-AL"/>
        </w:rPr>
        <w:t>% .</w:t>
      </w:r>
    </w:p>
    <w:p w:rsidR="003D6EC9" w:rsidRDefault="003D6EC9" w:rsidP="003D6EC9">
      <w:pPr>
        <w:pStyle w:val="ListParagraph"/>
        <w:tabs>
          <w:tab w:val="left" w:pos="1300"/>
        </w:tabs>
        <w:ind w:left="0"/>
        <w:contextualSpacing/>
        <w:jc w:val="both"/>
        <w:rPr>
          <w:color w:val="365F91"/>
          <w:sz w:val="22"/>
          <w:szCs w:val="22"/>
          <w:u w:val="single"/>
          <w:lang w:val="sq-AL"/>
        </w:rPr>
      </w:pPr>
    </w:p>
    <w:p w:rsidR="003D6EC9" w:rsidRDefault="003D6EC9" w:rsidP="003D6EC9">
      <w:pPr>
        <w:pStyle w:val="ListParagraph"/>
        <w:tabs>
          <w:tab w:val="left" w:pos="1300"/>
        </w:tabs>
        <w:contextualSpacing/>
        <w:jc w:val="both"/>
        <w:rPr>
          <w:color w:val="365F91"/>
          <w:sz w:val="22"/>
          <w:szCs w:val="22"/>
          <w:u w:val="single"/>
          <w:lang w:val="sq-AL"/>
        </w:rPr>
      </w:pPr>
    </w:p>
    <w:p w:rsidR="003D6EC9"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3D6EC9">
      <w:pPr>
        <w:pStyle w:val="ListParagraph"/>
        <w:tabs>
          <w:tab w:val="left" w:pos="1300"/>
        </w:tabs>
        <w:contextualSpacing/>
        <w:jc w:val="both"/>
        <w:rPr>
          <w:color w:val="365F91"/>
          <w:sz w:val="22"/>
          <w:szCs w:val="22"/>
          <w:u w:val="single"/>
          <w:lang w:val="sq-AL"/>
        </w:rPr>
      </w:pPr>
    </w:p>
    <w:p w:rsidR="003D6EC9" w:rsidRPr="00B24996" w:rsidRDefault="003D6EC9" w:rsidP="003D6EC9">
      <w:pPr>
        <w:pStyle w:val="Subtitle"/>
        <w:jc w:val="center"/>
        <w:rPr>
          <w:bCs w:val="0"/>
          <w:sz w:val="24"/>
          <w:u w:val="single"/>
        </w:rPr>
      </w:pPr>
      <w:r w:rsidRPr="00B24996">
        <w:rPr>
          <w:bCs w:val="0"/>
          <w:sz w:val="24"/>
          <w:u w:val="single"/>
        </w:rPr>
        <w:t xml:space="preserve">PASQYRA </w:t>
      </w:r>
      <w:r>
        <w:rPr>
          <w:bCs w:val="0"/>
          <w:sz w:val="24"/>
          <w:u w:val="single"/>
        </w:rPr>
        <w:t xml:space="preserve">PERIODIKE </w:t>
      </w:r>
      <w:r w:rsidRPr="00B24996">
        <w:rPr>
          <w:bCs w:val="0"/>
          <w:sz w:val="24"/>
          <w:u w:val="single"/>
        </w:rPr>
        <w:t xml:space="preserve">E OBLIGIMEVE TË PA PAGUARA </w:t>
      </w:r>
    </w:p>
    <w:p w:rsidR="003D6EC9" w:rsidRPr="00B24996" w:rsidRDefault="003D6EC9" w:rsidP="003D6EC9">
      <w:pPr>
        <w:pStyle w:val="Subtitle"/>
        <w:jc w:val="center"/>
        <w:rPr>
          <w:bCs w:val="0"/>
          <w:sz w:val="24"/>
          <w:u w:val="single"/>
        </w:rPr>
      </w:pPr>
    </w:p>
    <w:p w:rsidR="003D6EC9" w:rsidRPr="00B24996" w:rsidRDefault="003D6EC9" w:rsidP="003D6EC9">
      <w:pPr>
        <w:pStyle w:val="Subtitle"/>
        <w:jc w:val="center"/>
        <w:rPr>
          <w:bCs w:val="0"/>
          <w:sz w:val="24"/>
          <w:u w:val="single"/>
        </w:rPr>
      </w:pPr>
    </w:p>
    <w:p w:rsidR="003D6EC9" w:rsidRDefault="003D6EC9" w:rsidP="003D6EC9">
      <w:pPr>
        <w:jc w:val="both"/>
        <w:rPr>
          <w:b/>
          <w:u w:val="single"/>
          <w:lang w:val="sq-AL"/>
        </w:rPr>
      </w:pPr>
      <w:r w:rsidRPr="00B24996">
        <w:rPr>
          <w:b/>
          <w:u w:val="single"/>
          <w:lang w:val="sq-AL"/>
        </w:rPr>
        <w:t>Tabela – 11.</w:t>
      </w:r>
    </w:p>
    <w:p w:rsidR="003D6EC9" w:rsidRPr="00B24996" w:rsidRDefault="003D6EC9" w:rsidP="003D6EC9">
      <w:pPr>
        <w:jc w:val="both"/>
        <w:rPr>
          <w:b/>
          <w:u w:val="single"/>
          <w:lang w:val="sq-AL"/>
        </w:rPr>
      </w:pPr>
    </w:p>
    <w:bookmarkStart w:id="176" w:name="_MON_1523960199"/>
    <w:bookmarkEnd w:id="176"/>
    <w:p w:rsidR="003D6EC9" w:rsidRDefault="008610F9" w:rsidP="003D6EC9">
      <w:pPr>
        <w:pStyle w:val="Subtitle"/>
        <w:rPr>
          <w:bCs w:val="0"/>
          <w:sz w:val="24"/>
        </w:rPr>
      </w:pPr>
      <w:r w:rsidRPr="00E66AE1">
        <w:rPr>
          <w:bCs w:val="0"/>
        </w:rPr>
        <w:object w:dxaOrig="10928" w:dyaOrig="4982">
          <v:shape id="_x0000_i1038" type="#_x0000_t75" style="width:518.25pt;height:249pt" o:ole="">
            <v:imagedata r:id="rId46" o:title=""/>
          </v:shape>
          <o:OLEObject Type="Embed" ProgID="Excel.Sheet.8" ShapeID="_x0000_i1038" DrawAspect="Content" ObjectID="_1563104161" r:id="rId47"/>
        </w:object>
      </w:r>
    </w:p>
    <w:p w:rsidR="003D6EC9" w:rsidRPr="00B24996" w:rsidRDefault="003D6EC9" w:rsidP="003D6EC9">
      <w:pPr>
        <w:pStyle w:val="Subtitle"/>
        <w:rPr>
          <w:bCs w:val="0"/>
          <w:sz w:val="24"/>
        </w:rPr>
      </w:pPr>
    </w:p>
    <w:p w:rsidR="003D6EC9" w:rsidRPr="00B24996" w:rsidRDefault="003D6EC9" w:rsidP="003D6EC9">
      <w:pPr>
        <w:pStyle w:val="Subtitle"/>
        <w:jc w:val="center"/>
        <w:rPr>
          <w:bCs w:val="0"/>
          <w:sz w:val="24"/>
        </w:rPr>
      </w:pPr>
    </w:p>
    <w:p w:rsidR="003D6EC9" w:rsidRPr="00B24996" w:rsidRDefault="003D6EC9" w:rsidP="003D6EC9">
      <w:pPr>
        <w:pStyle w:val="Subtitle"/>
        <w:rPr>
          <w:bCs w:val="0"/>
          <w:sz w:val="24"/>
          <w:u w:val="single"/>
        </w:rPr>
      </w:pPr>
    </w:p>
    <w:p w:rsidR="003D6EC9" w:rsidRPr="00B24996" w:rsidRDefault="003D6EC9" w:rsidP="003D6EC9">
      <w:pPr>
        <w:pStyle w:val="Subtitle"/>
        <w:jc w:val="center"/>
        <w:rPr>
          <w:bCs w:val="0"/>
          <w:sz w:val="24"/>
          <w:u w:val="single"/>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201</w:t>
      </w:r>
      <w:r w:rsidR="00E14777">
        <w:rPr>
          <w:b w:val="0"/>
          <w:szCs w:val="28"/>
        </w:rPr>
        <w:t>7</w:t>
      </w:r>
      <w:bookmarkStart w:id="177" w:name="_GoBack"/>
      <w:bookmarkEnd w:id="177"/>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Kryetarja e  Komunës</w:t>
      </w:r>
    </w:p>
    <w:p w:rsidR="003D6EC9" w:rsidRPr="00B24996" w:rsidRDefault="003D6EC9" w:rsidP="003D6EC9">
      <w:pPr>
        <w:rPr>
          <w:sz w:val="22"/>
          <w:szCs w:val="22"/>
          <w:lang w:val="sq-AL"/>
        </w:rPr>
      </w:pPr>
      <w:r w:rsidRPr="00B24996">
        <w:rPr>
          <w:sz w:val="22"/>
          <w:szCs w:val="22"/>
          <w:lang w:val="sq-AL"/>
        </w:rPr>
        <w:t xml:space="preserve">    z.Gani Rama                                           z.Teki Shala                                            znj.Mimoza-Kusari-Lila</w:t>
      </w: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3D6EC9" w:rsidRPr="00B24996" w:rsidRDefault="003D6EC9" w:rsidP="003D6EC9">
      <w:pPr>
        <w:rPr>
          <w:b/>
          <w:bCs/>
          <w:u w:val="single"/>
          <w:lang w:val="sq-AL"/>
        </w:rPr>
      </w:pPr>
    </w:p>
    <w:p w:rsidR="001D0EC5" w:rsidRDefault="001D0EC5"/>
    <w:sectPr w:rsidR="001D0EC5" w:rsidSect="005A2333">
      <w:pgSz w:w="11909" w:h="16834" w:code="9"/>
      <w:pgMar w:top="450" w:right="994" w:bottom="1138"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B80" w:rsidRDefault="008F2B80">
      <w:r>
        <w:separator/>
      </w:r>
    </w:p>
  </w:endnote>
  <w:endnote w:type="continuationSeparator" w:id="0">
    <w:p w:rsidR="008F2B80" w:rsidRDefault="008F2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8F2B80"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3D6EC9"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4777">
      <w:rPr>
        <w:rStyle w:val="PageNumber"/>
        <w:noProof/>
      </w:rPr>
      <w:t>18</w:t>
    </w:r>
    <w:r>
      <w:rPr>
        <w:rStyle w:val="PageNumber"/>
      </w:rPr>
      <w:fldChar w:fldCharType="end"/>
    </w:r>
  </w:p>
  <w:p w:rsidR="00C96BA2" w:rsidRPr="000E3299" w:rsidRDefault="003D6EC9"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C96BA2" w:rsidRPr="000E3299" w:rsidRDefault="003D6EC9"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C96BA2" w:rsidRPr="000E3299" w:rsidRDefault="003D6EC9"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C96BA2" w:rsidRPr="00322A06" w:rsidRDefault="003D6EC9"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C96BA2" w:rsidRDefault="008F2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B80" w:rsidRDefault="008F2B80">
      <w:r>
        <w:separator/>
      </w:r>
    </w:p>
  </w:footnote>
  <w:footnote w:type="continuationSeparator" w:id="0">
    <w:p w:rsidR="008F2B80" w:rsidRDefault="008F2B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8"/>
  </w:num>
  <w:num w:numId="5">
    <w:abstractNumId w:val="13"/>
  </w:num>
  <w:num w:numId="6">
    <w:abstractNumId w:val="9"/>
  </w:num>
  <w:num w:numId="7">
    <w:abstractNumId w:val="17"/>
  </w:num>
  <w:num w:numId="8">
    <w:abstractNumId w:val="0"/>
  </w:num>
  <w:num w:numId="9">
    <w:abstractNumId w:val="5"/>
  </w:num>
  <w:num w:numId="10">
    <w:abstractNumId w:val="6"/>
  </w:num>
  <w:num w:numId="11">
    <w:abstractNumId w:val="16"/>
  </w:num>
  <w:num w:numId="12">
    <w:abstractNumId w:val="20"/>
  </w:num>
  <w:num w:numId="13">
    <w:abstractNumId w:val="10"/>
  </w:num>
  <w:num w:numId="14">
    <w:abstractNumId w:val="4"/>
  </w:num>
  <w:num w:numId="15">
    <w:abstractNumId w:val="3"/>
  </w:num>
  <w:num w:numId="16">
    <w:abstractNumId w:val="1"/>
  </w:num>
  <w:num w:numId="17">
    <w:abstractNumId w:val="18"/>
  </w:num>
  <w:num w:numId="18">
    <w:abstractNumId w:val="19"/>
  </w:num>
  <w:num w:numId="19">
    <w:abstractNumId w:val="2"/>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3AB0"/>
    <w:rsid w:val="000D335F"/>
    <w:rsid w:val="000E4303"/>
    <w:rsid w:val="00146C4F"/>
    <w:rsid w:val="00152C0E"/>
    <w:rsid w:val="001B1D9B"/>
    <w:rsid w:val="001D0EC5"/>
    <w:rsid w:val="001D749C"/>
    <w:rsid w:val="00244701"/>
    <w:rsid w:val="00256EA8"/>
    <w:rsid w:val="002A58CB"/>
    <w:rsid w:val="002C2E26"/>
    <w:rsid w:val="002D6346"/>
    <w:rsid w:val="00340522"/>
    <w:rsid w:val="00354EEB"/>
    <w:rsid w:val="00397E46"/>
    <w:rsid w:val="003D6EC9"/>
    <w:rsid w:val="00424337"/>
    <w:rsid w:val="004A2F7A"/>
    <w:rsid w:val="004D1BF0"/>
    <w:rsid w:val="005A2333"/>
    <w:rsid w:val="00601D42"/>
    <w:rsid w:val="006301DE"/>
    <w:rsid w:val="00691907"/>
    <w:rsid w:val="0069387A"/>
    <w:rsid w:val="006B4DF2"/>
    <w:rsid w:val="006D5C7E"/>
    <w:rsid w:val="006F5248"/>
    <w:rsid w:val="0074367F"/>
    <w:rsid w:val="007A0733"/>
    <w:rsid w:val="007E3221"/>
    <w:rsid w:val="00826EBF"/>
    <w:rsid w:val="008610F9"/>
    <w:rsid w:val="00886EF8"/>
    <w:rsid w:val="008B3F6B"/>
    <w:rsid w:val="008F2B80"/>
    <w:rsid w:val="008F55C5"/>
    <w:rsid w:val="00985759"/>
    <w:rsid w:val="009A6E6D"/>
    <w:rsid w:val="00A02684"/>
    <w:rsid w:val="00A17CF7"/>
    <w:rsid w:val="00AF7F5E"/>
    <w:rsid w:val="00B052C6"/>
    <w:rsid w:val="00B216DF"/>
    <w:rsid w:val="00C033A0"/>
    <w:rsid w:val="00C32191"/>
    <w:rsid w:val="00C62482"/>
    <w:rsid w:val="00D653B0"/>
    <w:rsid w:val="00E1108E"/>
    <w:rsid w:val="00E11F03"/>
    <w:rsid w:val="00E14777"/>
    <w:rsid w:val="00E4745E"/>
    <w:rsid w:val="00E54553"/>
    <w:rsid w:val="00EB414F"/>
    <w:rsid w:val="00EE4EF3"/>
    <w:rsid w:val="00F6410C"/>
    <w:rsid w:val="00F67B49"/>
    <w:rsid w:val="00FC7A43"/>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C9"/>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EC9"/>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oleObject" Target="embeddings/Microsoft_Excel_97-2003_Worksheet11.xls"/><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Excel_97-2003_Worksheet15.xls"/><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8.xls"/><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Microsoft_Excel_97-2003_Worksheet3.xls"/><Relationship Id="rId29" Type="http://schemas.openxmlformats.org/officeDocument/2006/relationships/oleObject" Target="embeddings/Microsoft_Excel_97-2003_Worksheet7.xls"/><Relationship Id="rId41" Type="http://schemas.openxmlformats.org/officeDocument/2006/relationships/oleObject" Target="embeddings/Microsoft_Excel_97-2003_Worksheet12.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oleObject" Target="embeddings/Microsoft_Excel_97-2003_Worksheet10.xls"/><Relationship Id="rId40" Type="http://schemas.openxmlformats.org/officeDocument/2006/relationships/image" Target="media/image14.emf"/><Relationship Id="rId45" Type="http://schemas.openxmlformats.org/officeDocument/2006/relationships/oleObject" Target="embeddings/Microsoft_Excel_97-2003_Worksheet14.xls"/><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footer" Target="footer2.xml"/><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Microsoft_Excel_97-2003_Worksheet6.xls"/><Relationship Id="rId30" Type="http://schemas.openxmlformats.org/officeDocument/2006/relationships/footer" Target="footer1.xml"/><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Calibri"/>
                <a:ea typeface="Calibri"/>
                <a:cs typeface="Calibri"/>
              </a:defRPr>
            </a:pPr>
            <a:r>
              <a:rPr lang="en-US"/>
              <a:t>Të hyrat nga grandi qeveritar për periudhën  2014-2017</a:t>
            </a:r>
          </a:p>
        </c:rich>
      </c:tx>
      <c:layout>
        <c:manualLayout>
          <c:xMode val="edge"/>
          <c:yMode val="edge"/>
          <c:x val="0.1570419231188202"/>
          <c:y val="3.6842224220111602E-2"/>
        </c:manualLayout>
      </c:layout>
      <c:overlay val="0"/>
    </c:title>
    <c:autoTitleDeleted val="0"/>
    <c:plotArea>
      <c:layout>
        <c:manualLayout>
          <c:layoutTarget val="inner"/>
          <c:xMode val="edge"/>
          <c:yMode val="edge"/>
          <c:x val="0.15655902256073928"/>
          <c:y val="0.213957843174681"/>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dLblPos val="r"/>
              <c:showLegendKey val="0"/>
              <c:showVal val="1"/>
              <c:showCatName val="0"/>
              <c:showSerName val="0"/>
              <c:showPercent val="0"/>
              <c:showBubbleSize val="0"/>
            </c:dLbl>
            <c:dLbl>
              <c:idx val="1"/>
              <c:layout>
                <c:manualLayout>
                  <c:x val="-7.568987546929544E-2"/>
                  <c:y val="-7.4418589077125785E-2"/>
                </c:manualLayout>
              </c:layout>
              <c:dLblPos val="r"/>
              <c:showLegendKey val="0"/>
              <c:showVal val="1"/>
              <c:showCatName val="0"/>
              <c:showSerName val="0"/>
              <c:showPercent val="0"/>
              <c:showBubbleSize val="0"/>
            </c:dLbl>
            <c:dLbl>
              <c:idx val="2"/>
              <c:layout>
                <c:manualLayout>
                  <c:x val="-6.0972399683599104E-2"/>
                  <c:y val="-9.0365429593652735E-2"/>
                </c:manualLayout>
              </c:layout>
              <c:dLblPos val="r"/>
              <c:showLegendKey val="0"/>
              <c:showVal val="1"/>
              <c:showCatName val="0"/>
              <c:showSerName val="0"/>
              <c:showPercent val="0"/>
              <c:showBubbleSize val="0"/>
            </c:dLbl>
            <c:dLbl>
              <c:idx val="3"/>
              <c:layout>
                <c:manualLayout>
                  <c:x val="-5.4664910061157819E-2"/>
                  <c:y val="-9.5681043099161728E-2"/>
                </c:manualLayout>
              </c:layout>
              <c:dLblPos val="r"/>
              <c:showLegendKey val="0"/>
              <c:showVal val="1"/>
              <c:showCatName val="0"/>
              <c:showSerName val="0"/>
              <c:showPercent val="0"/>
              <c:showBubbleSize val="0"/>
            </c:dLbl>
            <c:dLbl>
              <c:idx val="4"/>
              <c:layout>
                <c:manualLayout>
                  <c:x val="-3.784493773464772E-2"/>
                  <c:y val="-7.4418589077125785E-2"/>
                </c:manualLayout>
              </c:layout>
              <c:dLblPos val="r"/>
              <c:showLegendKey val="0"/>
              <c:showVal val="1"/>
              <c:showCatName val="0"/>
              <c:showSerName val="0"/>
              <c:showPercent val="0"/>
              <c:showBubbleSize val="0"/>
            </c:dLbl>
            <c:txPr>
              <a:bodyPr/>
              <a:lstStyle/>
              <a:p>
                <a:pPr>
                  <a:defRPr sz="10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Sheet1!$A$2:$A$5</c:f>
              <c:numCache>
                <c:formatCode>General</c:formatCode>
                <c:ptCount val="4"/>
                <c:pt idx="0">
                  <c:v>2014</c:v>
                </c:pt>
                <c:pt idx="1">
                  <c:v>2015</c:v>
                </c:pt>
                <c:pt idx="2">
                  <c:v>2016</c:v>
                </c:pt>
                <c:pt idx="3">
                  <c:v>2017</c:v>
                </c:pt>
              </c:numCache>
            </c:numRef>
          </c:cat>
          <c:val>
            <c:numRef>
              <c:f>Sheet1!$B$2:$B$5</c:f>
              <c:numCache>
                <c:formatCode>_(* #,##0_);_(* \(#,##0\);_(* "-"??_);_(@_)</c:formatCode>
                <c:ptCount val="4"/>
                <c:pt idx="0">
                  <c:v>10076990</c:v>
                </c:pt>
                <c:pt idx="1">
                  <c:v>9725933</c:v>
                </c:pt>
                <c:pt idx="2">
                  <c:v>9730530</c:v>
                </c:pt>
                <c:pt idx="3">
                  <c:v>10684001.779999999</c:v>
                </c:pt>
              </c:numCache>
            </c:numRef>
          </c:val>
          <c:smooth val="0"/>
        </c:ser>
        <c:dLbls>
          <c:showLegendKey val="0"/>
          <c:showVal val="0"/>
          <c:showCatName val="0"/>
          <c:showSerName val="0"/>
          <c:showPercent val="0"/>
          <c:showBubbleSize val="0"/>
        </c:dLbls>
        <c:marker val="1"/>
        <c:smooth val="0"/>
        <c:axId val="161413376"/>
        <c:axId val="114466816"/>
      </c:lineChart>
      <c:catAx>
        <c:axId val="161413376"/>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114466816"/>
        <c:crosses val="autoZero"/>
        <c:auto val="1"/>
        <c:lblAlgn val="ctr"/>
        <c:lblOffset val="100"/>
        <c:noMultiLvlLbl val="0"/>
      </c:catAx>
      <c:valAx>
        <c:axId val="114466816"/>
        <c:scaling>
          <c:orientation val="minMax"/>
        </c:scaling>
        <c:delete val="0"/>
        <c:axPos val="l"/>
        <c:majorGridlines/>
        <c:numFmt formatCode="_(* #,##0_);_(* \(#,##0\);_(* &quot;-&quot;??_);_(@_)"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161413376"/>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68454258675078861"/>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7.4481864757419969E-2"/>
                  <c:y val="6.6183245251135017E-2"/>
                </c:manualLayout>
              </c:layout>
              <c:showLegendKey val="0"/>
              <c:showVal val="1"/>
              <c:showCatName val="0"/>
              <c:showSerName val="0"/>
              <c:showPercent val="0"/>
              <c:showBubbleSize val="0"/>
            </c:dLbl>
            <c:dLbl>
              <c:idx val="1"/>
              <c:layout>
                <c:manualLayout>
                  <c:x val="-5.1723517192652751E-2"/>
                  <c:y val="-9.2656543351589002E-2"/>
                </c:manualLayout>
              </c:layout>
              <c:showLegendKey val="0"/>
              <c:showVal val="1"/>
              <c:showCatName val="0"/>
              <c:showSerName val="0"/>
              <c:showPercent val="0"/>
              <c:showBubbleSize val="0"/>
            </c:dLbl>
            <c:dLbl>
              <c:idx val="2"/>
              <c:layout>
                <c:manualLayout>
                  <c:x val="-2.8965169627885541E-2"/>
                  <c:y val="8.3832110651437641E-2"/>
                </c:manualLayout>
              </c:layout>
              <c:showLegendKey val="0"/>
              <c:showVal val="1"/>
              <c:showCatName val="0"/>
              <c:showSerName val="0"/>
              <c:showPercent val="0"/>
              <c:showBubbleSize val="0"/>
            </c:dLbl>
            <c:dLbl>
              <c:idx val="3"/>
              <c:layout>
                <c:manualLayout>
                  <c:x val="-6.8275042694301638E-2"/>
                  <c:y val="-5.73588125509836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Sheet1!$B$1:$F$1</c:f>
              <c:numCache>
                <c:formatCode>General</c:formatCode>
                <c:ptCount val="5"/>
                <c:pt idx="0">
                  <c:v>2013</c:v>
                </c:pt>
                <c:pt idx="1">
                  <c:v>2014</c:v>
                </c:pt>
                <c:pt idx="2">
                  <c:v>2015</c:v>
                </c:pt>
                <c:pt idx="3">
                  <c:v>2016</c:v>
                </c:pt>
                <c:pt idx="4">
                  <c:v>2017</c:v>
                </c:pt>
              </c:numCache>
            </c:numRef>
          </c:cat>
          <c:val>
            <c:numRef>
              <c:f>Sheet1!$B$2:$F$2</c:f>
              <c:numCache>
                <c:formatCode>_(* #,##0.00_);_(* \(#,##0.00\);_(* "-"??_);_(@_)</c:formatCode>
                <c:ptCount val="5"/>
                <c:pt idx="0">
                  <c:v>1073769.46</c:v>
                </c:pt>
                <c:pt idx="1">
                  <c:v>1225965.3700000001</c:v>
                </c:pt>
                <c:pt idx="2">
                  <c:v>1207864</c:v>
                </c:pt>
                <c:pt idx="3">
                  <c:v>1492583</c:v>
                </c:pt>
                <c:pt idx="4">
                  <c:v>1487634.85</c:v>
                </c:pt>
              </c:numCache>
            </c:numRef>
          </c:val>
          <c:smooth val="0"/>
        </c:ser>
        <c:dLbls>
          <c:showLegendKey val="0"/>
          <c:showVal val="0"/>
          <c:showCatName val="0"/>
          <c:showSerName val="0"/>
          <c:showPercent val="0"/>
          <c:showBubbleSize val="0"/>
        </c:dLbls>
        <c:marker val="1"/>
        <c:smooth val="0"/>
        <c:axId val="114585600"/>
        <c:axId val="114587136"/>
      </c:lineChart>
      <c:catAx>
        <c:axId val="11458560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114587136"/>
        <c:crosses val="autoZero"/>
        <c:auto val="1"/>
        <c:lblAlgn val="ctr"/>
        <c:lblOffset val="100"/>
        <c:tickLblSkip val="1"/>
        <c:tickMarkSkip val="1"/>
        <c:noMultiLvlLbl val="0"/>
      </c:catAx>
      <c:valAx>
        <c:axId val="114587136"/>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114585600"/>
        <c:crosses val="autoZero"/>
        <c:crossBetween val="between"/>
      </c:valAx>
    </c:plotArea>
    <c:legend>
      <c:legendPos val="r"/>
      <c:layout>
        <c:manualLayout>
          <c:xMode val="edge"/>
          <c:yMode val="edge"/>
          <c:x val="0.83280757097791802"/>
          <c:y val="0.4178082191780822"/>
          <c:w val="0.15930599369085174"/>
          <c:h val="0.17808219178082191"/>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18</Pages>
  <Words>1466</Words>
  <Characters>8361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4</cp:revision>
  <cp:lastPrinted>2017-07-25T13:37:00Z</cp:lastPrinted>
  <dcterms:created xsi:type="dcterms:W3CDTF">2017-08-01T12:23:00Z</dcterms:created>
  <dcterms:modified xsi:type="dcterms:W3CDTF">2017-08-01T12:43:00Z</dcterms:modified>
</cp:coreProperties>
</file>